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Pr="00AA46FE" w:rsidRDefault="00644C32" w:rsidP="00561476">
      <w:pPr>
        <w:jc w:val="center"/>
        <w:rPr>
          <w:b/>
          <w:sz w:val="36"/>
          <w:szCs w:val="36"/>
        </w:rPr>
      </w:pPr>
      <w:r w:rsidRPr="00AA46FE">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AA46FE" w:rsidRDefault="00561476" w:rsidP="00561476">
      <w:pPr>
        <w:jc w:val="center"/>
        <w:rPr>
          <w:b/>
          <w:sz w:val="36"/>
          <w:szCs w:val="36"/>
          <w:lang w:val="en-US"/>
        </w:rPr>
      </w:pPr>
    </w:p>
    <w:p w:rsidR="000A4DD6" w:rsidRPr="00AA46FE" w:rsidRDefault="000A4DD6" w:rsidP="00561476">
      <w:pPr>
        <w:jc w:val="center"/>
        <w:rPr>
          <w:b/>
          <w:sz w:val="36"/>
          <w:szCs w:val="36"/>
          <w:lang w:val="en-US"/>
        </w:rPr>
      </w:pPr>
    </w:p>
    <w:p w:rsidR="000A4DD6" w:rsidRPr="00AA46FE" w:rsidRDefault="000A4DD6" w:rsidP="00561476">
      <w:pPr>
        <w:jc w:val="center"/>
        <w:rPr>
          <w:b/>
          <w:sz w:val="36"/>
          <w:szCs w:val="36"/>
          <w:lang w:val="en-US"/>
        </w:rPr>
      </w:pPr>
    </w:p>
    <w:p w:rsidR="000A4DD6" w:rsidRPr="00AA46FE" w:rsidRDefault="000A4DD6" w:rsidP="00561476">
      <w:pPr>
        <w:jc w:val="center"/>
        <w:rPr>
          <w:b/>
          <w:sz w:val="36"/>
          <w:szCs w:val="36"/>
          <w:lang w:val="en-US"/>
        </w:rPr>
      </w:pPr>
    </w:p>
    <w:p w:rsidR="00561476" w:rsidRPr="00AA46FE" w:rsidRDefault="00561476" w:rsidP="004D6447">
      <w:pPr>
        <w:jc w:val="center"/>
        <w:rPr>
          <w:b/>
          <w:sz w:val="36"/>
          <w:szCs w:val="36"/>
          <w:lang w:val="en-US"/>
        </w:rPr>
      </w:pPr>
    </w:p>
    <w:p w:rsidR="00561476" w:rsidRPr="00AA46FE" w:rsidRDefault="00561476" w:rsidP="00561476">
      <w:pPr>
        <w:jc w:val="center"/>
        <w:rPr>
          <w:b/>
          <w:sz w:val="36"/>
          <w:szCs w:val="36"/>
        </w:rPr>
      </w:pPr>
    </w:p>
    <w:p w:rsidR="00561476" w:rsidRPr="00AA46FE" w:rsidRDefault="00561476" w:rsidP="00561476">
      <w:pPr>
        <w:jc w:val="center"/>
        <w:rPr>
          <w:b/>
          <w:sz w:val="48"/>
          <w:szCs w:val="48"/>
        </w:rPr>
      </w:pPr>
      <w:bookmarkStart w:id="0" w:name="_Toc226196784"/>
      <w:bookmarkStart w:id="1" w:name="_Toc226197203"/>
      <w:r w:rsidRPr="00AA46FE">
        <w:rPr>
          <w:b/>
          <w:color w:val="FF0000"/>
          <w:sz w:val="48"/>
          <w:szCs w:val="48"/>
        </w:rPr>
        <w:t>М</w:t>
      </w:r>
      <w:r w:rsidR="00F14522">
        <w:rPr>
          <w:b/>
          <w:sz w:val="48"/>
          <w:szCs w:val="48"/>
        </w:rPr>
        <w:t xml:space="preserve">ониторинг </w:t>
      </w:r>
      <w:r w:rsidRPr="00AA46FE">
        <w:rPr>
          <w:b/>
          <w:sz w:val="48"/>
          <w:szCs w:val="48"/>
        </w:rPr>
        <w:t>СМИ</w:t>
      </w:r>
      <w:bookmarkEnd w:id="0"/>
      <w:bookmarkEnd w:id="1"/>
      <w:r w:rsidR="00F14522">
        <w:rPr>
          <w:b/>
          <w:sz w:val="48"/>
          <w:szCs w:val="48"/>
        </w:rPr>
        <w:t xml:space="preserve"> </w:t>
      </w:r>
      <w:r w:rsidRPr="00AA46FE">
        <w:rPr>
          <w:b/>
          <w:sz w:val="48"/>
          <w:szCs w:val="48"/>
        </w:rPr>
        <w:t>РФ</w:t>
      </w:r>
    </w:p>
    <w:p w:rsidR="00561476" w:rsidRPr="00AA46FE" w:rsidRDefault="00561476" w:rsidP="00561476">
      <w:pPr>
        <w:jc w:val="center"/>
        <w:rPr>
          <w:b/>
          <w:sz w:val="48"/>
          <w:szCs w:val="48"/>
        </w:rPr>
      </w:pPr>
      <w:bookmarkStart w:id="2" w:name="_Toc226196785"/>
      <w:bookmarkStart w:id="3" w:name="_Toc226197204"/>
      <w:r w:rsidRPr="00AA46FE">
        <w:rPr>
          <w:b/>
          <w:sz w:val="48"/>
          <w:szCs w:val="48"/>
        </w:rPr>
        <w:t>по</w:t>
      </w:r>
      <w:r w:rsidR="00F14522">
        <w:rPr>
          <w:b/>
          <w:sz w:val="48"/>
          <w:szCs w:val="48"/>
        </w:rPr>
        <w:t xml:space="preserve"> </w:t>
      </w:r>
      <w:r w:rsidRPr="00AA46FE">
        <w:rPr>
          <w:b/>
          <w:sz w:val="48"/>
          <w:szCs w:val="48"/>
        </w:rPr>
        <w:t>пенсионной</w:t>
      </w:r>
      <w:r w:rsidR="00F14522">
        <w:rPr>
          <w:b/>
          <w:sz w:val="48"/>
          <w:szCs w:val="48"/>
        </w:rPr>
        <w:t xml:space="preserve"> </w:t>
      </w:r>
      <w:r w:rsidRPr="00AA46FE">
        <w:rPr>
          <w:b/>
          <w:sz w:val="48"/>
          <w:szCs w:val="48"/>
        </w:rPr>
        <w:t>тематике</w:t>
      </w:r>
      <w:bookmarkEnd w:id="2"/>
      <w:bookmarkEnd w:id="3"/>
    </w:p>
    <w:p w:rsidR="008B6D1B" w:rsidRPr="00AA46FE" w:rsidRDefault="00644C32" w:rsidP="00C70A20">
      <w:pPr>
        <w:jc w:val="center"/>
        <w:rPr>
          <w:b/>
          <w:sz w:val="48"/>
          <w:szCs w:val="48"/>
        </w:rPr>
      </w:pPr>
      <w:r w:rsidRPr="00AA46FE">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Pr="00AA46FE" w:rsidRDefault="00F14522" w:rsidP="00C70A20">
      <w:pPr>
        <w:jc w:val="center"/>
        <w:rPr>
          <w:b/>
          <w:sz w:val="36"/>
          <w:szCs w:val="36"/>
        </w:rPr>
      </w:pPr>
      <w:r>
        <w:rPr>
          <w:b/>
          <w:sz w:val="36"/>
          <w:szCs w:val="36"/>
        </w:rPr>
        <w:t xml:space="preserve"> </w:t>
      </w:r>
    </w:p>
    <w:p w:rsidR="00C70A20" w:rsidRPr="00AA46FE" w:rsidRDefault="00391891" w:rsidP="00C70A20">
      <w:pPr>
        <w:jc w:val="center"/>
        <w:rPr>
          <w:b/>
          <w:sz w:val="40"/>
          <w:szCs w:val="40"/>
        </w:rPr>
      </w:pPr>
      <w:r w:rsidRPr="00AA46FE">
        <w:rPr>
          <w:b/>
          <w:sz w:val="40"/>
          <w:szCs w:val="40"/>
          <w:lang w:val="en-US"/>
        </w:rPr>
        <w:t>2</w:t>
      </w:r>
      <w:r w:rsidR="00544A0B" w:rsidRPr="00AA46FE">
        <w:rPr>
          <w:b/>
          <w:sz w:val="40"/>
          <w:szCs w:val="40"/>
          <w:lang w:val="en-US"/>
        </w:rPr>
        <w:t>5</w:t>
      </w:r>
      <w:r w:rsidR="00CB6B64" w:rsidRPr="00AA46FE">
        <w:rPr>
          <w:b/>
          <w:sz w:val="40"/>
          <w:szCs w:val="40"/>
        </w:rPr>
        <w:t>.</w:t>
      </w:r>
      <w:r w:rsidR="00CB1BAC" w:rsidRPr="00AA46FE">
        <w:rPr>
          <w:b/>
          <w:sz w:val="40"/>
          <w:szCs w:val="40"/>
          <w:lang w:val="en-US"/>
        </w:rPr>
        <w:t>1</w:t>
      </w:r>
      <w:r w:rsidR="00267247" w:rsidRPr="00AA46FE">
        <w:rPr>
          <w:b/>
          <w:sz w:val="40"/>
          <w:szCs w:val="40"/>
          <w:lang w:val="en-US"/>
        </w:rPr>
        <w:t>2</w:t>
      </w:r>
      <w:r w:rsidR="000214CF" w:rsidRPr="00AA46FE">
        <w:rPr>
          <w:b/>
          <w:sz w:val="40"/>
          <w:szCs w:val="40"/>
        </w:rPr>
        <w:t>.</w:t>
      </w:r>
      <w:r w:rsidR="007D6FE5" w:rsidRPr="00AA46FE">
        <w:rPr>
          <w:b/>
          <w:sz w:val="40"/>
          <w:szCs w:val="40"/>
        </w:rPr>
        <w:t>20</w:t>
      </w:r>
      <w:r w:rsidR="00EB57E7" w:rsidRPr="00AA46FE">
        <w:rPr>
          <w:b/>
          <w:sz w:val="40"/>
          <w:szCs w:val="40"/>
        </w:rPr>
        <w:t>2</w:t>
      </w:r>
      <w:r w:rsidR="00A25E59" w:rsidRPr="00AA46FE">
        <w:rPr>
          <w:b/>
          <w:sz w:val="40"/>
          <w:szCs w:val="40"/>
        </w:rPr>
        <w:t>3</w:t>
      </w:r>
      <w:r w:rsidR="00F14522">
        <w:rPr>
          <w:b/>
          <w:sz w:val="40"/>
          <w:szCs w:val="40"/>
        </w:rPr>
        <w:t xml:space="preserve"> </w:t>
      </w:r>
      <w:r w:rsidR="00C70A20" w:rsidRPr="00AA46FE">
        <w:rPr>
          <w:b/>
          <w:sz w:val="40"/>
          <w:szCs w:val="40"/>
        </w:rPr>
        <w:t>г</w:t>
      </w:r>
      <w:r w:rsidR="007D6FE5" w:rsidRPr="00AA46FE">
        <w:rPr>
          <w:b/>
          <w:sz w:val="40"/>
          <w:szCs w:val="40"/>
        </w:rPr>
        <w:t>.</w:t>
      </w:r>
    </w:p>
    <w:p w:rsidR="007D6FE5" w:rsidRPr="00AA46FE" w:rsidRDefault="007D6FE5" w:rsidP="000C1A46">
      <w:pPr>
        <w:jc w:val="center"/>
        <w:rPr>
          <w:b/>
          <w:sz w:val="40"/>
          <w:szCs w:val="40"/>
        </w:rPr>
      </w:pPr>
    </w:p>
    <w:p w:rsidR="00C16C6D" w:rsidRPr="00AA46FE" w:rsidRDefault="00C16C6D" w:rsidP="000C1A46">
      <w:pPr>
        <w:jc w:val="center"/>
        <w:rPr>
          <w:b/>
          <w:sz w:val="40"/>
          <w:szCs w:val="40"/>
        </w:rPr>
      </w:pPr>
    </w:p>
    <w:p w:rsidR="00C70A20" w:rsidRPr="00AA46FE" w:rsidRDefault="00C70A20" w:rsidP="000C1A46">
      <w:pPr>
        <w:jc w:val="center"/>
        <w:rPr>
          <w:b/>
          <w:sz w:val="40"/>
          <w:szCs w:val="40"/>
        </w:rPr>
      </w:pPr>
    </w:p>
    <w:p w:rsidR="00C70A20" w:rsidRPr="00AA46FE" w:rsidRDefault="00644C32" w:rsidP="000C1A46">
      <w:pPr>
        <w:jc w:val="center"/>
        <w:rPr>
          <w:b/>
          <w:sz w:val="40"/>
          <w:szCs w:val="40"/>
        </w:rPr>
      </w:pPr>
      <w:hyperlink r:id="rId9" w:history="1">
        <w:r w:rsidR="004D6447" w:rsidRPr="00AA46FE">
          <w:fldChar w:fldCharType="begin"/>
        </w:r>
        <w:r w:rsidR="004D6447" w:rsidRPr="00AA46F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D6447" w:rsidRPr="00AA46FE">
          <w:fldChar w:fldCharType="separate"/>
        </w:r>
        <w:r w:rsidRPr="00AA46FE">
          <w:fldChar w:fldCharType="begin"/>
        </w:r>
        <w:r w:rsidRPr="00AA46F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AA46FE">
          <w:fldChar w:fldCharType="separate"/>
        </w:r>
        <w:r w:rsidRPr="00AA46FE">
          <w:pict>
            <v:shape id="_x0000_i1026" type="#_x0000_t75" style="width:129pt;height:57pt">
              <v:imagedata r:id="rId10" r:href="rId11"/>
            </v:shape>
          </w:pict>
        </w:r>
        <w:r w:rsidRPr="00AA46FE">
          <w:fldChar w:fldCharType="end"/>
        </w:r>
        <w:r w:rsidR="004D6447" w:rsidRPr="00AA46FE">
          <w:fldChar w:fldCharType="end"/>
        </w:r>
      </w:hyperlink>
    </w:p>
    <w:p w:rsidR="009D66A1" w:rsidRPr="00AA46FE" w:rsidRDefault="009B23FE" w:rsidP="009B23FE">
      <w:pPr>
        <w:pStyle w:val="10"/>
        <w:jc w:val="center"/>
      </w:pPr>
      <w:r w:rsidRPr="00AA46FE">
        <w:br w:type="page"/>
      </w:r>
      <w:bookmarkStart w:id="4" w:name="_Toc396864626"/>
      <w:bookmarkStart w:id="5" w:name="_Toc154385029"/>
      <w:r w:rsidR="00676D5F" w:rsidRPr="00AA46FE">
        <w:rPr>
          <w:color w:val="984806"/>
        </w:rPr>
        <w:lastRenderedPageBreak/>
        <w:t>Т</w:t>
      </w:r>
      <w:r w:rsidR="009D66A1" w:rsidRPr="00AA46FE">
        <w:t>емы</w:t>
      </w:r>
      <w:r w:rsidR="00F14522">
        <w:rPr>
          <w:rFonts w:ascii="Arial Rounded MT Bold" w:hAnsi="Arial Rounded MT Bold"/>
        </w:rPr>
        <w:t xml:space="preserve"> </w:t>
      </w:r>
      <w:r w:rsidR="009D66A1" w:rsidRPr="00AA46FE">
        <w:t>дня</w:t>
      </w:r>
      <w:bookmarkEnd w:id="4"/>
      <w:bookmarkEnd w:id="5"/>
    </w:p>
    <w:p w:rsidR="0016138C" w:rsidRPr="00AA46FE" w:rsidRDefault="0016138C" w:rsidP="00676D5F">
      <w:pPr>
        <w:numPr>
          <w:ilvl w:val="0"/>
          <w:numId w:val="25"/>
        </w:numPr>
        <w:rPr>
          <w:i/>
        </w:rPr>
      </w:pPr>
      <w:r w:rsidRPr="00AA46FE">
        <w:rPr>
          <w:i/>
        </w:rPr>
        <w:t>Если</w:t>
      </w:r>
      <w:r w:rsidR="00F14522">
        <w:rPr>
          <w:i/>
        </w:rPr>
        <w:t xml:space="preserve"> </w:t>
      </w:r>
      <w:r w:rsidRPr="00AA46FE">
        <w:rPr>
          <w:i/>
        </w:rPr>
        <w:t>в</w:t>
      </w:r>
      <w:r w:rsidR="00F14522">
        <w:rPr>
          <w:i/>
        </w:rPr>
        <w:t xml:space="preserve"> </w:t>
      </w:r>
      <w:r w:rsidRPr="00AA46FE">
        <w:rPr>
          <w:i/>
        </w:rPr>
        <w:t>этом</w:t>
      </w:r>
      <w:r w:rsidR="00F14522">
        <w:rPr>
          <w:i/>
        </w:rPr>
        <w:t xml:space="preserve"> </w:t>
      </w:r>
      <w:r w:rsidRPr="00AA46FE">
        <w:rPr>
          <w:i/>
        </w:rPr>
        <w:t>году</w:t>
      </w:r>
      <w:r w:rsidR="00F14522">
        <w:rPr>
          <w:i/>
        </w:rPr>
        <w:t xml:space="preserve"> </w:t>
      </w:r>
      <w:r w:rsidRPr="00AA46FE">
        <w:rPr>
          <w:i/>
        </w:rPr>
        <w:t>вы</w:t>
      </w:r>
      <w:r w:rsidR="00F14522">
        <w:rPr>
          <w:i/>
        </w:rPr>
        <w:t xml:space="preserve"> </w:t>
      </w:r>
      <w:r w:rsidRPr="00AA46FE">
        <w:rPr>
          <w:i/>
        </w:rPr>
        <w:t>подали</w:t>
      </w:r>
      <w:r w:rsidR="00F14522">
        <w:rPr>
          <w:i/>
        </w:rPr>
        <w:t xml:space="preserve"> </w:t>
      </w:r>
      <w:r w:rsidRPr="00AA46FE">
        <w:rPr>
          <w:i/>
        </w:rPr>
        <w:t>заявление</w:t>
      </w:r>
      <w:r w:rsidR="00F14522">
        <w:rPr>
          <w:i/>
        </w:rPr>
        <w:t xml:space="preserve"> </w:t>
      </w:r>
      <w:r w:rsidRPr="00AA46FE">
        <w:rPr>
          <w:i/>
        </w:rPr>
        <w:t>о</w:t>
      </w:r>
      <w:r w:rsidR="00F14522">
        <w:rPr>
          <w:i/>
        </w:rPr>
        <w:t xml:space="preserve"> </w:t>
      </w:r>
      <w:r w:rsidRPr="00AA46FE">
        <w:rPr>
          <w:i/>
        </w:rPr>
        <w:t>переводе</w:t>
      </w:r>
      <w:r w:rsidR="00F14522">
        <w:rPr>
          <w:i/>
        </w:rPr>
        <w:t xml:space="preserve"> </w:t>
      </w:r>
      <w:r w:rsidRPr="00AA46FE">
        <w:rPr>
          <w:i/>
        </w:rPr>
        <w:t>своих</w:t>
      </w:r>
      <w:r w:rsidR="00F14522">
        <w:rPr>
          <w:i/>
        </w:rPr>
        <w:t xml:space="preserve"> </w:t>
      </w:r>
      <w:r w:rsidRPr="00AA46FE">
        <w:rPr>
          <w:i/>
        </w:rPr>
        <w:t>пенсионных</w:t>
      </w:r>
      <w:r w:rsidR="00F14522">
        <w:rPr>
          <w:i/>
        </w:rPr>
        <w:t xml:space="preserve"> </w:t>
      </w:r>
      <w:r w:rsidRPr="00AA46FE">
        <w:rPr>
          <w:i/>
        </w:rPr>
        <w:t>накоплений</w:t>
      </w:r>
      <w:r w:rsidR="00F14522">
        <w:rPr>
          <w:i/>
        </w:rPr>
        <w:t xml:space="preserve"> </w:t>
      </w:r>
      <w:r w:rsidRPr="00AA46FE">
        <w:rPr>
          <w:i/>
        </w:rPr>
        <w:t>в</w:t>
      </w:r>
      <w:r w:rsidR="00F14522">
        <w:rPr>
          <w:i/>
        </w:rPr>
        <w:t xml:space="preserve"> </w:t>
      </w:r>
      <w:r w:rsidRPr="00AA46FE">
        <w:rPr>
          <w:i/>
        </w:rPr>
        <w:t>другой</w:t>
      </w:r>
      <w:r w:rsidR="00F14522">
        <w:rPr>
          <w:i/>
        </w:rPr>
        <w:t xml:space="preserve"> </w:t>
      </w:r>
      <w:r w:rsidRPr="00AA46FE">
        <w:rPr>
          <w:i/>
        </w:rPr>
        <w:t>фонд</w:t>
      </w:r>
      <w:r w:rsidR="00F14522">
        <w:rPr>
          <w:i/>
        </w:rPr>
        <w:t xml:space="preserve"> </w:t>
      </w:r>
      <w:r w:rsidRPr="00AA46FE">
        <w:rPr>
          <w:i/>
        </w:rPr>
        <w:t>и</w:t>
      </w:r>
      <w:r w:rsidR="00F14522">
        <w:rPr>
          <w:i/>
        </w:rPr>
        <w:t xml:space="preserve"> </w:t>
      </w:r>
      <w:r w:rsidRPr="00AA46FE">
        <w:rPr>
          <w:i/>
        </w:rPr>
        <w:t>передумали,</w:t>
      </w:r>
      <w:r w:rsidR="00F14522">
        <w:rPr>
          <w:i/>
        </w:rPr>
        <w:t xml:space="preserve"> </w:t>
      </w:r>
      <w:r w:rsidRPr="00AA46FE">
        <w:rPr>
          <w:i/>
        </w:rPr>
        <w:t>еще</w:t>
      </w:r>
      <w:r w:rsidR="00F14522">
        <w:rPr>
          <w:i/>
        </w:rPr>
        <w:t xml:space="preserve"> </w:t>
      </w:r>
      <w:r w:rsidRPr="00AA46FE">
        <w:rPr>
          <w:i/>
        </w:rPr>
        <w:t>есть</w:t>
      </w:r>
      <w:r w:rsidR="00F14522">
        <w:rPr>
          <w:i/>
        </w:rPr>
        <w:t xml:space="preserve"> </w:t>
      </w:r>
      <w:r w:rsidRPr="00AA46FE">
        <w:rPr>
          <w:i/>
        </w:rPr>
        <w:t>время,</w:t>
      </w:r>
      <w:r w:rsidR="00F14522">
        <w:rPr>
          <w:i/>
        </w:rPr>
        <w:t xml:space="preserve"> </w:t>
      </w:r>
      <w:r w:rsidRPr="00AA46FE">
        <w:rPr>
          <w:i/>
        </w:rPr>
        <w:t>чтобы</w:t>
      </w:r>
      <w:r w:rsidR="00F14522">
        <w:rPr>
          <w:i/>
        </w:rPr>
        <w:t xml:space="preserve"> </w:t>
      </w:r>
      <w:r w:rsidRPr="00AA46FE">
        <w:rPr>
          <w:i/>
        </w:rPr>
        <w:t>отменить</w:t>
      </w:r>
      <w:r w:rsidR="00F14522">
        <w:rPr>
          <w:i/>
        </w:rPr>
        <w:t xml:space="preserve"> </w:t>
      </w:r>
      <w:r w:rsidRPr="00AA46FE">
        <w:rPr>
          <w:i/>
        </w:rPr>
        <w:t>решение.</w:t>
      </w:r>
      <w:r w:rsidR="00F14522">
        <w:rPr>
          <w:i/>
        </w:rPr>
        <w:t xml:space="preserve"> </w:t>
      </w:r>
      <w:r w:rsidRPr="00AA46FE">
        <w:rPr>
          <w:i/>
        </w:rPr>
        <w:t>Для</w:t>
      </w:r>
      <w:r w:rsidR="00F14522">
        <w:rPr>
          <w:i/>
        </w:rPr>
        <w:t xml:space="preserve"> </w:t>
      </w:r>
      <w:r w:rsidRPr="00AA46FE">
        <w:rPr>
          <w:i/>
        </w:rPr>
        <w:t>этого</w:t>
      </w:r>
      <w:r w:rsidR="00F14522">
        <w:rPr>
          <w:i/>
        </w:rPr>
        <w:t xml:space="preserve"> </w:t>
      </w:r>
      <w:r w:rsidRPr="00AA46FE">
        <w:rPr>
          <w:i/>
        </w:rPr>
        <w:t>нужно</w:t>
      </w:r>
      <w:r w:rsidR="00F14522">
        <w:rPr>
          <w:i/>
        </w:rPr>
        <w:t xml:space="preserve"> </w:t>
      </w:r>
      <w:r w:rsidRPr="00AA46FE">
        <w:rPr>
          <w:i/>
        </w:rPr>
        <w:t>отправить</w:t>
      </w:r>
      <w:r w:rsidR="00F14522">
        <w:rPr>
          <w:i/>
        </w:rPr>
        <w:t xml:space="preserve"> </w:t>
      </w:r>
      <w:r w:rsidRPr="00AA46FE">
        <w:rPr>
          <w:i/>
        </w:rPr>
        <w:t>уведомление</w:t>
      </w:r>
      <w:r w:rsidR="00F14522">
        <w:rPr>
          <w:i/>
        </w:rPr>
        <w:t xml:space="preserve"> </w:t>
      </w:r>
      <w:r w:rsidRPr="00AA46FE">
        <w:rPr>
          <w:i/>
        </w:rPr>
        <w:t>в</w:t>
      </w:r>
      <w:r w:rsidR="00F14522">
        <w:rPr>
          <w:i/>
        </w:rPr>
        <w:t xml:space="preserve"> </w:t>
      </w:r>
      <w:r w:rsidRPr="00AA46FE">
        <w:rPr>
          <w:i/>
        </w:rPr>
        <w:t>Социальный</w:t>
      </w:r>
      <w:r w:rsidR="00F14522">
        <w:rPr>
          <w:i/>
        </w:rPr>
        <w:t xml:space="preserve"> </w:t>
      </w:r>
      <w:r w:rsidRPr="00AA46FE">
        <w:rPr>
          <w:i/>
        </w:rPr>
        <w:t>фонд</w:t>
      </w:r>
      <w:r w:rsidR="00F14522">
        <w:rPr>
          <w:i/>
        </w:rPr>
        <w:t xml:space="preserve"> </w:t>
      </w:r>
      <w:r w:rsidRPr="00AA46FE">
        <w:rPr>
          <w:i/>
        </w:rPr>
        <w:t>России.</w:t>
      </w:r>
      <w:r w:rsidR="00F14522">
        <w:rPr>
          <w:i/>
        </w:rPr>
        <w:t xml:space="preserve"> </w:t>
      </w:r>
      <w:r w:rsidRPr="00AA46FE">
        <w:rPr>
          <w:i/>
        </w:rPr>
        <w:t>Главное</w:t>
      </w:r>
      <w:r w:rsidR="00F14522">
        <w:rPr>
          <w:i/>
        </w:rPr>
        <w:t xml:space="preserve"> - </w:t>
      </w:r>
      <w:r w:rsidRPr="00AA46FE">
        <w:rPr>
          <w:i/>
        </w:rPr>
        <w:t>уложиться</w:t>
      </w:r>
      <w:r w:rsidR="00F14522">
        <w:rPr>
          <w:i/>
        </w:rPr>
        <w:t xml:space="preserve"> </w:t>
      </w:r>
      <w:r w:rsidRPr="00AA46FE">
        <w:rPr>
          <w:i/>
        </w:rPr>
        <w:t>до</w:t>
      </w:r>
      <w:r w:rsidR="00F14522">
        <w:rPr>
          <w:i/>
        </w:rPr>
        <w:t xml:space="preserve"> </w:t>
      </w:r>
      <w:r w:rsidRPr="00AA46FE">
        <w:rPr>
          <w:i/>
        </w:rPr>
        <w:t>31</w:t>
      </w:r>
      <w:r w:rsidR="00F14522">
        <w:rPr>
          <w:i/>
        </w:rPr>
        <w:t xml:space="preserve"> </w:t>
      </w:r>
      <w:r w:rsidRPr="00AA46FE">
        <w:rPr>
          <w:i/>
        </w:rPr>
        <w:t>декабря.</w:t>
      </w:r>
      <w:r w:rsidR="00F14522">
        <w:rPr>
          <w:i/>
        </w:rPr>
        <w:t xml:space="preserve"> </w:t>
      </w:r>
      <w:r w:rsidRPr="00AA46FE">
        <w:rPr>
          <w:i/>
        </w:rPr>
        <w:t>Какие</w:t>
      </w:r>
      <w:r w:rsidR="00F14522">
        <w:rPr>
          <w:i/>
        </w:rPr>
        <w:t xml:space="preserve"> </w:t>
      </w:r>
      <w:r w:rsidRPr="00AA46FE">
        <w:rPr>
          <w:i/>
        </w:rPr>
        <w:t>действия</w:t>
      </w:r>
      <w:r w:rsidR="00F14522">
        <w:rPr>
          <w:i/>
        </w:rPr>
        <w:t xml:space="preserve"> </w:t>
      </w:r>
      <w:r w:rsidRPr="00AA46FE">
        <w:rPr>
          <w:i/>
        </w:rPr>
        <w:t>нужно</w:t>
      </w:r>
      <w:r w:rsidR="00F14522">
        <w:rPr>
          <w:i/>
        </w:rPr>
        <w:t xml:space="preserve"> </w:t>
      </w:r>
      <w:r w:rsidRPr="00AA46FE">
        <w:rPr>
          <w:i/>
        </w:rPr>
        <w:t>совершить,</w:t>
      </w:r>
      <w:r w:rsidR="00F14522">
        <w:rPr>
          <w:i/>
        </w:rPr>
        <w:t xml:space="preserve"> </w:t>
      </w:r>
      <w:r w:rsidRPr="00AA46FE">
        <w:rPr>
          <w:i/>
        </w:rPr>
        <w:t>в</w:t>
      </w:r>
      <w:r w:rsidR="00F14522">
        <w:rPr>
          <w:i/>
        </w:rPr>
        <w:t xml:space="preserve"> </w:t>
      </w:r>
      <w:r w:rsidRPr="00AA46FE">
        <w:rPr>
          <w:i/>
        </w:rPr>
        <w:t>чем</w:t>
      </w:r>
      <w:r w:rsidR="00F14522">
        <w:rPr>
          <w:i/>
        </w:rPr>
        <w:t xml:space="preserve"> </w:t>
      </w:r>
      <w:r w:rsidRPr="00AA46FE">
        <w:rPr>
          <w:i/>
        </w:rPr>
        <w:t>особенности</w:t>
      </w:r>
      <w:r w:rsidR="00F14522">
        <w:rPr>
          <w:i/>
        </w:rPr>
        <w:t xml:space="preserve"> </w:t>
      </w:r>
      <w:r w:rsidRPr="00AA46FE">
        <w:rPr>
          <w:i/>
        </w:rPr>
        <w:t>различных</w:t>
      </w:r>
      <w:r w:rsidR="00F14522">
        <w:rPr>
          <w:i/>
        </w:rPr>
        <w:t xml:space="preserve"> </w:t>
      </w:r>
      <w:r w:rsidRPr="00AA46FE">
        <w:rPr>
          <w:i/>
        </w:rPr>
        <w:t>пенсионных</w:t>
      </w:r>
      <w:r w:rsidR="00F14522">
        <w:rPr>
          <w:i/>
        </w:rPr>
        <w:t xml:space="preserve"> </w:t>
      </w:r>
      <w:r w:rsidRPr="00AA46FE">
        <w:rPr>
          <w:i/>
        </w:rPr>
        <w:t>фондов</w:t>
      </w:r>
      <w:r w:rsidR="00F14522">
        <w:rPr>
          <w:i/>
        </w:rPr>
        <w:t xml:space="preserve"> </w:t>
      </w:r>
      <w:r w:rsidRPr="00AA46FE">
        <w:rPr>
          <w:i/>
        </w:rPr>
        <w:t>и</w:t>
      </w:r>
      <w:r w:rsidR="00F14522">
        <w:rPr>
          <w:i/>
        </w:rPr>
        <w:t xml:space="preserve"> </w:t>
      </w:r>
      <w:r w:rsidRPr="00AA46FE">
        <w:rPr>
          <w:i/>
        </w:rPr>
        <w:t>как</w:t>
      </w:r>
      <w:r w:rsidR="00F14522">
        <w:rPr>
          <w:i/>
        </w:rPr>
        <w:t xml:space="preserve"> </w:t>
      </w:r>
      <w:r w:rsidRPr="00AA46FE">
        <w:rPr>
          <w:i/>
        </w:rPr>
        <w:t>они</w:t>
      </w:r>
      <w:r w:rsidR="00F14522">
        <w:rPr>
          <w:i/>
        </w:rPr>
        <w:t xml:space="preserve"> </w:t>
      </w:r>
      <w:r w:rsidRPr="00AA46FE">
        <w:rPr>
          <w:i/>
        </w:rPr>
        <w:t>влияют</w:t>
      </w:r>
      <w:r w:rsidR="00F14522">
        <w:rPr>
          <w:i/>
        </w:rPr>
        <w:t xml:space="preserve"> </w:t>
      </w:r>
      <w:r w:rsidRPr="00AA46FE">
        <w:rPr>
          <w:i/>
        </w:rPr>
        <w:t>на</w:t>
      </w:r>
      <w:r w:rsidR="00F14522">
        <w:rPr>
          <w:i/>
        </w:rPr>
        <w:t xml:space="preserve"> </w:t>
      </w:r>
      <w:r w:rsidRPr="00AA46FE">
        <w:rPr>
          <w:i/>
        </w:rPr>
        <w:t>будущую</w:t>
      </w:r>
      <w:r w:rsidR="00F14522">
        <w:rPr>
          <w:i/>
        </w:rPr>
        <w:t xml:space="preserve"> </w:t>
      </w:r>
      <w:r w:rsidRPr="00AA46FE">
        <w:rPr>
          <w:i/>
        </w:rPr>
        <w:t>пенсию,</w:t>
      </w:r>
      <w:r w:rsidR="00F14522">
        <w:rPr>
          <w:i/>
        </w:rPr>
        <w:t xml:space="preserve"> </w:t>
      </w:r>
      <w:hyperlink w:anchor="А101" w:history="1">
        <w:r w:rsidRPr="00AA46FE">
          <w:rPr>
            <w:rStyle w:val="a3"/>
            <w:i/>
          </w:rPr>
          <w:t>разбиралась</w:t>
        </w:r>
        <w:r w:rsidR="00F14522">
          <w:rPr>
            <w:rStyle w:val="a3"/>
            <w:i/>
          </w:rPr>
          <w:t xml:space="preserve"> «</w:t>
        </w:r>
        <w:r w:rsidRPr="00AA46FE">
          <w:rPr>
            <w:rStyle w:val="a3"/>
            <w:i/>
          </w:rPr>
          <w:t>Парламентская</w:t>
        </w:r>
        <w:r w:rsidR="00F14522">
          <w:rPr>
            <w:rStyle w:val="a3"/>
            <w:i/>
          </w:rPr>
          <w:t xml:space="preserve"> </w:t>
        </w:r>
        <w:r w:rsidRPr="00AA46FE">
          <w:rPr>
            <w:rStyle w:val="a3"/>
            <w:i/>
          </w:rPr>
          <w:t>газета</w:t>
        </w:r>
        <w:r w:rsidR="00F14522">
          <w:rPr>
            <w:rStyle w:val="a3"/>
            <w:i/>
          </w:rPr>
          <w:t>»</w:t>
        </w:r>
      </w:hyperlink>
    </w:p>
    <w:p w:rsidR="00A1463C" w:rsidRPr="00AA46FE" w:rsidRDefault="002E22A7" w:rsidP="00676D5F">
      <w:pPr>
        <w:numPr>
          <w:ilvl w:val="0"/>
          <w:numId w:val="25"/>
        </w:numPr>
        <w:rPr>
          <w:i/>
        </w:rPr>
      </w:pPr>
      <w:r w:rsidRPr="00AA46FE">
        <w:rPr>
          <w:i/>
        </w:rPr>
        <w:t>Финансовый</w:t>
      </w:r>
      <w:r w:rsidR="00F14522">
        <w:rPr>
          <w:i/>
        </w:rPr>
        <w:t xml:space="preserve"> </w:t>
      </w:r>
      <w:r w:rsidRPr="00AA46FE">
        <w:rPr>
          <w:i/>
        </w:rPr>
        <w:t>омбудсмен</w:t>
      </w:r>
      <w:r w:rsidR="00F14522">
        <w:rPr>
          <w:i/>
        </w:rPr>
        <w:t xml:space="preserve"> </w:t>
      </w:r>
      <w:r w:rsidRPr="00AA46FE">
        <w:rPr>
          <w:i/>
        </w:rPr>
        <w:t>сможет</w:t>
      </w:r>
      <w:r w:rsidR="00F14522">
        <w:rPr>
          <w:i/>
        </w:rPr>
        <w:t xml:space="preserve"> </w:t>
      </w:r>
      <w:r w:rsidRPr="00AA46FE">
        <w:rPr>
          <w:i/>
        </w:rPr>
        <w:t>рассматривать</w:t>
      </w:r>
      <w:r w:rsidR="00F14522">
        <w:rPr>
          <w:i/>
        </w:rPr>
        <w:t xml:space="preserve"> </w:t>
      </w:r>
      <w:r w:rsidRPr="00AA46FE">
        <w:rPr>
          <w:i/>
        </w:rPr>
        <w:t>жалобы</w:t>
      </w:r>
      <w:r w:rsidR="00F14522">
        <w:rPr>
          <w:i/>
        </w:rPr>
        <w:t xml:space="preserve"> </w:t>
      </w:r>
      <w:r w:rsidRPr="00AA46FE">
        <w:rPr>
          <w:i/>
        </w:rPr>
        <w:t>по</w:t>
      </w:r>
      <w:r w:rsidR="00F14522">
        <w:rPr>
          <w:i/>
        </w:rPr>
        <w:t xml:space="preserve"> </w:t>
      </w:r>
      <w:r w:rsidRPr="00AA46FE">
        <w:rPr>
          <w:i/>
        </w:rPr>
        <w:t>договорам</w:t>
      </w:r>
      <w:r w:rsidR="00F14522">
        <w:rPr>
          <w:i/>
        </w:rPr>
        <w:t xml:space="preserve"> </w:t>
      </w:r>
      <w:r w:rsidRPr="00AA46FE">
        <w:rPr>
          <w:i/>
        </w:rPr>
        <w:t>о</w:t>
      </w:r>
      <w:r w:rsidR="00F14522">
        <w:rPr>
          <w:i/>
        </w:rPr>
        <w:t xml:space="preserve"> </w:t>
      </w:r>
      <w:r w:rsidRPr="00AA46FE">
        <w:rPr>
          <w:i/>
        </w:rPr>
        <w:t>долгосрочных</w:t>
      </w:r>
      <w:r w:rsidR="00F14522">
        <w:rPr>
          <w:i/>
        </w:rPr>
        <w:t xml:space="preserve"> </w:t>
      </w:r>
      <w:r w:rsidRPr="00AA46FE">
        <w:rPr>
          <w:i/>
        </w:rPr>
        <w:t>сбережениях.</w:t>
      </w:r>
      <w:r w:rsidR="00F14522">
        <w:rPr>
          <w:i/>
        </w:rPr>
        <w:t xml:space="preserve"> </w:t>
      </w:r>
      <w:r w:rsidRPr="00AA46FE">
        <w:rPr>
          <w:i/>
        </w:rPr>
        <w:t>Такие</w:t>
      </w:r>
      <w:r w:rsidR="00F14522">
        <w:rPr>
          <w:i/>
        </w:rPr>
        <w:t xml:space="preserve"> </w:t>
      </w:r>
      <w:r w:rsidRPr="00AA46FE">
        <w:rPr>
          <w:i/>
        </w:rPr>
        <w:t>изменения</w:t>
      </w:r>
      <w:r w:rsidR="00F14522">
        <w:rPr>
          <w:i/>
        </w:rPr>
        <w:t xml:space="preserve"> </w:t>
      </w:r>
      <w:r w:rsidRPr="00AA46FE">
        <w:rPr>
          <w:i/>
        </w:rPr>
        <w:t>в</w:t>
      </w:r>
      <w:r w:rsidR="00F14522">
        <w:rPr>
          <w:i/>
        </w:rPr>
        <w:t xml:space="preserve"> </w:t>
      </w:r>
      <w:r w:rsidRPr="00AA46FE">
        <w:rPr>
          <w:i/>
        </w:rPr>
        <w:t>законодательство</w:t>
      </w:r>
      <w:r w:rsidR="00F14522">
        <w:rPr>
          <w:i/>
        </w:rPr>
        <w:t xml:space="preserve"> </w:t>
      </w:r>
      <w:r w:rsidRPr="00AA46FE">
        <w:rPr>
          <w:i/>
        </w:rPr>
        <w:t>Совет</w:t>
      </w:r>
      <w:r w:rsidR="00F14522">
        <w:rPr>
          <w:i/>
        </w:rPr>
        <w:t xml:space="preserve"> </w:t>
      </w:r>
      <w:r w:rsidRPr="00AA46FE">
        <w:rPr>
          <w:i/>
        </w:rPr>
        <w:t>Федерации</w:t>
      </w:r>
      <w:r w:rsidR="00F14522">
        <w:rPr>
          <w:i/>
        </w:rPr>
        <w:t xml:space="preserve"> </w:t>
      </w:r>
      <w:r w:rsidRPr="00AA46FE">
        <w:rPr>
          <w:i/>
        </w:rPr>
        <w:t>одобрил</w:t>
      </w:r>
      <w:r w:rsidR="00F14522">
        <w:rPr>
          <w:i/>
        </w:rPr>
        <w:t xml:space="preserve"> </w:t>
      </w:r>
      <w:r w:rsidRPr="00AA46FE">
        <w:rPr>
          <w:i/>
        </w:rPr>
        <w:t>на</w:t>
      </w:r>
      <w:r w:rsidR="00F14522">
        <w:rPr>
          <w:i/>
        </w:rPr>
        <w:t xml:space="preserve"> </w:t>
      </w:r>
      <w:r w:rsidRPr="00AA46FE">
        <w:rPr>
          <w:i/>
        </w:rPr>
        <w:t>пленарном</w:t>
      </w:r>
      <w:r w:rsidR="00F14522">
        <w:rPr>
          <w:i/>
        </w:rPr>
        <w:t xml:space="preserve"> </w:t>
      </w:r>
      <w:r w:rsidRPr="00AA46FE">
        <w:rPr>
          <w:i/>
        </w:rPr>
        <w:t>заседании</w:t>
      </w:r>
      <w:r w:rsidR="00F14522">
        <w:rPr>
          <w:i/>
        </w:rPr>
        <w:t xml:space="preserve"> </w:t>
      </w:r>
      <w:r w:rsidRPr="00AA46FE">
        <w:rPr>
          <w:i/>
        </w:rPr>
        <w:t>22</w:t>
      </w:r>
      <w:r w:rsidR="00F14522">
        <w:rPr>
          <w:i/>
        </w:rPr>
        <w:t xml:space="preserve"> </w:t>
      </w:r>
      <w:r w:rsidRPr="00AA46FE">
        <w:rPr>
          <w:i/>
        </w:rPr>
        <w:t>декабря.</w:t>
      </w:r>
      <w:r w:rsidR="00F14522">
        <w:rPr>
          <w:i/>
        </w:rPr>
        <w:t xml:space="preserve"> </w:t>
      </w:r>
      <w:r w:rsidRPr="00AA46FE">
        <w:rPr>
          <w:i/>
        </w:rPr>
        <w:t>Как</w:t>
      </w:r>
      <w:r w:rsidR="00F14522">
        <w:rPr>
          <w:i/>
        </w:rPr>
        <w:t xml:space="preserve"> </w:t>
      </w:r>
      <w:r w:rsidRPr="00AA46FE">
        <w:rPr>
          <w:i/>
        </w:rPr>
        <w:t>отметил</w:t>
      </w:r>
      <w:r w:rsidR="00F14522">
        <w:rPr>
          <w:i/>
        </w:rPr>
        <w:t xml:space="preserve"> </w:t>
      </w:r>
      <w:r w:rsidRPr="00AA46FE">
        <w:rPr>
          <w:i/>
        </w:rPr>
        <w:t>член</w:t>
      </w:r>
      <w:r w:rsidR="00F14522">
        <w:rPr>
          <w:i/>
        </w:rPr>
        <w:t xml:space="preserve"> </w:t>
      </w:r>
      <w:r w:rsidRPr="00AA46FE">
        <w:rPr>
          <w:i/>
        </w:rPr>
        <w:t>Комитета</w:t>
      </w:r>
      <w:r w:rsidR="00F14522">
        <w:rPr>
          <w:i/>
        </w:rPr>
        <w:t xml:space="preserve"> </w:t>
      </w:r>
      <w:r w:rsidRPr="00AA46FE">
        <w:rPr>
          <w:i/>
        </w:rPr>
        <w:t>палаты</w:t>
      </w:r>
      <w:r w:rsidR="00F14522">
        <w:rPr>
          <w:i/>
        </w:rPr>
        <w:t xml:space="preserve"> </w:t>
      </w:r>
      <w:r w:rsidRPr="00AA46FE">
        <w:rPr>
          <w:i/>
        </w:rPr>
        <w:t>регионов</w:t>
      </w:r>
      <w:r w:rsidR="00F14522">
        <w:rPr>
          <w:i/>
        </w:rPr>
        <w:t xml:space="preserve"> </w:t>
      </w:r>
      <w:r w:rsidRPr="00AA46FE">
        <w:rPr>
          <w:i/>
        </w:rPr>
        <w:t>по</w:t>
      </w:r>
      <w:r w:rsidR="00F14522">
        <w:rPr>
          <w:i/>
        </w:rPr>
        <w:t xml:space="preserve"> </w:t>
      </w:r>
      <w:r w:rsidRPr="00AA46FE">
        <w:rPr>
          <w:i/>
        </w:rPr>
        <w:t>бюджету</w:t>
      </w:r>
      <w:r w:rsidR="00F14522">
        <w:rPr>
          <w:i/>
        </w:rPr>
        <w:t xml:space="preserve"> </w:t>
      </w:r>
      <w:r w:rsidRPr="00AA46FE">
        <w:rPr>
          <w:i/>
        </w:rPr>
        <w:t>и</w:t>
      </w:r>
      <w:r w:rsidR="00F14522">
        <w:rPr>
          <w:i/>
        </w:rPr>
        <w:t xml:space="preserve"> </w:t>
      </w:r>
      <w:r w:rsidRPr="00AA46FE">
        <w:rPr>
          <w:i/>
        </w:rPr>
        <w:t>финансовым</w:t>
      </w:r>
      <w:r w:rsidR="00F14522">
        <w:rPr>
          <w:i/>
        </w:rPr>
        <w:t xml:space="preserve"> </w:t>
      </w:r>
      <w:r w:rsidRPr="00AA46FE">
        <w:rPr>
          <w:i/>
        </w:rPr>
        <w:t>рынкам</w:t>
      </w:r>
      <w:r w:rsidR="00F14522">
        <w:rPr>
          <w:i/>
        </w:rPr>
        <w:t xml:space="preserve"> </w:t>
      </w:r>
      <w:r w:rsidRPr="00AA46FE">
        <w:rPr>
          <w:i/>
        </w:rPr>
        <w:t>Дмитрий</w:t>
      </w:r>
      <w:r w:rsidR="00F14522">
        <w:rPr>
          <w:i/>
        </w:rPr>
        <w:t xml:space="preserve"> </w:t>
      </w:r>
      <w:r w:rsidRPr="00AA46FE">
        <w:rPr>
          <w:i/>
        </w:rPr>
        <w:t>Горицкий,</w:t>
      </w:r>
      <w:r w:rsidR="00F14522">
        <w:rPr>
          <w:i/>
        </w:rPr>
        <w:t xml:space="preserve"> </w:t>
      </w:r>
      <w:r w:rsidRPr="00AA46FE">
        <w:rPr>
          <w:i/>
        </w:rPr>
        <w:t>закон</w:t>
      </w:r>
      <w:r w:rsidR="00F14522">
        <w:rPr>
          <w:i/>
        </w:rPr>
        <w:t xml:space="preserve"> </w:t>
      </w:r>
      <w:r w:rsidRPr="00AA46FE">
        <w:rPr>
          <w:i/>
        </w:rPr>
        <w:t>уточняет</w:t>
      </w:r>
      <w:r w:rsidR="00F14522">
        <w:rPr>
          <w:i/>
        </w:rPr>
        <w:t xml:space="preserve"> </w:t>
      </w:r>
      <w:r w:rsidRPr="00AA46FE">
        <w:rPr>
          <w:i/>
        </w:rPr>
        <w:t>порядок</w:t>
      </w:r>
      <w:r w:rsidR="00F14522">
        <w:rPr>
          <w:i/>
        </w:rPr>
        <w:t xml:space="preserve"> </w:t>
      </w:r>
      <w:r w:rsidRPr="00AA46FE">
        <w:rPr>
          <w:i/>
        </w:rPr>
        <w:t>перевода</w:t>
      </w:r>
      <w:r w:rsidR="00F14522">
        <w:rPr>
          <w:i/>
        </w:rPr>
        <w:t xml:space="preserve"> </w:t>
      </w:r>
      <w:r w:rsidRPr="00AA46FE">
        <w:rPr>
          <w:i/>
        </w:rPr>
        <w:t>пенсионных</w:t>
      </w:r>
      <w:r w:rsidR="00F14522">
        <w:rPr>
          <w:i/>
        </w:rPr>
        <w:t xml:space="preserve"> </w:t>
      </w:r>
      <w:r w:rsidRPr="00AA46FE">
        <w:rPr>
          <w:i/>
        </w:rPr>
        <w:t>накоплений</w:t>
      </w:r>
      <w:r w:rsidR="00F14522">
        <w:rPr>
          <w:i/>
        </w:rPr>
        <w:t xml:space="preserve"> </w:t>
      </w:r>
      <w:r w:rsidRPr="00AA46FE">
        <w:rPr>
          <w:i/>
        </w:rPr>
        <w:t>в</w:t>
      </w:r>
      <w:r w:rsidR="00F14522">
        <w:rPr>
          <w:i/>
        </w:rPr>
        <w:t xml:space="preserve"> </w:t>
      </w:r>
      <w:r w:rsidRPr="00AA46FE">
        <w:rPr>
          <w:i/>
        </w:rPr>
        <w:t>состав</w:t>
      </w:r>
      <w:r w:rsidR="00F14522">
        <w:rPr>
          <w:i/>
        </w:rPr>
        <w:t xml:space="preserve"> </w:t>
      </w:r>
      <w:r w:rsidRPr="00AA46FE">
        <w:rPr>
          <w:i/>
        </w:rPr>
        <w:t>пенсионных</w:t>
      </w:r>
      <w:r w:rsidR="00F14522">
        <w:rPr>
          <w:i/>
        </w:rPr>
        <w:t xml:space="preserve"> </w:t>
      </w:r>
      <w:r w:rsidRPr="00AA46FE">
        <w:rPr>
          <w:i/>
        </w:rPr>
        <w:t>резервов</w:t>
      </w:r>
      <w:r w:rsidR="00F14522">
        <w:rPr>
          <w:i/>
        </w:rPr>
        <w:t xml:space="preserve"> </w:t>
      </w:r>
      <w:r w:rsidRPr="00AA46FE">
        <w:rPr>
          <w:i/>
        </w:rPr>
        <w:t>в</w:t>
      </w:r>
      <w:r w:rsidR="00F14522">
        <w:rPr>
          <w:i/>
        </w:rPr>
        <w:t xml:space="preserve"> </w:t>
      </w:r>
      <w:r w:rsidRPr="00AA46FE">
        <w:rPr>
          <w:i/>
        </w:rPr>
        <w:t>качестве</w:t>
      </w:r>
      <w:r w:rsidR="00F14522">
        <w:rPr>
          <w:i/>
        </w:rPr>
        <w:t xml:space="preserve"> </w:t>
      </w:r>
      <w:r w:rsidRPr="00AA46FE">
        <w:rPr>
          <w:i/>
        </w:rPr>
        <w:t>единовременного</w:t>
      </w:r>
      <w:r w:rsidR="00F14522">
        <w:rPr>
          <w:i/>
        </w:rPr>
        <w:t xml:space="preserve"> </w:t>
      </w:r>
      <w:r w:rsidRPr="00AA46FE">
        <w:rPr>
          <w:i/>
        </w:rPr>
        <w:t>взноса</w:t>
      </w:r>
      <w:r w:rsidR="00F14522">
        <w:rPr>
          <w:i/>
        </w:rPr>
        <w:t xml:space="preserve"> </w:t>
      </w:r>
      <w:r w:rsidRPr="00AA46FE">
        <w:rPr>
          <w:i/>
        </w:rPr>
        <w:t>по</w:t>
      </w:r>
      <w:r w:rsidR="00F14522">
        <w:rPr>
          <w:i/>
        </w:rPr>
        <w:t xml:space="preserve"> </w:t>
      </w:r>
      <w:r w:rsidRPr="00AA46FE">
        <w:rPr>
          <w:i/>
        </w:rPr>
        <w:t>договору</w:t>
      </w:r>
      <w:r w:rsidR="00F14522">
        <w:rPr>
          <w:i/>
        </w:rPr>
        <w:t xml:space="preserve"> </w:t>
      </w:r>
      <w:r w:rsidRPr="00AA46FE">
        <w:rPr>
          <w:i/>
        </w:rPr>
        <w:t>долгосрочных</w:t>
      </w:r>
      <w:r w:rsidR="00F14522">
        <w:rPr>
          <w:i/>
        </w:rPr>
        <w:t xml:space="preserve"> </w:t>
      </w:r>
      <w:r w:rsidRPr="00AA46FE">
        <w:rPr>
          <w:i/>
        </w:rPr>
        <w:t>сбережений</w:t>
      </w:r>
      <w:r w:rsidR="00F14522">
        <w:rPr>
          <w:i/>
        </w:rPr>
        <w:t xml:space="preserve"> </w:t>
      </w:r>
      <w:r w:rsidRPr="00AA46FE">
        <w:rPr>
          <w:i/>
        </w:rPr>
        <w:t>и</w:t>
      </w:r>
      <w:r w:rsidR="00F14522">
        <w:rPr>
          <w:i/>
        </w:rPr>
        <w:t xml:space="preserve"> </w:t>
      </w:r>
      <w:r w:rsidRPr="00AA46FE">
        <w:rPr>
          <w:i/>
        </w:rPr>
        <w:t>информирования</w:t>
      </w:r>
      <w:r w:rsidR="00F14522">
        <w:rPr>
          <w:i/>
        </w:rPr>
        <w:t xml:space="preserve"> </w:t>
      </w:r>
      <w:r w:rsidRPr="00AA46FE">
        <w:rPr>
          <w:i/>
        </w:rPr>
        <w:t>об</w:t>
      </w:r>
      <w:r w:rsidR="00F14522">
        <w:rPr>
          <w:i/>
        </w:rPr>
        <w:t xml:space="preserve"> </w:t>
      </w:r>
      <w:r w:rsidRPr="00AA46FE">
        <w:rPr>
          <w:i/>
        </w:rPr>
        <w:t>этом</w:t>
      </w:r>
      <w:r w:rsidR="00F14522">
        <w:rPr>
          <w:i/>
        </w:rPr>
        <w:t xml:space="preserve"> </w:t>
      </w:r>
      <w:r w:rsidRPr="00AA46FE">
        <w:rPr>
          <w:i/>
        </w:rPr>
        <w:t>застрахованных</w:t>
      </w:r>
      <w:r w:rsidR="00F14522">
        <w:rPr>
          <w:i/>
        </w:rPr>
        <w:t xml:space="preserve"> </w:t>
      </w:r>
      <w:r w:rsidRPr="00AA46FE">
        <w:rPr>
          <w:i/>
        </w:rPr>
        <w:t>лиц</w:t>
      </w:r>
      <w:r w:rsidR="00110105" w:rsidRPr="00AA46FE">
        <w:rPr>
          <w:i/>
        </w:rPr>
        <w:t>,</w:t>
      </w:r>
      <w:r w:rsidR="00F14522">
        <w:rPr>
          <w:i/>
        </w:rPr>
        <w:t xml:space="preserve"> </w:t>
      </w:r>
      <w:hyperlink w:anchor="А102" w:history="1">
        <w:r w:rsidR="00110105" w:rsidRPr="00AA46FE">
          <w:rPr>
            <w:rStyle w:val="a3"/>
            <w:i/>
          </w:rPr>
          <w:t>пишет</w:t>
        </w:r>
        <w:r w:rsidR="00F14522">
          <w:rPr>
            <w:rStyle w:val="a3"/>
            <w:i/>
          </w:rPr>
          <w:t xml:space="preserve"> «</w:t>
        </w:r>
        <w:r w:rsidRPr="00AA46FE">
          <w:rPr>
            <w:rStyle w:val="a3"/>
            <w:i/>
          </w:rPr>
          <w:t>Парламентская</w:t>
        </w:r>
        <w:r w:rsidR="00F14522">
          <w:rPr>
            <w:rStyle w:val="a3"/>
            <w:i/>
          </w:rPr>
          <w:t xml:space="preserve"> </w:t>
        </w:r>
        <w:r w:rsidRPr="00AA46FE">
          <w:rPr>
            <w:rStyle w:val="a3"/>
            <w:i/>
          </w:rPr>
          <w:t>г</w:t>
        </w:r>
        <w:r w:rsidRPr="00AA46FE">
          <w:rPr>
            <w:rStyle w:val="a3"/>
            <w:i/>
          </w:rPr>
          <w:t>а</w:t>
        </w:r>
        <w:r w:rsidRPr="00AA46FE">
          <w:rPr>
            <w:rStyle w:val="a3"/>
            <w:i/>
          </w:rPr>
          <w:t>зета</w:t>
        </w:r>
        <w:r w:rsidR="00F14522">
          <w:rPr>
            <w:rStyle w:val="a3"/>
            <w:i/>
          </w:rPr>
          <w:t>»</w:t>
        </w:r>
      </w:hyperlink>
    </w:p>
    <w:p w:rsidR="002E22A7" w:rsidRPr="00AA46FE" w:rsidRDefault="00110105" w:rsidP="00676D5F">
      <w:pPr>
        <w:numPr>
          <w:ilvl w:val="0"/>
          <w:numId w:val="25"/>
        </w:numPr>
        <w:rPr>
          <w:i/>
        </w:rPr>
      </w:pPr>
      <w:r w:rsidRPr="00AA46FE">
        <w:rPr>
          <w:i/>
        </w:rPr>
        <w:t>Совет</w:t>
      </w:r>
      <w:r w:rsidR="00F14522">
        <w:rPr>
          <w:i/>
        </w:rPr>
        <w:t xml:space="preserve"> </w:t>
      </w:r>
      <w:r w:rsidRPr="00AA46FE">
        <w:rPr>
          <w:i/>
        </w:rPr>
        <w:t>Федерации</w:t>
      </w:r>
      <w:r w:rsidR="00F14522">
        <w:rPr>
          <w:i/>
        </w:rPr>
        <w:t xml:space="preserve"> </w:t>
      </w:r>
      <w:r w:rsidRPr="00AA46FE">
        <w:rPr>
          <w:i/>
        </w:rPr>
        <w:t>одобрил</w:t>
      </w:r>
      <w:r w:rsidR="00F14522">
        <w:rPr>
          <w:i/>
        </w:rPr>
        <w:t xml:space="preserve"> </w:t>
      </w:r>
      <w:r w:rsidRPr="00AA46FE">
        <w:rPr>
          <w:i/>
        </w:rPr>
        <w:t>закон</w:t>
      </w:r>
      <w:r w:rsidR="00F14522">
        <w:rPr>
          <w:i/>
        </w:rPr>
        <w:t xml:space="preserve"> </w:t>
      </w:r>
      <w:r w:rsidRPr="00AA46FE">
        <w:rPr>
          <w:i/>
        </w:rPr>
        <w:t>об</w:t>
      </w:r>
      <w:r w:rsidR="00F14522">
        <w:rPr>
          <w:i/>
        </w:rPr>
        <w:t xml:space="preserve"> </w:t>
      </w:r>
      <w:r w:rsidRPr="00AA46FE">
        <w:rPr>
          <w:i/>
        </w:rPr>
        <w:t>изменениях</w:t>
      </w:r>
      <w:r w:rsidR="00F14522">
        <w:rPr>
          <w:i/>
        </w:rPr>
        <w:t xml:space="preserve"> </w:t>
      </w:r>
      <w:r w:rsidRPr="00AA46FE">
        <w:rPr>
          <w:i/>
        </w:rPr>
        <w:t>в</w:t>
      </w:r>
      <w:r w:rsidR="00F14522">
        <w:rPr>
          <w:i/>
        </w:rPr>
        <w:t xml:space="preserve"> </w:t>
      </w:r>
      <w:r w:rsidRPr="00AA46FE">
        <w:rPr>
          <w:i/>
        </w:rPr>
        <w:t>порядке</w:t>
      </w:r>
      <w:r w:rsidR="00F14522">
        <w:rPr>
          <w:i/>
        </w:rPr>
        <w:t xml:space="preserve"> </w:t>
      </w:r>
      <w:r w:rsidRPr="00AA46FE">
        <w:rPr>
          <w:i/>
        </w:rPr>
        <w:t>перевода</w:t>
      </w:r>
      <w:r w:rsidR="00F14522">
        <w:rPr>
          <w:i/>
        </w:rPr>
        <w:t xml:space="preserve"> </w:t>
      </w:r>
      <w:r w:rsidRPr="00AA46FE">
        <w:rPr>
          <w:i/>
        </w:rPr>
        <w:t>средств</w:t>
      </w:r>
      <w:r w:rsidR="00F14522">
        <w:rPr>
          <w:i/>
        </w:rPr>
        <w:t xml:space="preserve"> </w:t>
      </w:r>
      <w:r w:rsidRPr="00AA46FE">
        <w:rPr>
          <w:i/>
        </w:rPr>
        <w:t>пенсионных</w:t>
      </w:r>
      <w:r w:rsidR="00F14522">
        <w:rPr>
          <w:i/>
        </w:rPr>
        <w:t xml:space="preserve"> </w:t>
      </w:r>
      <w:r w:rsidRPr="00AA46FE">
        <w:rPr>
          <w:i/>
        </w:rPr>
        <w:t>накоплений</w:t>
      </w:r>
      <w:r w:rsidR="00F14522">
        <w:rPr>
          <w:i/>
        </w:rPr>
        <w:t xml:space="preserve"> </w:t>
      </w:r>
      <w:r w:rsidRPr="00AA46FE">
        <w:rPr>
          <w:i/>
        </w:rPr>
        <w:t>в</w:t>
      </w:r>
      <w:r w:rsidR="00F14522">
        <w:rPr>
          <w:i/>
        </w:rPr>
        <w:t xml:space="preserve"> </w:t>
      </w:r>
      <w:r w:rsidRPr="00AA46FE">
        <w:rPr>
          <w:i/>
        </w:rPr>
        <w:t>состав</w:t>
      </w:r>
      <w:r w:rsidR="00F14522">
        <w:rPr>
          <w:i/>
        </w:rPr>
        <w:t xml:space="preserve"> </w:t>
      </w:r>
      <w:r w:rsidRPr="00AA46FE">
        <w:rPr>
          <w:i/>
        </w:rPr>
        <w:t>средств</w:t>
      </w:r>
      <w:r w:rsidR="00F14522">
        <w:rPr>
          <w:i/>
        </w:rPr>
        <w:t xml:space="preserve"> </w:t>
      </w:r>
      <w:r w:rsidRPr="00AA46FE">
        <w:rPr>
          <w:i/>
        </w:rPr>
        <w:t>пенсионных</w:t>
      </w:r>
      <w:r w:rsidR="00F14522">
        <w:rPr>
          <w:i/>
        </w:rPr>
        <w:t xml:space="preserve"> </w:t>
      </w:r>
      <w:r w:rsidRPr="00AA46FE">
        <w:rPr>
          <w:i/>
        </w:rPr>
        <w:t>резервов</w:t>
      </w:r>
      <w:r w:rsidR="00F14522">
        <w:rPr>
          <w:i/>
        </w:rPr>
        <w:t xml:space="preserve"> </w:t>
      </w:r>
      <w:r w:rsidRPr="00AA46FE">
        <w:rPr>
          <w:i/>
        </w:rPr>
        <w:t>в</w:t>
      </w:r>
      <w:r w:rsidR="00F14522">
        <w:rPr>
          <w:i/>
        </w:rPr>
        <w:t xml:space="preserve"> </w:t>
      </w:r>
      <w:r w:rsidRPr="00AA46FE">
        <w:rPr>
          <w:i/>
        </w:rPr>
        <w:t>качестве</w:t>
      </w:r>
      <w:r w:rsidR="00F14522">
        <w:rPr>
          <w:i/>
        </w:rPr>
        <w:t xml:space="preserve"> </w:t>
      </w:r>
      <w:r w:rsidRPr="00AA46FE">
        <w:rPr>
          <w:i/>
        </w:rPr>
        <w:t>единовременного</w:t>
      </w:r>
      <w:r w:rsidR="00F14522">
        <w:rPr>
          <w:i/>
        </w:rPr>
        <w:t xml:space="preserve"> </w:t>
      </w:r>
      <w:r w:rsidRPr="00AA46FE">
        <w:rPr>
          <w:i/>
        </w:rPr>
        <w:t>взноса</w:t>
      </w:r>
      <w:r w:rsidR="00F14522">
        <w:rPr>
          <w:i/>
        </w:rPr>
        <w:t xml:space="preserve"> </w:t>
      </w:r>
      <w:r w:rsidRPr="00AA46FE">
        <w:rPr>
          <w:i/>
        </w:rPr>
        <w:t>по</w:t>
      </w:r>
      <w:r w:rsidR="00F14522">
        <w:rPr>
          <w:i/>
        </w:rPr>
        <w:t xml:space="preserve"> </w:t>
      </w:r>
      <w:r w:rsidRPr="00AA46FE">
        <w:rPr>
          <w:i/>
        </w:rPr>
        <w:t>договору</w:t>
      </w:r>
      <w:r w:rsidR="00F14522">
        <w:rPr>
          <w:i/>
        </w:rPr>
        <w:t xml:space="preserve"> </w:t>
      </w:r>
      <w:r w:rsidRPr="00AA46FE">
        <w:rPr>
          <w:i/>
        </w:rPr>
        <w:t>долгосрочных</w:t>
      </w:r>
      <w:r w:rsidR="00F14522">
        <w:rPr>
          <w:i/>
        </w:rPr>
        <w:t xml:space="preserve"> </w:t>
      </w:r>
      <w:r w:rsidRPr="00AA46FE">
        <w:rPr>
          <w:i/>
        </w:rPr>
        <w:t>сбережений.</w:t>
      </w:r>
      <w:r w:rsidR="00F14522">
        <w:rPr>
          <w:i/>
        </w:rPr>
        <w:t xml:space="preserve"> </w:t>
      </w:r>
      <w:r w:rsidRPr="00AA46FE">
        <w:rPr>
          <w:i/>
        </w:rPr>
        <w:t>Закон</w:t>
      </w:r>
      <w:r w:rsidR="00F14522">
        <w:rPr>
          <w:i/>
        </w:rPr>
        <w:t xml:space="preserve"> </w:t>
      </w:r>
      <w:r w:rsidRPr="00AA46FE">
        <w:rPr>
          <w:i/>
        </w:rPr>
        <w:t>разработан</w:t>
      </w:r>
      <w:r w:rsidR="00F14522">
        <w:rPr>
          <w:i/>
        </w:rPr>
        <w:t xml:space="preserve"> </w:t>
      </w:r>
      <w:r w:rsidRPr="00AA46FE">
        <w:rPr>
          <w:i/>
        </w:rPr>
        <w:t>для</w:t>
      </w:r>
      <w:r w:rsidR="00F14522">
        <w:rPr>
          <w:i/>
        </w:rPr>
        <w:t xml:space="preserve"> </w:t>
      </w:r>
      <w:r w:rsidRPr="00AA46FE">
        <w:rPr>
          <w:i/>
        </w:rPr>
        <w:t>совершенствования</w:t>
      </w:r>
      <w:r w:rsidR="00F14522">
        <w:rPr>
          <w:i/>
        </w:rPr>
        <w:t xml:space="preserve"> </w:t>
      </w:r>
      <w:r w:rsidRPr="00AA46FE">
        <w:rPr>
          <w:i/>
        </w:rPr>
        <w:t>и</w:t>
      </w:r>
      <w:r w:rsidR="00F14522">
        <w:rPr>
          <w:i/>
        </w:rPr>
        <w:t xml:space="preserve"> </w:t>
      </w:r>
      <w:r w:rsidRPr="00AA46FE">
        <w:rPr>
          <w:i/>
        </w:rPr>
        <w:t>оптимизации</w:t>
      </w:r>
      <w:r w:rsidR="00F14522">
        <w:rPr>
          <w:i/>
        </w:rPr>
        <w:t xml:space="preserve"> </w:t>
      </w:r>
      <w:r w:rsidRPr="00AA46FE">
        <w:rPr>
          <w:i/>
        </w:rPr>
        <w:t>процесса</w:t>
      </w:r>
      <w:r w:rsidR="00F14522">
        <w:rPr>
          <w:i/>
        </w:rPr>
        <w:t xml:space="preserve"> </w:t>
      </w:r>
      <w:r w:rsidRPr="00AA46FE">
        <w:rPr>
          <w:i/>
        </w:rPr>
        <w:t>формирования</w:t>
      </w:r>
      <w:r w:rsidR="00F14522">
        <w:rPr>
          <w:i/>
        </w:rPr>
        <w:t xml:space="preserve"> </w:t>
      </w:r>
      <w:r w:rsidRPr="00AA46FE">
        <w:rPr>
          <w:i/>
        </w:rPr>
        <w:t>долгосрочных</w:t>
      </w:r>
      <w:r w:rsidR="00F14522">
        <w:rPr>
          <w:i/>
        </w:rPr>
        <w:t xml:space="preserve"> </w:t>
      </w:r>
      <w:r w:rsidRPr="00AA46FE">
        <w:rPr>
          <w:i/>
        </w:rPr>
        <w:t>сбережений</w:t>
      </w:r>
      <w:r w:rsidR="00F14522">
        <w:rPr>
          <w:i/>
        </w:rPr>
        <w:t xml:space="preserve"> </w:t>
      </w:r>
      <w:r w:rsidRPr="00AA46FE">
        <w:rPr>
          <w:i/>
        </w:rPr>
        <w:t>граждан,</w:t>
      </w:r>
      <w:r w:rsidR="00F14522">
        <w:rPr>
          <w:i/>
        </w:rPr>
        <w:t xml:space="preserve"> </w:t>
      </w:r>
      <w:r w:rsidRPr="00AA46FE">
        <w:rPr>
          <w:i/>
        </w:rPr>
        <w:t>говорится</w:t>
      </w:r>
      <w:r w:rsidR="00F14522">
        <w:rPr>
          <w:i/>
        </w:rPr>
        <w:t xml:space="preserve"> </w:t>
      </w:r>
      <w:r w:rsidRPr="00AA46FE">
        <w:rPr>
          <w:i/>
        </w:rPr>
        <w:t>в</w:t>
      </w:r>
      <w:r w:rsidR="00F14522">
        <w:rPr>
          <w:i/>
        </w:rPr>
        <w:t xml:space="preserve"> </w:t>
      </w:r>
      <w:r w:rsidRPr="00AA46FE">
        <w:rPr>
          <w:i/>
        </w:rPr>
        <w:t>сопроводительных</w:t>
      </w:r>
      <w:r w:rsidR="00F14522">
        <w:rPr>
          <w:i/>
        </w:rPr>
        <w:t xml:space="preserve"> </w:t>
      </w:r>
      <w:r w:rsidRPr="00AA46FE">
        <w:rPr>
          <w:i/>
        </w:rPr>
        <w:t>материалах,</w:t>
      </w:r>
      <w:r w:rsidR="00F14522">
        <w:rPr>
          <w:i/>
        </w:rPr>
        <w:t xml:space="preserve"> </w:t>
      </w:r>
      <w:hyperlink w:anchor="А103" w:history="1">
        <w:r w:rsidRPr="00AA46FE">
          <w:rPr>
            <w:rStyle w:val="a3"/>
            <w:i/>
          </w:rPr>
          <w:t>сообщает</w:t>
        </w:r>
        <w:r w:rsidR="00F14522">
          <w:rPr>
            <w:rStyle w:val="a3"/>
            <w:i/>
          </w:rPr>
          <w:t xml:space="preserve"> </w:t>
        </w:r>
        <w:r w:rsidRPr="00AA46FE">
          <w:rPr>
            <w:rStyle w:val="a3"/>
            <w:i/>
          </w:rPr>
          <w:t>Т</w:t>
        </w:r>
        <w:r w:rsidRPr="00AA46FE">
          <w:rPr>
            <w:rStyle w:val="a3"/>
            <w:i/>
          </w:rPr>
          <w:t>А</w:t>
        </w:r>
        <w:r w:rsidRPr="00AA46FE">
          <w:rPr>
            <w:rStyle w:val="a3"/>
            <w:i/>
          </w:rPr>
          <w:t>СС</w:t>
        </w:r>
      </w:hyperlink>
    </w:p>
    <w:p w:rsidR="00110105" w:rsidRPr="00AA46FE" w:rsidRDefault="00110105" w:rsidP="00676D5F">
      <w:pPr>
        <w:numPr>
          <w:ilvl w:val="0"/>
          <w:numId w:val="25"/>
        </w:numPr>
        <w:rPr>
          <w:i/>
        </w:rPr>
      </w:pPr>
      <w:r w:rsidRPr="00AA46FE">
        <w:rPr>
          <w:i/>
        </w:rPr>
        <w:t>Совет</w:t>
      </w:r>
      <w:r w:rsidR="00F14522">
        <w:rPr>
          <w:i/>
        </w:rPr>
        <w:t xml:space="preserve"> </w:t>
      </w:r>
      <w:r w:rsidRPr="00AA46FE">
        <w:rPr>
          <w:i/>
        </w:rPr>
        <w:t>Федерации</w:t>
      </w:r>
      <w:r w:rsidR="00F14522">
        <w:rPr>
          <w:i/>
        </w:rPr>
        <w:t xml:space="preserve"> </w:t>
      </w:r>
      <w:r w:rsidRPr="00AA46FE">
        <w:rPr>
          <w:i/>
        </w:rPr>
        <w:t>одобрил</w:t>
      </w:r>
      <w:r w:rsidR="00F14522">
        <w:rPr>
          <w:i/>
        </w:rPr>
        <w:t xml:space="preserve"> </w:t>
      </w:r>
      <w:r w:rsidRPr="00AA46FE">
        <w:rPr>
          <w:i/>
        </w:rPr>
        <w:t>на</w:t>
      </w:r>
      <w:r w:rsidR="00F14522">
        <w:rPr>
          <w:i/>
        </w:rPr>
        <w:t xml:space="preserve"> </w:t>
      </w:r>
      <w:r w:rsidRPr="00AA46FE">
        <w:rPr>
          <w:i/>
        </w:rPr>
        <w:t>заседании</w:t>
      </w:r>
      <w:r w:rsidR="00F14522">
        <w:rPr>
          <w:i/>
        </w:rPr>
        <w:t xml:space="preserve"> </w:t>
      </w:r>
      <w:r w:rsidRPr="00AA46FE">
        <w:rPr>
          <w:i/>
        </w:rPr>
        <w:t>закон,</w:t>
      </w:r>
      <w:r w:rsidR="00F14522">
        <w:rPr>
          <w:i/>
        </w:rPr>
        <w:t xml:space="preserve"> </w:t>
      </w:r>
      <w:r w:rsidRPr="00AA46FE">
        <w:rPr>
          <w:i/>
        </w:rPr>
        <w:t>согласно</w:t>
      </w:r>
      <w:r w:rsidR="00F14522">
        <w:rPr>
          <w:i/>
        </w:rPr>
        <w:t xml:space="preserve"> </w:t>
      </w:r>
      <w:r w:rsidRPr="00AA46FE">
        <w:rPr>
          <w:i/>
        </w:rPr>
        <w:t>которому</w:t>
      </w:r>
      <w:r w:rsidR="00F14522">
        <w:rPr>
          <w:i/>
        </w:rPr>
        <w:t xml:space="preserve"> </w:t>
      </w:r>
      <w:r w:rsidRPr="00AA46FE">
        <w:rPr>
          <w:i/>
        </w:rPr>
        <w:t>Банк</w:t>
      </w:r>
      <w:r w:rsidR="00F14522">
        <w:rPr>
          <w:i/>
        </w:rPr>
        <w:t xml:space="preserve"> </w:t>
      </w:r>
      <w:r w:rsidRPr="00AA46FE">
        <w:rPr>
          <w:i/>
        </w:rPr>
        <w:t>России</w:t>
      </w:r>
      <w:r w:rsidR="00F14522">
        <w:rPr>
          <w:i/>
        </w:rPr>
        <w:t xml:space="preserve"> </w:t>
      </w:r>
      <w:r w:rsidRPr="00AA46FE">
        <w:rPr>
          <w:i/>
        </w:rPr>
        <w:t>наделяется</w:t>
      </w:r>
      <w:r w:rsidR="00F14522">
        <w:rPr>
          <w:i/>
        </w:rPr>
        <w:t xml:space="preserve"> </w:t>
      </w:r>
      <w:r w:rsidRPr="00AA46FE">
        <w:rPr>
          <w:i/>
        </w:rPr>
        <w:t>правом</w:t>
      </w:r>
      <w:r w:rsidR="00F14522">
        <w:rPr>
          <w:i/>
        </w:rPr>
        <w:t xml:space="preserve"> </w:t>
      </w:r>
      <w:r w:rsidRPr="00AA46FE">
        <w:rPr>
          <w:i/>
        </w:rPr>
        <w:t>ограничивать</w:t>
      </w:r>
      <w:r w:rsidR="00F14522">
        <w:rPr>
          <w:i/>
        </w:rPr>
        <w:t xml:space="preserve"> </w:t>
      </w:r>
      <w:r w:rsidRPr="00AA46FE">
        <w:rPr>
          <w:i/>
        </w:rPr>
        <w:t>на</w:t>
      </w:r>
      <w:r w:rsidR="00F14522">
        <w:rPr>
          <w:i/>
        </w:rPr>
        <w:t xml:space="preserve"> </w:t>
      </w:r>
      <w:r w:rsidRPr="00AA46FE">
        <w:rPr>
          <w:i/>
        </w:rPr>
        <w:t>срок</w:t>
      </w:r>
      <w:r w:rsidR="00F14522">
        <w:rPr>
          <w:i/>
        </w:rPr>
        <w:t xml:space="preserve"> </w:t>
      </w:r>
      <w:r w:rsidRPr="00AA46FE">
        <w:rPr>
          <w:i/>
        </w:rPr>
        <w:t>до</w:t>
      </w:r>
      <w:r w:rsidR="00F14522">
        <w:rPr>
          <w:i/>
        </w:rPr>
        <w:t xml:space="preserve"> </w:t>
      </w:r>
      <w:r w:rsidRPr="00AA46FE">
        <w:rPr>
          <w:i/>
        </w:rPr>
        <w:t>шести</w:t>
      </w:r>
      <w:r w:rsidR="00F14522">
        <w:rPr>
          <w:i/>
        </w:rPr>
        <w:t xml:space="preserve"> </w:t>
      </w:r>
      <w:r w:rsidRPr="00AA46FE">
        <w:rPr>
          <w:i/>
        </w:rPr>
        <w:t>месяцев</w:t>
      </w:r>
      <w:r w:rsidR="00F14522">
        <w:rPr>
          <w:i/>
        </w:rPr>
        <w:t xml:space="preserve"> </w:t>
      </w:r>
      <w:r w:rsidRPr="00AA46FE">
        <w:rPr>
          <w:i/>
        </w:rPr>
        <w:t>операции</w:t>
      </w:r>
      <w:r w:rsidR="00F14522">
        <w:rPr>
          <w:i/>
        </w:rPr>
        <w:t xml:space="preserve"> </w:t>
      </w:r>
      <w:r w:rsidRPr="00AA46FE">
        <w:rPr>
          <w:i/>
        </w:rPr>
        <w:t>отдельных</w:t>
      </w:r>
      <w:r w:rsidR="00F14522">
        <w:rPr>
          <w:i/>
        </w:rPr>
        <w:t xml:space="preserve"> </w:t>
      </w:r>
      <w:r w:rsidRPr="00AA46FE">
        <w:rPr>
          <w:i/>
        </w:rPr>
        <w:t>участников</w:t>
      </w:r>
      <w:r w:rsidR="00F14522">
        <w:rPr>
          <w:i/>
        </w:rPr>
        <w:t xml:space="preserve"> </w:t>
      </w:r>
      <w:r w:rsidRPr="00AA46FE">
        <w:rPr>
          <w:i/>
        </w:rPr>
        <w:t>финансового</w:t>
      </w:r>
      <w:r w:rsidR="00F14522">
        <w:rPr>
          <w:i/>
        </w:rPr>
        <w:t xml:space="preserve"> </w:t>
      </w:r>
      <w:r w:rsidRPr="00AA46FE">
        <w:rPr>
          <w:i/>
        </w:rPr>
        <w:t>рынка</w:t>
      </w:r>
      <w:r w:rsidR="00F14522">
        <w:rPr>
          <w:i/>
        </w:rPr>
        <w:t xml:space="preserve"> </w:t>
      </w:r>
      <w:r w:rsidRPr="00AA46FE">
        <w:rPr>
          <w:i/>
        </w:rPr>
        <w:t>либо</w:t>
      </w:r>
      <w:r w:rsidR="00F14522">
        <w:rPr>
          <w:i/>
        </w:rPr>
        <w:t xml:space="preserve"> </w:t>
      </w:r>
      <w:r w:rsidRPr="00AA46FE">
        <w:rPr>
          <w:i/>
        </w:rPr>
        <w:t>запрещать</w:t>
      </w:r>
      <w:r w:rsidR="00F14522">
        <w:rPr>
          <w:i/>
        </w:rPr>
        <w:t xml:space="preserve"> </w:t>
      </w:r>
      <w:r w:rsidRPr="00AA46FE">
        <w:rPr>
          <w:i/>
        </w:rPr>
        <w:t>проведение</w:t>
      </w:r>
      <w:r w:rsidR="00F14522">
        <w:rPr>
          <w:i/>
        </w:rPr>
        <w:t xml:space="preserve"> </w:t>
      </w:r>
      <w:r w:rsidRPr="00AA46FE">
        <w:rPr>
          <w:i/>
        </w:rPr>
        <w:t>определенных</w:t>
      </w:r>
      <w:r w:rsidR="00F14522">
        <w:rPr>
          <w:i/>
        </w:rPr>
        <w:t xml:space="preserve"> </w:t>
      </w:r>
      <w:r w:rsidRPr="00AA46FE">
        <w:rPr>
          <w:i/>
        </w:rPr>
        <w:t>сделок</w:t>
      </w:r>
      <w:r w:rsidR="00F14522">
        <w:rPr>
          <w:i/>
        </w:rPr>
        <w:t xml:space="preserve"> </w:t>
      </w:r>
      <w:r w:rsidRPr="00AA46FE">
        <w:rPr>
          <w:i/>
        </w:rPr>
        <w:t>всеми</w:t>
      </w:r>
      <w:r w:rsidR="00F14522">
        <w:rPr>
          <w:i/>
        </w:rPr>
        <w:t xml:space="preserve"> </w:t>
      </w:r>
      <w:r w:rsidRPr="00AA46FE">
        <w:rPr>
          <w:i/>
        </w:rPr>
        <w:t>участниками.</w:t>
      </w:r>
      <w:r w:rsidR="00F14522">
        <w:rPr>
          <w:i/>
        </w:rPr>
        <w:t xml:space="preserve"> </w:t>
      </w:r>
      <w:r w:rsidRPr="00AA46FE">
        <w:rPr>
          <w:i/>
        </w:rPr>
        <w:t>Соответствующая</w:t>
      </w:r>
      <w:r w:rsidR="00F14522">
        <w:rPr>
          <w:i/>
        </w:rPr>
        <w:t xml:space="preserve"> </w:t>
      </w:r>
      <w:r w:rsidRPr="00AA46FE">
        <w:rPr>
          <w:i/>
        </w:rPr>
        <w:t>норма</w:t>
      </w:r>
      <w:r w:rsidR="00F14522">
        <w:rPr>
          <w:i/>
        </w:rPr>
        <w:t xml:space="preserve"> </w:t>
      </w:r>
      <w:r w:rsidRPr="00AA46FE">
        <w:rPr>
          <w:i/>
        </w:rPr>
        <w:t>была</w:t>
      </w:r>
      <w:r w:rsidR="00F14522">
        <w:rPr>
          <w:i/>
        </w:rPr>
        <w:t xml:space="preserve"> </w:t>
      </w:r>
      <w:r w:rsidRPr="00AA46FE">
        <w:rPr>
          <w:i/>
        </w:rPr>
        <w:t>ранее</w:t>
      </w:r>
      <w:r w:rsidR="00F14522">
        <w:rPr>
          <w:i/>
        </w:rPr>
        <w:t xml:space="preserve"> </w:t>
      </w:r>
      <w:r w:rsidRPr="00AA46FE">
        <w:rPr>
          <w:i/>
        </w:rPr>
        <w:t>оформлена</w:t>
      </w:r>
      <w:r w:rsidR="00F14522">
        <w:rPr>
          <w:i/>
        </w:rPr>
        <w:t xml:space="preserve"> </w:t>
      </w:r>
      <w:r w:rsidRPr="00AA46FE">
        <w:rPr>
          <w:i/>
        </w:rPr>
        <w:t>как</w:t>
      </w:r>
      <w:r w:rsidR="00F14522">
        <w:rPr>
          <w:i/>
        </w:rPr>
        <w:t xml:space="preserve"> </w:t>
      </w:r>
      <w:r w:rsidRPr="00AA46FE">
        <w:rPr>
          <w:i/>
        </w:rPr>
        <w:t>поправка</w:t>
      </w:r>
      <w:r w:rsidR="00F14522">
        <w:rPr>
          <w:i/>
        </w:rPr>
        <w:t xml:space="preserve"> </w:t>
      </w:r>
      <w:r w:rsidRPr="00AA46FE">
        <w:rPr>
          <w:i/>
        </w:rPr>
        <w:t>к</w:t>
      </w:r>
      <w:r w:rsidR="00F14522">
        <w:rPr>
          <w:i/>
        </w:rPr>
        <w:t xml:space="preserve"> </w:t>
      </w:r>
      <w:r w:rsidRPr="00AA46FE">
        <w:rPr>
          <w:i/>
        </w:rPr>
        <w:t>законопроекту</w:t>
      </w:r>
      <w:r w:rsidR="00F14522">
        <w:rPr>
          <w:i/>
        </w:rPr>
        <w:t xml:space="preserve"> </w:t>
      </w:r>
      <w:r w:rsidRPr="00AA46FE">
        <w:rPr>
          <w:i/>
        </w:rPr>
        <w:t>о</w:t>
      </w:r>
      <w:r w:rsidR="00F14522">
        <w:rPr>
          <w:i/>
        </w:rPr>
        <w:t xml:space="preserve"> </w:t>
      </w:r>
      <w:r w:rsidRPr="00AA46FE">
        <w:rPr>
          <w:i/>
        </w:rPr>
        <w:t>порядке</w:t>
      </w:r>
      <w:r w:rsidR="00F14522">
        <w:rPr>
          <w:i/>
        </w:rPr>
        <w:t xml:space="preserve"> </w:t>
      </w:r>
      <w:r w:rsidRPr="00AA46FE">
        <w:rPr>
          <w:i/>
        </w:rPr>
        <w:t>перевода</w:t>
      </w:r>
      <w:r w:rsidR="00F14522">
        <w:rPr>
          <w:i/>
        </w:rPr>
        <w:t xml:space="preserve"> </w:t>
      </w:r>
      <w:r w:rsidRPr="00AA46FE">
        <w:rPr>
          <w:i/>
        </w:rPr>
        <w:t>пенсионных</w:t>
      </w:r>
      <w:r w:rsidR="00F14522">
        <w:rPr>
          <w:i/>
        </w:rPr>
        <w:t xml:space="preserve"> </w:t>
      </w:r>
      <w:r w:rsidRPr="00AA46FE">
        <w:rPr>
          <w:i/>
        </w:rPr>
        <w:t>накоплений</w:t>
      </w:r>
      <w:r w:rsidR="00F14522">
        <w:rPr>
          <w:i/>
        </w:rPr>
        <w:t xml:space="preserve"> </w:t>
      </w:r>
      <w:r w:rsidRPr="00AA46FE">
        <w:rPr>
          <w:i/>
        </w:rPr>
        <w:t>в</w:t>
      </w:r>
      <w:r w:rsidR="00F14522">
        <w:rPr>
          <w:i/>
        </w:rPr>
        <w:t xml:space="preserve"> </w:t>
      </w:r>
      <w:r w:rsidRPr="00AA46FE">
        <w:rPr>
          <w:i/>
        </w:rPr>
        <w:t>долгосрочные</w:t>
      </w:r>
      <w:r w:rsidR="00F14522">
        <w:rPr>
          <w:i/>
        </w:rPr>
        <w:t xml:space="preserve"> </w:t>
      </w:r>
      <w:r w:rsidRPr="00AA46FE">
        <w:rPr>
          <w:i/>
        </w:rPr>
        <w:t>сбережения,</w:t>
      </w:r>
      <w:r w:rsidR="00F14522">
        <w:rPr>
          <w:i/>
        </w:rPr>
        <w:t xml:space="preserve"> </w:t>
      </w:r>
      <w:hyperlink w:anchor="А104" w:history="1">
        <w:r w:rsidRPr="00AA46FE">
          <w:rPr>
            <w:rStyle w:val="a3"/>
            <w:i/>
          </w:rPr>
          <w:t>переда</w:t>
        </w:r>
        <w:r w:rsidRPr="00AA46FE">
          <w:rPr>
            <w:rStyle w:val="a3"/>
            <w:i/>
          </w:rPr>
          <w:t>е</w:t>
        </w:r>
        <w:r w:rsidRPr="00AA46FE">
          <w:rPr>
            <w:rStyle w:val="a3"/>
            <w:i/>
          </w:rPr>
          <w:t>т</w:t>
        </w:r>
        <w:r w:rsidR="00F14522">
          <w:rPr>
            <w:rStyle w:val="a3"/>
            <w:i/>
          </w:rPr>
          <w:t xml:space="preserve"> </w:t>
        </w:r>
        <w:r w:rsidRPr="00AA46FE">
          <w:rPr>
            <w:rStyle w:val="a3"/>
            <w:i/>
          </w:rPr>
          <w:t>ТАСС</w:t>
        </w:r>
      </w:hyperlink>
    </w:p>
    <w:p w:rsidR="00110105" w:rsidRPr="00AA46FE" w:rsidRDefault="00110105" w:rsidP="00676D5F">
      <w:pPr>
        <w:numPr>
          <w:ilvl w:val="0"/>
          <w:numId w:val="25"/>
        </w:numPr>
        <w:rPr>
          <w:i/>
        </w:rPr>
      </w:pPr>
      <w:r w:rsidRPr="00AA46FE">
        <w:rPr>
          <w:i/>
        </w:rPr>
        <w:t>Банк</w:t>
      </w:r>
      <w:r w:rsidR="00F14522">
        <w:rPr>
          <w:i/>
        </w:rPr>
        <w:t xml:space="preserve"> </w:t>
      </w:r>
      <w:r w:rsidRPr="00AA46FE">
        <w:rPr>
          <w:i/>
        </w:rPr>
        <w:t>России</w:t>
      </w:r>
      <w:r w:rsidR="00F14522">
        <w:rPr>
          <w:i/>
        </w:rPr>
        <w:t xml:space="preserve"> </w:t>
      </w:r>
      <w:r w:rsidRPr="00AA46FE">
        <w:rPr>
          <w:i/>
        </w:rPr>
        <w:t>допустил</w:t>
      </w:r>
      <w:r w:rsidR="00F14522">
        <w:rPr>
          <w:i/>
        </w:rPr>
        <w:t xml:space="preserve"> </w:t>
      </w:r>
      <w:r w:rsidRPr="00AA46FE">
        <w:rPr>
          <w:i/>
        </w:rPr>
        <w:t>НПФ</w:t>
      </w:r>
      <w:r w:rsidR="00F14522">
        <w:rPr>
          <w:i/>
        </w:rPr>
        <w:t xml:space="preserve"> «</w:t>
      </w:r>
      <w:r w:rsidRPr="00AA46FE">
        <w:rPr>
          <w:i/>
        </w:rPr>
        <w:t>Благосостояние</w:t>
      </w:r>
      <w:r w:rsidR="00F14522">
        <w:rPr>
          <w:i/>
        </w:rPr>
        <w:t xml:space="preserve">» </w:t>
      </w:r>
      <w:r w:rsidRPr="00AA46FE">
        <w:rPr>
          <w:i/>
        </w:rPr>
        <w:t>в</w:t>
      </w:r>
      <w:r w:rsidR="00F14522">
        <w:rPr>
          <w:i/>
        </w:rPr>
        <w:t xml:space="preserve"> </w:t>
      </w:r>
      <w:r w:rsidRPr="00AA46FE">
        <w:rPr>
          <w:i/>
        </w:rPr>
        <w:t>систему</w:t>
      </w:r>
      <w:r w:rsidR="00F14522">
        <w:rPr>
          <w:i/>
        </w:rPr>
        <w:t xml:space="preserve"> </w:t>
      </w:r>
      <w:r w:rsidRPr="00AA46FE">
        <w:rPr>
          <w:i/>
        </w:rPr>
        <w:t>гарантирования</w:t>
      </w:r>
      <w:r w:rsidR="00F14522">
        <w:rPr>
          <w:i/>
        </w:rPr>
        <w:t xml:space="preserve"> </w:t>
      </w:r>
      <w:r w:rsidRPr="00AA46FE">
        <w:rPr>
          <w:i/>
        </w:rPr>
        <w:t>прав</w:t>
      </w:r>
      <w:r w:rsidR="00F14522">
        <w:rPr>
          <w:i/>
        </w:rPr>
        <w:t xml:space="preserve"> </w:t>
      </w:r>
      <w:r w:rsidRPr="00AA46FE">
        <w:rPr>
          <w:i/>
        </w:rPr>
        <w:t>застрахованных</w:t>
      </w:r>
      <w:r w:rsidR="00F14522">
        <w:rPr>
          <w:i/>
        </w:rPr>
        <w:t xml:space="preserve"> </w:t>
      </w:r>
      <w:r w:rsidRPr="00AA46FE">
        <w:rPr>
          <w:i/>
        </w:rPr>
        <w:t>лиц,</w:t>
      </w:r>
      <w:r w:rsidR="00F14522">
        <w:rPr>
          <w:i/>
        </w:rPr>
        <w:t xml:space="preserve"> </w:t>
      </w:r>
      <w:r w:rsidRPr="00AA46FE">
        <w:rPr>
          <w:i/>
        </w:rPr>
        <w:t>говорится</w:t>
      </w:r>
      <w:r w:rsidR="00F14522">
        <w:rPr>
          <w:i/>
        </w:rPr>
        <w:t xml:space="preserve"> </w:t>
      </w:r>
      <w:r w:rsidRPr="00AA46FE">
        <w:rPr>
          <w:i/>
        </w:rPr>
        <w:t>в</w:t>
      </w:r>
      <w:r w:rsidR="00F14522">
        <w:rPr>
          <w:i/>
        </w:rPr>
        <w:t xml:space="preserve"> </w:t>
      </w:r>
      <w:r w:rsidRPr="00AA46FE">
        <w:rPr>
          <w:i/>
        </w:rPr>
        <w:t>материалах</w:t>
      </w:r>
      <w:r w:rsidR="00F14522">
        <w:rPr>
          <w:i/>
        </w:rPr>
        <w:t xml:space="preserve"> </w:t>
      </w:r>
      <w:r w:rsidRPr="00AA46FE">
        <w:rPr>
          <w:i/>
        </w:rPr>
        <w:t>регулятора.</w:t>
      </w:r>
      <w:r w:rsidR="00F14522">
        <w:rPr>
          <w:i/>
        </w:rPr>
        <w:t xml:space="preserve"> </w:t>
      </w:r>
      <w:r w:rsidRPr="00AA46FE">
        <w:rPr>
          <w:i/>
        </w:rPr>
        <w:t>ЦБ</w:t>
      </w:r>
      <w:r w:rsidR="00F14522">
        <w:rPr>
          <w:i/>
        </w:rPr>
        <w:t xml:space="preserve"> </w:t>
      </w:r>
      <w:r w:rsidRPr="00AA46FE">
        <w:rPr>
          <w:i/>
        </w:rPr>
        <w:t>РФ,</w:t>
      </w:r>
      <w:r w:rsidR="00F14522">
        <w:rPr>
          <w:i/>
        </w:rPr>
        <w:t xml:space="preserve"> </w:t>
      </w:r>
      <w:r w:rsidRPr="00AA46FE">
        <w:rPr>
          <w:i/>
        </w:rPr>
        <w:t>принимая</w:t>
      </w:r>
      <w:r w:rsidR="00F14522">
        <w:rPr>
          <w:i/>
        </w:rPr>
        <w:t xml:space="preserve"> </w:t>
      </w:r>
      <w:r w:rsidRPr="00AA46FE">
        <w:rPr>
          <w:i/>
        </w:rPr>
        <w:t>решение,</w:t>
      </w:r>
      <w:r w:rsidR="00F14522">
        <w:rPr>
          <w:i/>
        </w:rPr>
        <w:t xml:space="preserve"> </w:t>
      </w:r>
      <w:r w:rsidRPr="00AA46FE">
        <w:rPr>
          <w:i/>
        </w:rPr>
        <w:t>руководствовался</w:t>
      </w:r>
      <w:r w:rsidR="00F14522">
        <w:rPr>
          <w:i/>
        </w:rPr>
        <w:t xml:space="preserve"> </w:t>
      </w:r>
      <w:r w:rsidRPr="00AA46FE">
        <w:rPr>
          <w:i/>
        </w:rPr>
        <w:t>положениями</w:t>
      </w:r>
      <w:r w:rsidR="00F14522">
        <w:rPr>
          <w:i/>
        </w:rPr>
        <w:t xml:space="preserve"> </w:t>
      </w:r>
      <w:r w:rsidRPr="00AA46FE">
        <w:rPr>
          <w:i/>
        </w:rPr>
        <w:t>закона</w:t>
      </w:r>
      <w:r w:rsidR="00F14522">
        <w:rPr>
          <w:i/>
        </w:rPr>
        <w:t xml:space="preserve"> </w:t>
      </w:r>
      <w:r w:rsidRPr="00AA46FE">
        <w:rPr>
          <w:i/>
        </w:rPr>
        <w:t>о</w:t>
      </w:r>
      <w:r w:rsidR="00F14522">
        <w:rPr>
          <w:i/>
        </w:rPr>
        <w:t xml:space="preserve"> </w:t>
      </w:r>
      <w:r w:rsidRPr="00AA46FE">
        <w:rPr>
          <w:i/>
        </w:rPr>
        <w:t>гарантировании</w:t>
      </w:r>
      <w:r w:rsidR="00F14522">
        <w:rPr>
          <w:i/>
        </w:rPr>
        <w:t xml:space="preserve"> </w:t>
      </w:r>
      <w:r w:rsidRPr="00AA46FE">
        <w:rPr>
          <w:i/>
        </w:rPr>
        <w:t>прав</w:t>
      </w:r>
      <w:r w:rsidR="00F14522">
        <w:rPr>
          <w:i/>
        </w:rPr>
        <w:t xml:space="preserve"> </w:t>
      </w:r>
      <w:r w:rsidRPr="00AA46FE">
        <w:rPr>
          <w:i/>
        </w:rPr>
        <w:t>застрахованных</w:t>
      </w:r>
      <w:r w:rsidR="00F14522">
        <w:rPr>
          <w:i/>
        </w:rPr>
        <w:t xml:space="preserve"> </w:t>
      </w:r>
      <w:r w:rsidRPr="00AA46FE">
        <w:rPr>
          <w:i/>
        </w:rPr>
        <w:t>лиц</w:t>
      </w:r>
      <w:r w:rsidR="00F14522">
        <w:rPr>
          <w:i/>
        </w:rPr>
        <w:t xml:space="preserve"> </w:t>
      </w:r>
      <w:r w:rsidRPr="00AA46FE">
        <w:rPr>
          <w:i/>
        </w:rPr>
        <w:t>в</w:t>
      </w:r>
      <w:r w:rsidR="00F14522">
        <w:rPr>
          <w:i/>
        </w:rPr>
        <w:t xml:space="preserve"> </w:t>
      </w:r>
      <w:r w:rsidRPr="00AA46FE">
        <w:rPr>
          <w:i/>
        </w:rPr>
        <w:t>системе</w:t>
      </w:r>
      <w:r w:rsidR="00F14522">
        <w:rPr>
          <w:i/>
        </w:rPr>
        <w:t xml:space="preserve"> </w:t>
      </w:r>
      <w:r w:rsidRPr="00AA46FE">
        <w:rPr>
          <w:i/>
        </w:rPr>
        <w:t>обязательного</w:t>
      </w:r>
      <w:r w:rsidR="00F14522">
        <w:rPr>
          <w:i/>
        </w:rPr>
        <w:t xml:space="preserve"> </w:t>
      </w:r>
      <w:r w:rsidRPr="00AA46FE">
        <w:rPr>
          <w:i/>
        </w:rPr>
        <w:t>пенсионного</w:t>
      </w:r>
      <w:r w:rsidR="00F14522">
        <w:rPr>
          <w:i/>
        </w:rPr>
        <w:t xml:space="preserve"> </w:t>
      </w:r>
      <w:r w:rsidRPr="00AA46FE">
        <w:rPr>
          <w:i/>
        </w:rPr>
        <w:t>страхования</w:t>
      </w:r>
      <w:r w:rsidR="00F14522">
        <w:rPr>
          <w:i/>
        </w:rPr>
        <w:t xml:space="preserve"> </w:t>
      </w:r>
      <w:r w:rsidRPr="00AA46FE">
        <w:rPr>
          <w:i/>
        </w:rPr>
        <w:t>при</w:t>
      </w:r>
      <w:r w:rsidR="00F14522">
        <w:rPr>
          <w:i/>
        </w:rPr>
        <w:t xml:space="preserve"> </w:t>
      </w:r>
      <w:r w:rsidRPr="00AA46FE">
        <w:rPr>
          <w:i/>
        </w:rPr>
        <w:t>формировании</w:t>
      </w:r>
      <w:r w:rsidR="00F14522">
        <w:rPr>
          <w:i/>
        </w:rPr>
        <w:t xml:space="preserve"> </w:t>
      </w:r>
      <w:r w:rsidRPr="00AA46FE">
        <w:rPr>
          <w:i/>
        </w:rPr>
        <w:t>и</w:t>
      </w:r>
      <w:r w:rsidR="00F14522">
        <w:rPr>
          <w:i/>
        </w:rPr>
        <w:t xml:space="preserve"> </w:t>
      </w:r>
      <w:r w:rsidRPr="00AA46FE">
        <w:rPr>
          <w:i/>
        </w:rPr>
        <w:t>инвестировании</w:t>
      </w:r>
      <w:r w:rsidR="00F14522">
        <w:rPr>
          <w:i/>
        </w:rPr>
        <w:t xml:space="preserve"> </w:t>
      </w:r>
      <w:r w:rsidRPr="00AA46FE">
        <w:rPr>
          <w:i/>
        </w:rPr>
        <w:t>средств</w:t>
      </w:r>
      <w:r w:rsidR="00F14522">
        <w:rPr>
          <w:i/>
        </w:rPr>
        <w:t xml:space="preserve"> </w:t>
      </w:r>
      <w:r w:rsidRPr="00AA46FE">
        <w:rPr>
          <w:i/>
        </w:rPr>
        <w:t>пенсионных</w:t>
      </w:r>
      <w:r w:rsidR="00F14522">
        <w:rPr>
          <w:i/>
        </w:rPr>
        <w:t xml:space="preserve"> </w:t>
      </w:r>
      <w:r w:rsidRPr="00AA46FE">
        <w:rPr>
          <w:i/>
        </w:rPr>
        <w:t>накоплений,</w:t>
      </w:r>
      <w:r w:rsidR="00F14522">
        <w:rPr>
          <w:i/>
        </w:rPr>
        <w:t xml:space="preserve"> </w:t>
      </w:r>
      <w:hyperlink w:anchor="А105" w:history="1">
        <w:r w:rsidRPr="00AA46FE">
          <w:rPr>
            <w:rStyle w:val="a3"/>
            <w:i/>
          </w:rPr>
          <w:t>пишет</w:t>
        </w:r>
        <w:r w:rsidR="00F14522">
          <w:rPr>
            <w:rStyle w:val="a3"/>
            <w:i/>
          </w:rPr>
          <w:t xml:space="preserve"> «</w:t>
        </w:r>
        <w:r w:rsidRPr="00AA46FE">
          <w:rPr>
            <w:rStyle w:val="a3"/>
            <w:i/>
          </w:rPr>
          <w:t>Пра</w:t>
        </w:r>
        <w:r w:rsidRPr="00AA46FE">
          <w:rPr>
            <w:rStyle w:val="a3"/>
            <w:i/>
          </w:rPr>
          <w:t>й</w:t>
        </w:r>
        <w:r w:rsidRPr="00AA46FE">
          <w:rPr>
            <w:rStyle w:val="a3"/>
            <w:i/>
          </w:rPr>
          <w:t>м</w:t>
        </w:r>
        <w:r w:rsidR="00F14522">
          <w:rPr>
            <w:rStyle w:val="a3"/>
            <w:i/>
          </w:rPr>
          <w:t>»</w:t>
        </w:r>
      </w:hyperlink>
    </w:p>
    <w:p w:rsidR="00110105" w:rsidRPr="00AA46FE" w:rsidRDefault="00110105" w:rsidP="00676D5F">
      <w:pPr>
        <w:numPr>
          <w:ilvl w:val="0"/>
          <w:numId w:val="25"/>
        </w:numPr>
        <w:rPr>
          <w:i/>
        </w:rPr>
      </w:pPr>
      <w:r w:rsidRPr="00AA46FE">
        <w:rPr>
          <w:i/>
        </w:rPr>
        <w:t>Президент</w:t>
      </w:r>
      <w:r w:rsidR="00F14522">
        <w:rPr>
          <w:i/>
        </w:rPr>
        <w:t xml:space="preserve"> </w:t>
      </w:r>
      <w:r w:rsidRPr="00AA46FE">
        <w:rPr>
          <w:i/>
        </w:rPr>
        <w:t>Владимир</w:t>
      </w:r>
      <w:r w:rsidR="00F14522">
        <w:rPr>
          <w:i/>
        </w:rPr>
        <w:t xml:space="preserve"> </w:t>
      </w:r>
      <w:r w:rsidRPr="00AA46FE">
        <w:rPr>
          <w:i/>
        </w:rPr>
        <w:t>Путин</w:t>
      </w:r>
      <w:r w:rsidR="00F14522">
        <w:rPr>
          <w:i/>
        </w:rPr>
        <w:t xml:space="preserve"> </w:t>
      </w:r>
      <w:r w:rsidRPr="00AA46FE">
        <w:rPr>
          <w:i/>
        </w:rPr>
        <w:t>подписал</w:t>
      </w:r>
      <w:r w:rsidR="00F14522">
        <w:rPr>
          <w:i/>
        </w:rPr>
        <w:t xml:space="preserve"> </w:t>
      </w:r>
      <w:r w:rsidRPr="00AA46FE">
        <w:rPr>
          <w:i/>
        </w:rPr>
        <w:t>закон</w:t>
      </w:r>
      <w:r w:rsidR="00F14522">
        <w:rPr>
          <w:i/>
        </w:rPr>
        <w:t xml:space="preserve"> </w:t>
      </w:r>
      <w:r w:rsidRPr="00AA46FE">
        <w:rPr>
          <w:i/>
        </w:rPr>
        <w:t>о</w:t>
      </w:r>
      <w:r w:rsidR="00F14522">
        <w:rPr>
          <w:i/>
        </w:rPr>
        <w:t xml:space="preserve"> </w:t>
      </w:r>
      <w:r w:rsidRPr="00AA46FE">
        <w:rPr>
          <w:i/>
        </w:rPr>
        <w:t>введении</w:t>
      </w:r>
      <w:r w:rsidR="00F14522">
        <w:rPr>
          <w:i/>
        </w:rPr>
        <w:t xml:space="preserve"> </w:t>
      </w:r>
      <w:r w:rsidRPr="00AA46FE">
        <w:rPr>
          <w:i/>
        </w:rPr>
        <w:t>нового</w:t>
      </w:r>
      <w:r w:rsidR="00F14522">
        <w:rPr>
          <w:i/>
        </w:rPr>
        <w:t xml:space="preserve"> </w:t>
      </w:r>
      <w:r w:rsidRPr="00AA46FE">
        <w:rPr>
          <w:i/>
        </w:rPr>
        <w:t>типа</w:t>
      </w:r>
      <w:r w:rsidR="00F14522">
        <w:rPr>
          <w:i/>
        </w:rPr>
        <w:t xml:space="preserve"> </w:t>
      </w:r>
      <w:r w:rsidRPr="00AA46FE">
        <w:rPr>
          <w:i/>
        </w:rPr>
        <w:t>индивидуального</w:t>
      </w:r>
      <w:r w:rsidR="00F14522">
        <w:rPr>
          <w:i/>
        </w:rPr>
        <w:t xml:space="preserve"> </w:t>
      </w:r>
      <w:r w:rsidRPr="00AA46FE">
        <w:rPr>
          <w:i/>
        </w:rPr>
        <w:t>инвестиционного</w:t>
      </w:r>
      <w:r w:rsidR="00F14522">
        <w:rPr>
          <w:i/>
        </w:rPr>
        <w:t xml:space="preserve"> </w:t>
      </w:r>
      <w:r w:rsidRPr="00AA46FE">
        <w:rPr>
          <w:i/>
        </w:rPr>
        <w:t>счета</w:t>
      </w:r>
      <w:r w:rsidR="00F14522">
        <w:rPr>
          <w:i/>
        </w:rPr>
        <w:t xml:space="preserve"> - </w:t>
      </w:r>
      <w:r w:rsidRPr="00AA46FE">
        <w:rPr>
          <w:i/>
        </w:rPr>
        <w:t>ИИС-3.</w:t>
      </w:r>
      <w:r w:rsidR="00F14522">
        <w:rPr>
          <w:i/>
        </w:rPr>
        <w:t xml:space="preserve"> </w:t>
      </w:r>
      <w:r w:rsidRPr="00AA46FE">
        <w:rPr>
          <w:i/>
        </w:rPr>
        <w:t>Открывать</w:t>
      </w:r>
      <w:r w:rsidR="00F14522">
        <w:rPr>
          <w:i/>
        </w:rPr>
        <w:t xml:space="preserve"> </w:t>
      </w:r>
      <w:r w:rsidRPr="00AA46FE">
        <w:rPr>
          <w:i/>
        </w:rPr>
        <w:t>такой</w:t>
      </w:r>
      <w:r w:rsidR="00F14522">
        <w:rPr>
          <w:i/>
        </w:rPr>
        <w:t xml:space="preserve"> </w:t>
      </w:r>
      <w:r w:rsidRPr="00AA46FE">
        <w:rPr>
          <w:i/>
        </w:rPr>
        <w:t>брокерский</w:t>
      </w:r>
      <w:r w:rsidR="00F14522">
        <w:rPr>
          <w:i/>
        </w:rPr>
        <w:t xml:space="preserve"> </w:t>
      </w:r>
      <w:r w:rsidRPr="00AA46FE">
        <w:rPr>
          <w:i/>
        </w:rPr>
        <w:t>счет</w:t>
      </w:r>
      <w:r w:rsidR="00F14522">
        <w:rPr>
          <w:i/>
        </w:rPr>
        <w:t xml:space="preserve"> </w:t>
      </w:r>
      <w:r w:rsidRPr="00AA46FE">
        <w:rPr>
          <w:i/>
        </w:rPr>
        <w:t>с</w:t>
      </w:r>
      <w:r w:rsidR="00F14522">
        <w:rPr>
          <w:i/>
        </w:rPr>
        <w:t xml:space="preserve"> </w:t>
      </w:r>
      <w:r w:rsidRPr="00AA46FE">
        <w:rPr>
          <w:i/>
        </w:rPr>
        <w:t>поддержкой</w:t>
      </w:r>
      <w:r w:rsidR="00F14522">
        <w:rPr>
          <w:i/>
        </w:rPr>
        <w:t xml:space="preserve"> </w:t>
      </w:r>
      <w:r w:rsidRPr="00AA46FE">
        <w:rPr>
          <w:i/>
        </w:rPr>
        <w:t>от</w:t>
      </w:r>
      <w:r w:rsidR="00F14522">
        <w:rPr>
          <w:i/>
        </w:rPr>
        <w:t xml:space="preserve"> </w:t>
      </w:r>
      <w:r w:rsidRPr="00AA46FE">
        <w:rPr>
          <w:i/>
        </w:rPr>
        <w:t>государства</w:t>
      </w:r>
      <w:r w:rsidR="00F14522">
        <w:rPr>
          <w:i/>
        </w:rPr>
        <w:t xml:space="preserve"> </w:t>
      </w:r>
      <w:r w:rsidRPr="00AA46FE">
        <w:rPr>
          <w:i/>
        </w:rPr>
        <w:t>можно</w:t>
      </w:r>
      <w:r w:rsidR="00F14522">
        <w:rPr>
          <w:i/>
        </w:rPr>
        <w:t xml:space="preserve"> </w:t>
      </w:r>
      <w:r w:rsidRPr="00AA46FE">
        <w:rPr>
          <w:i/>
        </w:rPr>
        <w:t>будет</w:t>
      </w:r>
      <w:r w:rsidR="00F14522">
        <w:rPr>
          <w:i/>
        </w:rPr>
        <w:t xml:space="preserve"> </w:t>
      </w:r>
      <w:r w:rsidRPr="00AA46FE">
        <w:rPr>
          <w:i/>
        </w:rPr>
        <w:t>с</w:t>
      </w:r>
      <w:r w:rsidR="00F14522">
        <w:rPr>
          <w:i/>
        </w:rPr>
        <w:t xml:space="preserve"> </w:t>
      </w:r>
      <w:r w:rsidRPr="00AA46FE">
        <w:rPr>
          <w:i/>
        </w:rPr>
        <w:t>1</w:t>
      </w:r>
      <w:r w:rsidR="00F14522">
        <w:rPr>
          <w:i/>
        </w:rPr>
        <w:t xml:space="preserve"> </w:t>
      </w:r>
      <w:r w:rsidRPr="00AA46FE">
        <w:rPr>
          <w:i/>
        </w:rPr>
        <w:t>января</w:t>
      </w:r>
      <w:r w:rsidR="00F14522">
        <w:rPr>
          <w:i/>
        </w:rPr>
        <w:t xml:space="preserve"> </w:t>
      </w:r>
      <w:r w:rsidRPr="00AA46FE">
        <w:rPr>
          <w:i/>
        </w:rPr>
        <w:t>2024</w:t>
      </w:r>
      <w:r w:rsidR="00F14522">
        <w:rPr>
          <w:i/>
        </w:rPr>
        <w:t xml:space="preserve"> </w:t>
      </w:r>
      <w:r w:rsidRPr="00AA46FE">
        <w:rPr>
          <w:i/>
        </w:rPr>
        <w:t>года.</w:t>
      </w:r>
      <w:r w:rsidR="00F14522">
        <w:rPr>
          <w:i/>
        </w:rPr>
        <w:t xml:space="preserve"> </w:t>
      </w:r>
      <w:r w:rsidRPr="00AA46FE">
        <w:rPr>
          <w:i/>
        </w:rPr>
        <w:t>Государство</w:t>
      </w:r>
      <w:r w:rsidR="00F14522">
        <w:rPr>
          <w:i/>
        </w:rPr>
        <w:t xml:space="preserve"> </w:t>
      </w:r>
      <w:r w:rsidRPr="00AA46FE">
        <w:rPr>
          <w:i/>
        </w:rPr>
        <w:t>рассчитывает</w:t>
      </w:r>
      <w:r w:rsidR="00F14522">
        <w:rPr>
          <w:i/>
        </w:rPr>
        <w:t xml:space="preserve"> </w:t>
      </w:r>
      <w:r w:rsidRPr="00AA46FE">
        <w:rPr>
          <w:i/>
        </w:rPr>
        <w:t>привлечь</w:t>
      </w:r>
      <w:r w:rsidR="00F14522">
        <w:rPr>
          <w:i/>
        </w:rPr>
        <w:t xml:space="preserve"> </w:t>
      </w:r>
      <w:r w:rsidRPr="00AA46FE">
        <w:rPr>
          <w:i/>
        </w:rPr>
        <w:t>триллионы</w:t>
      </w:r>
      <w:r w:rsidR="00F14522">
        <w:rPr>
          <w:i/>
        </w:rPr>
        <w:t xml:space="preserve"> </w:t>
      </w:r>
      <w:r w:rsidRPr="00AA46FE">
        <w:rPr>
          <w:i/>
        </w:rPr>
        <w:t>рублей</w:t>
      </w:r>
      <w:r w:rsidR="00F14522">
        <w:rPr>
          <w:i/>
        </w:rPr>
        <w:t xml:space="preserve"> </w:t>
      </w:r>
      <w:r w:rsidRPr="00AA46FE">
        <w:rPr>
          <w:i/>
        </w:rPr>
        <w:t>сбережений</w:t>
      </w:r>
      <w:r w:rsidR="00F14522">
        <w:rPr>
          <w:i/>
        </w:rPr>
        <w:t xml:space="preserve"> </w:t>
      </w:r>
      <w:r w:rsidRPr="00AA46FE">
        <w:rPr>
          <w:i/>
        </w:rPr>
        <w:t>граждан.</w:t>
      </w:r>
      <w:r w:rsidR="00F14522">
        <w:rPr>
          <w:i/>
        </w:rPr>
        <w:t xml:space="preserve"> </w:t>
      </w:r>
      <w:r w:rsidRPr="00AA46FE">
        <w:rPr>
          <w:i/>
        </w:rPr>
        <w:t>Какие</w:t>
      </w:r>
      <w:r w:rsidR="00F14522">
        <w:rPr>
          <w:i/>
        </w:rPr>
        <w:t xml:space="preserve"> </w:t>
      </w:r>
      <w:r w:rsidRPr="00AA46FE">
        <w:rPr>
          <w:i/>
        </w:rPr>
        <w:t>правила</w:t>
      </w:r>
      <w:r w:rsidR="00F14522">
        <w:rPr>
          <w:i/>
        </w:rPr>
        <w:t xml:space="preserve"> </w:t>
      </w:r>
      <w:r w:rsidRPr="00AA46FE">
        <w:rPr>
          <w:i/>
        </w:rPr>
        <w:t>действуют</w:t>
      </w:r>
      <w:r w:rsidR="00F14522">
        <w:rPr>
          <w:i/>
        </w:rPr>
        <w:t xml:space="preserve"> </w:t>
      </w:r>
      <w:r w:rsidRPr="00AA46FE">
        <w:rPr>
          <w:i/>
        </w:rPr>
        <w:t>для</w:t>
      </w:r>
      <w:r w:rsidR="00F14522">
        <w:rPr>
          <w:i/>
        </w:rPr>
        <w:t xml:space="preserve"> </w:t>
      </w:r>
      <w:r w:rsidRPr="00AA46FE">
        <w:rPr>
          <w:i/>
        </w:rPr>
        <w:t>нового</w:t>
      </w:r>
      <w:r w:rsidR="00F14522">
        <w:rPr>
          <w:i/>
        </w:rPr>
        <w:t xml:space="preserve"> </w:t>
      </w:r>
      <w:r w:rsidRPr="00AA46FE">
        <w:rPr>
          <w:i/>
        </w:rPr>
        <w:t>индивидуального</w:t>
      </w:r>
      <w:r w:rsidR="00F14522">
        <w:rPr>
          <w:i/>
        </w:rPr>
        <w:t xml:space="preserve"> </w:t>
      </w:r>
      <w:r w:rsidRPr="00AA46FE">
        <w:rPr>
          <w:i/>
        </w:rPr>
        <w:t>инвестиционного</w:t>
      </w:r>
      <w:r w:rsidR="00F14522">
        <w:rPr>
          <w:i/>
        </w:rPr>
        <w:t xml:space="preserve"> </w:t>
      </w:r>
      <w:r w:rsidRPr="00AA46FE">
        <w:rPr>
          <w:i/>
        </w:rPr>
        <w:t>счета,</w:t>
      </w:r>
      <w:r w:rsidR="00F14522">
        <w:rPr>
          <w:i/>
        </w:rPr>
        <w:t xml:space="preserve"> </w:t>
      </w:r>
      <w:r w:rsidRPr="00AA46FE">
        <w:rPr>
          <w:i/>
        </w:rPr>
        <w:t>который</w:t>
      </w:r>
      <w:r w:rsidR="00F14522">
        <w:rPr>
          <w:i/>
        </w:rPr>
        <w:t xml:space="preserve"> </w:t>
      </w:r>
      <w:r w:rsidRPr="00AA46FE">
        <w:rPr>
          <w:i/>
        </w:rPr>
        <w:t>становится</w:t>
      </w:r>
      <w:r w:rsidR="00F14522">
        <w:rPr>
          <w:i/>
        </w:rPr>
        <w:t xml:space="preserve"> </w:t>
      </w:r>
      <w:r w:rsidRPr="00AA46FE">
        <w:rPr>
          <w:i/>
        </w:rPr>
        <w:t>с</w:t>
      </w:r>
      <w:r w:rsidR="00F14522">
        <w:rPr>
          <w:i/>
        </w:rPr>
        <w:t xml:space="preserve"> </w:t>
      </w:r>
      <w:r w:rsidRPr="00AA46FE">
        <w:rPr>
          <w:i/>
        </w:rPr>
        <w:t>нового</w:t>
      </w:r>
      <w:r w:rsidR="00F14522">
        <w:rPr>
          <w:i/>
        </w:rPr>
        <w:t xml:space="preserve"> </w:t>
      </w:r>
      <w:r w:rsidRPr="00AA46FE">
        <w:rPr>
          <w:i/>
        </w:rPr>
        <w:t>года</w:t>
      </w:r>
      <w:r w:rsidR="00F14522">
        <w:rPr>
          <w:i/>
        </w:rPr>
        <w:t xml:space="preserve"> </w:t>
      </w:r>
      <w:r w:rsidRPr="00AA46FE">
        <w:rPr>
          <w:i/>
        </w:rPr>
        <w:t>фактически</w:t>
      </w:r>
      <w:r w:rsidR="00F14522">
        <w:rPr>
          <w:i/>
        </w:rPr>
        <w:t xml:space="preserve"> </w:t>
      </w:r>
      <w:r w:rsidRPr="00AA46FE">
        <w:rPr>
          <w:i/>
        </w:rPr>
        <w:t>единственным</w:t>
      </w:r>
      <w:r w:rsidR="00F14522">
        <w:rPr>
          <w:i/>
        </w:rPr>
        <w:t xml:space="preserve"> </w:t>
      </w:r>
      <w:r w:rsidRPr="00AA46FE">
        <w:rPr>
          <w:i/>
        </w:rPr>
        <w:t>актуальным,</w:t>
      </w:r>
      <w:r w:rsidR="00F14522">
        <w:rPr>
          <w:i/>
        </w:rPr>
        <w:t xml:space="preserve"> </w:t>
      </w:r>
      <w:hyperlink w:anchor="А106" w:history="1">
        <w:r w:rsidRPr="00AA46FE">
          <w:rPr>
            <w:rStyle w:val="a3"/>
            <w:i/>
          </w:rPr>
          <w:t>разбирался</w:t>
        </w:r>
        <w:r w:rsidR="00F14522">
          <w:rPr>
            <w:rStyle w:val="a3"/>
            <w:i/>
          </w:rPr>
          <w:t xml:space="preserve"> «</w:t>
        </w:r>
        <w:r w:rsidRPr="00AA46FE">
          <w:rPr>
            <w:rStyle w:val="a3"/>
            <w:i/>
          </w:rPr>
          <w:t>Ф</w:t>
        </w:r>
        <w:r w:rsidRPr="00AA46FE">
          <w:rPr>
            <w:rStyle w:val="a3"/>
            <w:i/>
          </w:rPr>
          <w:t>и</w:t>
        </w:r>
        <w:r w:rsidRPr="00AA46FE">
          <w:rPr>
            <w:rStyle w:val="a3"/>
            <w:i/>
          </w:rPr>
          <w:t>нтолк</w:t>
        </w:r>
        <w:r w:rsidR="00F14522">
          <w:rPr>
            <w:rStyle w:val="a3"/>
            <w:i/>
          </w:rPr>
          <w:t>»</w:t>
        </w:r>
      </w:hyperlink>
    </w:p>
    <w:p w:rsidR="008428AE" w:rsidRPr="00AA46FE" w:rsidRDefault="008428AE" w:rsidP="00676D5F">
      <w:pPr>
        <w:numPr>
          <w:ilvl w:val="0"/>
          <w:numId w:val="25"/>
        </w:numPr>
        <w:rPr>
          <w:i/>
        </w:rPr>
      </w:pPr>
      <w:r w:rsidRPr="00AA46FE">
        <w:rPr>
          <w:i/>
        </w:rPr>
        <w:t>В</w:t>
      </w:r>
      <w:r w:rsidR="00F14522">
        <w:rPr>
          <w:i/>
        </w:rPr>
        <w:t xml:space="preserve"> </w:t>
      </w:r>
      <w:r w:rsidRPr="00AA46FE">
        <w:rPr>
          <w:i/>
        </w:rPr>
        <w:t>России</w:t>
      </w:r>
      <w:r w:rsidR="00F14522">
        <w:rPr>
          <w:i/>
        </w:rPr>
        <w:t xml:space="preserve"> </w:t>
      </w:r>
      <w:r w:rsidRPr="00AA46FE">
        <w:rPr>
          <w:i/>
        </w:rPr>
        <w:t>для</w:t>
      </w:r>
      <w:r w:rsidR="00F14522">
        <w:rPr>
          <w:i/>
        </w:rPr>
        <w:t xml:space="preserve"> </w:t>
      </w:r>
      <w:r w:rsidRPr="00AA46FE">
        <w:rPr>
          <w:i/>
        </w:rPr>
        <w:t>пенсионеров</w:t>
      </w:r>
      <w:r w:rsidR="00F14522">
        <w:rPr>
          <w:i/>
        </w:rPr>
        <w:t xml:space="preserve"> </w:t>
      </w:r>
      <w:r w:rsidRPr="00AA46FE">
        <w:rPr>
          <w:i/>
        </w:rPr>
        <w:t>законодательно</w:t>
      </w:r>
      <w:r w:rsidR="00F14522">
        <w:rPr>
          <w:i/>
        </w:rPr>
        <w:t xml:space="preserve"> </w:t>
      </w:r>
      <w:r w:rsidRPr="00AA46FE">
        <w:rPr>
          <w:i/>
        </w:rPr>
        <w:t>закреплены</w:t>
      </w:r>
      <w:r w:rsidR="00F14522">
        <w:rPr>
          <w:i/>
        </w:rPr>
        <w:t xml:space="preserve"> </w:t>
      </w:r>
      <w:r w:rsidRPr="00AA46FE">
        <w:rPr>
          <w:i/>
        </w:rPr>
        <w:t>различные</w:t>
      </w:r>
      <w:r w:rsidR="00F14522">
        <w:rPr>
          <w:i/>
        </w:rPr>
        <w:t xml:space="preserve"> </w:t>
      </w:r>
      <w:r w:rsidRPr="00AA46FE">
        <w:rPr>
          <w:i/>
        </w:rPr>
        <w:t>социальные</w:t>
      </w:r>
      <w:r w:rsidR="00F14522">
        <w:rPr>
          <w:i/>
        </w:rPr>
        <w:t xml:space="preserve"> </w:t>
      </w:r>
      <w:r w:rsidRPr="00AA46FE">
        <w:rPr>
          <w:i/>
        </w:rPr>
        <w:t>льготы,</w:t>
      </w:r>
      <w:r w:rsidR="00F14522">
        <w:rPr>
          <w:i/>
        </w:rPr>
        <w:t xml:space="preserve"> </w:t>
      </w:r>
      <w:r w:rsidRPr="00AA46FE">
        <w:rPr>
          <w:i/>
        </w:rPr>
        <w:t>которые</w:t>
      </w:r>
      <w:r w:rsidR="00F14522">
        <w:rPr>
          <w:i/>
        </w:rPr>
        <w:t xml:space="preserve"> </w:t>
      </w:r>
      <w:r w:rsidRPr="00AA46FE">
        <w:rPr>
          <w:i/>
        </w:rPr>
        <w:t>помогают</w:t>
      </w:r>
      <w:r w:rsidR="00F14522">
        <w:rPr>
          <w:i/>
        </w:rPr>
        <w:t xml:space="preserve"> </w:t>
      </w:r>
      <w:r w:rsidRPr="00AA46FE">
        <w:rPr>
          <w:i/>
        </w:rPr>
        <w:t>тратить</w:t>
      </w:r>
      <w:r w:rsidR="00F14522">
        <w:rPr>
          <w:i/>
        </w:rPr>
        <w:t xml:space="preserve"> </w:t>
      </w:r>
      <w:r w:rsidRPr="00AA46FE">
        <w:rPr>
          <w:i/>
        </w:rPr>
        <w:t>меньше</w:t>
      </w:r>
      <w:r w:rsidR="00F14522">
        <w:rPr>
          <w:i/>
        </w:rPr>
        <w:t xml:space="preserve"> </w:t>
      </w:r>
      <w:r w:rsidRPr="00AA46FE">
        <w:rPr>
          <w:i/>
        </w:rPr>
        <w:t>финансов</w:t>
      </w:r>
      <w:r w:rsidR="00F14522">
        <w:rPr>
          <w:i/>
        </w:rPr>
        <w:t xml:space="preserve"> </w:t>
      </w:r>
      <w:r w:rsidRPr="00AA46FE">
        <w:rPr>
          <w:i/>
        </w:rPr>
        <w:t>на</w:t>
      </w:r>
      <w:r w:rsidR="00F14522">
        <w:rPr>
          <w:i/>
        </w:rPr>
        <w:t xml:space="preserve"> </w:t>
      </w:r>
      <w:r w:rsidRPr="00AA46FE">
        <w:rPr>
          <w:i/>
        </w:rPr>
        <w:t>поддержание</w:t>
      </w:r>
      <w:r w:rsidR="00F14522">
        <w:rPr>
          <w:i/>
        </w:rPr>
        <w:t xml:space="preserve"> </w:t>
      </w:r>
      <w:r w:rsidRPr="00AA46FE">
        <w:rPr>
          <w:i/>
        </w:rPr>
        <w:lastRenderedPageBreak/>
        <w:t>нормального</w:t>
      </w:r>
      <w:r w:rsidR="00F14522">
        <w:rPr>
          <w:i/>
        </w:rPr>
        <w:t xml:space="preserve"> </w:t>
      </w:r>
      <w:r w:rsidRPr="00AA46FE">
        <w:rPr>
          <w:i/>
        </w:rPr>
        <w:t>уровня</w:t>
      </w:r>
      <w:r w:rsidR="00F14522">
        <w:rPr>
          <w:i/>
        </w:rPr>
        <w:t xml:space="preserve"> </w:t>
      </w:r>
      <w:r w:rsidRPr="00AA46FE">
        <w:rPr>
          <w:i/>
        </w:rPr>
        <w:t>жизни.</w:t>
      </w:r>
      <w:r w:rsidR="00F14522">
        <w:rPr>
          <w:i/>
        </w:rPr>
        <w:t xml:space="preserve"> </w:t>
      </w:r>
      <w:r w:rsidRPr="00AA46FE">
        <w:rPr>
          <w:i/>
        </w:rPr>
        <w:t>Количество</w:t>
      </w:r>
      <w:r w:rsidR="00F14522">
        <w:rPr>
          <w:i/>
        </w:rPr>
        <w:t xml:space="preserve"> </w:t>
      </w:r>
      <w:r w:rsidRPr="00AA46FE">
        <w:rPr>
          <w:i/>
        </w:rPr>
        <w:t>и</w:t>
      </w:r>
      <w:r w:rsidR="00F14522">
        <w:rPr>
          <w:i/>
        </w:rPr>
        <w:t xml:space="preserve"> </w:t>
      </w:r>
      <w:r w:rsidRPr="00AA46FE">
        <w:rPr>
          <w:i/>
        </w:rPr>
        <w:t>вариация</w:t>
      </w:r>
      <w:r w:rsidR="00F14522">
        <w:rPr>
          <w:i/>
        </w:rPr>
        <w:t xml:space="preserve"> </w:t>
      </w:r>
      <w:r w:rsidRPr="00AA46FE">
        <w:rPr>
          <w:i/>
        </w:rPr>
        <w:t>льготных</w:t>
      </w:r>
      <w:r w:rsidR="00F14522">
        <w:rPr>
          <w:i/>
        </w:rPr>
        <w:t xml:space="preserve"> </w:t>
      </w:r>
      <w:r w:rsidRPr="00AA46FE">
        <w:rPr>
          <w:i/>
        </w:rPr>
        <w:t>услуг</w:t>
      </w:r>
      <w:r w:rsidR="00F14522">
        <w:rPr>
          <w:i/>
        </w:rPr>
        <w:t xml:space="preserve"> </w:t>
      </w:r>
      <w:r w:rsidRPr="00AA46FE">
        <w:rPr>
          <w:i/>
        </w:rPr>
        <w:t>зависит</w:t>
      </w:r>
      <w:r w:rsidR="00F14522">
        <w:rPr>
          <w:i/>
        </w:rPr>
        <w:t xml:space="preserve"> </w:t>
      </w:r>
      <w:r w:rsidRPr="00AA46FE">
        <w:rPr>
          <w:i/>
        </w:rPr>
        <w:t>от</w:t>
      </w:r>
      <w:r w:rsidR="00F14522">
        <w:rPr>
          <w:i/>
        </w:rPr>
        <w:t xml:space="preserve"> </w:t>
      </w:r>
      <w:r w:rsidRPr="00AA46FE">
        <w:rPr>
          <w:i/>
        </w:rPr>
        <w:t>региона</w:t>
      </w:r>
      <w:r w:rsidR="00F14522">
        <w:rPr>
          <w:i/>
        </w:rPr>
        <w:t xml:space="preserve"> </w:t>
      </w:r>
      <w:r w:rsidRPr="00AA46FE">
        <w:rPr>
          <w:i/>
        </w:rPr>
        <w:t>проживания</w:t>
      </w:r>
      <w:r w:rsidR="00F14522">
        <w:rPr>
          <w:i/>
        </w:rPr>
        <w:t xml:space="preserve"> </w:t>
      </w:r>
      <w:r w:rsidRPr="00AA46FE">
        <w:rPr>
          <w:i/>
        </w:rPr>
        <w:t>пенсионера,</w:t>
      </w:r>
      <w:r w:rsidR="00F14522">
        <w:rPr>
          <w:i/>
        </w:rPr>
        <w:t xml:space="preserve"> </w:t>
      </w:r>
      <w:r w:rsidRPr="00AA46FE">
        <w:rPr>
          <w:i/>
        </w:rPr>
        <w:t>а</w:t>
      </w:r>
      <w:r w:rsidR="00F14522">
        <w:rPr>
          <w:i/>
        </w:rPr>
        <w:t xml:space="preserve"> </w:t>
      </w:r>
      <w:r w:rsidRPr="00AA46FE">
        <w:rPr>
          <w:i/>
        </w:rPr>
        <w:t>также</w:t>
      </w:r>
      <w:r w:rsidR="00F14522">
        <w:rPr>
          <w:i/>
        </w:rPr>
        <w:t xml:space="preserve"> </w:t>
      </w:r>
      <w:r w:rsidRPr="00AA46FE">
        <w:rPr>
          <w:i/>
        </w:rPr>
        <w:t>от</w:t>
      </w:r>
      <w:r w:rsidR="00F14522">
        <w:rPr>
          <w:i/>
        </w:rPr>
        <w:t xml:space="preserve"> </w:t>
      </w:r>
      <w:r w:rsidRPr="00AA46FE">
        <w:rPr>
          <w:i/>
        </w:rPr>
        <w:t>других</w:t>
      </w:r>
      <w:r w:rsidR="00F14522">
        <w:rPr>
          <w:i/>
        </w:rPr>
        <w:t xml:space="preserve"> </w:t>
      </w:r>
      <w:r w:rsidRPr="00AA46FE">
        <w:rPr>
          <w:i/>
        </w:rPr>
        <w:t>факторов:</w:t>
      </w:r>
      <w:r w:rsidR="00F14522">
        <w:rPr>
          <w:i/>
        </w:rPr>
        <w:t xml:space="preserve"> </w:t>
      </w:r>
      <w:r w:rsidRPr="00AA46FE">
        <w:rPr>
          <w:i/>
        </w:rPr>
        <w:t>места</w:t>
      </w:r>
      <w:r w:rsidR="00F14522">
        <w:rPr>
          <w:i/>
        </w:rPr>
        <w:t xml:space="preserve"> </w:t>
      </w:r>
      <w:r w:rsidRPr="00AA46FE">
        <w:rPr>
          <w:i/>
        </w:rPr>
        <w:t>работы,</w:t>
      </w:r>
      <w:r w:rsidR="00F14522">
        <w:rPr>
          <w:i/>
        </w:rPr>
        <w:t xml:space="preserve"> </w:t>
      </w:r>
      <w:r w:rsidRPr="00AA46FE">
        <w:rPr>
          <w:i/>
        </w:rPr>
        <w:t>состояния</w:t>
      </w:r>
      <w:r w:rsidR="00F14522">
        <w:rPr>
          <w:i/>
        </w:rPr>
        <w:t xml:space="preserve"> </w:t>
      </w:r>
      <w:r w:rsidRPr="00AA46FE">
        <w:rPr>
          <w:i/>
        </w:rPr>
        <w:t>здоровья</w:t>
      </w:r>
      <w:r w:rsidR="00F14522">
        <w:rPr>
          <w:i/>
        </w:rPr>
        <w:t xml:space="preserve"> </w:t>
      </w:r>
      <w:r w:rsidRPr="00AA46FE">
        <w:rPr>
          <w:i/>
        </w:rPr>
        <w:t>и</w:t>
      </w:r>
      <w:r w:rsidR="00F14522">
        <w:rPr>
          <w:i/>
        </w:rPr>
        <w:t xml:space="preserve"> </w:t>
      </w:r>
      <w:r w:rsidRPr="00AA46FE">
        <w:rPr>
          <w:i/>
        </w:rPr>
        <w:t>возраста.</w:t>
      </w:r>
      <w:r w:rsidR="00F14522">
        <w:rPr>
          <w:i/>
        </w:rPr>
        <w:t xml:space="preserve"> </w:t>
      </w:r>
      <w:r w:rsidRPr="00AA46FE">
        <w:rPr>
          <w:i/>
        </w:rPr>
        <w:t>Какими</w:t>
      </w:r>
      <w:r w:rsidR="00F14522">
        <w:rPr>
          <w:i/>
        </w:rPr>
        <w:t xml:space="preserve"> </w:t>
      </w:r>
      <w:r w:rsidRPr="00AA46FE">
        <w:rPr>
          <w:i/>
        </w:rPr>
        <w:t>льготами</w:t>
      </w:r>
      <w:r w:rsidR="00F14522">
        <w:rPr>
          <w:i/>
        </w:rPr>
        <w:t xml:space="preserve"> </w:t>
      </w:r>
      <w:r w:rsidRPr="00AA46FE">
        <w:rPr>
          <w:i/>
        </w:rPr>
        <w:t>смогут</w:t>
      </w:r>
      <w:r w:rsidR="00F14522">
        <w:rPr>
          <w:i/>
        </w:rPr>
        <w:t xml:space="preserve"> </w:t>
      </w:r>
      <w:r w:rsidRPr="00AA46FE">
        <w:rPr>
          <w:i/>
        </w:rPr>
        <w:t>воспользоваться</w:t>
      </w:r>
      <w:r w:rsidR="00F14522">
        <w:rPr>
          <w:i/>
        </w:rPr>
        <w:t xml:space="preserve"> </w:t>
      </w:r>
      <w:r w:rsidRPr="00AA46FE">
        <w:rPr>
          <w:i/>
        </w:rPr>
        <w:t>пенсионеры</w:t>
      </w:r>
      <w:r w:rsidR="00F14522">
        <w:rPr>
          <w:i/>
        </w:rPr>
        <w:t xml:space="preserve"> </w:t>
      </w:r>
      <w:r w:rsidRPr="00AA46FE">
        <w:rPr>
          <w:i/>
        </w:rPr>
        <w:t>в</w:t>
      </w:r>
      <w:r w:rsidR="00F14522">
        <w:rPr>
          <w:i/>
        </w:rPr>
        <w:t xml:space="preserve"> </w:t>
      </w:r>
      <w:r w:rsidRPr="00AA46FE">
        <w:rPr>
          <w:i/>
        </w:rPr>
        <w:t>2024</w:t>
      </w:r>
      <w:r w:rsidR="00F14522">
        <w:rPr>
          <w:i/>
        </w:rPr>
        <w:t xml:space="preserve"> </w:t>
      </w:r>
      <w:r w:rsidRPr="00AA46FE">
        <w:rPr>
          <w:i/>
        </w:rPr>
        <w:t>году</w:t>
      </w:r>
      <w:r w:rsidR="00F14522">
        <w:rPr>
          <w:i/>
        </w:rPr>
        <w:t xml:space="preserve"> - </w:t>
      </w:r>
      <w:hyperlink w:anchor="А107" w:history="1">
        <w:r w:rsidRPr="00AA46FE">
          <w:rPr>
            <w:rStyle w:val="a3"/>
            <w:i/>
          </w:rPr>
          <w:t>в</w:t>
        </w:r>
        <w:r w:rsidR="00F14522">
          <w:rPr>
            <w:rStyle w:val="a3"/>
            <w:i/>
          </w:rPr>
          <w:t xml:space="preserve"> </w:t>
        </w:r>
        <w:r w:rsidRPr="00AA46FE">
          <w:rPr>
            <w:rStyle w:val="a3"/>
            <w:i/>
          </w:rPr>
          <w:t>материале</w:t>
        </w:r>
        <w:r w:rsidR="00F14522">
          <w:rPr>
            <w:rStyle w:val="a3"/>
            <w:i/>
          </w:rPr>
          <w:t xml:space="preserve"> «</w:t>
        </w:r>
        <w:r w:rsidRPr="00AA46FE">
          <w:rPr>
            <w:rStyle w:val="a3"/>
            <w:i/>
          </w:rPr>
          <w:t>Изве</w:t>
        </w:r>
        <w:r w:rsidRPr="00AA46FE">
          <w:rPr>
            <w:rStyle w:val="a3"/>
            <w:i/>
          </w:rPr>
          <w:t>с</w:t>
        </w:r>
        <w:r w:rsidRPr="00AA46FE">
          <w:rPr>
            <w:rStyle w:val="a3"/>
            <w:i/>
          </w:rPr>
          <w:t>тий</w:t>
        </w:r>
        <w:r w:rsidR="00F14522">
          <w:rPr>
            <w:rStyle w:val="a3"/>
            <w:i/>
          </w:rPr>
          <w:t>»</w:t>
        </w:r>
      </w:hyperlink>
    </w:p>
    <w:p w:rsidR="008428AE" w:rsidRPr="00AA46FE" w:rsidRDefault="008428AE" w:rsidP="00676D5F">
      <w:pPr>
        <w:numPr>
          <w:ilvl w:val="0"/>
          <w:numId w:val="25"/>
        </w:numPr>
        <w:rPr>
          <w:i/>
        </w:rPr>
      </w:pPr>
      <w:r w:rsidRPr="00AA46FE">
        <w:rPr>
          <w:i/>
        </w:rPr>
        <w:t>В</w:t>
      </w:r>
      <w:r w:rsidR="00F14522">
        <w:rPr>
          <w:i/>
        </w:rPr>
        <w:t xml:space="preserve"> </w:t>
      </w:r>
      <w:r w:rsidRPr="00AA46FE">
        <w:rPr>
          <w:i/>
        </w:rPr>
        <w:t>пятницу,</w:t>
      </w:r>
      <w:r w:rsidR="00F14522">
        <w:rPr>
          <w:i/>
        </w:rPr>
        <w:t xml:space="preserve"> </w:t>
      </w:r>
      <w:r w:rsidRPr="00AA46FE">
        <w:rPr>
          <w:i/>
        </w:rPr>
        <w:t>22</w:t>
      </w:r>
      <w:r w:rsidR="00F14522">
        <w:rPr>
          <w:i/>
        </w:rPr>
        <w:t xml:space="preserve"> </w:t>
      </w:r>
      <w:r w:rsidRPr="00AA46FE">
        <w:rPr>
          <w:i/>
        </w:rPr>
        <w:t>декабря,</w:t>
      </w:r>
      <w:r w:rsidR="00F14522">
        <w:rPr>
          <w:i/>
        </w:rPr>
        <w:t xml:space="preserve"> </w:t>
      </w:r>
      <w:hyperlink w:anchor="А108" w:history="1">
        <w:r w:rsidRPr="00AA46FE">
          <w:rPr>
            <w:rStyle w:val="a3"/>
            <w:i/>
          </w:rPr>
          <w:t>в</w:t>
        </w:r>
        <w:r w:rsidR="00F14522">
          <w:rPr>
            <w:rStyle w:val="a3"/>
            <w:i/>
          </w:rPr>
          <w:t xml:space="preserve"> </w:t>
        </w:r>
        <w:r w:rsidRPr="00AA46FE">
          <w:rPr>
            <w:rStyle w:val="a3"/>
            <w:i/>
          </w:rPr>
          <w:t>пресс-центре</w:t>
        </w:r>
        <w:r w:rsidR="00F14522">
          <w:rPr>
            <w:rStyle w:val="a3"/>
            <w:i/>
          </w:rPr>
          <w:t xml:space="preserve"> «</w:t>
        </w:r>
        <w:r w:rsidRPr="00AA46FE">
          <w:rPr>
            <w:rStyle w:val="a3"/>
            <w:i/>
          </w:rPr>
          <w:t>МК</w:t>
        </w:r>
        <w:r w:rsidR="00F14522">
          <w:rPr>
            <w:rStyle w:val="a3"/>
            <w:i/>
          </w:rPr>
          <w:t>»</w:t>
        </w:r>
      </w:hyperlink>
      <w:r w:rsidR="00F14522">
        <w:rPr>
          <w:i/>
        </w:rPr>
        <w:t xml:space="preserve"> </w:t>
      </w:r>
      <w:r w:rsidRPr="00AA46FE">
        <w:rPr>
          <w:i/>
        </w:rPr>
        <w:t>состоялась</w:t>
      </w:r>
      <w:r w:rsidR="00F14522">
        <w:rPr>
          <w:i/>
        </w:rPr>
        <w:t xml:space="preserve"> </w:t>
      </w:r>
      <w:r w:rsidRPr="00AA46FE">
        <w:rPr>
          <w:i/>
        </w:rPr>
        <w:t>конференция,</w:t>
      </w:r>
      <w:r w:rsidR="00F14522">
        <w:rPr>
          <w:i/>
        </w:rPr>
        <w:t xml:space="preserve"> </w:t>
      </w:r>
      <w:r w:rsidRPr="00AA46FE">
        <w:rPr>
          <w:i/>
        </w:rPr>
        <w:t>посвященная</w:t>
      </w:r>
      <w:r w:rsidR="00F14522">
        <w:rPr>
          <w:i/>
        </w:rPr>
        <w:t xml:space="preserve"> </w:t>
      </w:r>
      <w:r w:rsidRPr="00AA46FE">
        <w:rPr>
          <w:i/>
        </w:rPr>
        <w:t>пенсионным</w:t>
      </w:r>
      <w:r w:rsidR="00F14522">
        <w:rPr>
          <w:i/>
        </w:rPr>
        <w:t xml:space="preserve"> </w:t>
      </w:r>
      <w:r w:rsidRPr="00AA46FE">
        <w:rPr>
          <w:i/>
        </w:rPr>
        <w:t>выплатам.</w:t>
      </w:r>
      <w:r w:rsidR="00F14522">
        <w:rPr>
          <w:i/>
        </w:rPr>
        <w:t xml:space="preserve"> </w:t>
      </w:r>
      <w:r w:rsidRPr="00AA46FE">
        <w:rPr>
          <w:i/>
        </w:rPr>
        <w:t>Доктор</w:t>
      </w:r>
      <w:r w:rsidR="00F14522">
        <w:rPr>
          <w:i/>
        </w:rPr>
        <w:t xml:space="preserve"> </w:t>
      </w:r>
      <w:r w:rsidRPr="00AA46FE">
        <w:rPr>
          <w:i/>
        </w:rPr>
        <w:t>экономических</w:t>
      </w:r>
      <w:r w:rsidR="00F14522">
        <w:rPr>
          <w:i/>
        </w:rPr>
        <w:t xml:space="preserve"> </w:t>
      </w:r>
      <w:r w:rsidRPr="00AA46FE">
        <w:rPr>
          <w:i/>
        </w:rPr>
        <w:t>наук</w:t>
      </w:r>
      <w:r w:rsidR="00F14522">
        <w:rPr>
          <w:i/>
        </w:rPr>
        <w:t xml:space="preserve"> </w:t>
      </w:r>
      <w:r w:rsidRPr="00AA46FE">
        <w:rPr>
          <w:i/>
        </w:rPr>
        <w:t>Александр</w:t>
      </w:r>
      <w:r w:rsidR="00F14522">
        <w:rPr>
          <w:i/>
        </w:rPr>
        <w:t xml:space="preserve"> </w:t>
      </w:r>
      <w:r w:rsidRPr="00AA46FE">
        <w:rPr>
          <w:i/>
        </w:rPr>
        <w:t>Сафонов</w:t>
      </w:r>
      <w:r w:rsidR="00F14522">
        <w:rPr>
          <w:i/>
        </w:rPr>
        <w:t xml:space="preserve"> </w:t>
      </w:r>
      <w:r w:rsidRPr="00AA46FE">
        <w:rPr>
          <w:i/>
        </w:rPr>
        <w:t>напомнил,</w:t>
      </w:r>
      <w:r w:rsidR="00F14522">
        <w:rPr>
          <w:i/>
        </w:rPr>
        <w:t xml:space="preserve"> </w:t>
      </w:r>
      <w:r w:rsidRPr="00AA46FE">
        <w:rPr>
          <w:i/>
        </w:rPr>
        <w:t>что</w:t>
      </w:r>
      <w:r w:rsidR="00F14522">
        <w:rPr>
          <w:i/>
        </w:rPr>
        <w:t xml:space="preserve"> </w:t>
      </w:r>
      <w:r w:rsidRPr="00AA46FE">
        <w:rPr>
          <w:i/>
        </w:rPr>
        <w:t>переходящие</w:t>
      </w:r>
      <w:r w:rsidR="00F14522">
        <w:rPr>
          <w:i/>
        </w:rPr>
        <w:t xml:space="preserve"> </w:t>
      </w:r>
      <w:r w:rsidRPr="00AA46FE">
        <w:rPr>
          <w:i/>
        </w:rPr>
        <w:t>в</w:t>
      </w:r>
      <w:r w:rsidR="00F14522">
        <w:rPr>
          <w:i/>
        </w:rPr>
        <w:t xml:space="preserve"> </w:t>
      </w:r>
      <w:r w:rsidRPr="00AA46FE">
        <w:rPr>
          <w:i/>
        </w:rPr>
        <w:t>статус</w:t>
      </w:r>
      <w:r w:rsidR="00F14522">
        <w:rPr>
          <w:i/>
        </w:rPr>
        <w:t xml:space="preserve"> </w:t>
      </w:r>
      <w:r w:rsidRPr="00AA46FE">
        <w:rPr>
          <w:i/>
        </w:rPr>
        <w:t>самозанятости</w:t>
      </w:r>
      <w:r w:rsidR="00F14522">
        <w:rPr>
          <w:i/>
        </w:rPr>
        <w:t xml:space="preserve"> </w:t>
      </w:r>
      <w:r w:rsidRPr="00AA46FE">
        <w:rPr>
          <w:i/>
        </w:rPr>
        <w:t>граждане,</w:t>
      </w:r>
      <w:r w:rsidR="00F14522">
        <w:rPr>
          <w:i/>
        </w:rPr>
        <w:t xml:space="preserve"> </w:t>
      </w:r>
      <w:r w:rsidRPr="00AA46FE">
        <w:rPr>
          <w:i/>
        </w:rPr>
        <w:t>которых</w:t>
      </w:r>
      <w:r w:rsidR="00F14522">
        <w:rPr>
          <w:i/>
        </w:rPr>
        <w:t xml:space="preserve"> </w:t>
      </w:r>
      <w:r w:rsidRPr="00AA46FE">
        <w:rPr>
          <w:i/>
        </w:rPr>
        <w:t>на</w:t>
      </w:r>
      <w:r w:rsidR="00F14522">
        <w:rPr>
          <w:i/>
        </w:rPr>
        <w:t xml:space="preserve"> </w:t>
      </w:r>
      <w:r w:rsidRPr="00AA46FE">
        <w:rPr>
          <w:i/>
        </w:rPr>
        <w:t>сегодняшний</w:t>
      </w:r>
      <w:r w:rsidR="00F14522">
        <w:rPr>
          <w:i/>
        </w:rPr>
        <w:t xml:space="preserve"> </w:t>
      </w:r>
      <w:r w:rsidRPr="00AA46FE">
        <w:rPr>
          <w:i/>
        </w:rPr>
        <w:t>день</w:t>
      </w:r>
      <w:r w:rsidR="00F14522">
        <w:rPr>
          <w:i/>
        </w:rPr>
        <w:t xml:space="preserve"> </w:t>
      </w:r>
      <w:r w:rsidRPr="00AA46FE">
        <w:rPr>
          <w:i/>
        </w:rPr>
        <w:t>в</w:t>
      </w:r>
      <w:r w:rsidR="00F14522">
        <w:rPr>
          <w:i/>
        </w:rPr>
        <w:t xml:space="preserve"> </w:t>
      </w:r>
      <w:r w:rsidRPr="00AA46FE">
        <w:rPr>
          <w:i/>
        </w:rPr>
        <w:t>России</w:t>
      </w:r>
      <w:r w:rsidR="00F14522">
        <w:rPr>
          <w:i/>
        </w:rPr>
        <w:t xml:space="preserve"> </w:t>
      </w:r>
      <w:r w:rsidRPr="00AA46FE">
        <w:rPr>
          <w:i/>
        </w:rPr>
        <w:t>уже</w:t>
      </w:r>
      <w:r w:rsidR="00F14522">
        <w:rPr>
          <w:i/>
        </w:rPr>
        <w:t xml:space="preserve"> </w:t>
      </w:r>
      <w:r w:rsidRPr="00AA46FE">
        <w:rPr>
          <w:i/>
        </w:rPr>
        <w:t>более</w:t>
      </w:r>
      <w:r w:rsidR="00F14522">
        <w:rPr>
          <w:i/>
        </w:rPr>
        <w:t xml:space="preserve"> </w:t>
      </w:r>
      <w:r w:rsidRPr="00AA46FE">
        <w:rPr>
          <w:i/>
        </w:rPr>
        <w:t>9</w:t>
      </w:r>
      <w:r w:rsidR="00F14522">
        <w:rPr>
          <w:i/>
        </w:rPr>
        <w:t xml:space="preserve"> </w:t>
      </w:r>
      <w:r w:rsidRPr="00AA46FE">
        <w:rPr>
          <w:i/>
        </w:rPr>
        <w:t>млн,</w:t>
      </w:r>
      <w:r w:rsidR="00F14522">
        <w:rPr>
          <w:i/>
        </w:rPr>
        <w:t xml:space="preserve"> </w:t>
      </w:r>
      <w:r w:rsidRPr="00AA46FE">
        <w:rPr>
          <w:i/>
        </w:rPr>
        <w:t>вообще</w:t>
      </w:r>
      <w:r w:rsidR="00F14522">
        <w:rPr>
          <w:i/>
        </w:rPr>
        <w:t xml:space="preserve"> </w:t>
      </w:r>
      <w:r w:rsidRPr="00AA46FE">
        <w:rPr>
          <w:i/>
        </w:rPr>
        <w:t>не</w:t>
      </w:r>
      <w:r w:rsidR="00F14522">
        <w:rPr>
          <w:i/>
        </w:rPr>
        <w:t xml:space="preserve"> </w:t>
      </w:r>
      <w:r w:rsidRPr="00AA46FE">
        <w:rPr>
          <w:i/>
        </w:rPr>
        <w:t>формируют</w:t>
      </w:r>
      <w:r w:rsidR="00F14522">
        <w:rPr>
          <w:i/>
        </w:rPr>
        <w:t xml:space="preserve"> </w:t>
      </w:r>
      <w:r w:rsidRPr="00AA46FE">
        <w:rPr>
          <w:i/>
        </w:rPr>
        <w:t>пенсионный</w:t>
      </w:r>
      <w:r w:rsidR="00F14522">
        <w:rPr>
          <w:i/>
        </w:rPr>
        <w:t xml:space="preserve"> </w:t>
      </w:r>
      <w:r w:rsidRPr="00AA46FE">
        <w:rPr>
          <w:i/>
        </w:rPr>
        <w:t>стаж.</w:t>
      </w:r>
      <w:r w:rsidR="00F14522">
        <w:rPr>
          <w:i/>
        </w:rPr>
        <w:t xml:space="preserve"> </w:t>
      </w:r>
      <w:r w:rsidRPr="00AA46FE">
        <w:rPr>
          <w:i/>
        </w:rPr>
        <w:t>Таким</w:t>
      </w:r>
      <w:r w:rsidR="00F14522">
        <w:rPr>
          <w:i/>
        </w:rPr>
        <w:t xml:space="preserve"> </w:t>
      </w:r>
      <w:r w:rsidRPr="00AA46FE">
        <w:rPr>
          <w:i/>
        </w:rPr>
        <w:t>гражданам</w:t>
      </w:r>
      <w:r w:rsidR="00F14522">
        <w:rPr>
          <w:i/>
        </w:rPr>
        <w:t xml:space="preserve"> </w:t>
      </w:r>
      <w:r w:rsidRPr="00AA46FE">
        <w:rPr>
          <w:i/>
        </w:rPr>
        <w:t>следует</w:t>
      </w:r>
      <w:r w:rsidR="00F14522">
        <w:rPr>
          <w:i/>
        </w:rPr>
        <w:t xml:space="preserve"> </w:t>
      </w:r>
      <w:r w:rsidRPr="00AA46FE">
        <w:rPr>
          <w:i/>
        </w:rPr>
        <w:t>в</w:t>
      </w:r>
      <w:r w:rsidR="00F14522">
        <w:rPr>
          <w:i/>
        </w:rPr>
        <w:t xml:space="preserve"> </w:t>
      </w:r>
      <w:r w:rsidRPr="00AA46FE">
        <w:rPr>
          <w:i/>
        </w:rPr>
        <w:t>первую</w:t>
      </w:r>
      <w:r w:rsidR="00F14522">
        <w:rPr>
          <w:i/>
        </w:rPr>
        <w:t xml:space="preserve"> </w:t>
      </w:r>
      <w:r w:rsidRPr="00AA46FE">
        <w:rPr>
          <w:i/>
        </w:rPr>
        <w:t>очередь</w:t>
      </w:r>
      <w:r w:rsidR="00F14522">
        <w:rPr>
          <w:i/>
        </w:rPr>
        <w:t xml:space="preserve"> </w:t>
      </w:r>
      <w:r w:rsidRPr="00AA46FE">
        <w:rPr>
          <w:i/>
        </w:rPr>
        <w:t>начинать</w:t>
      </w:r>
      <w:r w:rsidR="00F14522">
        <w:rPr>
          <w:i/>
        </w:rPr>
        <w:t xml:space="preserve"> </w:t>
      </w:r>
      <w:r w:rsidRPr="00AA46FE">
        <w:rPr>
          <w:i/>
        </w:rPr>
        <w:t>задумываться</w:t>
      </w:r>
      <w:r w:rsidR="00F14522">
        <w:rPr>
          <w:i/>
        </w:rPr>
        <w:t xml:space="preserve"> </w:t>
      </w:r>
      <w:r w:rsidRPr="00AA46FE">
        <w:rPr>
          <w:i/>
        </w:rPr>
        <w:t>о</w:t>
      </w:r>
      <w:r w:rsidR="00F14522">
        <w:rPr>
          <w:i/>
        </w:rPr>
        <w:t xml:space="preserve"> </w:t>
      </w:r>
      <w:r w:rsidRPr="00AA46FE">
        <w:rPr>
          <w:i/>
        </w:rPr>
        <w:t>сбережениях</w:t>
      </w:r>
      <w:r w:rsidR="00F14522">
        <w:rPr>
          <w:i/>
        </w:rPr>
        <w:t xml:space="preserve"> </w:t>
      </w:r>
      <w:r w:rsidRPr="00AA46FE">
        <w:rPr>
          <w:i/>
        </w:rPr>
        <w:t>на</w:t>
      </w:r>
      <w:r w:rsidR="00F14522">
        <w:rPr>
          <w:i/>
        </w:rPr>
        <w:t xml:space="preserve"> </w:t>
      </w:r>
      <w:r w:rsidRPr="00AA46FE">
        <w:rPr>
          <w:i/>
        </w:rPr>
        <w:t>старость</w:t>
      </w:r>
    </w:p>
    <w:p w:rsidR="00660B65" w:rsidRPr="00AA46FE" w:rsidRDefault="00660B65" w:rsidP="00676D5F">
      <w:pPr>
        <w:jc w:val="center"/>
        <w:rPr>
          <w:rFonts w:ascii="Arial" w:hAnsi="Arial" w:cs="Arial"/>
          <w:b/>
          <w:sz w:val="32"/>
          <w:szCs w:val="32"/>
        </w:rPr>
      </w:pPr>
      <w:r w:rsidRPr="00AA46FE">
        <w:rPr>
          <w:rFonts w:ascii="Arial" w:hAnsi="Arial" w:cs="Arial"/>
          <w:b/>
          <w:color w:val="984806"/>
          <w:sz w:val="32"/>
          <w:szCs w:val="32"/>
        </w:rPr>
        <w:t>Ц</w:t>
      </w:r>
      <w:r w:rsidRPr="00AA46FE">
        <w:rPr>
          <w:rFonts w:ascii="Arial" w:hAnsi="Arial" w:cs="Arial"/>
          <w:b/>
          <w:sz w:val="32"/>
          <w:szCs w:val="32"/>
        </w:rPr>
        <w:t>итаты</w:t>
      </w:r>
      <w:r w:rsidR="00F14522">
        <w:rPr>
          <w:rFonts w:ascii="Arial" w:hAnsi="Arial" w:cs="Arial"/>
          <w:b/>
          <w:sz w:val="32"/>
          <w:szCs w:val="32"/>
        </w:rPr>
        <w:t xml:space="preserve"> </w:t>
      </w:r>
      <w:r w:rsidRPr="00AA46FE">
        <w:rPr>
          <w:rFonts w:ascii="Arial" w:hAnsi="Arial" w:cs="Arial"/>
          <w:b/>
          <w:sz w:val="32"/>
          <w:szCs w:val="32"/>
        </w:rPr>
        <w:t>дня</w:t>
      </w:r>
    </w:p>
    <w:p w:rsidR="00AB759E" w:rsidRPr="00AA46FE" w:rsidRDefault="00AB759E" w:rsidP="003B3BAA">
      <w:pPr>
        <w:numPr>
          <w:ilvl w:val="0"/>
          <w:numId w:val="27"/>
        </w:numPr>
        <w:rPr>
          <w:i/>
        </w:rPr>
      </w:pPr>
      <w:r w:rsidRPr="00AA46FE">
        <w:rPr>
          <w:i/>
        </w:rPr>
        <w:t>Антон</w:t>
      </w:r>
      <w:r w:rsidR="00F14522">
        <w:rPr>
          <w:i/>
        </w:rPr>
        <w:t xml:space="preserve"> </w:t>
      </w:r>
      <w:r w:rsidRPr="00AA46FE">
        <w:rPr>
          <w:i/>
        </w:rPr>
        <w:t>Силуанов,</w:t>
      </w:r>
      <w:r w:rsidR="00F14522">
        <w:rPr>
          <w:i/>
        </w:rPr>
        <w:t xml:space="preserve"> </w:t>
      </w:r>
      <w:r w:rsidRPr="00AA46FE">
        <w:rPr>
          <w:i/>
        </w:rPr>
        <w:t>глава</w:t>
      </w:r>
      <w:r w:rsidR="00F14522">
        <w:rPr>
          <w:i/>
        </w:rPr>
        <w:t xml:space="preserve"> </w:t>
      </w:r>
      <w:r w:rsidRPr="00AA46FE">
        <w:rPr>
          <w:i/>
        </w:rPr>
        <w:t>министерства</w:t>
      </w:r>
      <w:r w:rsidR="00F14522">
        <w:rPr>
          <w:i/>
        </w:rPr>
        <w:t xml:space="preserve"> </w:t>
      </w:r>
      <w:r w:rsidRPr="00AA46FE">
        <w:rPr>
          <w:i/>
        </w:rPr>
        <w:t>финансов</w:t>
      </w:r>
      <w:r w:rsidR="00F14522">
        <w:rPr>
          <w:i/>
        </w:rPr>
        <w:t xml:space="preserve"> </w:t>
      </w:r>
      <w:r w:rsidRPr="00AA46FE">
        <w:rPr>
          <w:i/>
        </w:rPr>
        <w:t>РФ:</w:t>
      </w:r>
      <w:r w:rsidR="00F14522">
        <w:rPr>
          <w:i/>
        </w:rPr>
        <w:t xml:space="preserve"> «</w:t>
      </w:r>
      <w:r w:rsidRPr="00AA46FE">
        <w:rPr>
          <w:i/>
        </w:rPr>
        <w:t>Ну,</w:t>
      </w:r>
      <w:r w:rsidR="00F14522">
        <w:rPr>
          <w:i/>
        </w:rPr>
        <w:t xml:space="preserve"> </w:t>
      </w:r>
      <w:r w:rsidRPr="00AA46FE">
        <w:rPr>
          <w:i/>
        </w:rPr>
        <w:t>а</w:t>
      </w:r>
      <w:r w:rsidR="00F14522">
        <w:rPr>
          <w:i/>
        </w:rPr>
        <w:t xml:space="preserve"> </w:t>
      </w:r>
      <w:r w:rsidRPr="00AA46FE">
        <w:rPr>
          <w:i/>
        </w:rPr>
        <w:t>чего</w:t>
      </w:r>
      <w:r w:rsidR="00F14522">
        <w:rPr>
          <w:i/>
        </w:rPr>
        <w:t xml:space="preserve"> </w:t>
      </w:r>
      <w:r w:rsidRPr="00AA46FE">
        <w:rPr>
          <w:i/>
        </w:rPr>
        <w:t>бы</w:t>
      </w:r>
      <w:r w:rsidR="00F14522">
        <w:rPr>
          <w:i/>
        </w:rPr>
        <w:t xml:space="preserve"> </w:t>
      </w:r>
      <w:r w:rsidRPr="00AA46FE">
        <w:rPr>
          <w:i/>
        </w:rPr>
        <w:t>нет</w:t>
      </w:r>
      <w:r w:rsidR="00F14522">
        <w:rPr>
          <w:i/>
        </w:rPr>
        <w:t xml:space="preserve"> </w:t>
      </w:r>
      <w:r w:rsidRPr="00AA46FE">
        <w:rPr>
          <w:i/>
        </w:rPr>
        <w:t>(об</w:t>
      </w:r>
      <w:r w:rsidR="00F14522">
        <w:rPr>
          <w:i/>
        </w:rPr>
        <w:t xml:space="preserve"> </w:t>
      </w:r>
      <w:r w:rsidRPr="00AA46FE">
        <w:rPr>
          <w:i/>
        </w:rPr>
        <w:t>участии</w:t>
      </w:r>
      <w:r w:rsidR="00F14522">
        <w:rPr>
          <w:i/>
        </w:rPr>
        <w:t xml:space="preserve"> </w:t>
      </w:r>
      <w:r w:rsidRPr="00AA46FE">
        <w:rPr>
          <w:i/>
        </w:rPr>
        <w:t>в</w:t>
      </w:r>
      <w:r w:rsidR="00F14522">
        <w:rPr>
          <w:i/>
        </w:rPr>
        <w:t xml:space="preserve"> </w:t>
      </w:r>
      <w:r w:rsidRPr="00AA46FE">
        <w:rPr>
          <w:i/>
        </w:rPr>
        <w:t>программе</w:t>
      </w:r>
      <w:r w:rsidR="00F14522">
        <w:rPr>
          <w:i/>
        </w:rPr>
        <w:t xml:space="preserve"> </w:t>
      </w:r>
      <w:r w:rsidRPr="00AA46FE">
        <w:rPr>
          <w:i/>
        </w:rPr>
        <w:t>долгосрочных</w:t>
      </w:r>
      <w:r w:rsidR="00F14522">
        <w:rPr>
          <w:i/>
        </w:rPr>
        <w:t xml:space="preserve"> </w:t>
      </w:r>
      <w:r w:rsidRPr="00AA46FE">
        <w:rPr>
          <w:i/>
        </w:rPr>
        <w:t>сбережений</w:t>
      </w:r>
      <w:r w:rsidR="00F14522">
        <w:rPr>
          <w:i/>
        </w:rPr>
        <w:t xml:space="preserve"> - </w:t>
      </w:r>
      <w:r w:rsidRPr="00AA46FE">
        <w:rPr>
          <w:i/>
        </w:rPr>
        <w:t>ред.)?</w:t>
      </w:r>
      <w:r w:rsidR="00F14522">
        <w:rPr>
          <w:i/>
        </w:rPr>
        <w:t xml:space="preserve"> </w:t>
      </w:r>
      <w:r w:rsidRPr="00AA46FE">
        <w:rPr>
          <w:i/>
        </w:rPr>
        <w:t>Конечно.</w:t>
      </w:r>
      <w:r w:rsidR="00F14522">
        <w:rPr>
          <w:i/>
        </w:rPr>
        <w:t xml:space="preserve"> </w:t>
      </w:r>
      <w:r w:rsidRPr="00AA46FE">
        <w:rPr>
          <w:i/>
        </w:rPr>
        <w:t>Мы</w:t>
      </w:r>
      <w:r w:rsidR="00F14522">
        <w:rPr>
          <w:i/>
        </w:rPr>
        <w:t xml:space="preserve"> </w:t>
      </w:r>
      <w:r w:rsidRPr="00AA46FE">
        <w:rPr>
          <w:i/>
        </w:rPr>
        <w:t>эту</w:t>
      </w:r>
      <w:r w:rsidR="00F14522">
        <w:rPr>
          <w:i/>
        </w:rPr>
        <w:t xml:space="preserve"> </w:t>
      </w:r>
      <w:r w:rsidRPr="00AA46FE">
        <w:rPr>
          <w:i/>
        </w:rPr>
        <w:t>систему</w:t>
      </w:r>
      <w:r w:rsidR="00F14522">
        <w:rPr>
          <w:i/>
        </w:rPr>
        <w:t xml:space="preserve"> </w:t>
      </w:r>
      <w:r w:rsidRPr="00AA46FE">
        <w:rPr>
          <w:i/>
        </w:rPr>
        <w:t>в</w:t>
      </w:r>
      <w:r w:rsidR="00F14522">
        <w:rPr>
          <w:i/>
        </w:rPr>
        <w:t xml:space="preserve"> </w:t>
      </w:r>
      <w:r w:rsidRPr="00AA46FE">
        <w:rPr>
          <w:i/>
        </w:rPr>
        <w:t>Минфине</w:t>
      </w:r>
      <w:r w:rsidR="00F14522">
        <w:rPr>
          <w:i/>
        </w:rPr>
        <w:t xml:space="preserve"> </w:t>
      </w:r>
      <w:r w:rsidRPr="00AA46FE">
        <w:rPr>
          <w:i/>
        </w:rPr>
        <w:t>вместе</w:t>
      </w:r>
      <w:r w:rsidR="00F14522">
        <w:rPr>
          <w:i/>
        </w:rPr>
        <w:t xml:space="preserve"> </w:t>
      </w:r>
      <w:r w:rsidRPr="00AA46FE">
        <w:rPr>
          <w:i/>
        </w:rPr>
        <w:t>с</w:t>
      </w:r>
      <w:r w:rsidR="00F14522">
        <w:rPr>
          <w:i/>
        </w:rPr>
        <w:t xml:space="preserve"> </w:t>
      </w:r>
      <w:r w:rsidRPr="00AA46FE">
        <w:rPr>
          <w:i/>
        </w:rPr>
        <w:t>Центральным</w:t>
      </w:r>
      <w:r w:rsidR="00F14522">
        <w:rPr>
          <w:i/>
        </w:rPr>
        <w:t xml:space="preserve"> </w:t>
      </w:r>
      <w:r w:rsidRPr="00AA46FE">
        <w:rPr>
          <w:i/>
        </w:rPr>
        <w:t>банком</w:t>
      </w:r>
      <w:r w:rsidR="00F14522">
        <w:rPr>
          <w:i/>
        </w:rPr>
        <w:t xml:space="preserve"> </w:t>
      </w:r>
      <w:r w:rsidRPr="00AA46FE">
        <w:rPr>
          <w:i/>
        </w:rPr>
        <w:t>[РФ]</w:t>
      </w:r>
      <w:r w:rsidR="00F14522">
        <w:rPr>
          <w:i/>
        </w:rPr>
        <w:t xml:space="preserve"> </w:t>
      </w:r>
      <w:r w:rsidRPr="00AA46FE">
        <w:rPr>
          <w:i/>
        </w:rPr>
        <w:t>создавали,</w:t>
      </w:r>
      <w:r w:rsidR="00F14522">
        <w:rPr>
          <w:i/>
        </w:rPr>
        <w:t xml:space="preserve"> </w:t>
      </w:r>
      <w:r w:rsidRPr="00AA46FE">
        <w:rPr>
          <w:i/>
        </w:rPr>
        <w:t>буду</w:t>
      </w:r>
      <w:r w:rsidR="00F14522">
        <w:rPr>
          <w:i/>
        </w:rPr>
        <w:t xml:space="preserve"> </w:t>
      </w:r>
      <w:r w:rsidRPr="00AA46FE">
        <w:rPr>
          <w:i/>
        </w:rPr>
        <w:t>участником</w:t>
      </w:r>
      <w:r w:rsidR="00F14522">
        <w:rPr>
          <w:i/>
        </w:rPr>
        <w:t xml:space="preserve"> </w:t>
      </w:r>
      <w:r w:rsidRPr="00AA46FE">
        <w:rPr>
          <w:i/>
        </w:rPr>
        <w:t>этих</w:t>
      </w:r>
      <w:r w:rsidR="00F14522">
        <w:rPr>
          <w:i/>
        </w:rPr>
        <w:t xml:space="preserve"> </w:t>
      </w:r>
      <w:r w:rsidRPr="00AA46FE">
        <w:rPr>
          <w:i/>
        </w:rPr>
        <w:t>сбережений</w:t>
      </w:r>
      <w:r w:rsidR="00F14522">
        <w:rPr>
          <w:i/>
        </w:rPr>
        <w:t xml:space="preserve"> </w:t>
      </w:r>
      <w:r w:rsidRPr="00AA46FE">
        <w:rPr>
          <w:i/>
        </w:rPr>
        <w:t>обязательно</w:t>
      </w:r>
      <w:r w:rsidR="00F14522">
        <w:rPr>
          <w:i/>
        </w:rPr>
        <w:t>»</w:t>
      </w:r>
    </w:p>
    <w:p w:rsidR="008428AE" w:rsidRPr="00AA46FE" w:rsidRDefault="007A5003" w:rsidP="003B3BAA">
      <w:pPr>
        <w:numPr>
          <w:ilvl w:val="0"/>
          <w:numId w:val="27"/>
        </w:numPr>
        <w:rPr>
          <w:i/>
        </w:rPr>
      </w:pPr>
      <w:r w:rsidRPr="00AA46FE">
        <w:rPr>
          <w:i/>
        </w:rPr>
        <w:t>Максим</w:t>
      </w:r>
      <w:r w:rsidR="00F14522">
        <w:rPr>
          <w:i/>
        </w:rPr>
        <w:t xml:space="preserve"> </w:t>
      </w:r>
      <w:r w:rsidRPr="00AA46FE">
        <w:rPr>
          <w:i/>
        </w:rPr>
        <w:t>Топилин,</w:t>
      </w:r>
      <w:r w:rsidR="00F14522">
        <w:rPr>
          <w:i/>
        </w:rPr>
        <w:t xml:space="preserve"> </w:t>
      </w:r>
      <w:r w:rsidRPr="00AA46FE">
        <w:rPr>
          <w:i/>
        </w:rPr>
        <w:t>председатель</w:t>
      </w:r>
      <w:r w:rsidR="00F14522">
        <w:rPr>
          <w:i/>
        </w:rPr>
        <w:t xml:space="preserve"> </w:t>
      </w:r>
      <w:r w:rsidRPr="00AA46FE">
        <w:rPr>
          <w:i/>
        </w:rPr>
        <w:t>Комитета</w:t>
      </w:r>
      <w:r w:rsidR="00F14522">
        <w:rPr>
          <w:i/>
        </w:rPr>
        <w:t xml:space="preserve"> </w:t>
      </w:r>
      <w:r w:rsidRPr="00AA46FE">
        <w:rPr>
          <w:i/>
        </w:rPr>
        <w:t>Госдумы</w:t>
      </w:r>
      <w:r w:rsidR="00F14522">
        <w:rPr>
          <w:i/>
        </w:rPr>
        <w:t xml:space="preserve"> </w:t>
      </w:r>
      <w:r w:rsidRPr="00AA46FE">
        <w:rPr>
          <w:i/>
        </w:rPr>
        <w:t>РФ</w:t>
      </w:r>
      <w:r w:rsidR="00F14522">
        <w:rPr>
          <w:i/>
        </w:rPr>
        <w:t xml:space="preserve"> </w:t>
      </w:r>
      <w:r w:rsidRPr="00AA46FE">
        <w:rPr>
          <w:i/>
        </w:rPr>
        <w:t>по</w:t>
      </w:r>
      <w:r w:rsidR="00F14522">
        <w:rPr>
          <w:i/>
        </w:rPr>
        <w:t xml:space="preserve"> </w:t>
      </w:r>
      <w:r w:rsidRPr="00AA46FE">
        <w:rPr>
          <w:i/>
        </w:rPr>
        <w:t>экономической</w:t>
      </w:r>
      <w:r w:rsidR="00F14522">
        <w:rPr>
          <w:i/>
        </w:rPr>
        <w:t xml:space="preserve"> </w:t>
      </w:r>
      <w:r w:rsidRPr="00AA46FE">
        <w:rPr>
          <w:i/>
        </w:rPr>
        <w:t>политике:</w:t>
      </w:r>
      <w:r w:rsidR="00F14522">
        <w:rPr>
          <w:i/>
        </w:rPr>
        <w:t xml:space="preserve"> «</w:t>
      </w:r>
      <w:r w:rsidR="008428AE" w:rsidRPr="00AA46FE">
        <w:rPr>
          <w:i/>
        </w:rPr>
        <w:t>В</w:t>
      </w:r>
      <w:r w:rsidR="00F14522">
        <w:rPr>
          <w:i/>
        </w:rPr>
        <w:t xml:space="preserve"> </w:t>
      </w:r>
      <w:r w:rsidR="008428AE" w:rsidRPr="00AA46FE">
        <w:rPr>
          <w:i/>
        </w:rPr>
        <w:t>этом</w:t>
      </w:r>
      <w:r w:rsidR="00F14522">
        <w:rPr>
          <w:i/>
        </w:rPr>
        <w:t xml:space="preserve"> </w:t>
      </w:r>
      <w:r w:rsidR="008428AE" w:rsidRPr="00AA46FE">
        <w:rPr>
          <w:i/>
        </w:rPr>
        <w:t>году</w:t>
      </w:r>
      <w:r w:rsidR="00F14522">
        <w:rPr>
          <w:i/>
        </w:rPr>
        <w:t xml:space="preserve"> </w:t>
      </w:r>
      <w:r w:rsidR="008428AE" w:rsidRPr="00AA46FE">
        <w:rPr>
          <w:i/>
        </w:rPr>
        <w:t>плотно</w:t>
      </w:r>
      <w:r w:rsidR="00F14522">
        <w:rPr>
          <w:i/>
        </w:rPr>
        <w:t xml:space="preserve"> </w:t>
      </w:r>
      <w:r w:rsidR="008428AE" w:rsidRPr="00AA46FE">
        <w:rPr>
          <w:i/>
        </w:rPr>
        <w:t>работали</w:t>
      </w:r>
      <w:r w:rsidR="00F14522">
        <w:rPr>
          <w:i/>
        </w:rPr>
        <w:t xml:space="preserve"> </w:t>
      </w:r>
      <w:r w:rsidR="008428AE" w:rsidRPr="00AA46FE">
        <w:rPr>
          <w:i/>
        </w:rPr>
        <w:t>с</w:t>
      </w:r>
      <w:r w:rsidR="00F14522">
        <w:rPr>
          <w:i/>
        </w:rPr>
        <w:t xml:space="preserve"> </w:t>
      </w:r>
      <w:r w:rsidR="008428AE" w:rsidRPr="00AA46FE">
        <w:rPr>
          <w:i/>
        </w:rPr>
        <w:t>Правительством</w:t>
      </w:r>
      <w:r w:rsidR="00F14522">
        <w:rPr>
          <w:i/>
        </w:rPr>
        <w:t xml:space="preserve"> </w:t>
      </w:r>
      <w:r w:rsidR="008428AE" w:rsidRPr="00AA46FE">
        <w:rPr>
          <w:i/>
        </w:rPr>
        <w:t>все</w:t>
      </w:r>
      <w:r w:rsidR="00F14522">
        <w:rPr>
          <w:i/>
        </w:rPr>
        <w:t xml:space="preserve"> </w:t>
      </w:r>
      <w:r w:rsidR="008428AE" w:rsidRPr="00AA46FE">
        <w:rPr>
          <w:i/>
        </w:rPr>
        <w:t>комитеты,</w:t>
      </w:r>
      <w:r w:rsidR="00F14522">
        <w:rPr>
          <w:i/>
        </w:rPr>
        <w:t xml:space="preserve"> </w:t>
      </w:r>
      <w:r w:rsidR="008428AE" w:rsidRPr="00AA46FE">
        <w:rPr>
          <w:i/>
        </w:rPr>
        <w:t>прежде</w:t>
      </w:r>
      <w:r w:rsidR="00F14522">
        <w:rPr>
          <w:i/>
        </w:rPr>
        <w:t xml:space="preserve"> </w:t>
      </w:r>
      <w:r w:rsidR="008428AE" w:rsidRPr="00AA46FE">
        <w:rPr>
          <w:i/>
        </w:rPr>
        <w:t>всего</w:t>
      </w:r>
      <w:r w:rsidR="00F14522">
        <w:rPr>
          <w:i/>
        </w:rPr>
        <w:t xml:space="preserve"> </w:t>
      </w:r>
      <w:r w:rsidR="008428AE" w:rsidRPr="00AA46FE">
        <w:rPr>
          <w:i/>
        </w:rPr>
        <w:t>по</w:t>
      </w:r>
      <w:r w:rsidR="00F14522">
        <w:rPr>
          <w:i/>
        </w:rPr>
        <w:t xml:space="preserve"> </w:t>
      </w:r>
      <w:r w:rsidR="008428AE" w:rsidRPr="00AA46FE">
        <w:rPr>
          <w:i/>
        </w:rPr>
        <w:t>бюджету,</w:t>
      </w:r>
      <w:r w:rsidR="00F14522">
        <w:rPr>
          <w:i/>
        </w:rPr>
        <w:t xml:space="preserve"> </w:t>
      </w:r>
      <w:r w:rsidR="008428AE" w:rsidRPr="00AA46FE">
        <w:rPr>
          <w:i/>
        </w:rPr>
        <w:t>по</w:t>
      </w:r>
      <w:r w:rsidR="00F14522">
        <w:rPr>
          <w:i/>
        </w:rPr>
        <w:t xml:space="preserve"> </w:t>
      </w:r>
      <w:r w:rsidR="008428AE" w:rsidRPr="00AA46FE">
        <w:rPr>
          <w:i/>
        </w:rPr>
        <w:t>подготовке</w:t>
      </w:r>
      <w:r w:rsidR="00F14522">
        <w:rPr>
          <w:i/>
        </w:rPr>
        <w:t xml:space="preserve"> </w:t>
      </w:r>
      <w:r w:rsidR="008428AE" w:rsidRPr="00AA46FE">
        <w:rPr>
          <w:i/>
        </w:rPr>
        <w:t>главного</w:t>
      </w:r>
      <w:r w:rsidR="00F14522">
        <w:rPr>
          <w:i/>
        </w:rPr>
        <w:t xml:space="preserve"> </w:t>
      </w:r>
      <w:r w:rsidR="008428AE" w:rsidRPr="00AA46FE">
        <w:rPr>
          <w:i/>
        </w:rPr>
        <w:t>закона</w:t>
      </w:r>
      <w:r w:rsidR="00F14522">
        <w:rPr>
          <w:i/>
        </w:rPr>
        <w:t xml:space="preserve"> </w:t>
      </w:r>
      <w:r w:rsidR="008428AE" w:rsidRPr="00AA46FE">
        <w:rPr>
          <w:i/>
        </w:rPr>
        <w:t>страны.</w:t>
      </w:r>
      <w:r w:rsidR="00F14522">
        <w:rPr>
          <w:i/>
        </w:rPr>
        <w:t xml:space="preserve"> </w:t>
      </w:r>
      <w:r w:rsidR="008428AE" w:rsidRPr="00AA46FE">
        <w:rPr>
          <w:i/>
        </w:rPr>
        <w:t>Часто</w:t>
      </w:r>
      <w:r w:rsidR="00F14522">
        <w:rPr>
          <w:i/>
        </w:rPr>
        <w:t xml:space="preserve"> </w:t>
      </w:r>
      <w:r w:rsidR="008428AE" w:rsidRPr="00AA46FE">
        <w:rPr>
          <w:i/>
        </w:rPr>
        <w:t>были</w:t>
      </w:r>
      <w:r w:rsidR="00F14522">
        <w:rPr>
          <w:i/>
        </w:rPr>
        <w:t xml:space="preserve"> </w:t>
      </w:r>
      <w:r w:rsidR="008428AE" w:rsidRPr="00AA46FE">
        <w:rPr>
          <w:i/>
        </w:rPr>
        <w:t>опасения,</w:t>
      </w:r>
      <w:r w:rsidR="00F14522">
        <w:rPr>
          <w:i/>
        </w:rPr>
        <w:t xml:space="preserve"> </w:t>
      </w:r>
      <w:r w:rsidR="008428AE" w:rsidRPr="00AA46FE">
        <w:rPr>
          <w:i/>
        </w:rPr>
        <w:t>потому</w:t>
      </w:r>
      <w:r w:rsidR="00F14522">
        <w:rPr>
          <w:i/>
        </w:rPr>
        <w:t xml:space="preserve"> </w:t>
      </w:r>
      <w:r w:rsidR="008428AE" w:rsidRPr="00AA46FE">
        <w:rPr>
          <w:i/>
        </w:rPr>
        <w:t>что</w:t>
      </w:r>
      <w:r w:rsidR="00F14522">
        <w:rPr>
          <w:i/>
        </w:rPr>
        <w:t xml:space="preserve"> </w:t>
      </w:r>
      <w:r w:rsidR="008428AE" w:rsidRPr="00AA46FE">
        <w:rPr>
          <w:i/>
        </w:rPr>
        <w:t>перед</w:t>
      </w:r>
      <w:r w:rsidR="00F14522">
        <w:rPr>
          <w:i/>
        </w:rPr>
        <w:t xml:space="preserve"> </w:t>
      </w:r>
      <w:r w:rsidR="008428AE" w:rsidRPr="00AA46FE">
        <w:rPr>
          <w:i/>
        </w:rPr>
        <w:t>бюджетом</w:t>
      </w:r>
      <w:r w:rsidR="00F14522">
        <w:rPr>
          <w:i/>
        </w:rPr>
        <w:t xml:space="preserve"> </w:t>
      </w:r>
      <w:r w:rsidR="008428AE" w:rsidRPr="00AA46FE">
        <w:rPr>
          <w:i/>
        </w:rPr>
        <w:t>стоит</w:t>
      </w:r>
      <w:r w:rsidR="00F14522">
        <w:rPr>
          <w:i/>
        </w:rPr>
        <w:t xml:space="preserve"> </w:t>
      </w:r>
      <w:r w:rsidR="008428AE" w:rsidRPr="00AA46FE">
        <w:rPr>
          <w:i/>
        </w:rPr>
        <w:t>несколько</w:t>
      </w:r>
      <w:r w:rsidR="00F14522">
        <w:rPr>
          <w:i/>
        </w:rPr>
        <w:t xml:space="preserve"> </w:t>
      </w:r>
      <w:r w:rsidR="008428AE" w:rsidRPr="00AA46FE">
        <w:rPr>
          <w:i/>
        </w:rPr>
        <w:t>задач,</w:t>
      </w:r>
      <w:r w:rsidR="00F14522">
        <w:rPr>
          <w:i/>
        </w:rPr>
        <w:t xml:space="preserve"> </w:t>
      </w:r>
      <w:r w:rsidR="008428AE" w:rsidRPr="00AA46FE">
        <w:rPr>
          <w:i/>
        </w:rPr>
        <w:t>задавали</w:t>
      </w:r>
      <w:r w:rsidR="00F14522">
        <w:rPr>
          <w:i/>
        </w:rPr>
        <w:t xml:space="preserve"> </w:t>
      </w:r>
      <w:r w:rsidR="008428AE" w:rsidRPr="00AA46FE">
        <w:rPr>
          <w:i/>
        </w:rPr>
        <w:t>вопросы,</w:t>
      </w:r>
      <w:r w:rsidR="00F14522">
        <w:rPr>
          <w:i/>
        </w:rPr>
        <w:t xml:space="preserve"> </w:t>
      </w:r>
      <w:r w:rsidR="008428AE" w:rsidRPr="00AA46FE">
        <w:rPr>
          <w:i/>
        </w:rPr>
        <w:t>военная</w:t>
      </w:r>
      <w:r w:rsidR="00F14522">
        <w:rPr>
          <w:i/>
        </w:rPr>
        <w:t xml:space="preserve"> </w:t>
      </w:r>
      <w:r w:rsidR="008428AE" w:rsidRPr="00AA46FE">
        <w:rPr>
          <w:i/>
        </w:rPr>
        <w:t>смета</w:t>
      </w:r>
      <w:r w:rsidR="00F14522">
        <w:rPr>
          <w:i/>
        </w:rPr>
        <w:t xml:space="preserve"> </w:t>
      </w:r>
      <w:r w:rsidR="008428AE" w:rsidRPr="00AA46FE">
        <w:rPr>
          <w:i/>
        </w:rPr>
        <w:t>или</w:t>
      </w:r>
      <w:r w:rsidR="00F14522">
        <w:rPr>
          <w:i/>
        </w:rPr>
        <w:t xml:space="preserve"> </w:t>
      </w:r>
      <w:r w:rsidR="008428AE" w:rsidRPr="00AA46FE">
        <w:rPr>
          <w:i/>
        </w:rPr>
        <w:t>оборонная.</w:t>
      </w:r>
      <w:r w:rsidR="00F14522">
        <w:rPr>
          <w:i/>
        </w:rPr>
        <w:t xml:space="preserve"> </w:t>
      </w:r>
      <w:r w:rsidR="008428AE" w:rsidRPr="00AA46FE">
        <w:rPr>
          <w:i/>
        </w:rPr>
        <w:t>Бюджет</w:t>
      </w:r>
      <w:r w:rsidR="00F14522">
        <w:rPr>
          <w:i/>
        </w:rPr>
        <w:t xml:space="preserve"> </w:t>
      </w:r>
      <w:r w:rsidR="008428AE" w:rsidRPr="00AA46FE">
        <w:rPr>
          <w:i/>
        </w:rPr>
        <w:t>тот,</w:t>
      </w:r>
      <w:r w:rsidR="00F14522">
        <w:rPr>
          <w:i/>
        </w:rPr>
        <w:t xml:space="preserve"> </w:t>
      </w:r>
      <w:r w:rsidR="008428AE" w:rsidRPr="00AA46FE">
        <w:rPr>
          <w:i/>
        </w:rPr>
        <w:t>который</w:t>
      </w:r>
      <w:r w:rsidR="00F14522">
        <w:rPr>
          <w:i/>
        </w:rPr>
        <w:t xml:space="preserve"> </w:t>
      </w:r>
      <w:r w:rsidR="008428AE" w:rsidRPr="00AA46FE">
        <w:rPr>
          <w:i/>
        </w:rPr>
        <w:t>нужен</w:t>
      </w:r>
      <w:r w:rsidR="00F14522">
        <w:rPr>
          <w:i/>
        </w:rPr>
        <w:t>»</w:t>
      </w:r>
    </w:p>
    <w:p w:rsidR="00676D5F" w:rsidRPr="00AA46FE" w:rsidRDefault="003E7796" w:rsidP="003B3BAA">
      <w:pPr>
        <w:numPr>
          <w:ilvl w:val="0"/>
          <w:numId w:val="27"/>
        </w:numPr>
        <w:rPr>
          <w:i/>
        </w:rPr>
      </w:pPr>
      <w:r w:rsidRPr="00AA46FE">
        <w:rPr>
          <w:i/>
        </w:rPr>
        <w:t>Максим</w:t>
      </w:r>
      <w:r w:rsidR="00F14522">
        <w:rPr>
          <w:i/>
        </w:rPr>
        <w:t xml:space="preserve"> </w:t>
      </w:r>
      <w:r w:rsidRPr="00AA46FE">
        <w:rPr>
          <w:i/>
        </w:rPr>
        <w:t>Кривелевич,</w:t>
      </w:r>
      <w:r w:rsidR="00F14522">
        <w:rPr>
          <w:i/>
        </w:rPr>
        <w:t xml:space="preserve"> </w:t>
      </w:r>
      <w:r w:rsidRPr="00AA46FE">
        <w:rPr>
          <w:i/>
        </w:rPr>
        <w:t>доцент</w:t>
      </w:r>
      <w:r w:rsidR="00F14522">
        <w:rPr>
          <w:i/>
        </w:rPr>
        <w:t xml:space="preserve"> </w:t>
      </w:r>
      <w:r w:rsidRPr="00AA46FE">
        <w:rPr>
          <w:i/>
        </w:rPr>
        <w:t>департамента</w:t>
      </w:r>
      <w:r w:rsidR="00F14522">
        <w:rPr>
          <w:i/>
        </w:rPr>
        <w:t xml:space="preserve"> </w:t>
      </w:r>
      <w:r w:rsidRPr="00AA46FE">
        <w:rPr>
          <w:i/>
        </w:rPr>
        <w:t>финансов</w:t>
      </w:r>
      <w:r w:rsidR="00F14522">
        <w:rPr>
          <w:i/>
        </w:rPr>
        <w:t xml:space="preserve"> </w:t>
      </w:r>
      <w:r w:rsidRPr="00AA46FE">
        <w:rPr>
          <w:i/>
        </w:rPr>
        <w:t>ШЭМ</w:t>
      </w:r>
      <w:r w:rsidR="00F14522">
        <w:rPr>
          <w:i/>
        </w:rPr>
        <w:t xml:space="preserve"> </w:t>
      </w:r>
      <w:r w:rsidRPr="00AA46FE">
        <w:rPr>
          <w:i/>
        </w:rPr>
        <w:t>ДВФУ:</w:t>
      </w:r>
      <w:r w:rsidR="00F14522">
        <w:rPr>
          <w:i/>
        </w:rPr>
        <w:t xml:space="preserve"> «</w:t>
      </w:r>
      <w:r w:rsidRPr="00AA46FE">
        <w:rPr>
          <w:i/>
        </w:rPr>
        <w:t>В</w:t>
      </w:r>
      <w:r w:rsidR="00F14522">
        <w:rPr>
          <w:i/>
        </w:rPr>
        <w:t xml:space="preserve"> </w:t>
      </w:r>
      <w:r w:rsidRPr="00AA46FE">
        <w:rPr>
          <w:i/>
        </w:rPr>
        <w:t>общем,</w:t>
      </w:r>
      <w:r w:rsidR="00F14522">
        <w:rPr>
          <w:i/>
        </w:rPr>
        <w:t xml:space="preserve"> </w:t>
      </w:r>
      <w:r w:rsidRPr="00AA46FE">
        <w:rPr>
          <w:i/>
        </w:rPr>
        <w:t>рецепт</w:t>
      </w:r>
      <w:r w:rsidR="00F14522">
        <w:rPr>
          <w:i/>
        </w:rPr>
        <w:t xml:space="preserve"> </w:t>
      </w:r>
      <w:r w:rsidRPr="00AA46FE">
        <w:rPr>
          <w:i/>
        </w:rPr>
        <w:t>финансового</w:t>
      </w:r>
      <w:r w:rsidR="00F14522">
        <w:rPr>
          <w:i/>
        </w:rPr>
        <w:t xml:space="preserve"> </w:t>
      </w:r>
      <w:r w:rsidRPr="00AA46FE">
        <w:rPr>
          <w:i/>
        </w:rPr>
        <w:t>счастья</w:t>
      </w:r>
      <w:r w:rsidR="00F14522">
        <w:rPr>
          <w:i/>
        </w:rPr>
        <w:t xml:space="preserve"> </w:t>
      </w:r>
      <w:r w:rsidRPr="00AA46FE">
        <w:rPr>
          <w:i/>
        </w:rPr>
        <w:t>на</w:t>
      </w:r>
      <w:r w:rsidR="00F14522">
        <w:rPr>
          <w:i/>
        </w:rPr>
        <w:t xml:space="preserve"> </w:t>
      </w:r>
      <w:r w:rsidRPr="00AA46FE">
        <w:rPr>
          <w:i/>
        </w:rPr>
        <w:t>2024-й</w:t>
      </w:r>
      <w:r w:rsidR="00F14522">
        <w:rPr>
          <w:i/>
        </w:rPr>
        <w:t xml:space="preserve"> </w:t>
      </w:r>
      <w:r w:rsidRPr="00AA46FE">
        <w:rPr>
          <w:i/>
        </w:rPr>
        <w:t>подходит</w:t>
      </w:r>
      <w:r w:rsidR="00F14522">
        <w:rPr>
          <w:i/>
        </w:rPr>
        <w:t xml:space="preserve"> </w:t>
      </w:r>
      <w:r w:rsidRPr="00AA46FE">
        <w:rPr>
          <w:i/>
        </w:rPr>
        <w:t>для</w:t>
      </w:r>
      <w:r w:rsidR="00F14522">
        <w:rPr>
          <w:i/>
        </w:rPr>
        <w:t xml:space="preserve"> </w:t>
      </w:r>
      <w:r w:rsidRPr="00AA46FE">
        <w:rPr>
          <w:i/>
        </w:rPr>
        <w:t>любого</w:t>
      </w:r>
      <w:r w:rsidR="00F14522">
        <w:rPr>
          <w:i/>
        </w:rPr>
        <w:t xml:space="preserve"> «</w:t>
      </w:r>
      <w:r w:rsidRPr="00AA46FE">
        <w:rPr>
          <w:i/>
        </w:rPr>
        <w:t>волатильного</w:t>
      </w:r>
      <w:r w:rsidR="00F14522">
        <w:rPr>
          <w:i/>
        </w:rPr>
        <w:t xml:space="preserve">» </w:t>
      </w:r>
      <w:r w:rsidRPr="00AA46FE">
        <w:rPr>
          <w:i/>
        </w:rPr>
        <w:t>года:</w:t>
      </w:r>
      <w:r w:rsidR="00F14522">
        <w:rPr>
          <w:i/>
        </w:rPr>
        <w:t xml:space="preserve"> </w:t>
      </w:r>
      <w:r w:rsidRPr="00AA46FE">
        <w:rPr>
          <w:i/>
        </w:rPr>
        <w:t>не</w:t>
      </w:r>
      <w:r w:rsidR="00F14522">
        <w:rPr>
          <w:i/>
        </w:rPr>
        <w:t xml:space="preserve"> </w:t>
      </w:r>
      <w:r w:rsidRPr="00AA46FE">
        <w:rPr>
          <w:i/>
        </w:rPr>
        <w:t>дергаться,</w:t>
      </w:r>
      <w:r w:rsidR="00F14522">
        <w:rPr>
          <w:i/>
        </w:rPr>
        <w:t xml:space="preserve"> </w:t>
      </w:r>
      <w:r w:rsidRPr="00AA46FE">
        <w:rPr>
          <w:i/>
        </w:rPr>
        <w:t>не</w:t>
      </w:r>
      <w:r w:rsidR="00F14522">
        <w:rPr>
          <w:i/>
        </w:rPr>
        <w:t xml:space="preserve"> </w:t>
      </w:r>
      <w:r w:rsidRPr="00AA46FE">
        <w:rPr>
          <w:i/>
        </w:rPr>
        <w:t>класть</w:t>
      </w:r>
      <w:r w:rsidR="00F14522">
        <w:rPr>
          <w:i/>
        </w:rPr>
        <w:t xml:space="preserve"> </w:t>
      </w:r>
      <w:r w:rsidRPr="00AA46FE">
        <w:rPr>
          <w:i/>
        </w:rPr>
        <w:t>в</w:t>
      </w:r>
      <w:r w:rsidR="00F14522">
        <w:rPr>
          <w:i/>
        </w:rPr>
        <w:t xml:space="preserve"> </w:t>
      </w:r>
      <w:r w:rsidRPr="00AA46FE">
        <w:rPr>
          <w:i/>
        </w:rPr>
        <w:t>одну</w:t>
      </w:r>
      <w:r w:rsidR="00F14522">
        <w:rPr>
          <w:i/>
        </w:rPr>
        <w:t xml:space="preserve"> </w:t>
      </w:r>
      <w:r w:rsidRPr="00AA46FE">
        <w:rPr>
          <w:i/>
        </w:rPr>
        <w:t>корзину,</w:t>
      </w:r>
      <w:r w:rsidR="00F14522">
        <w:rPr>
          <w:i/>
        </w:rPr>
        <w:t xml:space="preserve"> </w:t>
      </w:r>
      <w:r w:rsidRPr="00AA46FE">
        <w:rPr>
          <w:i/>
        </w:rPr>
        <w:t>не</w:t>
      </w:r>
      <w:r w:rsidR="00F14522">
        <w:rPr>
          <w:i/>
        </w:rPr>
        <w:t xml:space="preserve"> </w:t>
      </w:r>
      <w:r w:rsidRPr="00AA46FE">
        <w:rPr>
          <w:i/>
        </w:rPr>
        <w:t>держать</w:t>
      </w:r>
      <w:r w:rsidR="00F14522">
        <w:rPr>
          <w:i/>
        </w:rPr>
        <w:t xml:space="preserve"> </w:t>
      </w:r>
      <w:r w:rsidRPr="00AA46FE">
        <w:rPr>
          <w:i/>
        </w:rPr>
        <w:t>в</w:t>
      </w:r>
      <w:r w:rsidR="00F14522">
        <w:rPr>
          <w:i/>
        </w:rPr>
        <w:t xml:space="preserve"> </w:t>
      </w:r>
      <w:r w:rsidRPr="00AA46FE">
        <w:rPr>
          <w:i/>
        </w:rPr>
        <w:t>одной</w:t>
      </w:r>
      <w:r w:rsidR="00F14522">
        <w:rPr>
          <w:i/>
        </w:rPr>
        <w:t xml:space="preserve"> </w:t>
      </w:r>
      <w:r w:rsidRPr="00AA46FE">
        <w:rPr>
          <w:i/>
        </w:rPr>
        <w:t>валюте,</w:t>
      </w:r>
      <w:r w:rsidR="00F14522">
        <w:rPr>
          <w:i/>
        </w:rPr>
        <w:t xml:space="preserve"> </w:t>
      </w:r>
      <w:r w:rsidRPr="00AA46FE">
        <w:rPr>
          <w:i/>
        </w:rPr>
        <w:t>не</w:t>
      </w:r>
      <w:r w:rsidR="00F14522">
        <w:rPr>
          <w:i/>
        </w:rPr>
        <w:t xml:space="preserve"> </w:t>
      </w:r>
      <w:r w:rsidRPr="00AA46FE">
        <w:rPr>
          <w:i/>
        </w:rPr>
        <w:t>впадать</w:t>
      </w:r>
      <w:r w:rsidR="00F14522">
        <w:rPr>
          <w:i/>
        </w:rPr>
        <w:t xml:space="preserve"> </w:t>
      </w:r>
      <w:r w:rsidRPr="00AA46FE">
        <w:rPr>
          <w:i/>
        </w:rPr>
        <w:t>в</w:t>
      </w:r>
      <w:r w:rsidR="00F14522">
        <w:rPr>
          <w:i/>
        </w:rPr>
        <w:t xml:space="preserve"> </w:t>
      </w:r>
      <w:r w:rsidRPr="00AA46FE">
        <w:rPr>
          <w:i/>
        </w:rPr>
        <w:t>эйфорию</w:t>
      </w:r>
      <w:r w:rsidR="00F14522">
        <w:rPr>
          <w:i/>
        </w:rPr>
        <w:t xml:space="preserve"> </w:t>
      </w:r>
      <w:r w:rsidRPr="00AA46FE">
        <w:rPr>
          <w:i/>
        </w:rPr>
        <w:t>и</w:t>
      </w:r>
      <w:r w:rsidR="00F14522">
        <w:rPr>
          <w:i/>
        </w:rPr>
        <w:t xml:space="preserve"> </w:t>
      </w:r>
      <w:r w:rsidRPr="00AA46FE">
        <w:rPr>
          <w:i/>
        </w:rPr>
        <w:t>панику</w:t>
      </w:r>
      <w:r w:rsidR="00F14522">
        <w:rPr>
          <w:i/>
        </w:rPr>
        <w:t xml:space="preserve"> </w:t>
      </w:r>
      <w:r w:rsidRPr="00AA46FE">
        <w:rPr>
          <w:i/>
        </w:rPr>
        <w:t>раньше</w:t>
      </w:r>
      <w:r w:rsidR="00F14522">
        <w:rPr>
          <w:i/>
        </w:rPr>
        <w:t xml:space="preserve"> </w:t>
      </w:r>
      <w:r w:rsidRPr="00AA46FE">
        <w:rPr>
          <w:i/>
        </w:rPr>
        <w:t>времени</w:t>
      </w:r>
      <w:r w:rsidR="00F14522">
        <w:rPr>
          <w:i/>
        </w:rPr>
        <w:t xml:space="preserve"> </w:t>
      </w:r>
      <w:r w:rsidRPr="00AA46FE">
        <w:rPr>
          <w:i/>
        </w:rPr>
        <w:t>и</w:t>
      </w:r>
      <w:r w:rsidR="00F14522">
        <w:rPr>
          <w:i/>
        </w:rPr>
        <w:t xml:space="preserve"> </w:t>
      </w:r>
      <w:r w:rsidRPr="00AA46FE">
        <w:rPr>
          <w:i/>
        </w:rPr>
        <w:t>помнить,</w:t>
      </w:r>
      <w:r w:rsidR="00F14522">
        <w:rPr>
          <w:i/>
        </w:rPr>
        <w:t xml:space="preserve"> </w:t>
      </w:r>
      <w:r w:rsidRPr="00AA46FE">
        <w:rPr>
          <w:i/>
        </w:rPr>
        <w:t>что</w:t>
      </w:r>
      <w:r w:rsidR="00F14522">
        <w:rPr>
          <w:i/>
        </w:rPr>
        <w:t xml:space="preserve"> </w:t>
      </w:r>
      <w:r w:rsidRPr="00AA46FE">
        <w:rPr>
          <w:i/>
        </w:rPr>
        <w:t>есть</w:t>
      </w:r>
      <w:r w:rsidR="00F14522">
        <w:rPr>
          <w:i/>
        </w:rPr>
        <w:t xml:space="preserve"> </w:t>
      </w:r>
      <w:r w:rsidRPr="00AA46FE">
        <w:rPr>
          <w:i/>
        </w:rPr>
        <w:t>два</w:t>
      </w:r>
      <w:r w:rsidR="00F14522">
        <w:rPr>
          <w:i/>
        </w:rPr>
        <w:t xml:space="preserve"> </w:t>
      </w:r>
      <w:r w:rsidRPr="00AA46FE">
        <w:rPr>
          <w:i/>
        </w:rPr>
        <w:t>способа</w:t>
      </w:r>
      <w:r w:rsidR="00F14522">
        <w:rPr>
          <w:i/>
        </w:rPr>
        <w:t xml:space="preserve"> </w:t>
      </w:r>
      <w:r w:rsidRPr="00AA46FE">
        <w:rPr>
          <w:i/>
        </w:rPr>
        <w:t>накопить</w:t>
      </w:r>
      <w:r w:rsidR="00F14522">
        <w:rPr>
          <w:i/>
        </w:rPr>
        <w:t xml:space="preserve"> </w:t>
      </w:r>
      <w:r w:rsidRPr="00AA46FE">
        <w:rPr>
          <w:i/>
        </w:rPr>
        <w:t>на</w:t>
      </w:r>
      <w:r w:rsidR="00F14522">
        <w:rPr>
          <w:i/>
        </w:rPr>
        <w:t xml:space="preserve"> </w:t>
      </w:r>
      <w:r w:rsidRPr="00AA46FE">
        <w:rPr>
          <w:i/>
        </w:rPr>
        <w:t>старость</w:t>
      </w:r>
      <w:r w:rsidR="00F14522">
        <w:rPr>
          <w:i/>
        </w:rPr>
        <w:t xml:space="preserve"> - </w:t>
      </w:r>
      <w:r w:rsidRPr="00AA46FE">
        <w:rPr>
          <w:i/>
        </w:rPr>
        <w:t>западный</w:t>
      </w:r>
      <w:r w:rsidR="00F14522">
        <w:rPr>
          <w:i/>
        </w:rPr>
        <w:t xml:space="preserve"> </w:t>
      </w:r>
      <w:r w:rsidRPr="00AA46FE">
        <w:rPr>
          <w:i/>
        </w:rPr>
        <w:t>(копить</w:t>
      </w:r>
      <w:r w:rsidR="00F14522">
        <w:rPr>
          <w:i/>
        </w:rPr>
        <w:t xml:space="preserve"> </w:t>
      </w:r>
      <w:r w:rsidRPr="00AA46FE">
        <w:rPr>
          <w:i/>
        </w:rPr>
        <w:t>золото)</w:t>
      </w:r>
      <w:r w:rsidR="00F14522">
        <w:rPr>
          <w:i/>
        </w:rPr>
        <w:t xml:space="preserve"> </w:t>
      </w:r>
      <w:r w:rsidRPr="00AA46FE">
        <w:rPr>
          <w:i/>
        </w:rPr>
        <w:t>и</w:t>
      </w:r>
      <w:r w:rsidR="00F14522">
        <w:rPr>
          <w:i/>
        </w:rPr>
        <w:t xml:space="preserve"> </w:t>
      </w:r>
      <w:r w:rsidRPr="00AA46FE">
        <w:rPr>
          <w:i/>
        </w:rPr>
        <w:t>восточный</w:t>
      </w:r>
      <w:r w:rsidR="00F14522">
        <w:rPr>
          <w:i/>
        </w:rPr>
        <w:t xml:space="preserve"> </w:t>
      </w:r>
      <w:r w:rsidRPr="00AA46FE">
        <w:rPr>
          <w:i/>
        </w:rPr>
        <w:t>(растить</w:t>
      </w:r>
      <w:r w:rsidR="00F14522">
        <w:rPr>
          <w:i/>
        </w:rPr>
        <w:t xml:space="preserve"> </w:t>
      </w:r>
      <w:r w:rsidRPr="00AA46FE">
        <w:rPr>
          <w:i/>
        </w:rPr>
        <w:t>умных</w:t>
      </w:r>
      <w:r w:rsidR="00F14522">
        <w:rPr>
          <w:i/>
        </w:rPr>
        <w:t xml:space="preserve"> </w:t>
      </w:r>
      <w:r w:rsidRPr="00AA46FE">
        <w:rPr>
          <w:i/>
        </w:rPr>
        <w:t>и</w:t>
      </w:r>
      <w:r w:rsidR="00F14522">
        <w:rPr>
          <w:i/>
        </w:rPr>
        <w:t xml:space="preserve"> </w:t>
      </w:r>
      <w:r w:rsidRPr="00AA46FE">
        <w:rPr>
          <w:i/>
        </w:rPr>
        <w:t>почтительных</w:t>
      </w:r>
      <w:r w:rsidR="00F14522">
        <w:rPr>
          <w:i/>
        </w:rPr>
        <w:t xml:space="preserve"> </w:t>
      </w:r>
      <w:r w:rsidRPr="00AA46FE">
        <w:rPr>
          <w:i/>
        </w:rPr>
        <w:t>детей),</w:t>
      </w:r>
      <w:r w:rsidR="00F14522">
        <w:rPr>
          <w:i/>
        </w:rPr>
        <w:t xml:space="preserve"> </w:t>
      </w:r>
      <w:r w:rsidRPr="00AA46FE">
        <w:rPr>
          <w:i/>
        </w:rPr>
        <w:t>а</w:t>
      </w:r>
      <w:r w:rsidR="00F14522">
        <w:rPr>
          <w:i/>
        </w:rPr>
        <w:t xml:space="preserve"> </w:t>
      </w:r>
      <w:r w:rsidRPr="00AA46FE">
        <w:rPr>
          <w:i/>
        </w:rPr>
        <w:t>лучше</w:t>
      </w:r>
      <w:r w:rsidR="00F14522">
        <w:rPr>
          <w:i/>
        </w:rPr>
        <w:t xml:space="preserve"> </w:t>
      </w:r>
      <w:r w:rsidRPr="00AA46FE">
        <w:rPr>
          <w:i/>
        </w:rPr>
        <w:t>и</w:t>
      </w:r>
      <w:r w:rsidR="00F14522">
        <w:rPr>
          <w:i/>
        </w:rPr>
        <w:t xml:space="preserve"> </w:t>
      </w:r>
      <w:r w:rsidRPr="00AA46FE">
        <w:rPr>
          <w:i/>
        </w:rPr>
        <w:t>то</w:t>
      </w:r>
      <w:r w:rsidR="00F14522">
        <w:rPr>
          <w:i/>
        </w:rPr>
        <w:t xml:space="preserve"> </w:t>
      </w:r>
      <w:r w:rsidRPr="00AA46FE">
        <w:rPr>
          <w:i/>
        </w:rPr>
        <w:t>и</w:t>
      </w:r>
      <w:r w:rsidR="00F14522">
        <w:rPr>
          <w:i/>
        </w:rPr>
        <w:t xml:space="preserve"> </w:t>
      </w:r>
      <w:r w:rsidRPr="00AA46FE">
        <w:rPr>
          <w:i/>
        </w:rPr>
        <w:t>другое</w:t>
      </w:r>
      <w:r w:rsidR="00F14522">
        <w:rPr>
          <w:i/>
        </w:rPr>
        <w:t>»</w:t>
      </w:r>
    </w:p>
    <w:p w:rsidR="008428AE" w:rsidRPr="00AA46FE" w:rsidRDefault="008428AE" w:rsidP="003B3BAA">
      <w:pPr>
        <w:numPr>
          <w:ilvl w:val="0"/>
          <w:numId w:val="27"/>
        </w:numPr>
        <w:rPr>
          <w:i/>
        </w:rPr>
      </w:pPr>
      <w:r w:rsidRPr="00AA46FE">
        <w:rPr>
          <w:i/>
        </w:rPr>
        <w:t>Алексей,</w:t>
      </w:r>
      <w:r w:rsidR="00F14522">
        <w:rPr>
          <w:i/>
        </w:rPr>
        <w:t xml:space="preserve"> </w:t>
      </w:r>
      <w:r w:rsidRPr="00AA46FE">
        <w:rPr>
          <w:i/>
        </w:rPr>
        <w:t>предприниматель:</w:t>
      </w:r>
      <w:r w:rsidR="00F14522">
        <w:rPr>
          <w:i/>
        </w:rPr>
        <w:t xml:space="preserve"> «</w:t>
      </w:r>
      <w:r w:rsidRPr="00AA46FE">
        <w:rPr>
          <w:i/>
        </w:rPr>
        <w:t>Есть</w:t>
      </w:r>
      <w:r w:rsidR="00F14522">
        <w:rPr>
          <w:i/>
        </w:rPr>
        <w:t xml:space="preserve"> </w:t>
      </w:r>
      <w:r w:rsidRPr="00AA46FE">
        <w:rPr>
          <w:i/>
        </w:rPr>
        <w:t>хороший</w:t>
      </w:r>
      <w:r w:rsidR="00F14522">
        <w:rPr>
          <w:i/>
        </w:rPr>
        <w:t xml:space="preserve"> </w:t>
      </w:r>
      <w:r w:rsidRPr="00AA46FE">
        <w:rPr>
          <w:i/>
        </w:rPr>
        <w:t>лозунг:</w:t>
      </w:r>
      <w:r w:rsidR="00F14522">
        <w:rPr>
          <w:i/>
        </w:rPr>
        <w:t xml:space="preserve"> </w:t>
      </w:r>
      <w:r w:rsidRPr="00AA46FE">
        <w:rPr>
          <w:i/>
        </w:rPr>
        <w:t>свобода</w:t>
      </w:r>
      <w:r w:rsidR="00F14522">
        <w:rPr>
          <w:i/>
        </w:rPr>
        <w:t xml:space="preserve"> - </w:t>
      </w:r>
      <w:r w:rsidRPr="00AA46FE">
        <w:rPr>
          <w:i/>
        </w:rPr>
        <w:t>это</w:t>
      </w:r>
      <w:r w:rsidR="00F14522">
        <w:rPr>
          <w:i/>
        </w:rPr>
        <w:t xml:space="preserve"> </w:t>
      </w:r>
      <w:r w:rsidRPr="00AA46FE">
        <w:rPr>
          <w:i/>
        </w:rPr>
        <w:t>ответственность.</w:t>
      </w:r>
      <w:r w:rsidR="00F14522">
        <w:rPr>
          <w:i/>
        </w:rPr>
        <w:t xml:space="preserve"> </w:t>
      </w:r>
      <w:r w:rsidRPr="00AA46FE">
        <w:rPr>
          <w:i/>
        </w:rPr>
        <w:t>Я</w:t>
      </w:r>
      <w:r w:rsidR="00F14522">
        <w:rPr>
          <w:i/>
        </w:rPr>
        <w:t xml:space="preserve"> </w:t>
      </w:r>
      <w:r w:rsidRPr="00AA46FE">
        <w:rPr>
          <w:i/>
        </w:rPr>
        <w:t>хочу,</w:t>
      </w:r>
      <w:r w:rsidR="00F14522">
        <w:rPr>
          <w:i/>
        </w:rPr>
        <w:t xml:space="preserve"> </w:t>
      </w:r>
      <w:r w:rsidRPr="00AA46FE">
        <w:rPr>
          <w:i/>
        </w:rPr>
        <w:t>чтобы</w:t>
      </w:r>
      <w:r w:rsidR="00F14522">
        <w:rPr>
          <w:i/>
        </w:rPr>
        <w:t xml:space="preserve"> </w:t>
      </w:r>
      <w:r w:rsidRPr="00AA46FE">
        <w:rPr>
          <w:i/>
        </w:rPr>
        <w:t>в</w:t>
      </w:r>
      <w:r w:rsidR="00F14522">
        <w:rPr>
          <w:i/>
        </w:rPr>
        <w:t xml:space="preserve"> </w:t>
      </w:r>
      <w:r w:rsidRPr="00AA46FE">
        <w:rPr>
          <w:i/>
        </w:rPr>
        <w:t>старости</w:t>
      </w:r>
      <w:r w:rsidR="00F14522">
        <w:rPr>
          <w:i/>
        </w:rPr>
        <w:t xml:space="preserve"> </w:t>
      </w:r>
      <w:r w:rsidRPr="00AA46FE">
        <w:rPr>
          <w:i/>
        </w:rPr>
        <w:t>меня</w:t>
      </w:r>
      <w:r w:rsidR="00F14522">
        <w:rPr>
          <w:i/>
        </w:rPr>
        <w:t xml:space="preserve"> </w:t>
      </w:r>
      <w:r w:rsidRPr="00AA46FE">
        <w:rPr>
          <w:i/>
        </w:rPr>
        <w:t>вообще</w:t>
      </w:r>
      <w:r w:rsidR="00F14522">
        <w:rPr>
          <w:i/>
        </w:rPr>
        <w:t xml:space="preserve"> </w:t>
      </w:r>
      <w:r w:rsidRPr="00AA46FE">
        <w:rPr>
          <w:i/>
        </w:rPr>
        <w:t>не</w:t>
      </w:r>
      <w:r w:rsidR="00F14522">
        <w:rPr>
          <w:i/>
        </w:rPr>
        <w:t xml:space="preserve"> </w:t>
      </w:r>
      <w:r w:rsidRPr="00AA46FE">
        <w:rPr>
          <w:i/>
        </w:rPr>
        <w:t>тревожили</w:t>
      </w:r>
      <w:r w:rsidR="00F14522">
        <w:rPr>
          <w:i/>
        </w:rPr>
        <w:t xml:space="preserve"> </w:t>
      </w:r>
      <w:r w:rsidRPr="00AA46FE">
        <w:rPr>
          <w:i/>
        </w:rPr>
        <w:t>мысли</w:t>
      </w:r>
      <w:r w:rsidR="00F14522">
        <w:rPr>
          <w:i/>
        </w:rPr>
        <w:t xml:space="preserve"> </w:t>
      </w:r>
      <w:r w:rsidRPr="00AA46FE">
        <w:rPr>
          <w:i/>
        </w:rPr>
        <w:t>о</w:t>
      </w:r>
      <w:r w:rsidR="00F14522">
        <w:rPr>
          <w:i/>
        </w:rPr>
        <w:t xml:space="preserve"> </w:t>
      </w:r>
      <w:r w:rsidRPr="00AA46FE">
        <w:rPr>
          <w:i/>
        </w:rPr>
        <w:t>деньгах.</w:t>
      </w:r>
      <w:r w:rsidR="00F14522">
        <w:rPr>
          <w:i/>
        </w:rPr>
        <w:t xml:space="preserve"> </w:t>
      </w:r>
      <w:r w:rsidRPr="00AA46FE">
        <w:rPr>
          <w:i/>
        </w:rPr>
        <w:t>Поэтому</w:t>
      </w:r>
      <w:r w:rsidR="00F14522">
        <w:rPr>
          <w:i/>
        </w:rPr>
        <w:t xml:space="preserve"> </w:t>
      </w:r>
      <w:r w:rsidRPr="00AA46FE">
        <w:rPr>
          <w:i/>
        </w:rPr>
        <w:t>уже</w:t>
      </w:r>
      <w:r w:rsidR="00F14522">
        <w:rPr>
          <w:i/>
        </w:rPr>
        <w:t xml:space="preserve"> </w:t>
      </w:r>
      <w:r w:rsidRPr="00AA46FE">
        <w:rPr>
          <w:i/>
        </w:rPr>
        <w:t>давно</w:t>
      </w:r>
      <w:r w:rsidR="00F14522">
        <w:rPr>
          <w:i/>
        </w:rPr>
        <w:t xml:space="preserve"> </w:t>
      </w:r>
      <w:r w:rsidRPr="00AA46FE">
        <w:rPr>
          <w:i/>
        </w:rPr>
        <w:t>забочусь</w:t>
      </w:r>
      <w:r w:rsidR="00F14522">
        <w:rPr>
          <w:i/>
        </w:rPr>
        <w:t xml:space="preserve"> </w:t>
      </w:r>
      <w:r w:rsidRPr="00AA46FE">
        <w:rPr>
          <w:i/>
        </w:rPr>
        <w:t>о</w:t>
      </w:r>
      <w:r w:rsidR="00F14522">
        <w:rPr>
          <w:i/>
        </w:rPr>
        <w:t xml:space="preserve"> </w:t>
      </w:r>
      <w:r w:rsidRPr="00AA46FE">
        <w:rPr>
          <w:i/>
        </w:rPr>
        <w:t>своих</w:t>
      </w:r>
      <w:r w:rsidR="00F14522">
        <w:rPr>
          <w:i/>
        </w:rPr>
        <w:t xml:space="preserve"> </w:t>
      </w:r>
      <w:r w:rsidRPr="00AA46FE">
        <w:rPr>
          <w:i/>
        </w:rPr>
        <w:t>финансах</w:t>
      </w:r>
      <w:r w:rsidR="00F14522">
        <w:rPr>
          <w:i/>
        </w:rPr>
        <w:t xml:space="preserve"> </w:t>
      </w:r>
      <w:r w:rsidRPr="00AA46FE">
        <w:rPr>
          <w:i/>
        </w:rPr>
        <w:t>на</w:t>
      </w:r>
      <w:r w:rsidR="00F14522">
        <w:rPr>
          <w:i/>
        </w:rPr>
        <w:t xml:space="preserve"> </w:t>
      </w:r>
      <w:r w:rsidRPr="00AA46FE">
        <w:rPr>
          <w:i/>
        </w:rPr>
        <w:t>будущее.</w:t>
      </w:r>
      <w:r w:rsidR="00F14522">
        <w:rPr>
          <w:i/>
        </w:rPr>
        <w:t xml:space="preserve"> </w:t>
      </w:r>
      <w:r w:rsidRPr="00AA46FE">
        <w:rPr>
          <w:i/>
        </w:rPr>
        <w:t>ПДС</w:t>
      </w:r>
      <w:r w:rsidR="00F14522">
        <w:rPr>
          <w:i/>
        </w:rPr>
        <w:t xml:space="preserve"> </w:t>
      </w:r>
      <w:r w:rsidRPr="00AA46FE">
        <w:rPr>
          <w:i/>
        </w:rPr>
        <w:t>для</w:t>
      </w:r>
      <w:r w:rsidR="00F14522">
        <w:rPr>
          <w:i/>
        </w:rPr>
        <w:t xml:space="preserve"> </w:t>
      </w:r>
      <w:r w:rsidRPr="00AA46FE">
        <w:rPr>
          <w:i/>
        </w:rPr>
        <w:t>меня</w:t>
      </w:r>
      <w:r w:rsidR="00F14522">
        <w:rPr>
          <w:i/>
        </w:rPr>
        <w:t xml:space="preserve"> - </w:t>
      </w:r>
      <w:r w:rsidRPr="00AA46FE">
        <w:rPr>
          <w:i/>
        </w:rPr>
        <w:t>это</w:t>
      </w:r>
      <w:r w:rsidR="00F14522">
        <w:rPr>
          <w:i/>
        </w:rPr>
        <w:t xml:space="preserve"> </w:t>
      </w:r>
      <w:r w:rsidRPr="00AA46FE">
        <w:rPr>
          <w:i/>
        </w:rPr>
        <w:t>еще</w:t>
      </w:r>
      <w:r w:rsidR="00F14522">
        <w:rPr>
          <w:i/>
        </w:rPr>
        <w:t xml:space="preserve"> </w:t>
      </w:r>
      <w:r w:rsidRPr="00AA46FE">
        <w:rPr>
          <w:i/>
        </w:rPr>
        <w:t>один</w:t>
      </w:r>
      <w:r w:rsidR="00F14522">
        <w:rPr>
          <w:i/>
        </w:rPr>
        <w:t xml:space="preserve"> </w:t>
      </w:r>
      <w:r w:rsidRPr="00AA46FE">
        <w:rPr>
          <w:i/>
        </w:rPr>
        <w:t>инструмент.</w:t>
      </w:r>
      <w:r w:rsidR="00F14522">
        <w:rPr>
          <w:i/>
        </w:rPr>
        <w:t xml:space="preserve"> </w:t>
      </w:r>
      <w:r w:rsidRPr="00AA46FE">
        <w:rPr>
          <w:i/>
        </w:rPr>
        <w:t>Если</w:t>
      </w:r>
      <w:r w:rsidR="00F14522">
        <w:rPr>
          <w:i/>
        </w:rPr>
        <w:t xml:space="preserve"> </w:t>
      </w:r>
      <w:r w:rsidRPr="00AA46FE">
        <w:rPr>
          <w:i/>
        </w:rPr>
        <w:t>государство</w:t>
      </w:r>
      <w:r w:rsidR="00F14522">
        <w:rPr>
          <w:i/>
        </w:rPr>
        <w:t xml:space="preserve"> </w:t>
      </w:r>
      <w:r w:rsidRPr="00AA46FE">
        <w:rPr>
          <w:i/>
        </w:rPr>
        <w:t>дает</w:t>
      </w:r>
      <w:r w:rsidR="00F14522">
        <w:rPr>
          <w:i/>
        </w:rPr>
        <w:t xml:space="preserve"> </w:t>
      </w:r>
      <w:r w:rsidRPr="00AA46FE">
        <w:rPr>
          <w:i/>
        </w:rPr>
        <w:t>возможность</w:t>
      </w:r>
      <w:r w:rsidR="00F14522">
        <w:rPr>
          <w:i/>
        </w:rPr>
        <w:t xml:space="preserve"> </w:t>
      </w:r>
      <w:r w:rsidRPr="00AA46FE">
        <w:rPr>
          <w:i/>
        </w:rPr>
        <w:t>что-то</w:t>
      </w:r>
      <w:r w:rsidR="00F14522">
        <w:rPr>
          <w:i/>
        </w:rPr>
        <w:t xml:space="preserve"> </w:t>
      </w:r>
      <w:r w:rsidRPr="00AA46FE">
        <w:rPr>
          <w:i/>
        </w:rPr>
        <w:t>отложить</w:t>
      </w:r>
      <w:r w:rsidR="00F14522">
        <w:rPr>
          <w:i/>
        </w:rPr>
        <w:t xml:space="preserve"> </w:t>
      </w:r>
      <w:r w:rsidRPr="00AA46FE">
        <w:rPr>
          <w:i/>
        </w:rPr>
        <w:t>на</w:t>
      </w:r>
      <w:r w:rsidR="00F14522">
        <w:rPr>
          <w:i/>
        </w:rPr>
        <w:t xml:space="preserve"> </w:t>
      </w:r>
      <w:r w:rsidRPr="00AA46FE">
        <w:rPr>
          <w:i/>
        </w:rPr>
        <w:t>таких</w:t>
      </w:r>
      <w:r w:rsidR="00F14522">
        <w:rPr>
          <w:i/>
        </w:rPr>
        <w:t xml:space="preserve"> </w:t>
      </w:r>
      <w:r w:rsidRPr="00AA46FE">
        <w:rPr>
          <w:i/>
        </w:rPr>
        <w:t>условиях,</w:t>
      </w:r>
      <w:r w:rsidR="00F14522">
        <w:rPr>
          <w:i/>
        </w:rPr>
        <w:t xml:space="preserve"> </w:t>
      </w:r>
      <w:r w:rsidRPr="00AA46FE">
        <w:rPr>
          <w:i/>
        </w:rPr>
        <w:t>то</w:t>
      </w:r>
      <w:r w:rsidR="00F14522">
        <w:rPr>
          <w:i/>
        </w:rPr>
        <w:t xml:space="preserve"> </w:t>
      </w:r>
      <w:r w:rsidRPr="00AA46FE">
        <w:rPr>
          <w:i/>
        </w:rPr>
        <w:t>грех</w:t>
      </w:r>
      <w:r w:rsidR="00F14522">
        <w:rPr>
          <w:i/>
        </w:rPr>
        <w:t xml:space="preserve"> </w:t>
      </w:r>
      <w:r w:rsidRPr="00AA46FE">
        <w:rPr>
          <w:i/>
        </w:rPr>
        <w:t>не</w:t>
      </w:r>
      <w:r w:rsidR="00F14522">
        <w:rPr>
          <w:i/>
        </w:rPr>
        <w:t xml:space="preserve"> </w:t>
      </w:r>
      <w:r w:rsidRPr="00AA46FE">
        <w:rPr>
          <w:i/>
        </w:rPr>
        <w:t>воспользоваться.</w:t>
      </w:r>
      <w:r w:rsidR="00F14522">
        <w:rPr>
          <w:i/>
        </w:rPr>
        <w:t xml:space="preserve"> </w:t>
      </w:r>
      <w:r w:rsidRPr="00AA46FE">
        <w:rPr>
          <w:i/>
        </w:rPr>
        <w:t>Мало</w:t>
      </w:r>
      <w:r w:rsidR="00F14522">
        <w:rPr>
          <w:i/>
        </w:rPr>
        <w:t xml:space="preserve"> </w:t>
      </w:r>
      <w:r w:rsidRPr="00AA46FE">
        <w:rPr>
          <w:i/>
        </w:rPr>
        <w:t>ли,</w:t>
      </w:r>
      <w:r w:rsidR="00F14522">
        <w:rPr>
          <w:i/>
        </w:rPr>
        <w:t xml:space="preserve"> </w:t>
      </w:r>
      <w:r w:rsidRPr="00AA46FE">
        <w:rPr>
          <w:i/>
        </w:rPr>
        <w:t>что</w:t>
      </w:r>
      <w:r w:rsidR="00F14522">
        <w:rPr>
          <w:i/>
        </w:rPr>
        <w:t xml:space="preserve"> </w:t>
      </w:r>
      <w:r w:rsidRPr="00AA46FE">
        <w:rPr>
          <w:i/>
        </w:rPr>
        <w:t>будет</w:t>
      </w:r>
      <w:r w:rsidR="00F14522">
        <w:rPr>
          <w:i/>
        </w:rPr>
        <w:t xml:space="preserve"> </w:t>
      </w:r>
      <w:r w:rsidRPr="00AA46FE">
        <w:rPr>
          <w:i/>
        </w:rPr>
        <w:t>дальше.</w:t>
      </w:r>
      <w:r w:rsidR="00F14522">
        <w:rPr>
          <w:i/>
        </w:rPr>
        <w:t xml:space="preserve"> </w:t>
      </w:r>
      <w:r w:rsidRPr="00AA46FE">
        <w:rPr>
          <w:i/>
        </w:rPr>
        <w:t>Бизнес</w:t>
      </w:r>
      <w:r w:rsidR="00F14522">
        <w:rPr>
          <w:i/>
        </w:rPr>
        <w:t xml:space="preserve"> - </w:t>
      </w:r>
      <w:r w:rsidRPr="00AA46FE">
        <w:rPr>
          <w:i/>
        </w:rPr>
        <w:t>вещь</w:t>
      </w:r>
      <w:r w:rsidR="00F14522">
        <w:rPr>
          <w:i/>
        </w:rPr>
        <w:t xml:space="preserve"> </w:t>
      </w:r>
      <w:r w:rsidRPr="00AA46FE">
        <w:rPr>
          <w:i/>
        </w:rPr>
        <w:t>непредсказуемая.</w:t>
      </w:r>
      <w:r w:rsidR="00F14522">
        <w:rPr>
          <w:i/>
        </w:rPr>
        <w:t xml:space="preserve"> </w:t>
      </w:r>
      <w:r w:rsidRPr="00AA46FE">
        <w:rPr>
          <w:i/>
        </w:rPr>
        <w:t>Любая</w:t>
      </w:r>
      <w:r w:rsidR="00F14522">
        <w:rPr>
          <w:i/>
        </w:rPr>
        <w:t xml:space="preserve"> </w:t>
      </w:r>
      <w:r w:rsidRPr="00AA46FE">
        <w:rPr>
          <w:i/>
        </w:rPr>
        <w:t>добавка</w:t>
      </w:r>
      <w:r w:rsidR="00F14522">
        <w:rPr>
          <w:i/>
        </w:rPr>
        <w:t xml:space="preserve"> </w:t>
      </w:r>
      <w:r w:rsidRPr="00AA46FE">
        <w:rPr>
          <w:i/>
        </w:rPr>
        <w:t>к</w:t>
      </w:r>
      <w:r w:rsidR="00F14522">
        <w:rPr>
          <w:i/>
        </w:rPr>
        <w:t xml:space="preserve"> </w:t>
      </w:r>
      <w:r w:rsidRPr="00AA46FE">
        <w:rPr>
          <w:i/>
        </w:rPr>
        <w:t>пенсии</w:t>
      </w:r>
      <w:r w:rsidR="00F14522">
        <w:rPr>
          <w:i/>
        </w:rPr>
        <w:t xml:space="preserve"> </w:t>
      </w:r>
      <w:r w:rsidRPr="00AA46FE">
        <w:rPr>
          <w:i/>
        </w:rPr>
        <w:t>может</w:t>
      </w:r>
      <w:r w:rsidR="00F14522">
        <w:rPr>
          <w:i/>
        </w:rPr>
        <w:t xml:space="preserve"> </w:t>
      </w:r>
      <w:r w:rsidRPr="00AA46FE">
        <w:rPr>
          <w:i/>
        </w:rPr>
        <w:t>иметь</w:t>
      </w:r>
      <w:r w:rsidR="00F14522">
        <w:rPr>
          <w:i/>
        </w:rPr>
        <w:t xml:space="preserve"> </w:t>
      </w:r>
      <w:r w:rsidRPr="00AA46FE">
        <w:rPr>
          <w:i/>
        </w:rPr>
        <w:t>большое</w:t>
      </w:r>
      <w:r w:rsidR="00F14522">
        <w:rPr>
          <w:i/>
        </w:rPr>
        <w:t xml:space="preserve"> </w:t>
      </w:r>
      <w:r w:rsidRPr="00AA46FE">
        <w:rPr>
          <w:i/>
        </w:rPr>
        <w:t>значение</w:t>
      </w:r>
      <w:r w:rsidR="00F14522">
        <w:rPr>
          <w:i/>
        </w:rPr>
        <w:t>»</w:t>
      </w:r>
    </w:p>
    <w:p w:rsidR="00A0290C" w:rsidRPr="00AA46FE"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AA46FE">
        <w:rPr>
          <w:u w:val="single"/>
        </w:rPr>
        <w:lastRenderedPageBreak/>
        <w:t>ОГЛАВЛЕНИЕ</w:t>
      </w:r>
    </w:p>
    <w:bookmarkStart w:id="14" w:name="_GoBack"/>
    <w:bookmarkEnd w:id="14"/>
    <w:p w:rsidR="001108C8" w:rsidRDefault="009A1864">
      <w:pPr>
        <w:pStyle w:val="12"/>
        <w:tabs>
          <w:tab w:val="right" w:leader="dot" w:pos="9061"/>
        </w:tabs>
        <w:rPr>
          <w:rFonts w:asciiTheme="minorHAnsi" w:eastAsiaTheme="minorEastAsia" w:hAnsiTheme="minorHAnsi" w:cstheme="minorBidi"/>
          <w:b w:val="0"/>
          <w:noProof/>
          <w:sz w:val="22"/>
          <w:szCs w:val="22"/>
        </w:rPr>
      </w:pPr>
      <w:r w:rsidRPr="00AA46FE">
        <w:rPr>
          <w:caps/>
        </w:rPr>
        <w:fldChar w:fldCharType="begin"/>
      </w:r>
      <w:r w:rsidR="00310633" w:rsidRPr="00AA46FE">
        <w:rPr>
          <w:caps/>
        </w:rPr>
        <w:instrText xml:space="preserve"> TOC \o "1-5" \h \z \u </w:instrText>
      </w:r>
      <w:r w:rsidRPr="00AA46FE">
        <w:rPr>
          <w:caps/>
        </w:rPr>
        <w:fldChar w:fldCharType="separate"/>
      </w:r>
      <w:hyperlink w:anchor="_Toc154385029" w:history="1">
        <w:r w:rsidR="001108C8" w:rsidRPr="00EB1512">
          <w:rPr>
            <w:rStyle w:val="a3"/>
            <w:noProof/>
          </w:rPr>
          <w:t>Темы</w:t>
        </w:r>
        <w:r w:rsidR="001108C8" w:rsidRPr="00EB1512">
          <w:rPr>
            <w:rStyle w:val="a3"/>
            <w:rFonts w:ascii="Arial Rounded MT Bold" w:hAnsi="Arial Rounded MT Bold"/>
            <w:noProof/>
          </w:rPr>
          <w:t xml:space="preserve"> </w:t>
        </w:r>
        <w:r w:rsidR="001108C8" w:rsidRPr="00EB1512">
          <w:rPr>
            <w:rStyle w:val="a3"/>
            <w:noProof/>
          </w:rPr>
          <w:t>дня</w:t>
        </w:r>
        <w:r w:rsidR="001108C8">
          <w:rPr>
            <w:noProof/>
            <w:webHidden/>
          </w:rPr>
          <w:tab/>
        </w:r>
        <w:r w:rsidR="001108C8">
          <w:rPr>
            <w:noProof/>
            <w:webHidden/>
          </w:rPr>
          <w:fldChar w:fldCharType="begin"/>
        </w:r>
        <w:r w:rsidR="001108C8">
          <w:rPr>
            <w:noProof/>
            <w:webHidden/>
          </w:rPr>
          <w:instrText xml:space="preserve"> PAGEREF _Toc154385029 \h </w:instrText>
        </w:r>
        <w:r w:rsidR="001108C8">
          <w:rPr>
            <w:noProof/>
            <w:webHidden/>
          </w:rPr>
        </w:r>
        <w:r w:rsidR="001108C8">
          <w:rPr>
            <w:noProof/>
            <w:webHidden/>
          </w:rPr>
          <w:fldChar w:fldCharType="separate"/>
        </w:r>
        <w:r w:rsidR="001108C8">
          <w:rPr>
            <w:noProof/>
            <w:webHidden/>
          </w:rPr>
          <w:t>2</w:t>
        </w:r>
        <w:r w:rsidR="001108C8">
          <w:rPr>
            <w:noProof/>
            <w:webHidden/>
          </w:rPr>
          <w:fldChar w:fldCharType="end"/>
        </w:r>
      </w:hyperlink>
    </w:p>
    <w:p w:rsidR="001108C8" w:rsidRDefault="001108C8">
      <w:pPr>
        <w:pStyle w:val="12"/>
        <w:tabs>
          <w:tab w:val="right" w:leader="dot" w:pos="9061"/>
        </w:tabs>
        <w:rPr>
          <w:rFonts w:asciiTheme="minorHAnsi" w:eastAsiaTheme="minorEastAsia" w:hAnsiTheme="minorHAnsi" w:cstheme="minorBidi"/>
          <w:b w:val="0"/>
          <w:noProof/>
          <w:sz w:val="22"/>
          <w:szCs w:val="22"/>
        </w:rPr>
      </w:pPr>
      <w:hyperlink w:anchor="_Toc154385030" w:history="1">
        <w:r w:rsidRPr="00EB1512">
          <w:rPr>
            <w:rStyle w:val="a3"/>
            <w:noProof/>
          </w:rPr>
          <w:t>НОВОСТИ ПЕНСИОННОЙ ОТРАСЛИ</w:t>
        </w:r>
        <w:r>
          <w:rPr>
            <w:noProof/>
            <w:webHidden/>
          </w:rPr>
          <w:tab/>
        </w:r>
        <w:r>
          <w:rPr>
            <w:noProof/>
            <w:webHidden/>
          </w:rPr>
          <w:fldChar w:fldCharType="begin"/>
        </w:r>
        <w:r>
          <w:rPr>
            <w:noProof/>
            <w:webHidden/>
          </w:rPr>
          <w:instrText xml:space="preserve"> PAGEREF _Toc154385030 \h </w:instrText>
        </w:r>
        <w:r>
          <w:rPr>
            <w:noProof/>
            <w:webHidden/>
          </w:rPr>
        </w:r>
        <w:r>
          <w:rPr>
            <w:noProof/>
            <w:webHidden/>
          </w:rPr>
          <w:fldChar w:fldCharType="separate"/>
        </w:r>
        <w:r>
          <w:rPr>
            <w:noProof/>
            <w:webHidden/>
          </w:rPr>
          <w:t>15</w:t>
        </w:r>
        <w:r>
          <w:rPr>
            <w:noProof/>
            <w:webHidden/>
          </w:rPr>
          <w:fldChar w:fldCharType="end"/>
        </w:r>
      </w:hyperlink>
    </w:p>
    <w:p w:rsidR="001108C8" w:rsidRDefault="001108C8">
      <w:pPr>
        <w:pStyle w:val="12"/>
        <w:tabs>
          <w:tab w:val="right" w:leader="dot" w:pos="9061"/>
        </w:tabs>
        <w:rPr>
          <w:rFonts w:asciiTheme="minorHAnsi" w:eastAsiaTheme="minorEastAsia" w:hAnsiTheme="minorHAnsi" w:cstheme="minorBidi"/>
          <w:b w:val="0"/>
          <w:noProof/>
          <w:sz w:val="22"/>
          <w:szCs w:val="22"/>
        </w:rPr>
      </w:pPr>
      <w:hyperlink w:anchor="_Toc154385031" w:history="1">
        <w:r w:rsidRPr="00EB1512">
          <w:rPr>
            <w:rStyle w:val="a3"/>
            <w:noProof/>
          </w:rPr>
          <w:t>Новости отрасли НПФ</w:t>
        </w:r>
        <w:r>
          <w:rPr>
            <w:noProof/>
            <w:webHidden/>
          </w:rPr>
          <w:tab/>
        </w:r>
        <w:r>
          <w:rPr>
            <w:noProof/>
            <w:webHidden/>
          </w:rPr>
          <w:fldChar w:fldCharType="begin"/>
        </w:r>
        <w:r>
          <w:rPr>
            <w:noProof/>
            <w:webHidden/>
          </w:rPr>
          <w:instrText xml:space="preserve"> PAGEREF _Toc154385031 \h </w:instrText>
        </w:r>
        <w:r>
          <w:rPr>
            <w:noProof/>
            <w:webHidden/>
          </w:rPr>
        </w:r>
        <w:r>
          <w:rPr>
            <w:noProof/>
            <w:webHidden/>
          </w:rPr>
          <w:fldChar w:fldCharType="separate"/>
        </w:r>
        <w:r>
          <w:rPr>
            <w:noProof/>
            <w:webHidden/>
          </w:rPr>
          <w:t>15</w:t>
        </w:r>
        <w:r>
          <w:rPr>
            <w:noProof/>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032" w:history="1">
        <w:r w:rsidRPr="00EB1512">
          <w:rPr>
            <w:rStyle w:val="a3"/>
            <w:noProof/>
          </w:rPr>
          <w:t>Парламентская газета, 23.12.2023, Инесса ФОТЕВА, Что нужно учесть при выборе пенсионного фонда</w:t>
        </w:r>
        <w:r>
          <w:rPr>
            <w:noProof/>
            <w:webHidden/>
          </w:rPr>
          <w:tab/>
        </w:r>
        <w:r>
          <w:rPr>
            <w:noProof/>
            <w:webHidden/>
          </w:rPr>
          <w:fldChar w:fldCharType="begin"/>
        </w:r>
        <w:r>
          <w:rPr>
            <w:noProof/>
            <w:webHidden/>
          </w:rPr>
          <w:instrText xml:space="preserve"> PAGEREF _Toc154385032 \h </w:instrText>
        </w:r>
        <w:r>
          <w:rPr>
            <w:noProof/>
            <w:webHidden/>
          </w:rPr>
        </w:r>
        <w:r>
          <w:rPr>
            <w:noProof/>
            <w:webHidden/>
          </w:rPr>
          <w:fldChar w:fldCharType="separate"/>
        </w:r>
        <w:r>
          <w:rPr>
            <w:noProof/>
            <w:webHidden/>
          </w:rPr>
          <w:t>15</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033" w:history="1">
        <w:r w:rsidRPr="00EB1512">
          <w:rPr>
            <w:rStyle w:val="a3"/>
          </w:rPr>
          <w:t>Если в этом году вы подали заявление о переводе своих пенсионных накоплений в другой фонд и передумали, еще есть время, чтобы отменить решение. Для этого нужно отправить уведомление в Социальный фонд России. Главное - уложиться до 31 декабря. Какие действия нужно совершить, в чем особенности различных пенсионных фондов и как они влияют на будущую пенсию, разбиралась «Парламентская газета».</w:t>
        </w:r>
        <w:r>
          <w:rPr>
            <w:webHidden/>
          </w:rPr>
          <w:tab/>
        </w:r>
        <w:r>
          <w:rPr>
            <w:webHidden/>
          </w:rPr>
          <w:fldChar w:fldCharType="begin"/>
        </w:r>
        <w:r>
          <w:rPr>
            <w:webHidden/>
          </w:rPr>
          <w:instrText xml:space="preserve"> PAGEREF _Toc154385033 \h </w:instrText>
        </w:r>
        <w:r>
          <w:rPr>
            <w:webHidden/>
          </w:rPr>
        </w:r>
        <w:r>
          <w:rPr>
            <w:webHidden/>
          </w:rPr>
          <w:fldChar w:fldCharType="separate"/>
        </w:r>
        <w:r>
          <w:rPr>
            <w:webHidden/>
          </w:rPr>
          <w:t>15</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034" w:history="1">
        <w:r w:rsidRPr="00EB1512">
          <w:rPr>
            <w:rStyle w:val="a3"/>
            <w:noProof/>
          </w:rPr>
          <w:t>Парламентская газета, 22.12.2023, Никита ВЯТЧАНИН, Финансовый омбудсмен сможет рассматривать жалобы по долгосрочным сбережениям</w:t>
        </w:r>
        <w:r>
          <w:rPr>
            <w:noProof/>
            <w:webHidden/>
          </w:rPr>
          <w:tab/>
        </w:r>
        <w:r>
          <w:rPr>
            <w:noProof/>
            <w:webHidden/>
          </w:rPr>
          <w:fldChar w:fldCharType="begin"/>
        </w:r>
        <w:r>
          <w:rPr>
            <w:noProof/>
            <w:webHidden/>
          </w:rPr>
          <w:instrText xml:space="preserve"> PAGEREF _Toc154385034 \h </w:instrText>
        </w:r>
        <w:r>
          <w:rPr>
            <w:noProof/>
            <w:webHidden/>
          </w:rPr>
        </w:r>
        <w:r>
          <w:rPr>
            <w:noProof/>
            <w:webHidden/>
          </w:rPr>
          <w:fldChar w:fldCharType="separate"/>
        </w:r>
        <w:r>
          <w:rPr>
            <w:noProof/>
            <w:webHidden/>
          </w:rPr>
          <w:t>17</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035" w:history="1">
        <w:r w:rsidRPr="00EB1512">
          <w:rPr>
            <w:rStyle w:val="a3"/>
          </w:rPr>
          <w:t>Финансовый омбудсмен сможет рассматривать жалобы по договорам о долгосрочных сбережениях. Такие изменения в законодательство Совет Федерации одобрил на пленарном заседании 22 декабря.</w:t>
        </w:r>
        <w:r>
          <w:rPr>
            <w:webHidden/>
          </w:rPr>
          <w:tab/>
        </w:r>
        <w:r>
          <w:rPr>
            <w:webHidden/>
          </w:rPr>
          <w:fldChar w:fldCharType="begin"/>
        </w:r>
        <w:r>
          <w:rPr>
            <w:webHidden/>
          </w:rPr>
          <w:instrText xml:space="preserve"> PAGEREF _Toc154385035 \h </w:instrText>
        </w:r>
        <w:r>
          <w:rPr>
            <w:webHidden/>
          </w:rPr>
        </w:r>
        <w:r>
          <w:rPr>
            <w:webHidden/>
          </w:rPr>
          <w:fldChar w:fldCharType="separate"/>
        </w:r>
        <w:r>
          <w:rPr>
            <w:webHidden/>
          </w:rPr>
          <w:t>17</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036" w:history="1">
        <w:r w:rsidRPr="00EB1512">
          <w:rPr>
            <w:rStyle w:val="a3"/>
            <w:noProof/>
          </w:rPr>
          <w:t>РИА Новости, 22.12.2023, СФ одобрил норму о досудебном урегулировании споров по долгосрочным сбережениям граждан</w:t>
        </w:r>
        <w:r>
          <w:rPr>
            <w:noProof/>
            <w:webHidden/>
          </w:rPr>
          <w:tab/>
        </w:r>
        <w:r>
          <w:rPr>
            <w:noProof/>
            <w:webHidden/>
          </w:rPr>
          <w:fldChar w:fldCharType="begin"/>
        </w:r>
        <w:r>
          <w:rPr>
            <w:noProof/>
            <w:webHidden/>
          </w:rPr>
          <w:instrText xml:space="preserve"> PAGEREF _Toc154385036 \h </w:instrText>
        </w:r>
        <w:r>
          <w:rPr>
            <w:noProof/>
            <w:webHidden/>
          </w:rPr>
        </w:r>
        <w:r>
          <w:rPr>
            <w:noProof/>
            <w:webHidden/>
          </w:rPr>
          <w:fldChar w:fldCharType="separate"/>
        </w:r>
        <w:r>
          <w:rPr>
            <w:noProof/>
            <w:webHidden/>
          </w:rPr>
          <w:t>18</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037" w:history="1">
        <w:r w:rsidRPr="00EB1512">
          <w:rPr>
            <w:rStyle w:val="a3"/>
          </w:rPr>
          <w:t>Сенаторы одобрили закон, направленный на совершенствование процесса формирования долгосрочных сбережений граждан, а также уточняет порядок досудебного урегулирования споров в этой сфере. Документ наделяет финансового омбудсмена полномочиями рассматривать обращения потребителей финансовых услуг по договорам долгосрочных сбережений в целях досудебного урегулирования споров по ним.</w:t>
        </w:r>
        <w:r>
          <w:rPr>
            <w:webHidden/>
          </w:rPr>
          <w:tab/>
        </w:r>
        <w:r>
          <w:rPr>
            <w:webHidden/>
          </w:rPr>
          <w:fldChar w:fldCharType="begin"/>
        </w:r>
        <w:r>
          <w:rPr>
            <w:webHidden/>
          </w:rPr>
          <w:instrText xml:space="preserve"> PAGEREF _Toc154385037 \h </w:instrText>
        </w:r>
        <w:r>
          <w:rPr>
            <w:webHidden/>
          </w:rPr>
        </w:r>
        <w:r>
          <w:rPr>
            <w:webHidden/>
          </w:rPr>
          <w:fldChar w:fldCharType="separate"/>
        </w:r>
        <w:r>
          <w:rPr>
            <w:webHidden/>
          </w:rPr>
          <w:t>18</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038" w:history="1">
        <w:r w:rsidRPr="00EB1512">
          <w:rPr>
            <w:rStyle w:val="a3"/>
            <w:noProof/>
          </w:rPr>
          <w:t>ТАСС, 22.12.2023, СФ одобрил закон о порядке перевода пенсионных накоплений в долгосрочные сбережения</w:t>
        </w:r>
        <w:r>
          <w:rPr>
            <w:noProof/>
            <w:webHidden/>
          </w:rPr>
          <w:tab/>
        </w:r>
        <w:r>
          <w:rPr>
            <w:noProof/>
            <w:webHidden/>
          </w:rPr>
          <w:fldChar w:fldCharType="begin"/>
        </w:r>
        <w:r>
          <w:rPr>
            <w:noProof/>
            <w:webHidden/>
          </w:rPr>
          <w:instrText xml:space="preserve"> PAGEREF _Toc154385038 \h </w:instrText>
        </w:r>
        <w:r>
          <w:rPr>
            <w:noProof/>
            <w:webHidden/>
          </w:rPr>
        </w:r>
        <w:r>
          <w:rPr>
            <w:noProof/>
            <w:webHidden/>
          </w:rPr>
          <w:fldChar w:fldCharType="separate"/>
        </w:r>
        <w:r>
          <w:rPr>
            <w:noProof/>
            <w:webHidden/>
          </w:rPr>
          <w:t>19</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039" w:history="1">
        <w:r w:rsidRPr="00EB1512">
          <w:rPr>
            <w:rStyle w:val="a3"/>
          </w:rPr>
          <w:t>Совет Федерации одобрил закон об изменениях в порядке перевода средств пенсионных накоплений в состав средств пенсионных резервов в качестве единовременного взноса по договору долгосрочных сбережений.</w:t>
        </w:r>
        <w:r>
          <w:rPr>
            <w:webHidden/>
          </w:rPr>
          <w:tab/>
        </w:r>
        <w:r>
          <w:rPr>
            <w:webHidden/>
          </w:rPr>
          <w:fldChar w:fldCharType="begin"/>
        </w:r>
        <w:r>
          <w:rPr>
            <w:webHidden/>
          </w:rPr>
          <w:instrText xml:space="preserve"> PAGEREF _Toc154385039 \h </w:instrText>
        </w:r>
        <w:r>
          <w:rPr>
            <w:webHidden/>
          </w:rPr>
        </w:r>
        <w:r>
          <w:rPr>
            <w:webHidden/>
          </w:rPr>
          <w:fldChar w:fldCharType="separate"/>
        </w:r>
        <w:r>
          <w:rPr>
            <w:webHidden/>
          </w:rPr>
          <w:t>19</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040" w:history="1">
        <w:r w:rsidRPr="00EB1512">
          <w:rPr>
            <w:rStyle w:val="a3"/>
            <w:noProof/>
          </w:rPr>
          <w:t>ТАСС, 22.12.2023, СФ одобрил закон о праве ЦБ ограничивать сделки участников финансового рынка</w:t>
        </w:r>
        <w:r>
          <w:rPr>
            <w:noProof/>
            <w:webHidden/>
          </w:rPr>
          <w:tab/>
        </w:r>
        <w:r>
          <w:rPr>
            <w:noProof/>
            <w:webHidden/>
          </w:rPr>
          <w:fldChar w:fldCharType="begin"/>
        </w:r>
        <w:r>
          <w:rPr>
            <w:noProof/>
            <w:webHidden/>
          </w:rPr>
          <w:instrText xml:space="preserve"> PAGEREF _Toc154385040 \h </w:instrText>
        </w:r>
        <w:r>
          <w:rPr>
            <w:noProof/>
            <w:webHidden/>
          </w:rPr>
        </w:r>
        <w:r>
          <w:rPr>
            <w:noProof/>
            <w:webHidden/>
          </w:rPr>
          <w:fldChar w:fldCharType="separate"/>
        </w:r>
        <w:r>
          <w:rPr>
            <w:noProof/>
            <w:webHidden/>
          </w:rPr>
          <w:t>20</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041" w:history="1">
        <w:r w:rsidRPr="00EB1512">
          <w:rPr>
            <w:rStyle w:val="a3"/>
          </w:rPr>
          <w:t>Совет Федерации одобрил на заседании закон, согласно которому Банк России наделяется правом ограничивать на срок до шести месяцев операции отдельных участников финансового рынка либо запрещать проведение определенных сделок всеми участниками. Соответствующая норма была ранее оформлена как поправка к законопроекту о порядке перевода пенсионных накоплений в долгосрочные сбережения.</w:t>
        </w:r>
        <w:r>
          <w:rPr>
            <w:webHidden/>
          </w:rPr>
          <w:tab/>
        </w:r>
        <w:r>
          <w:rPr>
            <w:webHidden/>
          </w:rPr>
          <w:fldChar w:fldCharType="begin"/>
        </w:r>
        <w:r>
          <w:rPr>
            <w:webHidden/>
          </w:rPr>
          <w:instrText xml:space="preserve"> PAGEREF _Toc154385041 \h </w:instrText>
        </w:r>
        <w:r>
          <w:rPr>
            <w:webHidden/>
          </w:rPr>
        </w:r>
        <w:r>
          <w:rPr>
            <w:webHidden/>
          </w:rPr>
          <w:fldChar w:fldCharType="separate"/>
        </w:r>
        <w:r>
          <w:rPr>
            <w:webHidden/>
          </w:rPr>
          <w:t>20</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042" w:history="1">
        <w:r w:rsidRPr="00EB1512">
          <w:rPr>
            <w:rStyle w:val="a3"/>
            <w:noProof/>
          </w:rPr>
          <w:t xml:space="preserve">Frank </w:t>
        </w:r>
        <w:r w:rsidRPr="00EB1512">
          <w:rPr>
            <w:rStyle w:val="a3"/>
            <w:noProof/>
            <w:lang w:val="en-US"/>
          </w:rPr>
          <w:t>RG</w:t>
        </w:r>
        <w:r w:rsidRPr="00EB1512">
          <w:rPr>
            <w:rStyle w:val="a3"/>
            <w:noProof/>
          </w:rPr>
          <w:t>, 22.12.2023, Кабмин утвердил KPI по IPO и программе долгосрочных сбережений до 2030 года</w:t>
        </w:r>
        <w:r>
          <w:rPr>
            <w:noProof/>
            <w:webHidden/>
          </w:rPr>
          <w:tab/>
        </w:r>
        <w:r>
          <w:rPr>
            <w:noProof/>
            <w:webHidden/>
          </w:rPr>
          <w:fldChar w:fldCharType="begin"/>
        </w:r>
        <w:r>
          <w:rPr>
            <w:noProof/>
            <w:webHidden/>
          </w:rPr>
          <w:instrText xml:space="preserve"> PAGEREF _Toc154385042 \h </w:instrText>
        </w:r>
        <w:r>
          <w:rPr>
            <w:noProof/>
            <w:webHidden/>
          </w:rPr>
        </w:r>
        <w:r>
          <w:rPr>
            <w:noProof/>
            <w:webHidden/>
          </w:rPr>
          <w:fldChar w:fldCharType="separate"/>
        </w:r>
        <w:r>
          <w:rPr>
            <w:noProof/>
            <w:webHidden/>
          </w:rPr>
          <w:t>21</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043" w:history="1">
        <w:r w:rsidRPr="00EB1512">
          <w:rPr>
            <w:rStyle w:val="a3"/>
          </w:rPr>
          <w:t>Правительство России опубликовало распоряжение, в котором обозначило плановые значения по количеству публичных размещений акций (IPO), а также по числу участников программы долгосрочных сбережений. Эти плановые показатели были установлены в рамках реализации «Стратегии развития финансового рынка России до 2030 года».</w:t>
        </w:r>
        <w:r>
          <w:rPr>
            <w:webHidden/>
          </w:rPr>
          <w:tab/>
        </w:r>
        <w:r>
          <w:rPr>
            <w:webHidden/>
          </w:rPr>
          <w:fldChar w:fldCharType="begin"/>
        </w:r>
        <w:r>
          <w:rPr>
            <w:webHidden/>
          </w:rPr>
          <w:instrText xml:space="preserve"> PAGEREF _Toc154385043 \h </w:instrText>
        </w:r>
        <w:r>
          <w:rPr>
            <w:webHidden/>
          </w:rPr>
        </w:r>
        <w:r>
          <w:rPr>
            <w:webHidden/>
          </w:rPr>
          <w:fldChar w:fldCharType="separate"/>
        </w:r>
        <w:r>
          <w:rPr>
            <w:webHidden/>
          </w:rPr>
          <w:t>21</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044" w:history="1">
        <w:r w:rsidRPr="00EB1512">
          <w:rPr>
            <w:rStyle w:val="a3"/>
            <w:noProof/>
          </w:rPr>
          <w:t>ТАСС, 23.12.2023, Силуанов планирует участвовать в программе долгосрочных сбережений</w:t>
        </w:r>
        <w:r>
          <w:rPr>
            <w:noProof/>
            <w:webHidden/>
          </w:rPr>
          <w:tab/>
        </w:r>
        <w:r>
          <w:rPr>
            <w:noProof/>
            <w:webHidden/>
          </w:rPr>
          <w:fldChar w:fldCharType="begin"/>
        </w:r>
        <w:r>
          <w:rPr>
            <w:noProof/>
            <w:webHidden/>
          </w:rPr>
          <w:instrText xml:space="preserve"> PAGEREF _Toc154385044 \h </w:instrText>
        </w:r>
        <w:r>
          <w:rPr>
            <w:noProof/>
            <w:webHidden/>
          </w:rPr>
        </w:r>
        <w:r>
          <w:rPr>
            <w:noProof/>
            <w:webHidden/>
          </w:rPr>
          <w:fldChar w:fldCharType="separate"/>
        </w:r>
        <w:r>
          <w:rPr>
            <w:noProof/>
            <w:webHidden/>
          </w:rPr>
          <w:t>21</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045" w:history="1">
        <w:r w:rsidRPr="00EB1512">
          <w:rPr>
            <w:rStyle w:val="a3"/>
          </w:rPr>
          <w:t>Глава Минфина РФ Антон Силуанов намерен стать участником программы долгосрочных сбережений, которая создавалась ведомством совместно с Банком России. Об этом министр сам рассказал в эфире телеканала «Россия-24».</w:t>
        </w:r>
        <w:r>
          <w:rPr>
            <w:webHidden/>
          </w:rPr>
          <w:tab/>
        </w:r>
        <w:r>
          <w:rPr>
            <w:webHidden/>
          </w:rPr>
          <w:fldChar w:fldCharType="begin"/>
        </w:r>
        <w:r>
          <w:rPr>
            <w:webHidden/>
          </w:rPr>
          <w:instrText xml:space="preserve"> PAGEREF _Toc154385045 \h </w:instrText>
        </w:r>
        <w:r>
          <w:rPr>
            <w:webHidden/>
          </w:rPr>
        </w:r>
        <w:r>
          <w:rPr>
            <w:webHidden/>
          </w:rPr>
          <w:fldChar w:fldCharType="separate"/>
        </w:r>
        <w:r>
          <w:rPr>
            <w:webHidden/>
          </w:rPr>
          <w:t>21</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046" w:history="1">
        <w:r w:rsidRPr="00EB1512">
          <w:rPr>
            <w:rStyle w:val="a3"/>
            <w:noProof/>
          </w:rPr>
          <w:t>Клерк.</w:t>
        </w:r>
        <w:r w:rsidRPr="00EB1512">
          <w:rPr>
            <w:rStyle w:val="a3"/>
            <w:noProof/>
            <w:lang w:val="en-US"/>
          </w:rPr>
          <w:t>ru</w:t>
        </w:r>
        <w:r w:rsidRPr="00EB1512">
          <w:rPr>
            <w:rStyle w:val="a3"/>
            <w:noProof/>
          </w:rPr>
          <w:t>, 22.12.2023, Совет Федерации: пенсионные накопления перейдут в долгосрочные сбережения</w:t>
        </w:r>
        <w:r>
          <w:rPr>
            <w:noProof/>
            <w:webHidden/>
          </w:rPr>
          <w:tab/>
        </w:r>
        <w:r>
          <w:rPr>
            <w:noProof/>
            <w:webHidden/>
          </w:rPr>
          <w:fldChar w:fldCharType="begin"/>
        </w:r>
        <w:r>
          <w:rPr>
            <w:noProof/>
            <w:webHidden/>
          </w:rPr>
          <w:instrText xml:space="preserve"> PAGEREF _Toc154385046 \h </w:instrText>
        </w:r>
        <w:r>
          <w:rPr>
            <w:noProof/>
            <w:webHidden/>
          </w:rPr>
        </w:r>
        <w:r>
          <w:rPr>
            <w:noProof/>
            <w:webHidden/>
          </w:rPr>
          <w:fldChar w:fldCharType="separate"/>
        </w:r>
        <w:r>
          <w:rPr>
            <w:noProof/>
            <w:webHidden/>
          </w:rPr>
          <w:t>22</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047" w:history="1">
        <w:r w:rsidRPr="00EB1512">
          <w:rPr>
            <w:rStyle w:val="a3"/>
          </w:rPr>
          <w:t>Подать заявление о переводе пенсионных накоплений в систему долгосрочных сбережений будет можно в НПФ или на сайте Госуслуги.</w:t>
        </w:r>
        <w:r>
          <w:rPr>
            <w:webHidden/>
          </w:rPr>
          <w:tab/>
        </w:r>
        <w:r>
          <w:rPr>
            <w:webHidden/>
          </w:rPr>
          <w:fldChar w:fldCharType="begin"/>
        </w:r>
        <w:r>
          <w:rPr>
            <w:webHidden/>
          </w:rPr>
          <w:instrText xml:space="preserve"> PAGEREF _Toc154385047 \h </w:instrText>
        </w:r>
        <w:r>
          <w:rPr>
            <w:webHidden/>
          </w:rPr>
        </w:r>
        <w:r>
          <w:rPr>
            <w:webHidden/>
          </w:rPr>
          <w:fldChar w:fldCharType="separate"/>
        </w:r>
        <w:r>
          <w:rPr>
            <w:webHidden/>
          </w:rPr>
          <w:t>22</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048" w:history="1">
        <w:r w:rsidRPr="00EB1512">
          <w:rPr>
            <w:rStyle w:val="a3"/>
            <w:noProof/>
          </w:rPr>
          <w:t>Клерк.</w:t>
        </w:r>
        <w:r w:rsidRPr="00EB1512">
          <w:rPr>
            <w:rStyle w:val="a3"/>
            <w:noProof/>
            <w:lang w:val="en-US"/>
          </w:rPr>
          <w:t>ru</w:t>
        </w:r>
        <w:r w:rsidRPr="00EB1512">
          <w:rPr>
            <w:rStyle w:val="a3"/>
            <w:noProof/>
          </w:rPr>
          <w:t>, 22.12.2023, Утвердили новую форму заявления на добровольные взносы для накопительной пенсии ДСВ-1</w:t>
        </w:r>
        <w:r>
          <w:rPr>
            <w:noProof/>
            <w:webHidden/>
          </w:rPr>
          <w:tab/>
        </w:r>
        <w:r>
          <w:rPr>
            <w:noProof/>
            <w:webHidden/>
          </w:rPr>
          <w:fldChar w:fldCharType="begin"/>
        </w:r>
        <w:r>
          <w:rPr>
            <w:noProof/>
            <w:webHidden/>
          </w:rPr>
          <w:instrText xml:space="preserve"> PAGEREF _Toc154385048 \h </w:instrText>
        </w:r>
        <w:r>
          <w:rPr>
            <w:noProof/>
            <w:webHidden/>
          </w:rPr>
        </w:r>
        <w:r>
          <w:rPr>
            <w:noProof/>
            <w:webHidden/>
          </w:rPr>
          <w:fldChar w:fldCharType="separate"/>
        </w:r>
        <w:r>
          <w:rPr>
            <w:noProof/>
            <w:webHidden/>
          </w:rPr>
          <w:t>22</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049" w:history="1">
        <w:r w:rsidRPr="00EB1512">
          <w:rPr>
            <w:rStyle w:val="a3"/>
          </w:rPr>
          <w:t>Речь идет о заявлении 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пенсию.</w:t>
        </w:r>
        <w:r>
          <w:rPr>
            <w:webHidden/>
          </w:rPr>
          <w:tab/>
        </w:r>
        <w:r>
          <w:rPr>
            <w:webHidden/>
          </w:rPr>
          <w:fldChar w:fldCharType="begin"/>
        </w:r>
        <w:r>
          <w:rPr>
            <w:webHidden/>
          </w:rPr>
          <w:instrText xml:space="preserve"> PAGEREF _Toc154385049 \h </w:instrText>
        </w:r>
        <w:r>
          <w:rPr>
            <w:webHidden/>
          </w:rPr>
        </w:r>
        <w:r>
          <w:rPr>
            <w:webHidden/>
          </w:rPr>
          <w:fldChar w:fldCharType="separate"/>
        </w:r>
        <w:r>
          <w:rPr>
            <w:webHidden/>
          </w:rPr>
          <w:t>22</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050" w:history="1">
        <w:r w:rsidRPr="00EB1512">
          <w:rPr>
            <w:rStyle w:val="a3"/>
            <w:noProof/>
          </w:rPr>
          <w:t>Прайм, 22.12.2023, НПФ «Благосостояние» допустили в систему гарантирования прав застрахованных лиц</w:t>
        </w:r>
        <w:r>
          <w:rPr>
            <w:noProof/>
            <w:webHidden/>
          </w:rPr>
          <w:tab/>
        </w:r>
        <w:r>
          <w:rPr>
            <w:noProof/>
            <w:webHidden/>
          </w:rPr>
          <w:fldChar w:fldCharType="begin"/>
        </w:r>
        <w:r>
          <w:rPr>
            <w:noProof/>
            <w:webHidden/>
          </w:rPr>
          <w:instrText xml:space="preserve"> PAGEREF _Toc154385050 \h </w:instrText>
        </w:r>
        <w:r>
          <w:rPr>
            <w:noProof/>
            <w:webHidden/>
          </w:rPr>
        </w:r>
        <w:r>
          <w:rPr>
            <w:noProof/>
            <w:webHidden/>
          </w:rPr>
          <w:fldChar w:fldCharType="separate"/>
        </w:r>
        <w:r>
          <w:rPr>
            <w:noProof/>
            <w:webHidden/>
          </w:rPr>
          <w:t>23</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051" w:history="1">
        <w:r w:rsidRPr="00EB1512">
          <w:rPr>
            <w:rStyle w:val="a3"/>
          </w:rPr>
          <w:t>Банк России допустил негосударственный пенсионный фонд (НПФ) «Благосостояние» в систему гарантирования прав застрахованных лиц, говорится в материалах регулятора.</w:t>
        </w:r>
        <w:r>
          <w:rPr>
            <w:webHidden/>
          </w:rPr>
          <w:tab/>
        </w:r>
        <w:r>
          <w:rPr>
            <w:webHidden/>
          </w:rPr>
          <w:fldChar w:fldCharType="begin"/>
        </w:r>
        <w:r>
          <w:rPr>
            <w:webHidden/>
          </w:rPr>
          <w:instrText xml:space="preserve"> PAGEREF _Toc154385051 \h </w:instrText>
        </w:r>
        <w:r>
          <w:rPr>
            <w:webHidden/>
          </w:rPr>
        </w:r>
        <w:r>
          <w:rPr>
            <w:webHidden/>
          </w:rPr>
          <w:fldChar w:fldCharType="separate"/>
        </w:r>
        <w:r>
          <w:rPr>
            <w:webHidden/>
          </w:rPr>
          <w:t>23</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052" w:history="1">
        <w:r w:rsidRPr="00EB1512">
          <w:rPr>
            <w:rStyle w:val="a3"/>
            <w:noProof/>
          </w:rPr>
          <w:t xml:space="preserve">Frank </w:t>
        </w:r>
        <w:r w:rsidRPr="00EB1512">
          <w:rPr>
            <w:rStyle w:val="a3"/>
            <w:noProof/>
            <w:lang w:val="en-US"/>
          </w:rPr>
          <w:t>RG</w:t>
        </w:r>
        <w:r w:rsidRPr="00EB1512">
          <w:rPr>
            <w:rStyle w:val="a3"/>
            <w:noProof/>
          </w:rPr>
          <w:t>, 22.12.2023, НПФ «Благосостояние» получил разрешение ЦБ на работу с пенсионными накоплениями</w:t>
        </w:r>
        <w:r>
          <w:rPr>
            <w:noProof/>
            <w:webHidden/>
          </w:rPr>
          <w:tab/>
        </w:r>
        <w:r>
          <w:rPr>
            <w:noProof/>
            <w:webHidden/>
          </w:rPr>
          <w:fldChar w:fldCharType="begin"/>
        </w:r>
        <w:r>
          <w:rPr>
            <w:noProof/>
            <w:webHidden/>
          </w:rPr>
          <w:instrText xml:space="preserve"> PAGEREF _Toc154385052 \h </w:instrText>
        </w:r>
        <w:r>
          <w:rPr>
            <w:noProof/>
            <w:webHidden/>
          </w:rPr>
        </w:r>
        <w:r>
          <w:rPr>
            <w:noProof/>
            <w:webHidden/>
          </w:rPr>
          <w:fldChar w:fldCharType="separate"/>
        </w:r>
        <w:r>
          <w:rPr>
            <w:noProof/>
            <w:webHidden/>
          </w:rPr>
          <w:t>23</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053" w:history="1">
        <w:r w:rsidRPr="00EB1512">
          <w:rPr>
            <w:rStyle w:val="a3"/>
          </w:rPr>
          <w:t>Центробанк одобрил ходатайство «НПФ «Благосостояние», допустив фонд в систему гарантирования прав застрахованных лиц. Таким образом, фонд получил право работать с пенсионными накоплениями населения, став первым новым участником системы за последние семь лет. А число участников системы увеличилось до 28.</w:t>
        </w:r>
        <w:r>
          <w:rPr>
            <w:webHidden/>
          </w:rPr>
          <w:tab/>
        </w:r>
        <w:r>
          <w:rPr>
            <w:webHidden/>
          </w:rPr>
          <w:fldChar w:fldCharType="begin"/>
        </w:r>
        <w:r>
          <w:rPr>
            <w:webHidden/>
          </w:rPr>
          <w:instrText xml:space="preserve"> PAGEREF _Toc154385053 \h </w:instrText>
        </w:r>
        <w:r>
          <w:rPr>
            <w:webHidden/>
          </w:rPr>
        </w:r>
        <w:r>
          <w:rPr>
            <w:webHidden/>
          </w:rPr>
          <w:fldChar w:fldCharType="separate"/>
        </w:r>
        <w:r>
          <w:rPr>
            <w:webHidden/>
          </w:rPr>
          <w:t>23</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054" w:history="1">
        <w:r w:rsidRPr="00EB1512">
          <w:rPr>
            <w:rStyle w:val="a3"/>
            <w:noProof/>
          </w:rPr>
          <w:t>Ваш пенсионный брокер, 25.12.2023, НПФ «БЛАГОСОСТОЯНИЕ» принял участие в итоговом заседании Центрального совета ветеранов железнодорожной отрасли</w:t>
        </w:r>
        <w:r>
          <w:rPr>
            <w:noProof/>
            <w:webHidden/>
          </w:rPr>
          <w:tab/>
        </w:r>
        <w:r>
          <w:rPr>
            <w:noProof/>
            <w:webHidden/>
          </w:rPr>
          <w:fldChar w:fldCharType="begin"/>
        </w:r>
        <w:r>
          <w:rPr>
            <w:noProof/>
            <w:webHidden/>
          </w:rPr>
          <w:instrText xml:space="preserve"> PAGEREF _Toc154385054 \h </w:instrText>
        </w:r>
        <w:r>
          <w:rPr>
            <w:noProof/>
            <w:webHidden/>
          </w:rPr>
        </w:r>
        <w:r>
          <w:rPr>
            <w:noProof/>
            <w:webHidden/>
          </w:rPr>
          <w:fldChar w:fldCharType="separate"/>
        </w:r>
        <w:r>
          <w:rPr>
            <w:noProof/>
            <w:webHidden/>
          </w:rPr>
          <w:t>24</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055" w:history="1">
        <w:r w:rsidRPr="00EB1512">
          <w:rPr>
            <w:rStyle w:val="a3"/>
          </w:rPr>
          <w:t>НПФ «БЛАГОСОСТОЯНИЕ» принял участие в заседании Центрального совета ветеранов войны и труда железнодорожного транспорта, которое состоялось 21 декабря в Москве. Участники мероприятия обсудили вопросы социальной поддержи ветеранов железнодорожной отрасли, на совещании выступили заместитель генерального директора ОАО «РЖД» Дмитрий Шаханов, председатель Центрального совета ветеранов войны и труда железнодорожного транспорта Николай Никифоров.</w:t>
        </w:r>
        <w:r>
          <w:rPr>
            <w:webHidden/>
          </w:rPr>
          <w:tab/>
        </w:r>
        <w:r>
          <w:rPr>
            <w:webHidden/>
          </w:rPr>
          <w:fldChar w:fldCharType="begin"/>
        </w:r>
        <w:r>
          <w:rPr>
            <w:webHidden/>
          </w:rPr>
          <w:instrText xml:space="preserve"> PAGEREF _Toc154385055 \h </w:instrText>
        </w:r>
        <w:r>
          <w:rPr>
            <w:webHidden/>
          </w:rPr>
        </w:r>
        <w:r>
          <w:rPr>
            <w:webHidden/>
          </w:rPr>
          <w:fldChar w:fldCharType="separate"/>
        </w:r>
        <w:r>
          <w:rPr>
            <w:webHidden/>
          </w:rPr>
          <w:t>24</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056" w:history="1">
        <w:r w:rsidRPr="00EB1512">
          <w:rPr>
            <w:rStyle w:val="a3"/>
            <w:noProof/>
          </w:rPr>
          <w:t>Вестник Мордовии, 22.12.2023, НПФ ВТБ: количество онлайн-взносов по НПО выросло на 70%</w:t>
        </w:r>
        <w:r>
          <w:rPr>
            <w:noProof/>
            <w:webHidden/>
          </w:rPr>
          <w:tab/>
        </w:r>
        <w:r>
          <w:rPr>
            <w:noProof/>
            <w:webHidden/>
          </w:rPr>
          <w:fldChar w:fldCharType="begin"/>
        </w:r>
        <w:r>
          <w:rPr>
            <w:noProof/>
            <w:webHidden/>
          </w:rPr>
          <w:instrText xml:space="preserve"> PAGEREF _Toc154385056 \h </w:instrText>
        </w:r>
        <w:r>
          <w:rPr>
            <w:noProof/>
            <w:webHidden/>
          </w:rPr>
        </w:r>
        <w:r>
          <w:rPr>
            <w:noProof/>
            <w:webHidden/>
          </w:rPr>
          <w:fldChar w:fldCharType="separate"/>
        </w:r>
        <w:r>
          <w:rPr>
            <w:noProof/>
            <w:webHidden/>
          </w:rPr>
          <w:t>25</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057" w:history="1">
        <w:r w:rsidRPr="00EB1512">
          <w:rPr>
            <w:rStyle w:val="a3"/>
          </w:rPr>
          <w:t>За 11 месяцев 2023 года клиенты ВТБ Пенсионный фонд сделали более 22,5 тысячи добровольных пенсионных взносов онлайн. Рост по сравнению с аналогичным периодом прошлого года составил более 70%.</w:t>
        </w:r>
        <w:r>
          <w:rPr>
            <w:webHidden/>
          </w:rPr>
          <w:tab/>
        </w:r>
        <w:r>
          <w:rPr>
            <w:webHidden/>
          </w:rPr>
          <w:fldChar w:fldCharType="begin"/>
        </w:r>
        <w:r>
          <w:rPr>
            <w:webHidden/>
          </w:rPr>
          <w:instrText xml:space="preserve"> PAGEREF _Toc154385057 \h </w:instrText>
        </w:r>
        <w:r>
          <w:rPr>
            <w:webHidden/>
          </w:rPr>
        </w:r>
        <w:r>
          <w:rPr>
            <w:webHidden/>
          </w:rPr>
          <w:fldChar w:fldCharType="separate"/>
        </w:r>
        <w:r>
          <w:rPr>
            <w:webHidden/>
          </w:rPr>
          <w:t>25</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058" w:history="1">
        <w:r w:rsidRPr="00EB1512">
          <w:rPr>
            <w:rStyle w:val="a3"/>
            <w:noProof/>
          </w:rPr>
          <w:t>Ваш пенсионный брокер, 25.12.2023, НПФ «ОПФ» досрочно выплатит клиентам пенсию за январь 2024 года</w:t>
        </w:r>
        <w:r>
          <w:rPr>
            <w:noProof/>
            <w:webHidden/>
          </w:rPr>
          <w:tab/>
        </w:r>
        <w:r>
          <w:rPr>
            <w:noProof/>
            <w:webHidden/>
          </w:rPr>
          <w:fldChar w:fldCharType="begin"/>
        </w:r>
        <w:r>
          <w:rPr>
            <w:noProof/>
            <w:webHidden/>
          </w:rPr>
          <w:instrText xml:space="preserve"> PAGEREF _Toc154385058 \h </w:instrText>
        </w:r>
        <w:r>
          <w:rPr>
            <w:noProof/>
            <w:webHidden/>
          </w:rPr>
        </w:r>
        <w:r>
          <w:rPr>
            <w:noProof/>
            <w:webHidden/>
          </w:rPr>
          <w:fldChar w:fldCharType="separate"/>
        </w:r>
        <w:r>
          <w:rPr>
            <w:noProof/>
            <w:webHidden/>
          </w:rPr>
          <w:t>25</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059" w:history="1">
        <w:r w:rsidRPr="00EB1512">
          <w:rPr>
            <w:rStyle w:val="a3"/>
          </w:rPr>
          <w:t>Пенсионные выплаты за январь 2024 года НПФ «ОПФ» произведет до конца декабря текущего года. Такое решение было принято в связи с предстоящими новогодними праздниками, которые будут выходными днями.</w:t>
        </w:r>
        <w:r>
          <w:rPr>
            <w:webHidden/>
          </w:rPr>
          <w:tab/>
        </w:r>
        <w:r>
          <w:rPr>
            <w:webHidden/>
          </w:rPr>
          <w:fldChar w:fldCharType="begin"/>
        </w:r>
        <w:r>
          <w:rPr>
            <w:webHidden/>
          </w:rPr>
          <w:instrText xml:space="preserve"> PAGEREF _Toc154385059 \h </w:instrText>
        </w:r>
        <w:r>
          <w:rPr>
            <w:webHidden/>
          </w:rPr>
        </w:r>
        <w:r>
          <w:rPr>
            <w:webHidden/>
          </w:rPr>
          <w:fldChar w:fldCharType="separate"/>
        </w:r>
        <w:r>
          <w:rPr>
            <w:webHidden/>
          </w:rPr>
          <w:t>25</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060" w:history="1">
        <w:r w:rsidRPr="00EB1512">
          <w:rPr>
            <w:rStyle w:val="a3"/>
            <w:noProof/>
          </w:rPr>
          <w:t>Ваш пенсионный брокер, 25.12.2023, НПФ «Перспектива» досрочно выплатит клиентам пенсию за январь 2024 года</w:t>
        </w:r>
        <w:r>
          <w:rPr>
            <w:noProof/>
            <w:webHidden/>
          </w:rPr>
          <w:tab/>
        </w:r>
        <w:r>
          <w:rPr>
            <w:noProof/>
            <w:webHidden/>
          </w:rPr>
          <w:fldChar w:fldCharType="begin"/>
        </w:r>
        <w:r>
          <w:rPr>
            <w:noProof/>
            <w:webHidden/>
          </w:rPr>
          <w:instrText xml:space="preserve"> PAGEREF _Toc154385060 \h </w:instrText>
        </w:r>
        <w:r>
          <w:rPr>
            <w:noProof/>
            <w:webHidden/>
          </w:rPr>
        </w:r>
        <w:r>
          <w:rPr>
            <w:noProof/>
            <w:webHidden/>
          </w:rPr>
          <w:fldChar w:fldCharType="separate"/>
        </w:r>
        <w:r>
          <w:rPr>
            <w:noProof/>
            <w:webHidden/>
          </w:rPr>
          <w:t>26</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061" w:history="1">
        <w:r w:rsidRPr="00EB1512">
          <w:rPr>
            <w:rStyle w:val="a3"/>
          </w:rPr>
          <w:t>Пенсионные выплаты за январь 2024 года НПФ «Перспектива» произведет до конца декабря текущего года. Такое решение было принято в связи с предстоящими новогодними праздниками, которые будут выходными днями.</w:t>
        </w:r>
        <w:r>
          <w:rPr>
            <w:webHidden/>
          </w:rPr>
          <w:tab/>
        </w:r>
        <w:r>
          <w:rPr>
            <w:webHidden/>
          </w:rPr>
          <w:fldChar w:fldCharType="begin"/>
        </w:r>
        <w:r>
          <w:rPr>
            <w:webHidden/>
          </w:rPr>
          <w:instrText xml:space="preserve"> PAGEREF _Toc154385061 \h </w:instrText>
        </w:r>
        <w:r>
          <w:rPr>
            <w:webHidden/>
          </w:rPr>
        </w:r>
        <w:r>
          <w:rPr>
            <w:webHidden/>
          </w:rPr>
          <w:fldChar w:fldCharType="separate"/>
        </w:r>
        <w:r>
          <w:rPr>
            <w:webHidden/>
          </w:rPr>
          <w:t>26</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062" w:history="1">
        <w:r w:rsidRPr="00EB1512">
          <w:rPr>
            <w:rStyle w:val="a3"/>
            <w:noProof/>
          </w:rPr>
          <w:t>МосЛента.</w:t>
        </w:r>
        <w:r w:rsidRPr="00EB1512">
          <w:rPr>
            <w:rStyle w:val="a3"/>
            <w:noProof/>
            <w:lang w:val="en-US"/>
          </w:rPr>
          <w:t>ru</w:t>
        </w:r>
        <w:r w:rsidRPr="00EB1512">
          <w:rPr>
            <w:rStyle w:val="a3"/>
            <w:noProof/>
          </w:rPr>
          <w:t>, 22.12.2023, «Финансовая стабильность в любом возрасте - это не роскошь, а точный расчет». Что такое «Программа долгосрочных сбережений» и зачем она вам нужна?</w:t>
        </w:r>
        <w:r>
          <w:rPr>
            <w:noProof/>
            <w:webHidden/>
          </w:rPr>
          <w:tab/>
        </w:r>
        <w:r>
          <w:rPr>
            <w:noProof/>
            <w:webHidden/>
          </w:rPr>
          <w:fldChar w:fldCharType="begin"/>
        </w:r>
        <w:r>
          <w:rPr>
            <w:noProof/>
            <w:webHidden/>
          </w:rPr>
          <w:instrText xml:space="preserve"> PAGEREF _Toc154385062 \h </w:instrText>
        </w:r>
        <w:r>
          <w:rPr>
            <w:noProof/>
            <w:webHidden/>
          </w:rPr>
        </w:r>
        <w:r>
          <w:rPr>
            <w:noProof/>
            <w:webHidden/>
          </w:rPr>
          <w:fldChar w:fldCharType="separate"/>
        </w:r>
        <w:r>
          <w:rPr>
            <w:noProof/>
            <w:webHidden/>
          </w:rPr>
          <w:t>26</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063" w:history="1">
        <w:r w:rsidRPr="00EB1512">
          <w:rPr>
            <w:rStyle w:val="a3"/>
          </w:rPr>
          <w:t>Программа долгосрочных сбережений (ПДС) - это универсальный инструмент, что-то вроде швейцарского ножа. В разных жизненных ситуациях можно будет воспользоваться теми или иными преимуществами, которые она дает.</w:t>
        </w:r>
        <w:r>
          <w:rPr>
            <w:webHidden/>
          </w:rPr>
          <w:tab/>
        </w:r>
        <w:r>
          <w:rPr>
            <w:webHidden/>
          </w:rPr>
          <w:fldChar w:fldCharType="begin"/>
        </w:r>
        <w:r>
          <w:rPr>
            <w:webHidden/>
          </w:rPr>
          <w:instrText xml:space="preserve"> PAGEREF _Toc154385063 \h </w:instrText>
        </w:r>
        <w:r>
          <w:rPr>
            <w:webHidden/>
          </w:rPr>
        </w:r>
        <w:r>
          <w:rPr>
            <w:webHidden/>
          </w:rPr>
          <w:fldChar w:fldCharType="separate"/>
        </w:r>
        <w:r>
          <w:rPr>
            <w:webHidden/>
          </w:rPr>
          <w:t>26</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064" w:history="1">
        <w:r w:rsidRPr="00EB1512">
          <w:rPr>
            <w:rStyle w:val="a3"/>
            <w:noProof/>
          </w:rPr>
          <w:t>Финтолк, 22.12.2023, Система индивидуальных инвестиционных счетов меняется: какой лучше выбрать и когда открывать</w:t>
        </w:r>
        <w:r>
          <w:rPr>
            <w:noProof/>
            <w:webHidden/>
          </w:rPr>
          <w:tab/>
        </w:r>
        <w:r>
          <w:rPr>
            <w:noProof/>
            <w:webHidden/>
          </w:rPr>
          <w:fldChar w:fldCharType="begin"/>
        </w:r>
        <w:r>
          <w:rPr>
            <w:noProof/>
            <w:webHidden/>
          </w:rPr>
          <w:instrText xml:space="preserve"> PAGEREF _Toc154385064 \h </w:instrText>
        </w:r>
        <w:r>
          <w:rPr>
            <w:noProof/>
            <w:webHidden/>
          </w:rPr>
        </w:r>
        <w:r>
          <w:rPr>
            <w:noProof/>
            <w:webHidden/>
          </w:rPr>
          <w:fldChar w:fldCharType="separate"/>
        </w:r>
        <w:r>
          <w:rPr>
            <w:noProof/>
            <w:webHidden/>
          </w:rPr>
          <w:t>30</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065" w:history="1">
        <w:r w:rsidRPr="00EB1512">
          <w:rPr>
            <w:rStyle w:val="a3"/>
          </w:rPr>
          <w:t>Президент Владимир Путин подписал закон о введении нового типа индивидуального инвестиционного счета - ИИС-3. Открывать такой брокерский счет с поддержкой от государства можно будет с 1 января 2024 года. Государство рассчитывает привлечь триллионы рублей сбережений граждан.</w:t>
        </w:r>
        <w:r>
          <w:rPr>
            <w:webHidden/>
          </w:rPr>
          <w:tab/>
        </w:r>
        <w:r>
          <w:rPr>
            <w:webHidden/>
          </w:rPr>
          <w:fldChar w:fldCharType="begin"/>
        </w:r>
        <w:r>
          <w:rPr>
            <w:webHidden/>
          </w:rPr>
          <w:instrText xml:space="preserve"> PAGEREF _Toc154385065 \h </w:instrText>
        </w:r>
        <w:r>
          <w:rPr>
            <w:webHidden/>
          </w:rPr>
        </w:r>
        <w:r>
          <w:rPr>
            <w:webHidden/>
          </w:rPr>
          <w:fldChar w:fldCharType="separate"/>
        </w:r>
        <w:r>
          <w:rPr>
            <w:webHidden/>
          </w:rPr>
          <w:t>30</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066" w:history="1">
        <w:r w:rsidRPr="00EB1512">
          <w:rPr>
            <w:rStyle w:val="a3"/>
            <w:noProof/>
          </w:rPr>
          <w:t>Газета.ru, 23.12.2023, Силуанов планирует участвовать в программе долгосрочных сбережений граждан</w:t>
        </w:r>
        <w:r>
          <w:rPr>
            <w:noProof/>
            <w:webHidden/>
          </w:rPr>
          <w:tab/>
        </w:r>
        <w:r>
          <w:rPr>
            <w:noProof/>
            <w:webHidden/>
          </w:rPr>
          <w:fldChar w:fldCharType="begin"/>
        </w:r>
        <w:r>
          <w:rPr>
            <w:noProof/>
            <w:webHidden/>
          </w:rPr>
          <w:instrText xml:space="preserve"> PAGEREF _Toc154385066 \h </w:instrText>
        </w:r>
        <w:r>
          <w:rPr>
            <w:noProof/>
            <w:webHidden/>
          </w:rPr>
        </w:r>
        <w:r>
          <w:rPr>
            <w:noProof/>
            <w:webHidden/>
          </w:rPr>
          <w:fldChar w:fldCharType="separate"/>
        </w:r>
        <w:r>
          <w:rPr>
            <w:noProof/>
            <w:webHidden/>
          </w:rPr>
          <w:t>31</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067" w:history="1">
        <w:r w:rsidRPr="00EB1512">
          <w:rPr>
            <w:rStyle w:val="a3"/>
          </w:rPr>
          <w:t>Глава Минфина России Антон Силуанов собирается участвовать в программе долгосрочных сбережений граждан, которая заработает со следующего года. Об этом министр сообщил в интервью телеканалу «Россия 24».</w:t>
        </w:r>
        <w:r>
          <w:rPr>
            <w:webHidden/>
          </w:rPr>
          <w:tab/>
        </w:r>
        <w:r>
          <w:rPr>
            <w:webHidden/>
          </w:rPr>
          <w:fldChar w:fldCharType="begin"/>
        </w:r>
        <w:r>
          <w:rPr>
            <w:webHidden/>
          </w:rPr>
          <w:instrText xml:space="preserve"> PAGEREF _Toc154385067 \h </w:instrText>
        </w:r>
        <w:r>
          <w:rPr>
            <w:webHidden/>
          </w:rPr>
        </w:r>
        <w:r>
          <w:rPr>
            <w:webHidden/>
          </w:rPr>
          <w:fldChar w:fldCharType="separate"/>
        </w:r>
        <w:r>
          <w:rPr>
            <w:webHidden/>
          </w:rPr>
          <w:t>31</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068" w:history="1">
        <w:r w:rsidRPr="00EB1512">
          <w:rPr>
            <w:rStyle w:val="a3"/>
            <w:noProof/>
          </w:rPr>
          <w:t>Конкурент, 22.12.2023, С 1 января наличные рубли россиян призовут на службу экономике. Заявление Силуанова</w:t>
        </w:r>
        <w:r>
          <w:rPr>
            <w:noProof/>
            <w:webHidden/>
          </w:rPr>
          <w:tab/>
        </w:r>
        <w:r>
          <w:rPr>
            <w:noProof/>
            <w:webHidden/>
          </w:rPr>
          <w:fldChar w:fldCharType="begin"/>
        </w:r>
        <w:r>
          <w:rPr>
            <w:noProof/>
            <w:webHidden/>
          </w:rPr>
          <w:instrText xml:space="preserve"> PAGEREF _Toc154385068 \h </w:instrText>
        </w:r>
        <w:r>
          <w:rPr>
            <w:noProof/>
            <w:webHidden/>
          </w:rPr>
        </w:r>
        <w:r>
          <w:rPr>
            <w:noProof/>
            <w:webHidden/>
          </w:rPr>
          <w:fldChar w:fldCharType="separate"/>
        </w:r>
        <w:r>
          <w:rPr>
            <w:noProof/>
            <w:webHidden/>
          </w:rPr>
          <w:t>32</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069" w:history="1">
        <w:r w:rsidRPr="00EB1512">
          <w:rPr>
            <w:rStyle w:val="a3"/>
          </w:rPr>
          <w:t>Минфин РФ планирует привлечь средства граждан, имеющиеся у них на руках, в размере 40 трлн руб. для инвестиций в экономику. Об этом заявил министр финансов Антон Силуанов на заседании Совета по стратегическому развитию и нацпроектам.</w:t>
        </w:r>
        <w:r>
          <w:rPr>
            <w:webHidden/>
          </w:rPr>
          <w:tab/>
        </w:r>
        <w:r>
          <w:rPr>
            <w:webHidden/>
          </w:rPr>
          <w:fldChar w:fldCharType="begin"/>
        </w:r>
        <w:r>
          <w:rPr>
            <w:webHidden/>
          </w:rPr>
          <w:instrText xml:space="preserve"> PAGEREF _Toc154385069 \h </w:instrText>
        </w:r>
        <w:r>
          <w:rPr>
            <w:webHidden/>
          </w:rPr>
        </w:r>
        <w:r>
          <w:rPr>
            <w:webHidden/>
          </w:rPr>
          <w:fldChar w:fldCharType="separate"/>
        </w:r>
        <w:r>
          <w:rPr>
            <w:webHidden/>
          </w:rPr>
          <w:t>32</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070" w:history="1">
        <w:r w:rsidRPr="00EB1512">
          <w:rPr>
            <w:rStyle w:val="a3"/>
            <w:noProof/>
          </w:rPr>
          <w:t>Конкурент, 22.12.2023, «Не дергаться, не класть в одну корзину». Какой он, рецепт финансового счастья на 2024-й</w:t>
        </w:r>
        <w:r>
          <w:rPr>
            <w:noProof/>
            <w:webHidden/>
          </w:rPr>
          <w:tab/>
        </w:r>
        <w:r>
          <w:rPr>
            <w:noProof/>
            <w:webHidden/>
          </w:rPr>
          <w:fldChar w:fldCharType="begin"/>
        </w:r>
        <w:r>
          <w:rPr>
            <w:noProof/>
            <w:webHidden/>
          </w:rPr>
          <w:instrText xml:space="preserve"> PAGEREF _Toc154385070 \h </w:instrText>
        </w:r>
        <w:r>
          <w:rPr>
            <w:noProof/>
            <w:webHidden/>
          </w:rPr>
        </w:r>
        <w:r>
          <w:rPr>
            <w:noProof/>
            <w:webHidden/>
          </w:rPr>
          <w:fldChar w:fldCharType="separate"/>
        </w:r>
        <w:r>
          <w:rPr>
            <w:noProof/>
            <w:webHidden/>
          </w:rPr>
          <w:t>33</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071" w:history="1">
        <w:r w:rsidRPr="00EB1512">
          <w:rPr>
            <w:rStyle w:val="a3"/>
          </w:rPr>
          <w:t xml:space="preserve">2023 г. был годом больших сюрпризов и больших возможностей для российского финансового рынка. Далеко не все сюрпризы были приятными, рассказал </w:t>
        </w:r>
        <w:r w:rsidRPr="00EB1512">
          <w:rPr>
            <w:rStyle w:val="a3"/>
            <w:lang w:val="en-US"/>
          </w:rPr>
          <w:t>KONKURENT</w:t>
        </w:r>
        <w:r w:rsidRPr="00EB1512">
          <w:rPr>
            <w:rStyle w:val="a3"/>
          </w:rPr>
          <w:t>.</w:t>
        </w:r>
        <w:r w:rsidRPr="00EB1512">
          <w:rPr>
            <w:rStyle w:val="a3"/>
            <w:lang w:val="en-US"/>
          </w:rPr>
          <w:t>RU</w:t>
        </w:r>
        <w:r w:rsidRPr="00EB1512">
          <w:rPr>
            <w:rStyle w:val="a3"/>
          </w:rPr>
          <w:t xml:space="preserve"> Максим Кривелевич, к. э. н., аттестованный специалист по брокерской деятельности, дилерской деятельности, доверительному управлению ценными бумагами, коллективному инвестированию, негосударственному пенсионному страхованию; доцент департамента финансов ШЭМ ДВФУ.</w:t>
        </w:r>
        <w:r>
          <w:rPr>
            <w:webHidden/>
          </w:rPr>
          <w:tab/>
        </w:r>
        <w:r>
          <w:rPr>
            <w:webHidden/>
          </w:rPr>
          <w:fldChar w:fldCharType="begin"/>
        </w:r>
        <w:r>
          <w:rPr>
            <w:webHidden/>
          </w:rPr>
          <w:instrText xml:space="preserve"> PAGEREF _Toc154385071 \h </w:instrText>
        </w:r>
        <w:r>
          <w:rPr>
            <w:webHidden/>
          </w:rPr>
        </w:r>
        <w:r>
          <w:rPr>
            <w:webHidden/>
          </w:rPr>
          <w:fldChar w:fldCharType="separate"/>
        </w:r>
        <w:r>
          <w:rPr>
            <w:webHidden/>
          </w:rPr>
          <w:t>33</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072" w:history="1">
        <w:r w:rsidRPr="00EB1512">
          <w:rPr>
            <w:rStyle w:val="a3"/>
            <w:noProof/>
          </w:rPr>
          <w:t>Газета.ru, 23.12.2023, Финансист рассказал, кому сперва предложат программу долгосрочных сбережений</w:t>
        </w:r>
        <w:r>
          <w:rPr>
            <w:noProof/>
            <w:webHidden/>
          </w:rPr>
          <w:tab/>
        </w:r>
        <w:r>
          <w:rPr>
            <w:noProof/>
            <w:webHidden/>
          </w:rPr>
          <w:fldChar w:fldCharType="begin"/>
        </w:r>
        <w:r>
          <w:rPr>
            <w:noProof/>
            <w:webHidden/>
          </w:rPr>
          <w:instrText xml:space="preserve"> PAGEREF _Toc154385072 \h </w:instrText>
        </w:r>
        <w:r>
          <w:rPr>
            <w:noProof/>
            <w:webHidden/>
          </w:rPr>
        </w:r>
        <w:r>
          <w:rPr>
            <w:noProof/>
            <w:webHidden/>
          </w:rPr>
          <w:fldChar w:fldCharType="separate"/>
        </w:r>
        <w:r>
          <w:rPr>
            <w:noProof/>
            <w:webHidden/>
          </w:rPr>
          <w:t>34</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073" w:history="1">
        <w:r w:rsidRPr="00EB1512">
          <w:rPr>
            <w:rStyle w:val="a3"/>
          </w:rPr>
          <w:t>Целевой аудиторией программы долгосрочных сбережений, которая заработает в России с 1 января 2024 года, будет массовый сегмент, для которого 36 тыс. рублей в год - значимая сумма на пенсионные накопления. А также те, кому осталось несколько лет до наступления пенсионного возраста. Такое мнение в беседе с «Газетой.Ru» высказал эксперт по фондовому рынку «БКС Мир инвестиций» Евгений Миронюк.</w:t>
        </w:r>
        <w:r>
          <w:rPr>
            <w:webHidden/>
          </w:rPr>
          <w:tab/>
        </w:r>
        <w:r>
          <w:rPr>
            <w:webHidden/>
          </w:rPr>
          <w:fldChar w:fldCharType="begin"/>
        </w:r>
        <w:r>
          <w:rPr>
            <w:webHidden/>
          </w:rPr>
          <w:instrText xml:space="preserve"> PAGEREF _Toc154385073 \h </w:instrText>
        </w:r>
        <w:r>
          <w:rPr>
            <w:webHidden/>
          </w:rPr>
        </w:r>
        <w:r>
          <w:rPr>
            <w:webHidden/>
          </w:rPr>
          <w:fldChar w:fldCharType="separate"/>
        </w:r>
        <w:r>
          <w:rPr>
            <w:webHidden/>
          </w:rPr>
          <w:t>34</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074" w:history="1">
        <w:r w:rsidRPr="00EB1512">
          <w:rPr>
            <w:rStyle w:val="a3"/>
            <w:noProof/>
          </w:rPr>
          <w:t>9111.ru, 23.12.2023, Как сразу получить все свои пенсионные накопления</w:t>
        </w:r>
        <w:r>
          <w:rPr>
            <w:noProof/>
            <w:webHidden/>
          </w:rPr>
          <w:tab/>
        </w:r>
        <w:r>
          <w:rPr>
            <w:noProof/>
            <w:webHidden/>
          </w:rPr>
          <w:fldChar w:fldCharType="begin"/>
        </w:r>
        <w:r>
          <w:rPr>
            <w:noProof/>
            <w:webHidden/>
          </w:rPr>
          <w:instrText xml:space="preserve"> PAGEREF _Toc154385074 \h </w:instrText>
        </w:r>
        <w:r>
          <w:rPr>
            <w:noProof/>
            <w:webHidden/>
          </w:rPr>
        </w:r>
        <w:r>
          <w:rPr>
            <w:noProof/>
            <w:webHidden/>
          </w:rPr>
          <w:fldChar w:fldCharType="separate"/>
        </w:r>
        <w:r>
          <w:rPr>
            <w:noProof/>
            <w:webHidden/>
          </w:rPr>
          <w:t>35</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075" w:history="1">
        <w:r w:rsidRPr="00EB1512">
          <w:rPr>
            <w:rStyle w:val="a3"/>
          </w:rPr>
          <w:t>Пенсионные накопления являются одной из основных составляющих пенсионной системы в России. С течением времени накопления могут значительно увеличиться и предоставить пожилым гражданам дополнительные финансовые ресурсы. Однако реализация права на получение пенсионных накоплений может стать сложной задачей для пенсионеров.</w:t>
        </w:r>
        <w:r>
          <w:rPr>
            <w:webHidden/>
          </w:rPr>
          <w:tab/>
        </w:r>
        <w:r>
          <w:rPr>
            <w:webHidden/>
          </w:rPr>
          <w:fldChar w:fldCharType="begin"/>
        </w:r>
        <w:r>
          <w:rPr>
            <w:webHidden/>
          </w:rPr>
          <w:instrText xml:space="preserve"> PAGEREF _Toc154385075 \h </w:instrText>
        </w:r>
        <w:r>
          <w:rPr>
            <w:webHidden/>
          </w:rPr>
        </w:r>
        <w:r>
          <w:rPr>
            <w:webHidden/>
          </w:rPr>
          <w:fldChar w:fldCharType="separate"/>
        </w:r>
        <w:r>
          <w:rPr>
            <w:webHidden/>
          </w:rPr>
          <w:t>35</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076" w:history="1">
        <w:r w:rsidRPr="00EB1512">
          <w:rPr>
            <w:rStyle w:val="a3"/>
            <w:noProof/>
          </w:rPr>
          <w:t>Арктик-ТВ.рф, 22.12.2023, С 1 января 2024 года вступают в силу нормы, регулирующие особенности банкротства НПФ, которые формируют долгосрочные сбережения</w:t>
        </w:r>
        <w:r>
          <w:rPr>
            <w:noProof/>
            <w:webHidden/>
          </w:rPr>
          <w:tab/>
        </w:r>
        <w:r>
          <w:rPr>
            <w:noProof/>
            <w:webHidden/>
          </w:rPr>
          <w:fldChar w:fldCharType="begin"/>
        </w:r>
        <w:r>
          <w:rPr>
            <w:noProof/>
            <w:webHidden/>
          </w:rPr>
          <w:instrText xml:space="preserve"> PAGEREF _Toc154385076 \h </w:instrText>
        </w:r>
        <w:r>
          <w:rPr>
            <w:noProof/>
            <w:webHidden/>
          </w:rPr>
        </w:r>
        <w:r>
          <w:rPr>
            <w:noProof/>
            <w:webHidden/>
          </w:rPr>
          <w:fldChar w:fldCharType="separate"/>
        </w:r>
        <w:r>
          <w:rPr>
            <w:noProof/>
            <w:webHidden/>
          </w:rPr>
          <w:t>36</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077" w:history="1">
        <w:r w:rsidRPr="00EB1512">
          <w:rPr>
            <w:rStyle w:val="a3"/>
          </w:rPr>
          <w:t>Управление Росреестра по Мурманской области информирует, что с 1 января 2024 года вступают в силу изменения в федеральный закон от 26.10.2002 №127-ФЗ «О несостоятельности (банкротстве)», регулирующие особенности банкротства негосударственных пенсионных фондов, которые формируют долгосрочные сбережения.</w:t>
        </w:r>
        <w:r>
          <w:rPr>
            <w:webHidden/>
          </w:rPr>
          <w:tab/>
        </w:r>
        <w:r>
          <w:rPr>
            <w:webHidden/>
          </w:rPr>
          <w:fldChar w:fldCharType="begin"/>
        </w:r>
        <w:r>
          <w:rPr>
            <w:webHidden/>
          </w:rPr>
          <w:instrText xml:space="preserve"> PAGEREF _Toc154385077 \h </w:instrText>
        </w:r>
        <w:r>
          <w:rPr>
            <w:webHidden/>
          </w:rPr>
        </w:r>
        <w:r>
          <w:rPr>
            <w:webHidden/>
          </w:rPr>
          <w:fldChar w:fldCharType="separate"/>
        </w:r>
        <w:r>
          <w:rPr>
            <w:webHidden/>
          </w:rPr>
          <w:t>36</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078" w:history="1">
        <w:r w:rsidRPr="00EB1512">
          <w:rPr>
            <w:rStyle w:val="a3"/>
            <w:noProof/>
          </w:rPr>
          <w:t>Ведомости, 22.12.2023, Дочерняя УК «Газпрома» и ВЭБ.РФ отсудила у Euroclear 122,5 млн рублей</w:t>
        </w:r>
        <w:r>
          <w:rPr>
            <w:noProof/>
            <w:webHidden/>
          </w:rPr>
          <w:tab/>
        </w:r>
        <w:r>
          <w:rPr>
            <w:noProof/>
            <w:webHidden/>
          </w:rPr>
          <w:fldChar w:fldCharType="begin"/>
        </w:r>
        <w:r>
          <w:rPr>
            <w:noProof/>
            <w:webHidden/>
          </w:rPr>
          <w:instrText xml:space="preserve"> PAGEREF _Toc154385078 \h </w:instrText>
        </w:r>
        <w:r>
          <w:rPr>
            <w:noProof/>
            <w:webHidden/>
          </w:rPr>
        </w:r>
        <w:r>
          <w:rPr>
            <w:noProof/>
            <w:webHidden/>
          </w:rPr>
          <w:fldChar w:fldCharType="separate"/>
        </w:r>
        <w:r>
          <w:rPr>
            <w:noProof/>
            <w:webHidden/>
          </w:rPr>
          <w:t>37</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079" w:history="1">
        <w:r w:rsidRPr="00EB1512">
          <w:rPr>
            <w:rStyle w:val="a3"/>
          </w:rPr>
          <w:t>Арбитражный суд Москвы 22 декабря полностью удовлетворил иск управляющей компании (УК) «Лидер» против бельгийского депозитария Euroclear и взыскал с него 122,5 млн руб. купонного дохода по облигациям, передает корреспондент «Ведомостей». УК, в акционерах которой «Газпром», ВЭБ.РФ, Газпромбанк и НПФ «Газфонд», боролась за средства, переданные ей в доверительное управление «Газфондом». У Euroclear есть около месяца на то, чтобы оспорить решение суда.</w:t>
        </w:r>
        <w:r>
          <w:rPr>
            <w:webHidden/>
          </w:rPr>
          <w:tab/>
        </w:r>
        <w:r>
          <w:rPr>
            <w:webHidden/>
          </w:rPr>
          <w:fldChar w:fldCharType="begin"/>
        </w:r>
        <w:r>
          <w:rPr>
            <w:webHidden/>
          </w:rPr>
          <w:instrText xml:space="preserve"> PAGEREF _Toc154385079 \h </w:instrText>
        </w:r>
        <w:r>
          <w:rPr>
            <w:webHidden/>
          </w:rPr>
        </w:r>
        <w:r>
          <w:rPr>
            <w:webHidden/>
          </w:rPr>
          <w:fldChar w:fldCharType="separate"/>
        </w:r>
        <w:r>
          <w:rPr>
            <w:webHidden/>
          </w:rPr>
          <w:t>37</w:t>
        </w:r>
        <w:r>
          <w:rPr>
            <w:webHidden/>
          </w:rPr>
          <w:fldChar w:fldCharType="end"/>
        </w:r>
      </w:hyperlink>
    </w:p>
    <w:p w:rsidR="001108C8" w:rsidRDefault="001108C8">
      <w:pPr>
        <w:pStyle w:val="12"/>
        <w:tabs>
          <w:tab w:val="right" w:leader="dot" w:pos="9061"/>
        </w:tabs>
        <w:rPr>
          <w:rFonts w:asciiTheme="minorHAnsi" w:eastAsiaTheme="minorEastAsia" w:hAnsiTheme="minorHAnsi" w:cstheme="minorBidi"/>
          <w:b w:val="0"/>
          <w:noProof/>
          <w:sz w:val="22"/>
          <w:szCs w:val="22"/>
        </w:rPr>
      </w:pPr>
      <w:hyperlink w:anchor="_Toc154385080" w:history="1">
        <w:r w:rsidRPr="00EB1512">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_Toc154385080 \h </w:instrText>
        </w:r>
        <w:r>
          <w:rPr>
            <w:noProof/>
            <w:webHidden/>
          </w:rPr>
        </w:r>
        <w:r>
          <w:rPr>
            <w:noProof/>
            <w:webHidden/>
          </w:rPr>
          <w:fldChar w:fldCharType="separate"/>
        </w:r>
        <w:r>
          <w:rPr>
            <w:noProof/>
            <w:webHidden/>
          </w:rPr>
          <w:t>39</w:t>
        </w:r>
        <w:r>
          <w:rPr>
            <w:noProof/>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081" w:history="1">
        <w:r w:rsidRPr="00EB1512">
          <w:rPr>
            <w:rStyle w:val="a3"/>
            <w:noProof/>
          </w:rPr>
          <w:t>Известия, 22.12.2023, София ТОКАРЕВА, Меры экономии. Льготы пенсионерам в 2024 году, про которые не все знают</w:t>
        </w:r>
        <w:r>
          <w:rPr>
            <w:noProof/>
            <w:webHidden/>
          </w:rPr>
          <w:tab/>
        </w:r>
        <w:r>
          <w:rPr>
            <w:noProof/>
            <w:webHidden/>
          </w:rPr>
          <w:fldChar w:fldCharType="begin"/>
        </w:r>
        <w:r>
          <w:rPr>
            <w:noProof/>
            <w:webHidden/>
          </w:rPr>
          <w:instrText xml:space="preserve"> PAGEREF _Toc154385081 \h </w:instrText>
        </w:r>
        <w:r>
          <w:rPr>
            <w:noProof/>
            <w:webHidden/>
          </w:rPr>
        </w:r>
        <w:r>
          <w:rPr>
            <w:noProof/>
            <w:webHidden/>
          </w:rPr>
          <w:fldChar w:fldCharType="separate"/>
        </w:r>
        <w:r>
          <w:rPr>
            <w:noProof/>
            <w:webHidden/>
          </w:rPr>
          <w:t>39</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082" w:history="1">
        <w:r w:rsidRPr="00EB1512">
          <w:rPr>
            <w:rStyle w:val="a3"/>
          </w:rPr>
          <w:t>В России для пенсионеров законодательно закреплены различные социальные льготы, которые помогают тратить меньше финансов на поддержание нормального уровня жизни. Количество и вариация льготных услуг зависит от региона проживания пенсионера, а также от других факторов: места работы, состояния здоровья и возраста. Какими льготами смогут воспользоваться пенсионеры в 2024 году - в материале «Известий».</w:t>
        </w:r>
        <w:r>
          <w:rPr>
            <w:webHidden/>
          </w:rPr>
          <w:tab/>
        </w:r>
        <w:r>
          <w:rPr>
            <w:webHidden/>
          </w:rPr>
          <w:fldChar w:fldCharType="begin"/>
        </w:r>
        <w:r>
          <w:rPr>
            <w:webHidden/>
          </w:rPr>
          <w:instrText xml:space="preserve"> PAGEREF _Toc154385082 \h </w:instrText>
        </w:r>
        <w:r>
          <w:rPr>
            <w:webHidden/>
          </w:rPr>
        </w:r>
        <w:r>
          <w:rPr>
            <w:webHidden/>
          </w:rPr>
          <w:fldChar w:fldCharType="separate"/>
        </w:r>
        <w:r>
          <w:rPr>
            <w:webHidden/>
          </w:rPr>
          <w:t>39</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083" w:history="1">
        <w:r w:rsidRPr="00EB1512">
          <w:rPr>
            <w:rStyle w:val="a3"/>
            <w:noProof/>
          </w:rPr>
          <w:t>Парламентская газета, 22.12.2023, Анастасия ОСТРОВКОВА, Топилин назвал бюджет на ближайшую трехлетку амбициозным</w:t>
        </w:r>
        <w:r>
          <w:rPr>
            <w:noProof/>
            <w:webHidden/>
          </w:rPr>
          <w:tab/>
        </w:r>
        <w:r>
          <w:rPr>
            <w:noProof/>
            <w:webHidden/>
          </w:rPr>
          <w:fldChar w:fldCharType="begin"/>
        </w:r>
        <w:r>
          <w:rPr>
            <w:noProof/>
            <w:webHidden/>
          </w:rPr>
          <w:instrText xml:space="preserve"> PAGEREF _Toc154385083 \h </w:instrText>
        </w:r>
        <w:r>
          <w:rPr>
            <w:noProof/>
            <w:webHidden/>
          </w:rPr>
        </w:r>
        <w:r>
          <w:rPr>
            <w:noProof/>
            <w:webHidden/>
          </w:rPr>
          <w:fldChar w:fldCharType="separate"/>
        </w:r>
        <w:r>
          <w:rPr>
            <w:noProof/>
            <w:webHidden/>
          </w:rPr>
          <w:t>43</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084" w:history="1">
        <w:r w:rsidRPr="00EB1512">
          <w:rPr>
            <w:rStyle w:val="a3"/>
          </w:rPr>
          <w:t>Бюджет на ближайшие три года закрывает все потребности страны и населения как по доходам, так и расходам. Учитывая сохранение социальных обязательств, он амбициозен, - таким мнением поделился председатель Комитета Госдумы по экономической политике Максим Топилин 22 декабря в пресс-центре «Парламентской газеты».</w:t>
        </w:r>
        <w:r>
          <w:rPr>
            <w:webHidden/>
          </w:rPr>
          <w:tab/>
        </w:r>
        <w:r>
          <w:rPr>
            <w:webHidden/>
          </w:rPr>
          <w:fldChar w:fldCharType="begin"/>
        </w:r>
        <w:r>
          <w:rPr>
            <w:webHidden/>
          </w:rPr>
          <w:instrText xml:space="preserve"> PAGEREF _Toc154385084 \h </w:instrText>
        </w:r>
        <w:r>
          <w:rPr>
            <w:webHidden/>
          </w:rPr>
        </w:r>
        <w:r>
          <w:rPr>
            <w:webHidden/>
          </w:rPr>
          <w:fldChar w:fldCharType="separate"/>
        </w:r>
        <w:r>
          <w:rPr>
            <w:webHidden/>
          </w:rPr>
          <w:t>43</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085" w:history="1">
        <w:r w:rsidRPr="00EB1512">
          <w:rPr>
            <w:rStyle w:val="a3"/>
            <w:noProof/>
          </w:rPr>
          <w:t>Парламентская газета, 23.12.2023, Элеонора РЫЛОВА, Как рассчитывают стаж и на что он влияет</w:t>
        </w:r>
        <w:r>
          <w:rPr>
            <w:noProof/>
            <w:webHidden/>
          </w:rPr>
          <w:tab/>
        </w:r>
        <w:r>
          <w:rPr>
            <w:noProof/>
            <w:webHidden/>
          </w:rPr>
          <w:fldChar w:fldCharType="begin"/>
        </w:r>
        <w:r>
          <w:rPr>
            <w:noProof/>
            <w:webHidden/>
          </w:rPr>
          <w:instrText xml:space="preserve"> PAGEREF _Toc154385085 \h </w:instrText>
        </w:r>
        <w:r>
          <w:rPr>
            <w:noProof/>
            <w:webHidden/>
          </w:rPr>
        </w:r>
        <w:r>
          <w:rPr>
            <w:noProof/>
            <w:webHidden/>
          </w:rPr>
          <w:fldChar w:fldCharType="separate"/>
        </w:r>
        <w:r>
          <w:rPr>
            <w:noProof/>
            <w:webHidden/>
          </w:rPr>
          <w:t>44</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086" w:history="1">
        <w:r w:rsidRPr="00EB1512">
          <w:rPr>
            <w:rStyle w:val="a3"/>
          </w:rPr>
          <w:t>Учитывать при расчете пенсий стаж работы на Украине и в новых регионах России с 1991 года предложил Минтруд. За каждый год работы на этих территориях будут начислять пенсионный коэффициент, равный 1,8. Это позволит увеличить пенсии бывшим жителям Украины, принявшим российское гражданство. Соответствующий законопроект опубликован на федеральном портале проектов нормативных правовых актов. «Парламентская газета» разбиралась, как считают трудовой стаж и на что он влияет.</w:t>
        </w:r>
        <w:r>
          <w:rPr>
            <w:webHidden/>
          </w:rPr>
          <w:tab/>
        </w:r>
        <w:r>
          <w:rPr>
            <w:webHidden/>
          </w:rPr>
          <w:fldChar w:fldCharType="begin"/>
        </w:r>
        <w:r>
          <w:rPr>
            <w:webHidden/>
          </w:rPr>
          <w:instrText xml:space="preserve"> PAGEREF _Toc154385086 \h </w:instrText>
        </w:r>
        <w:r>
          <w:rPr>
            <w:webHidden/>
          </w:rPr>
        </w:r>
        <w:r>
          <w:rPr>
            <w:webHidden/>
          </w:rPr>
          <w:fldChar w:fldCharType="separate"/>
        </w:r>
        <w:r>
          <w:rPr>
            <w:webHidden/>
          </w:rPr>
          <w:t>44</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087" w:history="1">
        <w:r w:rsidRPr="00EB1512">
          <w:rPr>
            <w:rStyle w:val="a3"/>
            <w:noProof/>
          </w:rPr>
          <w:t>Парламентская газета, 24.12.2023, Мария КУЗНЕЦОВА, Какие привилегии появятся у самозанятых</w:t>
        </w:r>
        <w:r>
          <w:rPr>
            <w:noProof/>
            <w:webHidden/>
          </w:rPr>
          <w:tab/>
        </w:r>
        <w:r>
          <w:rPr>
            <w:noProof/>
            <w:webHidden/>
          </w:rPr>
          <w:fldChar w:fldCharType="begin"/>
        </w:r>
        <w:r>
          <w:rPr>
            <w:noProof/>
            <w:webHidden/>
          </w:rPr>
          <w:instrText xml:space="preserve"> PAGEREF _Toc154385087 \h </w:instrText>
        </w:r>
        <w:r>
          <w:rPr>
            <w:noProof/>
            <w:webHidden/>
          </w:rPr>
        </w:r>
        <w:r>
          <w:rPr>
            <w:noProof/>
            <w:webHidden/>
          </w:rPr>
          <w:fldChar w:fldCharType="separate"/>
        </w:r>
        <w:r>
          <w:rPr>
            <w:noProof/>
            <w:webHidden/>
          </w:rPr>
          <w:t>46</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088" w:history="1">
        <w:r w:rsidRPr="00EB1512">
          <w:rPr>
            <w:rStyle w:val="a3"/>
          </w:rPr>
          <w:t>Самозанятым могут начать выплату пособия по уходу за инвалидами и индексировать пенсии как неработающим гражданам. Такие нормы содержатся в правительственном законопроекте, вносящем изменения в закон об обязательном пенсионном страховании. Документ опубликован на федеральном портале проектов нормативных правовых актов для общественного обсуждения, которое завершится 3 января 2024 года. Это может стать первой социальной льготой для работников с особым налоговым режимом. До сих пор им были доступны только бизнес-привилегии. «Парламентская газета» разбиралась, какие именно меры поддержки делают выгодным статус самозанятого.</w:t>
        </w:r>
        <w:r>
          <w:rPr>
            <w:webHidden/>
          </w:rPr>
          <w:tab/>
        </w:r>
        <w:r>
          <w:rPr>
            <w:webHidden/>
          </w:rPr>
          <w:fldChar w:fldCharType="begin"/>
        </w:r>
        <w:r>
          <w:rPr>
            <w:webHidden/>
          </w:rPr>
          <w:instrText xml:space="preserve"> PAGEREF _Toc154385088 \h </w:instrText>
        </w:r>
        <w:r>
          <w:rPr>
            <w:webHidden/>
          </w:rPr>
        </w:r>
        <w:r>
          <w:rPr>
            <w:webHidden/>
          </w:rPr>
          <w:fldChar w:fldCharType="separate"/>
        </w:r>
        <w:r>
          <w:rPr>
            <w:webHidden/>
          </w:rPr>
          <w:t>46</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089" w:history="1">
        <w:r w:rsidRPr="00EB1512">
          <w:rPr>
            <w:rStyle w:val="a3"/>
            <w:noProof/>
          </w:rPr>
          <w:t>Московский комсомолец, 22.12.2023, Как накопить на безбедную старость</w:t>
        </w:r>
        <w:r>
          <w:rPr>
            <w:noProof/>
            <w:webHidden/>
          </w:rPr>
          <w:tab/>
        </w:r>
        <w:r>
          <w:rPr>
            <w:noProof/>
            <w:webHidden/>
          </w:rPr>
          <w:fldChar w:fldCharType="begin"/>
        </w:r>
        <w:r>
          <w:rPr>
            <w:noProof/>
            <w:webHidden/>
          </w:rPr>
          <w:instrText xml:space="preserve"> PAGEREF _Toc154385089 \h </w:instrText>
        </w:r>
        <w:r>
          <w:rPr>
            <w:noProof/>
            <w:webHidden/>
          </w:rPr>
        </w:r>
        <w:r>
          <w:rPr>
            <w:noProof/>
            <w:webHidden/>
          </w:rPr>
          <w:fldChar w:fldCharType="separate"/>
        </w:r>
        <w:r>
          <w:rPr>
            <w:noProof/>
            <w:webHidden/>
          </w:rPr>
          <w:t>48</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090" w:history="1">
        <w:r w:rsidRPr="00EB1512">
          <w:rPr>
            <w:rStyle w:val="a3"/>
          </w:rPr>
          <w:t>Почти половина россиян (45%) хотели бы перед пенсией накопить денег на безбедную старость. Такое заключение следует из результатов опроса сервиса по поиску работы и российского негосударственного пенсионного фонда. Еще четверть респондентов ответили, что хотели бы перед выходом на пенсию построить дом, 24% - купить квартиру, а 22% - освоить новое хобби. Примерно пятая часть россиян были бы не против открыть бизнес (18%). Итак, цели поставлены, но как их реализовать?</w:t>
        </w:r>
        <w:r>
          <w:rPr>
            <w:webHidden/>
          </w:rPr>
          <w:tab/>
        </w:r>
        <w:r>
          <w:rPr>
            <w:webHidden/>
          </w:rPr>
          <w:fldChar w:fldCharType="begin"/>
        </w:r>
        <w:r>
          <w:rPr>
            <w:webHidden/>
          </w:rPr>
          <w:instrText xml:space="preserve"> PAGEREF _Toc154385090 \h </w:instrText>
        </w:r>
        <w:r>
          <w:rPr>
            <w:webHidden/>
          </w:rPr>
        </w:r>
        <w:r>
          <w:rPr>
            <w:webHidden/>
          </w:rPr>
          <w:fldChar w:fldCharType="separate"/>
        </w:r>
        <w:r>
          <w:rPr>
            <w:webHidden/>
          </w:rPr>
          <w:t>48</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091" w:history="1">
        <w:r w:rsidRPr="00EB1512">
          <w:rPr>
            <w:rStyle w:val="a3"/>
            <w:noProof/>
          </w:rPr>
          <w:t>Московский комсомолец, 22.12.2023, Названа уязвимая категория граждан с точки зрения пенсионных выплат</w:t>
        </w:r>
        <w:r>
          <w:rPr>
            <w:noProof/>
            <w:webHidden/>
          </w:rPr>
          <w:tab/>
        </w:r>
        <w:r>
          <w:rPr>
            <w:noProof/>
            <w:webHidden/>
          </w:rPr>
          <w:fldChar w:fldCharType="begin"/>
        </w:r>
        <w:r>
          <w:rPr>
            <w:noProof/>
            <w:webHidden/>
          </w:rPr>
          <w:instrText xml:space="preserve"> PAGEREF _Toc154385091 \h </w:instrText>
        </w:r>
        <w:r>
          <w:rPr>
            <w:noProof/>
            <w:webHidden/>
          </w:rPr>
        </w:r>
        <w:r>
          <w:rPr>
            <w:noProof/>
            <w:webHidden/>
          </w:rPr>
          <w:fldChar w:fldCharType="separate"/>
        </w:r>
        <w:r>
          <w:rPr>
            <w:noProof/>
            <w:webHidden/>
          </w:rPr>
          <w:t>48</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092" w:history="1">
        <w:r w:rsidRPr="00EB1512">
          <w:rPr>
            <w:rStyle w:val="a3"/>
          </w:rPr>
          <w:t>В пятницу, 22 декабря, в пресс-центре «МК» состоялась конференция, посвященная пенсионным выплатам. Доктор экономических наук Александр Сафонов напомнил, что переходящие в статус самозанятости граждане, которых на сегодняшний день в России уже более 9 млн, вообще не формируют пенсионный стаж. Таким гражданам следует в первую очередь начинать задумываться о сбережениях на старость.</w:t>
        </w:r>
        <w:r>
          <w:rPr>
            <w:webHidden/>
          </w:rPr>
          <w:tab/>
        </w:r>
        <w:r>
          <w:rPr>
            <w:webHidden/>
          </w:rPr>
          <w:fldChar w:fldCharType="begin"/>
        </w:r>
        <w:r>
          <w:rPr>
            <w:webHidden/>
          </w:rPr>
          <w:instrText xml:space="preserve"> PAGEREF _Toc154385092 \h </w:instrText>
        </w:r>
        <w:r>
          <w:rPr>
            <w:webHidden/>
          </w:rPr>
        </w:r>
        <w:r>
          <w:rPr>
            <w:webHidden/>
          </w:rPr>
          <w:fldChar w:fldCharType="separate"/>
        </w:r>
        <w:r>
          <w:rPr>
            <w:webHidden/>
          </w:rPr>
          <w:t>48</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093" w:history="1">
        <w:r w:rsidRPr="00EB1512">
          <w:rPr>
            <w:rStyle w:val="a3"/>
            <w:noProof/>
          </w:rPr>
          <w:t>Московский комсомолец, 24.12.2023, Как накопить на безбедную старость. Эксперты дали инструкцию</w:t>
        </w:r>
        <w:r>
          <w:rPr>
            <w:noProof/>
            <w:webHidden/>
          </w:rPr>
          <w:tab/>
        </w:r>
        <w:r>
          <w:rPr>
            <w:noProof/>
            <w:webHidden/>
          </w:rPr>
          <w:fldChar w:fldCharType="begin"/>
        </w:r>
        <w:r>
          <w:rPr>
            <w:noProof/>
            <w:webHidden/>
          </w:rPr>
          <w:instrText xml:space="preserve"> PAGEREF _Toc154385093 \h </w:instrText>
        </w:r>
        <w:r>
          <w:rPr>
            <w:noProof/>
            <w:webHidden/>
          </w:rPr>
        </w:r>
        <w:r>
          <w:rPr>
            <w:noProof/>
            <w:webHidden/>
          </w:rPr>
          <w:fldChar w:fldCharType="separate"/>
        </w:r>
        <w:r>
          <w:rPr>
            <w:noProof/>
            <w:webHidden/>
          </w:rPr>
          <w:t>49</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094" w:history="1">
        <w:r w:rsidRPr="00EB1512">
          <w:rPr>
            <w:rStyle w:val="a3"/>
          </w:rPr>
          <w:t>Свежие соцопросы показывают: россияне в среднем считают достойной пенсию под 70 тысяч рублей. Между тем сейчас она в стране составляет порядка 22 тысяч, а с 2024 года будет около 24 тысяч рублей. То есть для подавляющего большинства граждан она раза в 3 меньше желаемой. Возникает вопрос: а можно ли через эту пропасть между реальностью и мечтой перепрыгнуть уже сейчас или в ближайшем будущем? Как и с помощью каких финансовых инструментов можно скопить на достойную старость? Стоит ли уповать на ежегодные индексации пенсий, которые проводит государство? Ответы на эти вопросы в прямом эфире из пресс-центра «МК» искали приглашенные эксперты: доцент базовой кафедры Торгово-промышленной палаты РФ «Управление человеческими ресурсами» РЭУ им. Плеханова Людмила Иванова-Швец, профессор Финансового университета при Правительстве РФ Александр Сафонов, председатель Союза пенсионеров России Валерий Рязанский и член Совета Конфедерации труда России Павел Кудюкин.</w:t>
        </w:r>
        <w:r>
          <w:rPr>
            <w:webHidden/>
          </w:rPr>
          <w:tab/>
        </w:r>
        <w:r>
          <w:rPr>
            <w:webHidden/>
          </w:rPr>
          <w:fldChar w:fldCharType="begin"/>
        </w:r>
        <w:r>
          <w:rPr>
            <w:webHidden/>
          </w:rPr>
          <w:instrText xml:space="preserve"> PAGEREF _Toc154385094 \h </w:instrText>
        </w:r>
        <w:r>
          <w:rPr>
            <w:webHidden/>
          </w:rPr>
        </w:r>
        <w:r>
          <w:rPr>
            <w:webHidden/>
          </w:rPr>
          <w:fldChar w:fldCharType="separate"/>
        </w:r>
        <w:r>
          <w:rPr>
            <w:webHidden/>
          </w:rPr>
          <w:t>49</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095" w:history="1">
        <w:r w:rsidRPr="00EB1512">
          <w:rPr>
            <w:rStyle w:val="a3"/>
            <w:noProof/>
          </w:rPr>
          <w:t>Российская газета, 25.12.2023, Ольга ИГНАТОВА, В отделениях Соцфонда сообщили, что пенсии и пособия за январь придут досрочно</w:t>
        </w:r>
        <w:r>
          <w:rPr>
            <w:noProof/>
            <w:webHidden/>
          </w:rPr>
          <w:tab/>
        </w:r>
        <w:r>
          <w:rPr>
            <w:noProof/>
            <w:webHidden/>
          </w:rPr>
          <w:fldChar w:fldCharType="begin"/>
        </w:r>
        <w:r>
          <w:rPr>
            <w:noProof/>
            <w:webHidden/>
          </w:rPr>
          <w:instrText xml:space="preserve"> PAGEREF _Toc154385095 \h </w:instrText>
        </w:r>
        <w:r>
          <w:rPr>
            <w:noProof/>
            <w:webHidden/>
          </w:rPr>
        </w:r>
        <w:r>
          <w:rPr>
            <w:noProof/>
            <w:webHidden/>
          </w:rPr>
          <w:fldChar w:fldCharType="separate"/>
        </w:r>
        <w:r>
          <w:rPr>
            <w:noProof/>
            <w:webHidden/>
          </w:rPr>
          <w:t>54</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096" w:history="1">
        <w:r w:rsidRPr="00EB1512">
          <w:rPr>
            <w:rStyle w:val="a3"/>
          </w:rPr>
          <w:t>Большинство получателей пенсий и пособий получат январские выплаты в конце декабря. Речь прежде всего идет о тех гражданах, которым деньги приходят на карты кредитных организаций.</w:t>
        </w:r>
        <w:r>
          <w:rPr>
            <w:webHidden/>
          </w:rPr>
          <w:tab/>
        </w:r>
        <w:r>
          <w:rPr>
            <w:webHidden/>
          </w:rPr>
          <w:fldChar w:fldCharType="begin"/>
        </w:r>
        <w:r>
          <w:rPr>
            <w:webHidden/>
          </w:rPr>
          <w:instrText xml:space="preserve"> PAGEREF _Toc154385096 \h </w:instrText>
        </w:r>
        <w:r>
          <w:rPr>
            <w:webHidden/>
          </w:rPr>
        </w:r>
        <w:r>
          <w:rPr>
            <w:webHidden/>
          </w:rPr>
          <w:fldChar w:fldCharType="separate"/>
        </w:r>
        <w:r>
          <w:rPr>
            <w:webHidden/>
          </w:rPr>
          <w:t>54</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097" w:history="1">
        <w:r w:rsidRPr="00EB1512">
          <w:rPr>
            <w:rStyle w:val="a3"/>
            <w:noProof/>
          </w:rPr>
          <w:t>АиФ, 22.12.2023, Под елку. В конце декабря пенсионеры получат вторую пенсию за месяц</w:t>
        </w:r>
        <w:r>
          <w:rPr>
            <w:noProof/>
            <w:webHidden/>
          </w:rPr>
          <w:tab/>
        </w:r>
        <w:r>
          <w:rPr>
            <w:noProof/>
            <w:webHidden/>
          </w:rPr>
          <w:fldChar w:fldCharType="begin"/>
        </w:r>
        <w:r>
          <w:rPr>
            <w:noProof/>
            <w:webHidden/>
          </w:rPr>
          <w:instrText xml:space="preserve"> PAGEREF _Toc154385097 \h </w:instrText>
        </w:r>
        <w:r>
          <w:rPr>
            <w:noProof/>
            <w:webHidden/>
          </w:rPr>
        </w:r>
        <w:r>
          <w:rPr>
            <w:noProof/>
            <w:webHidden/>
          </w:rPr>
          <w:fldChar w:fldCharType="separate"/>
        </w:r>
        <w:r>
          <w:rPr>
            <w:noProof/>
            <w:webHidden/>
          </w:rPr>
          <w:t>55</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098" w:history="1">
        <w:r w:rsidRPr="00EB1512">
          <w:rPr>
            <w:rStyle w:val="a3"/>
          </w:rPr>
          <w:t>Россияне получат повышенную пенсию за январь в промежутке с 25 по 29 декабря, рассказала aif.ru эксперт «Народный фронт. Аналитика», директор центра правовой поддержки «Мама вправе» Виктория Рашина. Выплата будет проиндексирована на 7,5%.</w:t>
        </w:r>
        <w:r>
          <w:rPr>
            <w:webHidden/>
          </w:rPr>
          <w:tab/>
        </w:r>
        <w:r>
          <w:rPr>
            <w:webHidden/>
          </w:rPr>
          <w:fldChar w:fldCharType="begin"/>
        </w:r>
        <w:r>
          <w:rPr>
            <w:webHidden/>
          </w:rPr>
          <w:instrText xml:space="preserve"> PAGEREF _Toc154385098 \h </w:instrText>
        </w:r>
        <w:r>
          <w:rPr>
            <w:webHidden/>
          </w:rPr>
        </w:r>
        <w:r>
          <w:rPr>
            <w:webHidden/>
          </w:rPr>
          <w:fldChar w:fldCharType="separate"/>
        </w:r>
        <w:r>
          <w:rPr>
            <w:webHidden/>
          </w:rPr>
          <w:t>55</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099" w:history="1">
        <w:r w:rsidRPr="00EB1512">
          <w:rPr>
            <w:rStyle w:val="a3"/>
            <w:noProof/>
          </w:rPr>
          <w:t>Конкурент, 24.12.2023, Не менее 15 800 рублей. Юрист рассказала о доплате к пенсии в 2024 году</w:t>
        </w:r>
        <w:r>
          <w:rPr>
            <w:noProof/>
            <w:webHidden/>
          </w:rPr>
          <w:tab/>
        </w:r>
        <w:r>
          <w:rPr>
            <w:noProof/>
            <w:webHidden/>
          </w:rPr>
          <w:fldChar w:fldCharType="begin"/>
        </w:r>
        <w:r>
          <w:rPr>
            <w:noProof/>
            <w:webHidden/>
          </w:rPr>
          <w:instrText xml:space="preserve"> PAGEREF _Toc154385099 \h </w:instrText>
        </w:r>
        <w:r>
          <w:rPr>
            <w:noProof/>
            <w:webHidden/>
          </w:rPr>
        </w:r>
        <w:r>
          <w:rPr>
            <w:noProof/>
            <w:webHidden/>
          </w:rPr>
          <w:fldChar w:fldCharType="separate"/>
        </w:r>
        <w:r>
          <w:rPr>
            <w:noProof/>
            <w:webHidden/>
          </w:rPr>
          <w:t>56</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100" w:history="1">
        <w:r w:rsidRPr="00EB1512">
          <w:rPr>
            <w:rStyle w:val="a3"/>
          </w:rPr>
          <w:t>В 2024 г. ряду граждан пенсионного возраста, которые являются неработающими, будет положена дополнительная прибавка. Об этом россиянам рассказала кандидат юридических наук Ирина Сивакова.</w:t>
        </w:r>
        <w:r>
          <w:rPr>
            <w:webHidden/>
          </w:rPr>
          <w:tab/>
        </w:r>
        <w:r>
          <w:rPr>
            <w:webHidden/>
          </w:rPr>
          <w:fldChar w:fldCharType="begin"/>
        </w:r>
        <w:r>
          <w:rPr>
            <w:webHidden/>
          </w:rPr>
          <w:instrText xml:space="preserve"> PAGEREF _Toc154385100 \h </w:instrText>
        </w:r>
        <w:r>
          <w:rPr>
            <w:webHidden/>
          </w:rPr>
        </w:r>
        <w:r>
          <w:rPr>
            <w:webHidden/>
          </w:rPr>
          <w:fldChar w:fldCharType="separate"/>
        </w:r>
        <w:r>
          <w:rPr>
            <w:webHidden/>
          </w:rPr>
          <w:t>56</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101" w:history="1">
        <w:r w:rsidRPr="00EB1512">
          <w:rPr>
            <w:rStyle w:val="a3"/>
            <w:noProof/>
          </w:rPr>
          <w:t>PRIMPRESS, 22.12.2023, Можно подавать заявление. Новая льгота вводится для всех пенсионеров с 23 декабря</w:t>
        </w:r>
        <w:r>
          <w:rPr>
            <w:noProof/>
            <w:webHidden/>
          </w:rPr>
          <w:tab/>
        </w:r>
        <w:r>
          <w:rPr>
            <w:noProof/>
            <w:webHidden/>
          </w:rPr>
          <w:fldChar w:fldCharType="begin"/>
        </w:r>
        <w:r>
          <w:rPr>
            <w:noProof/>
            <w:webHidden/>
          </w:rPr>
          <w:instrText xml:space="preserve"> PAGEREF _Toc154385101 \h </w:instrText>
        </w:r>
        <w:r>
          <w:rPr>
            <w:noProof/>
            <w:webHidden/>
          </w:rPr>
        </w:r>
        <w:r>
          <w:rPr>
            <w:noProof/>
            <w:webHidden/>
          </w:rPr>
          <w:fldChar w:fldCharType="separate"/>
        </w:r>
        <w:r>
          <w:rPr>
            <w:noProof/>
            <w:webHidden/>
          </w:rPr>
          <w:t>56</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102" w:history="1">
        <w:r w:rsidRPr="00EB1512">
          <w:rPr>
            <w:rStyle w:val="a3"/>
          </w:rPr>
          <w:t>Пенсионерам рассказали о новой льготе, которую можно будет оформить уже с 23 декабря. Приятная помощь будет доступна всем пожилым, вне зависимости от возраста или дохода. И за счет этого граждане старшего возраста смогут хорошо отдохнуть перед праздниками или уже после них, сообщает PRIMPRESS.</w:t>
        </w:r>
        <w:r>
          <w:rPr>
            <w:webHidden/>
          </w:rPr>
          <w:tab/>
        </w:r>
        <w:r>
          <w:rPr>
            <w:webHidden/>
          </w:rPr>
          <w:fldChar w:fldCharType="begin"/>
        </w:r>
        <w:r>
          <w:rPr>
            <w:webHidden/>
          </w:rPr>
          <w:instrText xml:space="preserve"> PAGEREF _Toc154385102 \h </w:instrText>
        </w:r>
        <w:r>
          <w:rPr>
            <w:webHidden/>
          </w:rPr>
        </w:r>
        <w:r>
          <w:rPr>
            <w:webHidden/>
          </w:rPr>
          <w:fldChar w:fldCharType="separate"/>
        </w:r>
        <w:r>
          <w:rPr>
            <w:webHidden/>
          </w:rPr>
          <w:t>56</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103" w:history="1">
        <w:r w:rsidRPr="00EB1512">
          <w:rPr>
            <w:rStyle w:val="a3"/>
            <w:noProof/>
            <w:lang w:val="en-US"/>
          </w:rPr>
          <w:t>PRIMPRESS</w:t>
        </w:r>
        <w:r w:rsidRPr="00EB1512">
          <w:rPr>
            <w:rStyle w:val="a3"/>
            <w:noProof/>
          </w:rPr>
          <w:t>, 22.12.2023, Указ подписан. Пенсионеров, у которых есть стаж с 1990 по 1996 год, ждет сюрприз с 22 декабря</w:t>
        </w:r>
        <w:r>
          <w:rPr>
            <w:noProof/>
            <w:webHidden/>
          </w:rPr>
          <w:tab/>
        </w:r>
        <w:r>
          <w:rPr>
            <w:noProof/>
            <w:webHidden/>
          </w:rPr>
          <w:fldChar w:fldCharType="begin"/>
        </w:r>
        <w:r>
          <w:rPr>
            <w:noProof/>
            <w:webHidden/>
          </w:rPr>
          <w:instrText xml:space="preserve"> PAGEREF _Toc154385103 \h </w:instrText>
        </w:r>
        <w:r>
          <w:rPr>
            <w:noProof/>
            <w:webHidden/>
          </w:rPr>
        </w:r>
        <w:r>
          <w:rPr>
            <w:noProof/>
            <w:webHidden/>
          </w:rPr>
          <w:fldChar w:fldCharType="separate"/>
        </w:r>
        <w:r>
          <w:rPr>
            <w:noProof/>
            <w:webHidden/>
          </w:rPr>
          <w:t>57</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104" w:history="1">
        <w:r w:rsidRPr="00EB1512">
          <w:rPr>
            <w:rStyle w:val="a3"/>
          </w:rPr>
          <w:t xml:space="preserve">Пожилым гражданам, у которых накопился стаж в первой половине 90-х годов прошлого века, рассказали о важном изменении. Уже с 22 декабря такие пенсионеры смогут получить новую возможность. А доступна она им стала за счет твердой позиции правосудия. Об этом рассказал пенсионный эксперт Сергей Власов, сообщает </w:t>
        </w:r>
        <w:r w:rsidRPr="00EB1512">
          <w:rPr>
            <w:rStyle w:val="a3"/>
            <w:lang w:val="en-US"/>
          </w:rPr>
          <w:t>PRIMPRESS</w:t>
        </w:r>
        <w:r w:rsidRPr="00EB1512">
          <w:rPr>
            <w:rStyle w:val="a3"/>
          </w:rPr>
          <w:t>.</w:t>
        </w:r>
        <w:r>
          <w:rPr>
            <w:webHidden/>
          </w:rPr>
          <w:tab/>
        </w:r>
        <w:r>
          <w:rPr>
            <w:webHidden/>
          </w:rPr>
          <w:fldChar w:fldCharType="begin"/>
        </w:r>
        <w:r>
          <w:rPr>
            <w:webHidden/>
          </w:rPr>
          <w:instrText xml:space="preserve"> PAGEREF _Toc154385104 \h </w:instrText>
        </w:r>
        <w:r>
          <w:rPr>
            <w:webHidden/>
          </w:rPr>
        </w:r>
        <w:r>
          <w:rPr>
            <w:webHidden/>
          </w:rPr>
          <w:fldChar w:fldCharType="separate"/>
        </w:r>
        <w:r>
          <w:rPr>
            <w:webHidden/>
          </w:rPr>
          <w:t>57</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105" w:history="1">
        <w:r w:rsidRPr="00EB1512">
          <w:rPr>
            <w:rStyle w:val="a3"/>
            <w:noProof/>
            <w:lang w:val="en-US"/>
          </w:rPr>
          <w:t>PRIMPRESS</w:t>
        </w:r>
        <w:r w:rsidRPr="00EB1512">
          <w:rPr>
            <w:rStyle w:val="a3"/>
            <w:noProof/>
          </w:rPr>
          <w:t>, 22.12.2023, В январе будет сразу две пенсии. В России обрадовали всех пенсионеров</w:t>
        </w:r>
        <w:r>
          <w:rPr>
            <w:noProof/>
            <w:webHidden/>
          </w:rPr>
          <w:tab/>
        </w:r>
        <w:r>
          <w:rPr>
            <w:noProof/>
            <w:webHidden/>
          </w:rPr>
          <w:fldChar w:fldCharType="begin"/>
        </w:r>
        <w:r>
          <w:rPr>
            <w:noProof/>
            <w:webHidden/>
          </w:rPr>
          <w:instrText xml:space="preserve"> PAGEREF _Toc154385105 \h </w:instrText>
        </w:r>
        <w:r>
          <w:rPr>
            <w:noProof/>
            <w:webHidden/>
          </w:rPr>
        </w:r>
        <w:r>
          <w:rPr>
            <w:noProof/>
            <w:webHidden/>
          </w:rPr>
          <w:fldChar w:fldCharType="separate"/>
        </w:r>
        <w:r>
          <w:rPr>
            <w:noProof/>
            <w:webHidden/>
          </w:rPr>
          <w:t>58</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106" w:history="1">
        <w:r w:rsidRPr="00EB1512">
          <w:rPr>
            <w:rStyle w:val="a3"/>
          </w:rPr>
          <w:t xml:space="preserve">Российским пенсионерам рассказали о дополнительной выплате, которую можно будет получить в январе. Ее размер будет сопоставим с обычной пенсией, поэтому ее вполне можно будет назвать второй за месяц. А перечислять ее будут тем, кто выполнил все условия в декабре, сообщает </w:t>
        </w:r>
        <w:r w:rsidRPr="00EB1512">
          <w:rPr>
            <w:rStyle w:val="a3"/>
            <w:lang w:val="en-US"/>
          </w:rPr>
          <w:t>PRIMPRESS</w:t>
        </w:r>
        <w:r w:rsidRPr="00EB1512">
          <w:rPr>
            <w:rStyle w:val="a3"/>
          </w:rPr>
          <w:t>.</w:t>
        </w:r>
        <w:r>
          <w:rPr>
            <w:webHidden/>
          </w:rPr>
          <w:tab/>
        </w:r>
        <w:r>
          <w:rPr>
            <w:webHidden/>
          </w:rPr>
          <w:fldChar w:fldCharType="begin"/>
        </w:r>
        <w:r>
          <w:rPr>
            <w:webHidden/>
          </w:rPr>
          <w:instrText xml:space="preserve"> PAGEREF _Toc154385106 \h </w:instrText>
        </w:r>
        <w:r>
          <w:rPr>
            <w:webHidden/>
          </w:rPr>
        </w:r>
        <w:r>
          <w:rPr>
            <w:webHidden/>
          </w:rPr>
          <w:fldChar w:fldCharType="separate"/>
        </w:r>
        <w:r>
          <w:rPr>
            <w:webHidden/>
          </w:rPr>
          <w:t>58</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107" w:history="1">
        <w:r w:rsidRPr="00EB1512">
          <w:rPr>
            <w:rStyle w:val="a3"/>
            <w:noProof/>
          </w:rPr>
          <w:t>PRIMPRESS, 22.12.2023, Указ подписан. Всех, кто получает пенсию или соцвыплаты, ждет большой сюрприз с 22 декабря</w:t>
        </w:r>
        <w:r>
          <w:rPr>
            <w:noProof/>
            <w:webHidden/>
          </w:rPr>
          <w:tab/>
        </w:r>
        <w:r>
          <w:rPr>
            <w:noProof/>
            <w:webHidden/>
          </w:rPr>
          <w:fldChar w:fldCharType="begin"/>
        </w:r>
        <w:r>
          <w:rPr>
            <w:noProof/>
            <w:webHidden/>
          </w:rPr>
          <w:instrText xml:space="preserve"> PAGEREF _Toc154385107 \h </w:instrText>
        </w:r>
        <w:r>
          <w:rPr>
            <w:noProof/>
            <w:webHidden/>
          </w:rPr>
        </w:r>
        <w:r>
          <w:rPr>
            <w:noProof/>
            <w:webHidden/>
          </w:rPr>
          <w:fldChar w:fldCharType="separate"/>
        </w:r>
        <w:r>
          <w:rPr>
            <w:noProof/>
            <w:webHidden/>
          </w:rPr>
          <w:t>58</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108" w:history="1">
        <w:r w:rsidRPr="00EB1512">
          <w:rPr>
            <w:rStyle w:val="a3"/>
          </w:rPr>
          <w:t>Россиянам, которые получают пенсию или другие социальные выплаты, рассказали о новом сюрпризе. Граждане столкнутся с совершенно новыми цифрами, которые для них запустят финансовые учреждения. И начнется такой процесс уже с 22 декабря.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_Toc154385108 \h </w:instrText>
        </w:r>
        <w:r>
          <w:rPr>
            <w:webHidden/>
          </w:rPr>
        </w:r>
        <w:r>
          <w:rPr>
            <w:webHidden/>
          </w:rPr>
          <w:fldChar w:fldCharType="separate"/>
        </w:r>
        <w:r>
          <w:rPr>
            <w:webHidden/>
          </w:rPr>
          <w:t>58</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109" w:history="1">
        <w:r w:rsidRPr="00EB1512">
          <w:rPr>
            <w:rStyle w:val="a3"/>
            <w:noProof/>
          </w:rPr>
          <w:t>PRIMPRESS, 22.12.2023, «Теперь это запрещено». Пенсионеров, которые живут в квартире одни, ждет сюрприз с 22 декабря</w:t>
        </w:r>
        <w:r>
          <w:rPr>
            <w:noProof/>
            <w:webHidden/>
          </w:rPr>
          <w:tab/>
        </w:r>
        <w:r>
          <w:rPr>
            <w:noProof/>
            <w:webHidden/>
          </w:rPr>
          <w:fldChar w:fldCharType="begin"/>
        </w:r>
        <w:r>
          <w:rPr>
            <w:noProof/>
            <w:webHidden/>
          </w:rPr>
          <w:instrText xml:space="preserve"> PAGEREF _Toc154385109 \h </w:instrText>
        </w:r>
        <w:r>
          <w:rPr>
            <w:noProof/>
            <w:webHidden/>
          </w:rPr>
        </w:r>
        <w:r>
          <w:rPr>
            <w:noProof/>
            <w:webHidden/>
          </w:rPr>
          <w:fldChar w:fldCharType="separate"/>
        </w:r>
        <w:r>
          <w:rPr>
            <w:noProof/>
            <w:webHidden/>
          </w:rPr>
          <w:t>59</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110" w:history="1">
        <w:r w:rsidRPr="00EB1512">
          <w:rPr>
            <w:rStyle w:val="a3"/>
          </w:rPr>
          <w:t>Пенсионеров, проживающих в квартире в одиночестве, предупредили о новых для них условиях. Пожилым гражданам в ближайшее время придется проявить особую осторожность и бдительность. Ведь к ним в квартиру могут постучаться незнакомые люди.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_Toc154385110 \h </w:instrText>
        </w:r>
        <w:r>
          <w:rPr>
            <w:webHidden/>
          </w:rPr>
        </w:r>
        <w:r>
          <w:rPr>
            <w:webHidden/>
          </w:rPr>
          <w:fldChar w:fldCharType="separate"/>
        </w:r>
        <w:r>
          <w:rPr>
            <w:webHidden/>
          </w:rPr>
          <w:t>59</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111" w:history="1">
        <w:r w:rsidRPr="00EB1512">
          <w:rPr>
            <w:rStyle w:val="a3"/>
            <w:noProof/>
            <w:lang w:val="en-US"/>
          </w:rPr>
          <w:t>DEITA</w:t>
        </w:r>
        <w:r w:rsidRPr="00EB1512">
          <w:rPr>
            <w:rStyle w:val="a3"/>
            <w:noProof/>
          </w:rPr>
          <w:t>.</w:t>
        </w:r>
        <w:r w:rsidRPr="00EB1512">
          <w:rPr>
            <w:rStyle w:val="a3"/>
            <w:noProof/>
            <w:lang w:val="en-US"/>
          </w:rPr>
          <w:t>ru</w:t>
        </w:r>
        <w:r w:rsidRPr="00EB1512">
          <w:rPr>
            <w:rStyle w:val="a3"/>
            <w:noProof/>
          </w:rPr>
          <w:t>, 22.12.2023, Пенсионеров ждет доплата к пенсии в 2024 году</w:t>
        </w:r>
        <w:r>
          <w:rPr>
            <w:noProof/>
            <w:webHidden/>
          </w:rPr>
          <w:tab/>
        </w:r>
        <w:r>
          <w:rPr>
            <w:noProof/>
            <w:webHidden/>
          </w:rPr>
          <w:fldChar w:fldCharType="begin"/>
        </w:r>
        <w:r>
          <w:rPr>
            <w:noProof/>
            <w:webHidden/>
          </w:rPr>
          <w:instrText xml:space="preserve"> PAGEREF _Toc154385111 \h </w:instrText>
        </w:r>
        <w:r>
          <w:rPr>
            <w:noProof/>
            <w:webHidden/>
          </w:rPr>
        </w:r>
        <w:r>
          <w:rPr>
            <w:noProof/>
            <w:webHidden/>
          </w:rPr>
          <w:fldChar w:fldCharType="separate"/>
        </w:r>
        <w:r>
          <w:rPr>
            <w:noProof/>
            <w:webHidden/>
          </w:rPr>
          <w:t>60</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112" w:history="1">
        <w:r w:rsidRPr="00EB1512">
          <w:rPr>
            <w:rStyle w:val="a3"/>
          </w:rPr>
          <w:t xml:space="preserve">Действующее пенсионное законодательство устанавливает минимальный предел, ниже которого не может опускаться уровень социального обеспечения неработающего пенсионера. Об этом рассказала юрист Ирина Сивакова, сообщает ИА </w:t>
        </w:r>
        <w:r w:rsidRPr="00EB1512">
          <w:rPr>
            <w:rStyle w:val="a3"/>
            <w:lang w:val="en-US"/>
          </w:rPr>
          <w:t>DEITA</w:t>
        </w:r>
        <w:r w:rsidRPr="00EB1512">
          <w:rPr>
            <w:rStyle w:val="a3"/>
          </w:rPr>
          <w:t>.</w:t>
        </w:r>
        <w:r w:rsidRPr="00EB1512">
          <w:rPr>
            <w:rStyle w:val="a3"/>
            <w:lang w:val="en-US"/>
          </w:rPr>
          <w:t>RU</w:t>
        </w:r>
        <w:r w:rsidRPr="00EB1512">
          <w:rPr>
            <w:rStyle w:val="a3"/>
          </w:rPr>
          <w:t>.</w:t>
        </w:r>
        <w:r>
          <w:rPr>
            <w:webHidden/>
          </w:rPr>
          <w:tab/>
        </w:r>
        <w:r>
          <w:rPr>
            <w:webHidden/>
          </w:rPr>
          <w:fldChar w:fldCharType="begin"/>
        </w:r>
        <w:r>
          <w:rPr>
            <w:webHidden/>
          </w:rPr>
          <w:instrText xml:space="preserve"> PAGEREF _Toc154385112 \h </w:instrText>
        </w:r>
        <w:r>
          <w:rPr>
            <w:webHidden/>
          </w:rPr>
        </w:r>
        <w:r>
          <w:rPr>
            <w:webHidden/>
          </w:rPr>
          <w:fldChar w:fldCharType="separate"/>
        </w:r>
        <w:r>
          <w:rPr>
            <w:webHidden/>
          </w:rPr>
          <w:t>60</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113" w:history="1">
        <w:r w:rsidRPr="00EB1512">
          <w:rPr>
            <w:rStyle w:val="a3"/>
            <w:noProof/>
            <w:lang w:val="en-US"/>
          </w:rPr>
          <w:t>DEITA</w:t>
        </w:r>
        <w:r w:rsidRPr="00EB1512">
          <w:rPr>
            <w:rStyle w:val="a3"/>
            <w:noProof/>
          </w:rPr>
          <w:t>.</w:t>
        </w:r>
        <w:r w:rsidRPr="00EB1512">
          <w:rPr>
            <w:rStyle w:val="a3"/>
            <w:noProof/>
            <w:lang w:val="en-US"/>
          </w:rPr>
          <w:t>ru</w:t>
        </w:r>
        <w:r w:rsidRPr="00EB1512">
          <w:rPr>
            <w:rStyle w:val="a3"/>
            <w:noProof/>
          </w:rPr>
          <w:t>, 22.12.2023, Что стоит сделать пенсионерам с 1963 по 1968 год рождения</w:t>
        </w:r>
        <w:r>
          <w:rPr>
            <w:noProof/>
            <w:webHidden/>
          </w:rPr>
          <w:tab/>
        </w:r>
        <w:r>
          <w:rPr>
            <w:noProof/>
            <w:webHidden/>
          </w:rPr>
          <w:fldChar w:fldCharType="begin"/>
        </w:r>
        <w:r>
          <w:rPr>
            <w:noProof/>
            <w:webHidden/>
          </w:rPr>
          <w:instrText xml:space="preserve"> PAGEREF _Toc154385113 \h </w:instrText>
        </w:r>
        <w:r>
          <w:rPr>
            <w:noProof/>
            <w:webHidden/>
          </w:rPr>
        </w:r>
        <w:r>
          <w:rPr>
            <w:noProof/>
            <w:webHidden/>
          </w:rPr>
          <w:fldChar w:fldCharType="separate"/>
        </w:r>
        <w:r>
          <w:rPr>
            <w:noProof/>
            <w:webHidden/>
          </w:rPr>
          <w:t>60</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114" w:history="1">
        <w:r w:rsidRPr="00EB1512">
          <w:rPr>
            <w:rStyle w:val="a3"/>
          </w:rPr>
          <w:t xml:space="preserve">Некоторые россияне имеют право досрочно выйти на пенсию. Об этом рассказала юрист Ирина Сивакова, сообщает ИА </w:t>
        </w:r>
        <w:r w:rsidRPr="00EB1512">
          <w:rPr>
            <w:rStyle w:val="a3"/>
            <w:lang w:val="en-US"/>
          </w:rPr>
          <w:t>DEITA</w:t>
        </w:r>
        <w:r w:rsidRPr="00EB1512">
          <w:rPr>
            <w:rStyle w:val="a3"/>
          </w:rPr>
          <w:t>.</w:t>
        </w:r>
        <w:r w:rsidRPr="00EB1512">
          <w:rPr>
            <w:rStyle w:val="a3"/>
            <w:lang w:val="en-US"/>
          </w:rPr>
          <w:t>RU</w:t>
        </w:r>
        <w:r w:rsidRPr="00EB1512">
          <w:rPr>
            <w:rStyle w:val="a3"/>
          </w:rPr>
          <w:t>. Как объяснила эксперт, такой возможностью обладают некоторые женщины, которым уже исполнилось 55 лет и часть мужчин, которым уже «стукнуло» 60.</w:t>
        </w:r>
        <w:r>
          <w:rPr>
            <w:webHidden/>
          </w:rPr>
          <w:tab/>
        </w:r>
        <w:r>
          <w:rPr>
            <w:webHidden/>
          </w:rPr>
          <w:fldChar w:fldCharType="begin"/>
        </w:r>
        <w:r>
          <w:rPr>
            <w:webHidden/>
          </w:rPr>
          <w:instrText xml:space="preserve"> PAGEREF _Toc154385114 \h </w:instrText>
        </w:r>
        <w:r>
          <w:rPr>
            <w:webHidden/>
          </w:rPr>
        </w:r>
        <w:r>
          <w:rPr>
            <w:webHidden/>
          </w:rPr>
          <w:fldChar w:fldCharType="separate"/>
        </w:r>
        <w:r>
          <w:rPr>
            <w:webHidden/>
          </w:rPr>
          <w:t>60</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115" w:history="1">
        <w:r w:rsidRPr="00EB1512">
          <w:rPr>
            <w:rStyle w:val="a3"/>
            <w:noProof/>
          </w:rPr>
          <w:t>Пруфы.</w:t>
        </w:r>
        <w:r w:rsidRPr="00EB1512">
          <w:rPr>
            <w:rStyle w:val="a3"/>
            <w:noProof/>
            <w:lang w:val="en-US"/>
          </w:rPr>
          <w:t>ru</w:t>
        </w:r>
        <w:r w:rsidRPr="00EB1512">
          <w:rPr>
            <w:rStyle w:val="a3"/>
            <w:noProof/>
          </w:rPr>
          <w:t>, 22.12.2023, Екатерина МОРОЗОВА, Названы категории пенсионеров, которые получат 13-ю пенсию к Новому году</w:t>
        </w:r>
        <w:r>
          <w:rPr>
            <w:noProof/>
            <w:webHidden/>
          </w:rPr>
          <w:tab/>
        </w:r>
        <w:r>
          <w:rPr>
            <w:noProof/>
            <w:webHidden/>
          </w:rPr>
          <w:fldChar w:fldCharType="begin"/>
        </w:r>
        <w:r>
          <w:rPr>
            <w:noProof/>
            <w:webHidden/>
          </w:rPr>
          <w:instrText xml:space="preserve"> PAGEREF _Toc154385115 \h </w:instrText>
        </w:r>
        <w:r>
          <w:rPr>
            <w:noProof/>
            <w:webHidden/>
          </w:rPr>
        </w:r>
        <w:r>
          <w:rPr>
            <w:noProof/>
            <w:webHidden/>
          </w:rPr>
          <w:fldChar w:fldCharType="separate"/>
        </w:r>
        <w:r>
          <w:rPr>
            <w:noProof/>
            <w:webHidden/>
          </w:rPr>
          <w:t>61</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116" w:history="1">
        <w:r w:rsidRPr="00EB1512">
          <w:rPr>
            <w:rStyle w:val="a3"/>
          </w:rPr>
          <w:t>В Госдуму в сентябре 2023 года был внесен новый законопроект, касающийся выплат для пенсионеров. Согласно инициативе, пожилым россиянам предлагается единовременно выплатить по 20 тысяч рублей. Так называемая 13-я пенсия была запланирована перед Новым годом, в декабре 2023 года.</w:t>
        </w:r>
        <w:r>
          <w:rPr>
            <w:webHidden/>
          </w:rPr>
          <w:tab/>
        </w:r>
        <w:r>
          <w:rPr>
            <w:webHidden/>
          </w:rPr>
          <w:fldChar w:fldCharType="begin"/>
        </w:r>
        <w:r>
          <w:rPr>
            <w:webHidden/>
          </w:rPr>
          <w:instrText xml:space="preserve"> PAGEREF _Toc154385116 \h </w:instrText>
        </w:r>
        <w:r>
          <w:rPr>
            <w:webHidden/>
          </w:rPr>
        </w:r>
        <w:r>
          <w:rPr>
            <w:webHidden/>
          </w:rPr>
          <w:fldChar w:fldCharType="separate"/>
        </w:r>
        <w:r>
          <w:rPr>
            <w:webHidden/>
          </w:rPr>
          <w:t>61</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117" w:history="1">
        <w:r w:rsidRPr="00EB1512">
          <w:rPr>
            <w:rStyle w:val="a3"/>
            <w:noProof/>
          </w:rPr>
          <w:t>Независимая газета, 25.12.2023, Анастасия БАШКАТОВА, Неработающие пенсионеры ушли в минус. Инфляция быстро «съела» гарантированную прибавку в виде одной тысячи рублей</w:t>
        </w:r>
        <w:r>
          <w:rPr>
            <w:noProof/>
            <w:webHidden/>
          </w:rPr>
          <w:tab/>
        </w:r>
        <w:r>
          <w:rPr>
            <w:noProof/>
            <w:webHidden/>
          </w:rPr>
          <w:fldChar w:fldCharType="begin"/>
        </w:r>
        <w:r>
          <w:rPr>
            <w:noProof/>
            <w:webHidden/>
          </w:rPr>
          <w:instrText xml:space="preserve"> PAGEREF _Toc154385117 \h </w:instrText>
        </w:r>
        <w:r>
          <w:rPr>
            <w:noProof/>
            <w:webHidden/>
          </w:rPr>
        </w:r>
        <w:r>
          <w:rPr>
            <w:noProof/>
            <w:webHidden/>
          </w:rPr>
          <w:fldChar w:fldCharType="separate"/>
        </w:r>
        <w:r>
          <w:rPr>
            <w:noProof/>
            <w:webHidden/>
          </w:rPr>
          <w:t>63</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118" w:history="1">
        <w:r w:rsidRPr="00EB1512">
          <w:rPr>
            <w:rStyle w:val="a3"/>
          </w:rPr>
          <w:t>В пенсионной системе РФ сложилась парадоксальная ситуация. В течение 2023 года у неработающих пенсионеров, которым в ходе реформы обеспечивается ежегодное увеличение размера пенсии примерно на одну тысячу рублей, выплаты в реальном выражении сокращались. А у работающих пенсионеров, лишенных полноценной индексации, выплаты с учетом инфляции, наоборот, увеличивались. Хотя исходя из правил пенсионной системы все должно быть наоборот. Как сообщила «НГ» депутат Оксана Дмитриева, уже есть объективные экономические причины для дополнительной индексации страховых пенсий в 2024 году.</w:t>
        </w:r>
        <w:r>
          <w:rPr>
            <w:webHidden/>
          </w:rPr>
          <w:tab/>
        </w:r>
        <w:r>
          <w:rPr>
            <w:webHidden/>
          </w:rPr>
          <w:fldChar w:fldCharType="begin"/>
        </w:r>
        <w:r>
          <w:rPr>
            <w:webHidden/>
          </w:rPr>
          <w:instrText xml:space="preserve"> PAGEREF _Toc154385118 \h </w:instrText>
        </w:r>
        <w:r>
          <w:rPr>
            <w:webHidden/>
          </w:rPr>
        </w:r>
        <w:r>
          <w:rPr>
            <w:webHidden/>
          </w:rPr>
          <w:fldChar w:fldCharType="separate"/>
        </w:r>
        <w:r>
          <w:rPr>
            <w:webHidden/>
          </w:rPr>
          <w:t>63</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119" w:history="1">
        <w:r w:rsidRPr="00EB1512">
          <w:rPr>
            <w:rStyle w:val="a3"/>
            <w:noProof/>
          </w:rPr>
          <w:t>Известия, 25.12.2023, Дмитрий АЛЕКСЕЕВ, Папа сможет. При каких условиях нужно выплачивать отцовский капитал</w:t>
        </w:r>
        <w:r>
          <w:rPr>
            <w:noProof/>
            <w:webHidden/>
          </w:rPr>
          <w:tab/>
        </w:r>
        <w:r>
          <w:rPr>
            <w:noProof/>
            <w:webHidden/>
          </w:rPr>
          <w:fldChar w:fldCharType="begin"/>
        </w:r>
        <w:r>
          <w:rPr>
            <w:noProof/>
            <w:webHidden/>
          </w:rPr>
          <w:instrText xml:space="preserve"> PAGEREF _Toc154385119 \h </w:instrText>
        </w:r>
        <w:r>
          <w:rPr>
            <w:noProof/>
            <w:webHidden/>
          </w:rPr>
        </w:r>
        <w:r>
          <w:rPr>
            <w:noProof/>
            <w:webHidden/>
          </w:rPr>
          <w:fldChar w:fldCharType="separate"/>
        </w:r>
        <w:r>
          <w:rPr>
            <w:noProof/>
            <w:webHidden/>
          </w:rPr>
          <w:t>66</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120" w:history="1">
        <w:r w:rsidRPr="00EB1512">
          <w:rPr>
            <w:rStyle w:val="a3"/>
          </w:rPr>
          <w:t>Наступающий 2024 год объявлен в стране Годом семьи. В упреждение календарного события Владимир Путин на прошедшем Совете по стратегическому развитию и нацпроектам поручил оперативно узаконить единый статус многодетной семьи. Причем, с соответствующими льготами и механизмами поддержки. По мнению законодателей и ряда экспертов, данное новшество открывает ряд возможностей. Например, многодетным отцам можно снизить пенсионный возраст на один год за каждого ребенка или выплачивать наряду с материнским отцовский капитал, который может составить до миллиона рублей. Наконец, отцы, у которых трое и более детей возрастом до 16 лет, должны быть освобождены от призыва и мобилизации. Все эти инициативы заявлены в докладе Общественной палаты России (ОП РФ) «Демография 2030», который есть в распоряжении «Известий». По мнению экспертов, предполагаемые изменения могут дать демографический эффект, но не сразу, а в течение 10 и более лет.</w:t>
        </w:r>
        <w:r>
          <w:rPr>
            <w:webHidden/>
          </w:rPr>
          <w:tab/>
        </w:r>
        <w:r>
          <w:rPr>
            <w:webHidden/>
          </w:rPr>
          <w:fldChar w:fldCharType="begin"/>
        </w:r>
        <w:r>
          <w:rPr>
            <w:webHidden/>
          </w:rPr>
          <w:instrText xml:space="preserve"> PAGEREF _Toc154385120 \h </w:instrText>
        </w:r>
        <w:r>
          <w:rPr>
            <w:webHidden/>
          </w:rPr>
        </w:r>
        <w:r>
          <w:rPr>
            <w:webHidden/>
          </w:rPr>
          <w:fldChar w:fldCharType="separate"/>
        </w:r>
        <w:r>
          <w:rPr>
            <w:webHidden/>
          </w:rPr>
          <w:t>66</w:t>
        </w:r>
        <w:r>
          <w:rPr>
            <w:webHidden/>
          </w:rPr>
          <w:fldChar w:fldCharType="end"/>
        </w:r>
      </w:hyperlink>
    </w:p>
    <w:p w:rsidR="001108C8" w:rsidRDefault="001108C8">
      <w:pPr>
        <w:pStyle w:val="12"/>
        <w:tabs>
          <w:tab w:val="right" w:leader="dot" w:pos="9061"/>
        </w:tabs>
        <w:rPr>
          <w:rFonts w:asciiTheme="minorHAnsi" w:eastAsiaTheme="minorEastAsia" w:hAnsiTheme="minorHAnsi" w:cstheme="minorBidi"/>
          <w:b w:val="0"/>
          <w:noProof/>
          <w:sz w:val="22"/>
          <w:szCs w:val="22"/>
        </w:rPr>
      </w:pPr>
      <w:hyperlink w:anchor="_Toc154385121" w:history="1">
        <w:r w:rsidRPr="00EB1512">
          <w:rPr>
            <w:rStyle w:val="a3"/>
            <w:noProof/>
          </w:rPr>
          <w:t>Региональные СМИ</w:t>
        </w:r>
        <w:r>
          <w:rPr>
            <w:noProof/>
            <w:webHidden/>
          </w:rPr>
          <w:tab/>
        </w:r>
        <w:r>
          <w:rPr>
            <w:noProof/>
            <w:webHidden/>
          </w:rPr>
          <w:fldChar w:fldCharType="begin"/>
        </w:r>
        <w:r>
          <w:rPr>
            <w:noProof/>
            <w:webHidden/>
          </w:rPr>
          <w:instrText xml:space="preserve"> PAGEREF _Toc154385121 \h </w:instrText>
        </w:r>
        <w:r>
          <w:rPr>
            <w:noProof/>
            <w:webHidden/>
          </w:rPr>
        </w:r>
        <w:r>
          <w:rPr>
            <w:noProof/>
            <w:webHidden/>
          </w:rPr>
          <w:fldChar w:fldCharType="separate"/>
        </w:r>
        <w:r>
          <w:rPr>
            <w:noProof/>
            <w:webHidden/>
          </w:rPr>
          <w:t>70</w:t>
        </w:r>
        <w:r>
          <w:rPr>
            <w:noProof/>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122" w:history="1">
        <w:r w:rsidRPr="00EB1512">
          <w:rPr>
            <w:rStyle w:val="a3"/>
            <w:noProof/>
          </w:rPr>
          <w:t>78.</w:t>
        </w:r>
        <w:r w:rsidRPr="00EB1512">
          <w:rPr>
            <w:rStyle w:val="a3"/>
            <w:noProof/>
            <w:lang w:val="en-US"/>
          </w:rPr>
          <w:t>ru</w:t>
        </w:r>
        <w:r w:rsidRPr="00EB1512">
          <w:rPr>
            <w:rStyle w:val="a3"/>
            <w:noProof/>
          </w:rPr>
          <w:t>, 22.12.2023, Лилия БАТРШИНА, Пенсия в 2024 году: индексация работающим и неработающим пенсионерам</w:t>
        </w:r>
        <w:r>
          <w:rPr>
            <w:noProof/>
            <w:webHidden/>
          </w:rPr>
          <w:tab/>
        </w:r>
        <w:r>
          <w:rPr>
            <w:noProof/>
            <w:webHidden/>
          </w:rPr>
          <w:fldChar w:fldCharType="begin"/>
        </w:r>
        <w:r>
          <w:rPr>
            <w:noProof/>
            <w:webHidden/>
          </w:rPr>
          <w:instrText xml:space="preserve"> PAGEREF _Toc154385122 \h </w:instrText>
        </w:r>
        <w:r>
          <w:rPr>
            <w:noProof/>
            <w:webHidden/>
          </w:rPr>
        </w:r>
        <w:r>
          <w:rPr>
            <w:noProof/>
            <w:webHidden/>
          </w:rPr>
          <w:fldChar w:fldCharType="separate"/>
        </w:r>
        <w:r>
          <w:rPr>
            <w:noProof/>
            <w:webHidden/>
          </w:rPr>
          <w:t>70</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123" w:history="1">
        <w:r w:rsidRPr="00EB1512">
          <w:rPr>
            <w:rStyle w:val="a3"/>
          </w:rPr>
          <w:t>Размер пенсии - один из самых животрепещущих вопросов в обществе. Несмотря на ежегодную индексацию, он все время остается в зоне пристального внимания. В материале 78.</w:t>
        </w:r>
        <w:r w:rsidRPr="00EB1512">
          <w:rPr>
            <w:rStyle w:val="a3"/>
            <w:lang w:val="en-US"/>
          </w:rPr>
          <w:t>ru</w:t>
        </w:r>
        <w:r w:rsidRPr="00EB1512">
          <w:rPr>
            <w:rStyle w:val="a3"/>
          </w:rPr>
          <w:t xml:space="preserve"> рассказываем, какая пенсия будет в 2024 году, на сколько ее проиндексируют и ждать ли повышения выплат работающим пенсионерам.</w:t>
        </w:r>
        <w:r>
          <w:rPr>
            <w:webHidden/>
          </w:rPr>
          <w:tab/>
        </w:r>
        <w:r>
          <w:rPr>
            <w:webHidden/>
          </w:rPr>
          <w:fldChar w:fldCharType="begin"/>
        </w:r>
        <w:r>
          <w:rPr>
            <w:webHidden/>
          </w:rPr>
          <w:instrText xml:space="preserve"> PAGEREF _Toc154385123 \h </w:instrText>
        </w:r>
        <w:r>
          <w:rPr>
            <w:webHidden/>
          </w:rPr>
        </w:r>
        <w:r>
          <w:rPr>
            <w:webHidden/>
          </w:rPr>
          <w:fldChar w:fldCharType="separate"/>
        </w:r>
        <w:r>
          <w:rPr>
            <w:webHidden/>
          </w:rPr>
          <w:t>70</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124" w:history="1">
        <w:r w:rsidRPr="00EB1512">
          <w:rPr>
            <w:rStyle w:val="a3"/>
            <w:noProof/>
          </w:rPr>
          <w:t>Коммерсантъ - Красноярск, 22.12.2023, Экс-глава ПФР Красноярского края получил 12 лет и 6 месяцев колонии</w:t>
        </w:r>
        <w:r>
          <w:rPr>
            <w:noProof/>
            <w:webHidden/>
          </w:rPr>
          <w:tab/>
        </w:r>
        <w:r>
          <w:rPr>
            <w:noProof/>
            <w:webHidden/>
          </w:rPr>
          <w:fldChar w:fldCharType="begin"/>
        </w:r>
        <w:r>
          <w:rPr>
            <w:noProof/>
            <w:webHidden/>
          </w:rPr>
          <w:instrText xml:space="preserve"> PAGEREF _Toc154385124 \h </w:instrText>
        </w:r>
        <w:r>
          <w:rPr>
            <w:noProof/>
            <w:webHidden/>
          </w:rPr>
        </w:r>
        <w:r>
          <w:rPr>
            <w:noProof/>
            <w:webHidden/>
          </w:rPr>
          <w:fldChar w:fldCharType="separate"/>
        </w:r>
        <w:r>
          <w:rPr>
            <w:noProof/>
            <w:webHidden/>
          </w:rPr>
          <w:t>73</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125" w:history="1">
        <w:r w:rsidRPr="00EB1512">
          <w:rPr>
            <w:rStyle w:val="a3"/>
          </w:rPr>
          <w:t>Советский райсуд Красноярска вынес приговор экс-главе Пенсионного фонда России (ПФР) Денису Майбороде по делу о получении взяток в размере 18 млн руб., а также растрате имущества на 100 млн руб., сообщает краевая прокуратура. Ему назначили 12 лет и 6 месяцев колонии строгого режима.</w:t>
        </w:r>
        <w:r>
          <w:rPr>
            <w:webHidden/>
          </w:rPr>
          <w:tab/>
        </w:r>
        <w:r>
          <w:rPr>
            <w:webHidden/>
          </w:rPr>
          <w:fldChar w:fldCharType="begin"/>
        </w:r>
        <w:r>
          <w:rPr>
            <w:webHidden/>
          </w:rPr>
          <w:instrText xml:space="preserve"> PAGEREF _Toc154385125 \h </w:instrText>
        </w:r>
        <w:r>
          <w:rPr>
            <w:webHidden/>
          </w:rPr>
        </w:r>
        <w:r>
          <w:rPr>
            <w:webHidden/>
          </w:rPr>
          <w:fldChar w:fldCharType="separate"/>
        </w:r>
        <w:r>
          <w:rPr>
            <w:webHidden/>
          </w:rPr>
          <w:t>73</w:t>
        </w:r>
        <w:r>
          <w:rPr>
            <w:webHidden/>
          </w:rPr>
          <w:fldChar w:fldCharType="end"/>
        </w:r>
      </w:hyperlink>
    </w:p>
    <w:p w:rsidR="001108C8" w:rsidRDefault="001108C8">
      <w:pPr>
        <w:pStyle w:val="12"/>
        <w:tabs>
          <w:tab w:val="right" w:leader="dot" w:pos="9061"/>
        </w:tabs>
        <w:rPr>
          <w:rFonts w:asciiTheme="minorHAnsi" w:eastAsiaTheme="minorEastAsia" w:hAnsiTheme="minorHAnsi" w:cstheme="minorBidi"/>
          <w:b w:val="0"/>
          <w:noProof/>
          <w:sz w:val="22"/>
          <w:szCs w:val="22"/>
        </w:rPr>
      </w:pPr>
      <w:hyperlink w:anchor="_Toc154385126" w:history="1">
        <w:r w:rsidRPr="00EB1512">
          <w:rPr>
            <w:rStyle w:val="a3"/>
            <w:noProof/>
          </w:rPr>
          <w:t>НОВОСТИ МАКРОЭКОНОМИКИ</w:t>
        </w:r>
        <w:r>
          <w:rPr>
            <w:noProof/>
            <w:webHidden/>
          </w:rPr>
          <w:tab/>
        </w:r>
        <w:r>
          <w:rPr>
            <w:noProof/>
            <w:webHidden/>
          </w:rPr>
          <w:fldChar w:fldCharType="begin"/>
        </w:r>
        <w:r>
          <w:rPr>
            <w:noProof/>
            <w:webHidden/>
          </w:rPr>
          <w:instrText xml:space="preserve"> PAGEREF _Toc154385126 \h </w:instrText>
        </w:r>
        <w:r>
          <w:rPr>
            <w:noProof/>
            <w:webHidden/>
          </w:rPr>
        </w:r>
        <w:r>
          <w:rPr>
            <w:noProof/>
            <w:webHidden/>
          </w:rPr>
          <w:fldChar w:fldCharType="separate"/>
        </w:r>
        <w:r>
          <w:rPr>
            <w:noProof/>
            <w:webHidden/>
          </w:rPr>
          <w:t>74</w:t>
        </w:r>
        <w:r>
          <w:rPr>
            <w:noProof/>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127" w:history="1">
        <w:r w:rsidRPr="00EB1512">
          <w:rPr>
            <w:rStyle w:val="a3"/>
            <w:noProof/>
          </w:rPr>
          <w:t>РИА Новости, 22.12.2023, Песков: тема незаконно изъятых активов РФ находится постоянно на повестке в ЕС и США</w:t>
        </w:r>
        <w:r>
          <w:rPr>
            <w:noProof/>
            <w:webHidden/>
          </w:rPr>
          <w:tab/>
        </w:r>
        <w:r>
          <w:rPr>
            <w:noProof/>
            <w:webHidden/>
          </w:rPr>
          <w:fldChar w:fldCharType="begin"/>
        </w:r>
        <w:r>
          <w:rPr>
            <w:noProof/>
            <w:webHidden/>
          </w:rPr>
          <w:instrText xml:space="preserve"> PAGEREF _Toc154385127 \h </w:instrText>
        </w:r>
        <w:r>
          <w:rPr>
            <w:noProof/>
            <w:webHidden/>
          </w:rPr>
        </w:r>
        <w:r>
          <w:rPr>
            <w:noProof/>
            <w:webHidden/>
          </w:rPr>
          <w:fldChar w:fldCharType="separate"/>
        </w:r>
        <w:r>
          <w:rPr>
            <w:noProof/>
            <w:webHidden/>
          </w:rPr>
          <w:t>74</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128" w:history="1">
        <w:r w:rsidRPr="00EB1512">
          <w:rPr>
            <w:rStyle w:val="a3"/>
          </w:rPr>
          <w:t>Тема незаконно изъятых активов РФ находится постоянно на повестке в ЕС и США, но это неприемлемо и потенциально опасно для мировой финансовой системы, заявил журналистам пресс-секретарь президента РФ Дмитрий Песков.</w:t>
        </w:r>
        <w:r>
          <w:rPr>
            <w:webHidden/>
          </w:rPr>
          <w:tab/>
        </w:r>
        <w:r>
          <w:rPr>
            <w:webHidden/>
          </w:rPr>
          <w:fldChar w:fldCharType="begin"/>
        </w:r>
        <w:r>
          <w:rPr>
            <w:webHidden/>
          </w:rPr>
          <w:instrText xml:space="preserve"> PAGEREF _Toc154385128 \h </w:instrText>
        </w:r>
        <w:r>
          <w:rPr>
            <w:webHidden/>
          </w:rPr>
        </w:r>
        <w:r>
          <w:rPr>
            <w:webHidden/>
          </w:rPr>
          <w:fldChar w:fldCharType="separate"/>
        </w:r>
        <w:r>
          <w:rPr>
            <w:webHidden/>
          </w:rPr>
          <w:t>74</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129" w:history="1">
        <w:r w:rsidRPr="00EB1512">
          <w:rPr>
            <w:rStyle w:val="a3"/>
            <w:noProof/>
          </w:rPr>
          <w:t>РИА Новости, 22.12.2023, РФ и Белоруссия заключили соглашение о проспектах ценных бумаг</w:t>
        </w:r>
        <w:r>
          <w:rPr>
            <w:noProof/>
            <w:webHidden/>
          </w:rPr>
          <w:tab/>
        </w:r>
        <w:r>
          <w:rPr>
            <w:noProof/>
            <w:webHidden/>
          </w:rPr>
          <w:fldChar w:fldCharType="begin"/>
        </w:r>
        <w:r>
          <w:rPr>
            <w:noProof/>
            <w:webHidden/>
          </w:rPr>
          <w:instrText xml:space="preserve"> PAGEREF _Toc154385129 \h </w:instrText>
        </w:r>
        <w:r>
          <w:rPr>
            <w:noProof/>
            <w:webHidden/>
          </w:rPr>
        </w:r>
        <w:r>
          <w:rPr>
            <w:noProof/>
            <w:webHidden/>
          </w:rPr>
          <w:fldChar w:fldCharType="separate"/>
        </w:r>
        <w:r>
          <w:rPr>
            <w:noProof/>
            <w:webHidden/>
          </w:rPr>
          <w:t>75</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130" w:history="1">
        <w:r w:rsidRPr="00EB1512">
          <w:rPr>
            <w:rStyle w:val="a3"/>
          </w:rPr>
          <w:t>Посол Белоруссии в России Дмитрий Крутой и вице-премьер России Алексей Оверчук подписали соглашение между двумя странами о проспектах ценных бумаг.</w:t>
        </w:r>
        <w:r>
          <w:rPr>
            <w:webHidden/>
          </w:rPr>
          <w:tab/>
        </w:r>
        <w:r>
          <w:rPr>
            <w:webHidden/>
          </w:rPr>
          <w:fldChar w:fldCharType="begin"/>
        </w:r>
        <w:r>
          <w:rPr>
            <w:webHidden/>
          </w:rPr>
          <w:instrText xml:space="preserve"> PAGEREF _Toc154385130 \h </w:instrText>
        </w:r>
        <w:r>
          <w:rPr>
            <w:webHidden/>
          </w:rPr>
        </w:r>
        <w:r>
          <w:rPr>
            <w:webHidden/>
          </w:rPr>
          <w:fldChar w:fldCharType="separate"/>
        </w:r>
        <w:r>
          <w:rPr>
            <w:webHidden/>
          </w:rPr>
          <w:t>75</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131" w:history="1">
        <w:r w:rsidRPr="00EB1512">
          <w:rPr>
            <w:rStyle w:val="a3"/>
            <w:noProof/>
          </w:rPr>
          <w:t>РИА Новости, 22.12.2023, Совфед продлил спецрегулирование в сфере корпоративных отношений</w:t>
        </w:r>
        <w:r>
          <w:rPr>
            <w:noProof/>
            <w:webHidden/>
          </w:rPr>
          <w:tab/>
        </w:r>
        <w:r>
          <w:rPr>
            <w:noProof/>
            <w:webHidden/>
          </w:rPr>
          <w:fldChar w:fldCharType="begin"/>
        </w:r>
        <w:r>
          <w:rPr>
            <w:noProof/>
            <w:webHidden/>
          </w:rPr>
          <w:instrText xml:space="preserve"> PAGEREF _Toc154385131 \h </w:instrText>
        </w:r>
        <w:r>
          <w:rPr>
            <w:noProof/>
            <w:webHidden/>
          </w:rPr>
        </w:r>
        <w:r>
          <w:rPr>
            <w:noProof/>
            <w:webHidden/>
          </w:rPr>
          <w:fldChar w:fldCharType="separate"/>
        </w:r>
        <w:r>
          <w:rPr>
            <w:noProof/>
            <w:webHidden/>
          </w:rPr>
          <w:t>76</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132" w:history="1">
        <w:r w:rsidRPr="00EB1512">
          <w:rPr>
            <w:rStyle w:val="a3"/>
          </w:rPr>
          <w:t>Сенаторы одобрили закон о продлении специального регулирования в сфере корпоративных отношений для сглаживания последствий санкций, часть особенностей регулирования, действующих в текущем году, продлевается на весь 2024 год, а часть - только на полгода.</w:t>
        </w:r>
        <w:r>
          <w:rPr>
            <w:webHidden/>
          </w:rPr>
          <w:tab/>
        </w:r>
        <w:r>
          <w:rPr>
            <w:webHidden/>
          </w:rPr>
          <w:fldChar w:fldCharType="begin"/>
        </w:r>
        <w:r>
          <w:rPr>
            <w:webHidden/>
          </w:rPr>
          <w:instrText xml:space="preserve"> PAGEREF _Toc154385132 \h </w:instrText>
        </w:r>
        <w:r>
          <w:rPr>
            <w:webHidden/>
          </w:rPr>
        </w:r>
        <w:r>
          <w:rPr>
            <w:webHidden/>
          </w:rPr>
          <w:fldChar w:fldCharType="separate"/>
        </w:r>
        <w:r>
          <w:rPr>
            <w:webHidden/>
          </w:rPr>
          <w:t>76</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133" w:history="1">
        <w:r w:rsidRPr="00EB1512">
          <w:rPr>
            <w:rStyle w:val="a3"/>
            <w:noProof/>
          </w:rPr>
          <w:t>РИА Новости, 22.12.2023, СФ продлил на 2024 г возможность господдержки юрлиц РФ с офшорной долей свыше 25%</w:t>
        </w:r>
        <w:r>
          <w:rPr>
            <w:noProof/>
            <w:webHidden/>
          </w:rPr>
          <w:tab/>
        </w:r>
        <w:r>
          <w:rPr>
            <w:noProof/>
            <w:webHidden/>
          </w:rPr>
          <w:fldChar w:fldCharType="begin"/>
        </w:r>
        <w:r>
          <w:rPr>
            <w:noProof/>
            <w:webHidden/>
          </w:rPr>
          <w:instrText xml:space="preserve"> PAGEREF _Toc154385133 \h </w:instrText>
        </w:r>
        <w:r>
          <w:rPr>
            <w:noProof/>
            <w:webHidden/>
          </w:rPr>
        </w:r>
        <w:r>
          <w:rPr>
            <w:noProof/>
            <w:webHidden/>
          </w:rPr>
          <w:fldChar w:fldCharType="separate"/>
        </w:r>
        <w:r>
          <w:rPr>
            <w:noProof/>
            <w:webHidden/>
          </w:rPr>
          <w:t>76</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134" w:history="1">
        <w:r w:rsidRPr="00EB1512">
          <w:rPr>
            <w:rStyle w:val="a3"/>
          </w:rPr>
          <w:t>Сенаторы одобрили закон, допускающий в 2024 году в отдельных случаях предоставление бюджетных субсидий и инвестиций российским юрлицам с совокупной долей участия офшорных компаний в их капитале свыше 25%.</w:t>
        </w:r>
        <w:r>
          <w:rPr>
            <w:webHidden/>
          </w:rPr>
          <w:tab/>
        </w:r>
        <w:r>
          <w:rPr>
            <w:webHidden/>
          </w:rPr>
          <w:fldChar w:fldCharType="begin"/>
        </w:r>
        <w:r>
          <w:rPr>
            <w:webHidden/>
          </w:rPr>
          <w:instrText xml:space="preserve"> PAGEREF _Toc154385134 \h </w:instrText>
        </w:r>
        <w:r>
          <w:rPr>
            <w:webHidden/>
          </w:rPr>
        </w:r>
        <w:r>
          <w:rPr>
            <w:webHidden/>
          </w:rPr>
          <w:fldChar w:fldCharType="separate"/>
        </w:r>
        <w:r>
          <w:rPr>
            <w:webHidden/>
          </w:rPr>
          <w:t>76</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135" w:history="1">
        <w:r w:rsidRPr="00EB1512">
          <w:rPr>
            <w:rStyle w:val="a3"/>
            <w:noProof/>
          </w:rPr>
          <w:t>ТАСС, 22.12.2023, СФ утвердил обязанность экспортеров сообщать ЦБ о валютных активах зарубежных «дочек»</w:t>
        </w:r>
        <w:r>
          <w:rPr>
            <w:noProof/>
            <w:webHidden/>
          </w:rPr>
          <w:tab/>
        </w:r>
        <w:r>
          <w:rPr>
            <w:noProof/>
            <w:webHidden/>
          </w:rPr>
          <w:fldChar w:fldCharType="begin"/>
        </w:r>
        <w:r>
          <w:rPr>
            <w:noProof/>
            <w:webHidden/>
          </w:rPr>
          <w:instrText xml:space="preserve"> PAGEREF _Toc154385135 \h </w:instrText>
        </w:r>
        <w:r>
          <w:rPr>
            <w:noProof/>
            <w:webHidden/>
          </w:rPr>
        </w:r>
        <w:r>
          <w:rPr>
            <w:noProof/>
            <w:webHidden/>
          </w:rPr>
          <w:fldChar w:fldCharType="separate"/>
        </w:r>
        <w:r>
          <w:rPr>
            <w:noProof/>
            <w:webHidden/>
          </w:rPr>
          <w:t>77</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136" w:history="1">
        <w:r w:rsidRPr="00EB1512">
          <w:rPr>
            <w:rStyle w:val="a3"/>
          </w:rPr>
          <w:t>Совет Федерации одобрил на пленарном заседании закон, обязывающий резидентов-экспортеров представлять ЦБ РФ информацию о валютных активах и обязательствах перед нерезидентами, включающую аналогичные сведения и по их дочерним компаниям за рубежом. Изменения вносятся в закон «О валютном регулировании и валютном контроле».</w:t>
        </w:r>
        <w:r>
          <w:rPr>
            <w:webHidden/>
          </w:rPr>
          <w:tab/>
        </w:r>
        <w:r>
          <w:rPr>
            <w:webHidden/>
          </w:rPr>
          <w:fldChar w:fldCharType="begin"/>
        </w:r>
        <w:r>
          <w:rPr>
            <w:webHidden/>
          </w:rPr>
          <w:instrText xml:space="preserve"> PAGEREF _Toc154385136 \h </w:instrText>
        </w:r>
        <w:r>
          <w:rPr>
            <w:webHidden/>
          </w:rPr>
        </w:r>
        <w:r>
          <w:rPr>
            <w:webHidden/>
          </w:rPr>
          <w:fldChar w:fldCharType="separate"/>
        </w:r>
        <w:r>
          <w:rPr>
            <w:webHidden/>
          </w:rPr>
          <w:t>77</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137" w:history="1">
        <w:r w:rsidRPr="00EB1512">
          <w:rPr>
            <w:rStyle w:val="a3"/>
            <w:noProof/>
          </w:rPr>
          <w:t>РИА Новости, 22.12.2023, СФ расширил перечень участников системы страхования вкладов</w:t>
        </w:r>
        <w:r>
          <w:rPr>
            <w:noProof/>
            <w:webHidden/>
          </w:rPr>
          <w:tab/>
        </w:r>
        <w:r>
          <w:rPr>
            <w:noProof/>
            <w:webHidden/>
          </w:rPr>
          <w:fldChar w:fldCharType="begin"/>
        </w:r>
        <w:r>
          <w:rPr>
            <w:noProof/>
            <w:webHidden/>
          </w:rPr>
          <w:instrText xml:space="preserve"> PAGEREF _Toc154385137 \h </w:instrText>
        </w:r>
        <w:r>
          <w:rPr>
            <w:noProof/>
            <w:webHidden/>
          </w:rPr>
        </w:r>
        <w:r>
          <w:rPr>
            <w:noProof/>
            <w:webHidden/>
          </w:rPr>
          <w:fldChar w:fldCharType="separate"/>
        </w:r>
        <w:r>
          <w:rPr>
            <w:noProof/>
            <w:webHidden/>
          </w:rPr>
          <w:t>78</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138" w:history="1">
        <w:r w:rsidRPr="00EB1512">
          <w:rPr>
            <w:rStyle w:val="a3"/>
          </w:rPr>
          <w:t>Сенаторы одобрили закон о совершенствовании системы страхования вкладов (ССВ) и включении в нее еще ряда лиц, в том числе средних предприятий.</w:t>
        </w:r>
        <w:r>
          <w:rPr>
            <w:webHidden/>
          </w:rPr>
          <w:tab/>
        </w:r>
        <w:r>
          <w:rPr>
            <w:webHidden/>
          </w:rPr>
          <w:fldChar w:fldCharType="begin"/>
        </w:r>
        <w:r>
          <w:rPr>
            <w:webHidden/>
          </w:rPr>
          <w:instrText xml:space="preserve"> PAGEREF _Toc154385138 \h </w:instrText>
        </w:r>
        <w:r>
          <w:rPr>
            <w:webHidden/>
          </w:rPr>
        </w:r>
        <w:r>
          <w:rPr>
            <w:webHidden/>
          </w:rPr>
          <w:fldChar w:fldCharType="separate"/>
        </w:r>
        <w:r>
          <w:rPr>
            <w:webHidden/>
          </w:rPr>
          <w:t>78</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139" w:history="1">
        <w:r w:rsidRPr="00EB1512">
          <w:rPr>
            <w:rStyle w:val="a3"/>
            <w:noProof/>
          </w:rPr>
          <w:t>РИА Новости, 22.12.2023, Сенаторы одобрили закон о долевом страховании жизни</w:t>
        </w:r>
        <w:r>
          <w:rPr>
            <w:noProof/>
            <w:webHidden/>
          </w:rPr>
          <w:tab/>
        </w:r>
        <w:r>
          <w:rPr>
            <w:noProof/>
            <w:webHidden/>
          </w:rPr>
          <w:fldChar w:fldCharType="begin"/>
        </w:r>
        <w:r>
          <w:rPr>
            <w:noProof/>
            <w:webHidden/>
          </w:rPr>
          <w:instrText xml:space="preserve"> PAGEREF _Toc154385139 \h </w:instrText>
        </w:r>
        <w:r>
          <w:rPr>
            <w:noProof/>
            <w:webHidden/>
          </w:rPr>
        </w:r>
        <w:r>
          <w:rPr>
            <w:noProof/>
            <w:webHidden/>
          </w:rPr>
          <w:fldChar w:fldCharType="separate"/>
        </w:r>
        <w:r>
          <w:rPr>
            <w:noProof/>
            <w:webHidden/>
          </w:rPr>
          <w:t>79</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140" w:history="1">
        <w:r w:rsidRPr="00EB1512">
          <w:rPr>
            <w:rStyle w:val="a3"/>
          </w:rPr>
          <w:t>Совфед одобрил закон о новом для российского рынка виде страхования с инвестиционной составляющей - долевом страховании жизни (ДСЖ).</w:t>
        </w:r>
        <w:r>
          <w:rPr>
            <w:webHidden/>
          </w:rPr>
          <w:tab/>
        </w:r>
        <w:r>
          <w:rPr>
            <w:webHidden/>
          </w:rPr>
          <w:fldChar w:fldCharType="begin"/>
        </w:r>
        <w:r>
          <w:rPr>
            <w:webHidden/>
          </w:rPr>
          <w:instrText xml:space="preserve"> PAGEREF _Toc154385140 \h </w:instrText>
        </w:r>
        <w:r>
          <w:rPr>
            <w:webHidden/>
          </w:rPr>
        </w:r>
        <w:r>
          <w:rPr>
            <w:webHidden/>
          </w:rPr>
          <w:fldChar w:fldCharType="separate"/>
        </w:r>
        <w:r>
          <w:rPr>
            <w:webHidden/>
          </w:rPr>
          <w:t>79</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141" w:history="1">
        <w:r w:rsidRPr="00EB1512">
          <w:rPr>
            <w:rStyle w:val="a3"/>
            <w:noProof/>
          </w:rPr>
          <w:t>ТАСС, 22.12.2023, Менять что-то «серьезно» в налогах не требуется - Силуанов</w:t>
        </w:r>
        <w:r>
          <w:rPr>
            <w:noProof/>
            <w:webHidden/>
          </w:rPr>
          <w:tab/>
        </w:r>
        <w:r>
          <w:rPr>
            <w:noProof/>
            <w:webHidden/>
          </w:rPr>
          <w:fldChar w:fldCharType="begin"/>
        </w:r>
        <w:r>
          <w:rPr>
            <w:noProof/>
            <w:webHidden/>
          </w:rPr>
          <w:instrText xml:space="preserve"> PAGEREF _Toc154385141 \h </w:instrText>
        </w:r>
        <w:r>
          <w:rPr>
            <w:noProof/>
            <w:webHidden/>
          </w:rPr>
        </w:r>
        <w:r>
          <w:rPr>
            <w:noProof/>
            <w:webHidden/>
          </w:rPr>
          <w:fldChar w:fldCharType="separate"/>
        </w:r>
        <w:r>
          <w:rPr>
            <w:noProof/>
            <w:webHidden/>
          </w:rPr>
          <w:t>79</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142" w:history="1">
        <w:r w:rsidRPr="00EB1512">
          <w:rPr>
            <w:rStyle w:val="a3"/>
          </w:rPr>
          <w:t>На данный момент бюджет на 2024-2026 годы сбалансирован, менять что-либо «серьезно» в налогах не требуется. Об этом заявил РБК министр финансов России Антон Силуанов.</w:t>
        </w:r>
        <w:r>
          <w:rPr>
            <w:webHidden/>
          </w:rPr>
          <w:tab/>
        </w:r>
        <w:r>
          <w:rPr>
            <w:webHidden/>
          </w:rPr>
          <w:fldChar w:fldCharType="begin"/>
        </w:r>
        <w:r>
          <w:rPr>
            <w:webHidden/>
          </w:rPr>
          <w:instrText xml:space="preserve"> PAGEREF _Toc154385142 \h </w:instrText>
        </w:r>
        <w:r>
          <w:rPr>
            <w:webHidden/>
          </w:rPr>
        </w:r>
        <w:r>
          <w:rPr>
            <w:webHidden/>
          </w:rPr>
          <w:fldChar w:fldCharType="separate"/>
        </w:r>
        <w:r>
          <w:rPr>
            <w:webHidden/>
          </w:rPr>
          <w:t>79</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143" w:history="1">
        <w:r w:rsidRPr="00EB1512">
          <w:rPr>
            <w:rStyle w:val="a3"/>
            <w:noProof/>
          </w:rPr>
          <w:t>ТАСС, 22.12.2023, Количество субъектов МСП в РФ за год выросло на 6%, до 6,3 млн - МЭР</w:t>
        </w:r>
        <w:r>
          <w:rPr>
            <w:noProof/>
            <w:webHidden/>
          </w:rPr>
          <w:tab/>
        </w:r>
        <w:r>
          <w:rPr>
            <w:noProof/>
            <w:webHidden/>
          </w:rPr>
          <w:fldChar w:fldCharType="begin"/>
        </w:r>
        <w:r>
          <w:rPr>
            <w:noProof/>
            <w:webHidden/>
          </w:rPr>
          <w:instrText xml:space="preserve"> PAGEREF _Toc154385143 \h </w:instrText>
        </w:r>
        <w:r>
          <w:rPr>
            <w:noProof/>
            <w:webHidden/>
          </w:rPr>
        </w:r>
        <w:r>
          <w:rPr>
            <w:noProof/>
            <w:webHidden/>
          </w:rPr>
          <w:fldChar w:fldCharType="separate"/>
        </w:r>
        <w:r>
          <w:rPr>
            <w:noProof/>
            <w:webHidden/>
          </w:rPr>
          <w:t>81</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144" w:history="1">
        <w:r w:rsidRPr="00EB1512">
          <w:rPr>
            <w:rStyle w:val="a3"/>
          </w:rPr>
          <w:t>В России в декабре зарегистрировано 6,3 млн субъектов малого и среднего предпринимательства (МСП), что на 6% превышает показатель аналогичного периода прошлого года. Такие данные привели в пресс-службе Минэкономразвития на основе данных Единого реестра субъектов МСП.</w:t>
        </w:r>
        <w:r>
          <w:rPr>
            <w:webHidden/>
          </w:rPr>
          <w:tab/>
        </w:r>
        <w:r>
          <w:rPr>
            <w:webHidden/>
          </w:rPr>
          <w:fldChar w:fldCharType="begin"/>
        </w:r>
        <w:r>
          <w:rPr>
            <w:webHidden/>
          </w:rPr>
          <w:instrText xml:space="preserve"> PAGEREF _Toc154385144 \h </w:instrText>
        </w:r>
        <w:r>
          <w:rPr>
            <w:webHidden/>
          </w:rPr>
        </w:r>
        <w:r>
          <w:rPr>
            <w:webHidden/>
          </w:rPr>
          <w:fldChar w:fldCharType="separate"/>
        </w:r>
        <w:r>
          <w:rPr>
            <w:webHidden/>
          </w:rPr>
          <w:t>81</w:t>
        </w:r>
        <w:r>
          <w:rPr>
            <w:webHidden/>
          </w:rPr>
          <w:fldChar w:fldCharType="end"/>
        </w:r>
      </w:hyperlink>
    </w:p>
    <w:p w:rsidR="001108C8" w:rsidRDefault="001108C8">
      <w:pPr>
        <w:pStyle w:val="12"/>
        <w:tabs>
          <w:tab w:val="right" w:leader="dot" w:pos="9061"/>
        </w:tabs>
        <w:rPr>
          <w:rFonts w:asciiTheme="minorHAnsi" w:eastAsiaTheme="minorEastAsia" w:hAnsiTheme="minorHAnsi" w:cstheme="minorBidi"/>
          <w:b w:val="0"/>
          <w:noProof/>
          <w:sz w:val="22"/>
          <w:szCs w:val="22"/>
        </w:rPr>
      </w:pPr>
      <w:hyperlink w:anchor="_Toc154385145" w:history="1">
        <w:r w:rsidRPr="00EB1512">
          <w:rPr>
            <w:rStyle w:val="a3"/>
            <w:noProof/>
          </w:rPr>
          <w:t>ИЗМЕНЕНИЯ В ЗАКОНОДАТЕЛЬСТВЕ</w:t>
        </w:r>
        <w:r>
          <w:rPr>
            <w:noProof/>
            <w:webHidden/>
          </w:rPr>
          <w:tab/>
        </w:r>
        <w:r>
          <w:rPr>
            <w:noProof/>
            <w:webHidden/>
          </w:rPr>
          <w:fldChar w:fldCharType="begin"/>
        </w:r>
        <w:r>
          <w:rPr>
            <w:noProof/>
            <w:webHidden/>
          </w:rPr>
          <w:instrText xml:space="preserve"> PAGEREF _Toc154385145 \h </w:instrText>
        </w:r>
        <w:r>
          <w:rPr>
            <w:noProof/>
            <w:webHidden/>
          </w:rPr>
        </w:r>
        <w:r>
          <w:rPr>
            <w:noProof/>
            <w:webHidden/>
          </w:rPr>
          <w:fldChar w:fldCharType="separate"/>
        </w:r>
        <w:r>
          <w:rPr>
            <w:noProof/>
            <w:webHidden/>
          </w:rPr>
          <w:t>82</w:t>
        </w:r>
        <w:r>
          <w:rPr>
            <w:noProof/>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146" w:history="1">
        <w:r w:rsidRPr="00EB1512">
          <w:rPr>
            <w:rStyle w:val="a3"/>
            <w:noProof/>
          </w:rPr>
          <w:t>Российская газета, 22.12.2023, Приказ Фонда пенсионного и социального страхования Российской Федерации от 17.11.2023 №2282</w:t>
        </w:r>
        <w:r>
          <w:rPr>
            <w:noProof/>
            <w:webHidden/>
          </w:rPr>
          <w:tab/>
        </w:r>
        <w:r>
          <w:rPr>
            <w:noProof/>
            <w:webHidden/>
          </w:rPr>
          <w:fldChar w:fldCharType="begin"/>
        </w:r>
        <w:r>
          <w:rPr>
            <w:noProof/>
            <w:webHidden/>
          </w:rPr>
          <w:instrText xml:space="preserve"> PAGEREF _Toc154385146 \h </w:instrText>
        </w:r>
        <w:r>
          <w:rPr>
            <w:noProof/>
            <w:webHidden/>
          </w:rPr>
        </w:r>
        <w:r>
          <w:rPr>
            <w:noProof/>
            <w:webHidden/>
          </w:rPr>
          <w:fldChar w:fldCharType="separate"/>
        </w:r>
        <w:r>
          <w:rPr>
            <w:noProof/>
            <w:webHidden/>
          </w:rPr>
          <w:t>82</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147" w:history="1">
        <w:r w:rsidRPr="00EB1512">
          <w:rPr>
            <w:rStyle w:val="a3"/>
          </w:rPr>
          <w:t>Приказ Фонда пенсионного и социального страхования Российской Федерации от 17.11.2023 №2282 «Об утверждении формы заявления 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пенсию, Инструкции по его заполнению, а также формата представления в территориальный орган Фонда пенсионного и социального страхования Российской Федерации заявления 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пенсию в электронном виде (формат данных)»</w:t>
        </w:r>
        <w:r>
          <w:rPr>
            <w:webHidden/>
          </w:rPr>
          <w:tab/>
        </w:r>
        <w:r>
          <w:rPr>
            <w:webHidden/>
          </w:rPr>
          <w:fldChar w:fldCharType="begin"/>
        </w:r>
        <w:r>
          <w:rPr>
            <w:webHidden/>
          </w:rPr>
          <w:instrText xml:space="preserve"> PAGEREF _Toc154385147 \h </w:instrText>
        </w:r>
        <w:r>
          <w:rPr>
            <w:webHidden/>
          </w:rPr>
        </w:r>
        <w:r>
          <w:rPr>
            <w:webHidden/>
          </w:rPr>
          <w:fldChar w:fldCharType="separate"/>
        </w:r>
        <w:r>
          <w:rPr>
            <w:webHidden/>
          </w:rPr>
          <w:t>82</w:t>
        </w:r>
        <w:r>
          <w:rPr>
            <w:webHidden/>
          </w:rPr>
          <w:fldChar w:fldCharType="end"/>
        </w:r>
      </w:hyperlink>
    </w:p>
    <w:p w:rsidR="001108C8" w:rsidRDefault="001108C8">
      <w:pPr>
        <w:pStyle w:val="12"/>
        <w:tabs>
          <w:tab w:val="right" w:leader="dot" w:pos="9061"/>
        </w:tabs>
        <w:rPr>
          <w:rFonts w:asciiTheme="minorHAnsi" w:eastAsiaTheme="minorEastAsia" w:hAnsiTheme="minorHAnsi" w:cstheme="minorBidi"/>
          <w:b w:val="0"/>
          <w:noProof/>
          <w:sz w:val="22"/>
          <w:szCs w:val="22"/>
        </w:rPr>
      </w:pPr>
      <w:hyperlink w:anchor="_Toc154385148" w:history="1">
        <w:r w:rsidRPr="00EB1512">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_Toc154385148 \h </w:instrText>
        </w:r>
        <w:r>
          <w:rPr>
            <w:noProof/>
            <w:webHidden/>
          </w:rPr>
        </w:r>
        <w:r>
          <w:rPr>
            <w:noProof/>
            <w:webHidden/>
          </w:rPr>
          <w:fldChar w:fldCharType="separate"/>
        </w:r>
        <w:r>
          <w:rPr>
            <w:noProof/>
            <w:webHidden/>
          </w:rPr>
          <w:t>83</w:t>
        </w:r>
        <w:r>
          <w:rPr>
            <w:noProof/>
            <w:webHidden/>
          </w:rPr>
          <w:fldChar w:fldCharType="end"/>
        </w:r>
      </w:hyperlink>
    </w:p>
    <w:p w:rsidR="001108C8" w:rsidRDefault="001108C8">
      <w:pPr>
        <w:pStyle w:val="12"/>
        <w:tabs>
          <w:tab w:val="right" w:leader="dot" w:pos="9061"/>
        </w:tabs>
        <w:rPr>
          <w:rFonts w:asciiTheme="minorHAnsi" w:eastAsiaTheme="minorEastAsia" w:hAnsiTheme="minorHAnsi" w:cstheme="minorBidi"/>
          <w:b w:val="0"/>
          <w:noProof/>
          <w:sz w:val="22"/>
          <w:szCs w:val="22"/>
        </w:rPr>
      </w:pPr>
      <w:hyperlink w:anchor="_Toc154385149" w:history="1">
        <w:r w:rsidRPr="00EB1512">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_Toc154385149 \h </w:instrText>
        </w:r>
        <w:r>
          <w:rPr>
            <w:noProof/>
            <w:webHidden/>
          </w:rPr>
        </w:r>
        <w:r>
          <w:rPr>
            <w:noProof/>
            <w:webHidden/>
          </w:rPr>
          <w:fldChar w:fldCharType="separate"/>
        </w:r>
        <w:r>
          <w:rPr>
            <w:noProof/>
            <w:webHidden/>
          </w:rPr>
          <w:t>83</w:t>
        </w:r>
        <w:r>
          <w:rPr>
            <w:noProof/>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150" w:history="1">
        <w:r w:rsidRPr="00EB1512">
          <w:rPr>
            <w:rStyle w:val="a3"/>
            <w:noProof/>
            <w:lang w:val="en-US"/>
          </w:rPr>
          <w:t>Trend</w:t>
        </w:r>
        <w:r w:rsidRPr="00EB1512">
          <w:rPr>
            <w:rStyle w:val="a3"/>
            <w:noProof/>
          </w:rPr>
          <w:t>.</w:t>
        </w:r>
        <w:r w:rsidRPr="00EB1512">
          <w:rPr>
            <w:rStyle w:val="a3"/>
            <w:noProof/>
            <w:lang w:val="en-US"/>
          </w:rPr>
          <w:t>az</w:t>
        </w:r>
        <w:r w:rsidRPr="00EB1512">
          <w:rPr>
            <w:rStyle w:val="a3"/>
            <w:noProof/>
          </w:rPr>
          <w:t>, 22.12.2023, В Азербайджане повышается пенсионный возраст военнослужащих</w:t>
        </w:r>
        <w:r>
          <w:rPr>
            <w:noProof/>
            <w:webHidden/>
          </w:rPr>
          <w:tab/>
        </w:r>
        <w:r>
          <w:rPr>
            <w:noProof/>
            <w:webHidden/>
          </w:rPr>
          <w:fldChar w:fldCharType="begin"/>
        </w:r>
        <w:r>
          <w:rPr>
            <w:noProof/>
            <w:webHidden/>
          </w:rPr>
          <w:instrText xml:space="preserve"> PAGEREF _Toc154385150 \h </w:instrText>
        </w:r>
        <w:r>
          <w:rPr>
            <w:noProof/>
            <w:webHidden/>
          </w:rPr>
        </w:r>
        <w:r>
          <w:rPr>
            <w:noProof/>
            <w:webHidden/>
          </w:rPr>
          <w:fldChar w:fldCharType="separate"/>
        </w:r>
        <w:r>
          <w:rPr>
            <w:noProof/>
            <w:webHidden/>
          </w:rPr>
          <w:t>83</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151" w:history="1">
        <w:r w:rsidRPr="00EB1512">
          <w:rPr>
            <w:rStyle w:val="a3"/>
          </w:rPr>
          <w:t>На состоявшемся сегодня заседании Милли Меджлиса (парламент) Азербайджана в третьем чтении обсужден законопроект о внесении изменений в законы «О статусе военнослужащих», «Об утверждении «Положения о прохождении военной службы», «О трудовых пенсиях» и «О воинской обязанности и военной службе».</w:t>
        </w:r>
        <w:r>
          <w:rPr>
            <w:webHidden/>
          </w:rPr>
          <w:tab/>
        </w:r>
        <w:r>
          <w:rPr>
            <w:webHidden/>
          </w:rPr>
          <w:fldChar w:fldCharType="begin"/>
        </w:r>
        <w:r>
          <w:rPr>
            <w:webHidden/>
          </w:rPr>
          <w:instrText xml:space="preserve"> PAGEREF _Toc154385151 \h </w:instrText>
        </w:r>
        <w:r>
          <w:rPr>
            <w:webHidden/>
          </w:rPr>
        </w:r>
        <w:r>
          <w:rPr>
            <w:webHidden/>
          </w:rPr>
          <w:fldChar w:fldCharType="separate"/>
        </w:r>
        <w:r>
          <w:rPr>
            <w:webHidden/>
          </w:rPr>
          <w:t>83</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152" w:history="1">
        <w:r w:rsidRPr="00EB1512">
          <w:rPr>
            <w:rStyle w:val="a3"/>
            <w:noProof/>
          </w:rPr>
          <w:t>Sputnik - Грузия, 22.12.2023, Пенсионные активы в Грузии достигли отметки 4,3 миллиарда</w:t>
        </w:r>
        <w:r>
          <w:rPr>
            <w:noProof/>
            <w:webHidden/>
          </w:rPr>
          <w:tab/>
        </w:r>
        <w:r>
          <w:rPr>
            <w:noProof/>
            <w:webHidden/>
          </w:rPr>
          <w:fldChar w:fldCharType="begin"/>
        </w:r>
        <w:r>
          <w:rPr>
            <w:noProof/>
            <w:webHidden/>
          </w:rPr>
          <w:instrText xml:space="preserve"> PAGEREF _Toc154385152 \h </w:instrText>
        </w:r>
        <w:r>
          <w:rPr>
            <w:noProof/>
            <w:webHidden/>
          </w:rPr>
        </w:r>
        <w:r>
          <w:rPr>
            <w:noProof/>
            <w:webHidden/>
          </w:rPr>
          <w:fldChar w:fldCharType="separate"/>
        </w:r>
        <w:r>
          <w:rPr>
            <w:noProof/>
            <w:webHidden/>
          </w:rPr>
          <w:t>83</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153" w:history="1">
        <w:r w:rsidRPr="00EB1512">
          <w:rPr>
            <w:rStyle w:val="a3"/>
          </w:rPr>
          <w:t>Стоимость пенсионных активов в Грузии по состоянию на 20 декабря составляет 4,3 миллиарда лари, согласно данным Пенсионного агентства.</w:t>
        </w:r>
        <w:r>
          <w:rPr>
            <w:webHidden/>
          </w:rPr>
          <w:tab/>
        </w:r>
        <w:r>
          <w:rPr>
            <w:webHidden/>
          </w:rPr>
          <w:fldChar w:fldCharType="begin"/>
        </w:r>
        <w:r>
          <w:rPr>
            <w:webHidden/>
          </w:rPr>
          <w:instrText xml:space="preserve"> PAGEREF _Toc154385153 \h </w:instrText>
        </w:r>
        <w:r>
          <w:rPr>
            <w:webHidden/>
          </w:rPr>
        </w:r>
        <w:r>
          <w:rPr>
            <w:webHidden/>
          </w:rPr>
          <w:fldChar w:fldCharType="separate"/>
        </w:r>
        <w:r>
          <w:rPr>
            <w:webHidden/>
          </w:rPr>
          <w:t>83</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154" w:history="1">
        <w:r w:rsidRPr="00EB1512">
          <w:rPr>
            <w:rStyle w:val="a3"/>
            <w:noProof/>
          </w:rPr>
          <w:t>LS, 22.12.2023, В Нацбанке опровергли информацию о привлечении денег ЕНПФ к покупке АМТ</w:t>
        </w:r>
        <w:r>
          <w:rPr>
            <w:noProof/>
            <w:webHidden/>
          </w:rPr>
          <w:tab/>
        </w:r>
        <w:r>
          <w:rPr>
            <w:noProof/>
            <w:webHidden/>
          </w:rPr>
          <w:fldChar w:fldCharType="begin"/>
        </w:r>
        <w:r>
          <w:rPr>
            <w:noProof/>
            <w:webHidden/>
          </w:rPr>
          <w:instrText xml:space="preserve"> PAGEREF _Toc154385154 \h </w:instrText>
        </w:r>
        <w:r>
          <w:rPr>
            <w:noProof/>
            <w:webHidden/>
          </w:rPr>
        </w:r>
        <w:r>
          <w:rPr>
            <w:noProof/>
            <w:webHidden/>
          </w:rPr>
          <w:fldChar w:fldCharType="separate"/>
        </w:r>
        <w:r>
          <w:rPr>
            <w:noProof/>
            <w:webHidden/>
          </w:rPr>
          <w:t>84</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155" w:history="1">
        <w:r w:rsidRPr="00EB1512">
          <w:rPr>
            <w:rStyle w:val="a3"/>
          </w:rPr>
          <w:t>В Нацбанке прокомментировали информацию о возможном приобретении АМТ (Qarmet) за счет пенсионных средств, передает LS.</w:t>
        </w:r>
        <w:r>
          <w:rPr>
            <w:webHidden/>
          </w:rPr>
          <w:tab/>
        </w:r>
        <w:r>
          <w:rPr>
            <w:webHidden/>
          </w:rPr>
          <w:fldChar w:fldCharType="begin"/>
        </w:r>
        <w:r>
          <w:rPr>
            <w:webHidden/>
          </w:rPr>
          <w:instrText xml:space="preserve"> PAGEREF _Toc154385155 \h </w:instrText>
        </w:r>
        <w:r>
          <w:rPr>
            <w:webHidden/>
          </w:rPr>
        </w:r>
        <w:r>
          <w:rPr>
            <w:webHidden/>
          </w:rPr>
          <w:fldChar w:fldCharType="separate"/>
        </w:r>
        <w:r>
          <w:rPr>
            <w:webHidden/>
          </w:rPr>
          <w:t>84</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156" w:history="1">
        <w:r w:rsidRPr="00EB1512">
          <w:rPr>
            <w:rStyle w:val="a3"/>
            <w:noProof/>
            <w:lang w:val="en-US"/>
          </w:rPr>
          <w:t>InformBuro</w:t>
        </w:r>
        <w:r w:rsidRPr="00EB1512">
          <w:rPr>
            <w:rStyle w:val="a3"/>
            <w:noProof/>
          </w:rPr>
          <w:t>.</w:t>
        </w:r>
        <w:r w:rsidRPr="00EB1512">
          <w:rPr>
            <w:rStyle w:val="a3"/>
            <w:noProof/>
            <w:lang w:val="en-US"/>
          </w:rPr>
          <w:t>kz</w:t>
        </w:r>
        <w:r w:rsidRPr="00EB1512">
          <w:rPr>
            <w:rStyle w:val="a3"/>
            <w:noProof/>
          </w:rPr>
          <w:t>, 22.12.2023, 9-15%: все частные управляющие пенсионными активами к декабрю показали доходность выше, чем у ЕНПФ</w:t>
        </w:r>
        <w:r>
          <w:rPr>
            <w:noProof/>
            <w:webHidden/>
          </w:rPr>
          <w:tab/>
        </w:r>
        <w:r>
          <w:rPr>
            <w:noProof/>
            <w:webHidden/>
          </w:rPr>
          <w:fldChar w:fldCharType="begin"/>
        </w:r>
        <w:r>
          <w:rPr>
            <w:noProof/>
            <w:webHidden/>
          </w:rPr>
          <w:instrText xml:space="preserve"> PAGEREF _Toc154385156 \h </w:instrText>
        </w:r>
        <w:r>
          <w:rPr>
            <w:noProof/>
            <w:webHidden/>
          </w:rPr>
        </w:r>
        <w:r>
          <w:rPr>
            <w:noProof/>
            <w:webHidden/>
          </w:rPr>
          <w:fldChar w:fldCharType="separate"/>
        </w:r>
        <w:r>
          <w:rPr>
            <w:noProof/>
            <w:webHidden/>
          </w:rPr>
          <w:t>85</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157" w:history="1">
        <w:r w:rsidRPr="00EB1512">
          <w:rPr>
            <w:rStyle w:val="a3"/>
          </w:rPr>
          <w:t>В отличие от ЕНПФ, частные управляющие компании демонстрируют положительную реальную доходность по пенсионным активам.</w:t>
        </w:r>
        <w:r>
          <w:rPr>
            <w:webHidden/>
          </w:rPr>
          <w:tab/>
        </w:r>
        <w:r>
          <w:rPr>
            <w:webHidden/>
          </w:rPr>
          <w:fldChar w:fldCharType="begin"/>
        </w:r>
        <w:r>
          <w:rPr>
            <w:webHidden/>
          </w:rPr>
          <w:instrText xml:space="preserve"> PAGEREF _Toc154385157 \h </w:instrText>
        </w:r>
        <w:r>
          <w:rPr>
            <w:webHidden/>
          </w:rPr>
        </w:r>
        <w:r>
          <w:rPr>
            <w:webHidden/>
          </w:rPr>
          <w:fldChar w:fldCharType="separate"/>
        </w:r>
        <w:r>
          <w:rPr>
            <w:webHidden/>
          </w:rPr>
          <w:t>85</w:t>
        </w:r>
        <w:r>
          <w:rPr>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158" w:history="1">
        <w:r w:rsidRPr="00EB1512">
          <w:rPr>
            <w:rStyle w:val="a3"/>
            <w:noProof/>
          </w:rPr>
          <w:t>DKNews.kz, 22.12.2023, Алевтина ДОНСКИХ, Задачи накопления времен гиг-экономики</w:t>
        </w:r>
        <w:r>
          <w:rPr>
            <w:noProof/>
            <w:webHidden/>
          </w:rPr>
          <w:tab/>
        </w:r>
        <w:r>
          <w:rPr>
            <w:noProof/>
            <w:webHidden/>
          </w:rPr>
          <w:fldChar w:fldCharType="begin"/>
        </w:r>
        <w:r>
          <w:rPr>
            <w:noProof/>
            <w:webHidden/>
          </w:rPr>
          <w:instrText xml:space="preserve"> PAGEREF _Toc154385158 \h </w:instrText>
        </w:r>
        <w:r>
          <w:rPr>
            <w:noProof/>
            <w:webHidden/>
          </w:rPr>
        </w:r>
        <w:r>
          <w:rPr>
            <w:noProof/>
            <w:webHidden/>
          </w:rPr>
          <w:fldChar w:fldCharType="separate"/>
        </w:r>
        <w:r>
          <w:rPr>
            <w:noProof/>
            <w:webHidden/>
          </w:rPr>
          <w:t>85</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159" w:history="1">
        <w:r w:rsidRPr="00EB1512">
          <w:rPr>
            <w:rStyle w:val="a3"/>
          </w:rPr>
          <w:t>Несмотря на то, что в мире существует несколько типов пенсионных систем, все они так или иначе сталкиваются с похожими проблемами: старение населения, отчисления самозанятых, принципы и правила частичного изъятия накоплений...</w:t>
        </w:r>
        <w:r>
          <w:rPr>
            <w:webHidden/>
          </w:rPr>
          <w:tab/>
        </w:r>
        <w:r>
          <w:rPr>
            <w:webHidden/>
          </w:rPr>
          <w:fldChar w:fldCharType="begin"/>
        </w:r>
        <w:r>
          <w:rPr>
            <w:webHidden/>
          </w:rPr>
          <w:instrText xml:space="preserve"> PAGEREF _Toc154385159 \h </w:instrText>
        </w:r>
        <w:r>
          <w:rPr>
            <w:webHidden/>
          </w:rPr>
        </w:r>
        <w:r>
          <w:rPr>
            <w:webHidden/>
          </w:rPr>
          <w:fldChar w:fldCharType="separate"/>
        </w:r>
        <w:r>
          <w:rPr>
            <w:webHidden/>
          </w:rPr>
          <w:t>85</w:t>
        </w:r>
        <w:r>
          <w:rPr>
            <w:webHidden/>
          </w:rPr>
          <w:fldChar w:fldCharType="end"/>
        </w:r>
      </w:hyperlink>
    </w:p>
    <w:p w:rsidR="001108C8" w:rsidRDefault="001108C8">
      <w:pPr>
        <w:pStyle w:val="12"/>
        <w:tabs>
          <w:tab w:val="right" w:leader="dot" w:pos="9061"/>
        </w:tabs>
        <w:rPr>
          <w:rFonts w:asciiTheme="minorHAnsi" w:eastAsiaTheme="minorEastAsia" w:hAnsiTheme="minorHAnsi" w:cstheme="minorBidi"/>
          <w:b w:val="0"/>
          <w:noProof/>
          <w:sz w:val="22"/>
          <w:szCs w:val="22"/>
        </w:rPr>
      </w:pPr>
      <w:hyperlink w:anchor="_Toc154385160" w:history="1">
        <w:r w:rsidRPr="00EB1512">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_Toc154385160 \h </w:instrText>
        </w:r>
        <w:r>
          <w:rPr>
            <w:noProof/>
            <w:webHidden/>
          </w:rPr>
        </w:r>
        <w:r>
          <w:rPr>
            <w:noProof/>
            <w:webHidden/>
          </w:rPr>
          <w:fldChar w:fldCharType="separate"/>
        </w:r>
        <w:r>
          <w:rPr>
            <w:noProof/>
            <w:webHidden/>
          </w:rPr>
          <w:t>91</w:t>
        </w:r>
        <w:r>
          <w:rPr>
            <w:noProof/>
            <w:webHidden/>
          </w:rPr>
          <w:fldChar w:fldCharType="end"/>
        </w:r>
      </w:hyperlink>
    </w:p>
    <w:p w:rsidR="001108C8" w:rsidRDefault="001108C8">
      <w:pPr>
        <w:pStyle w:val="21"/>
        <w:tabs>
          <w:tab w:val="right" w:leader="dot" w:pos="9061"/>
        </w:tabs>
        <w:rPr>
          <w:rFonts w:asciiTheme="minorHAnsi" w:eastAsiaTheme="minorEastAsia" w:hAnsiTheme="minorHAnsi" w:cstheme="minorBidi"/>
          <w:noProof/>
          <w:sz w:val="22"/>
          <w:szCs w:val="22"/>
        </w:rPr>
      </w:pPr>
      <w:hyperlink w:anchor="_Toc154385161" w:history="1">
        <w:r w:rsidRPr="00EB1512">
          <w:rPr>
            <w:rStyle w:val="a3"/>
            <w:noProof/>
          </w:rPr>
          <w:t>Smart-Lab.</w:t>
        </w:r>
        <w:r w:rsidRPr="00EB1512">
          <w:rPr>
            <w:rStyle w:val="a3"/>
            <w:noProof/>
            <w:lang w:val="en-US"/>
          </w:rPr>
          <w:t>ru</w:t>
        </w:r>
        <w:r w:rsidRPr="00EB1512">
          <w:rPr>
            <w:rStyle w:val="a3"/>
            <w:noProof/>
          </w:rPr>
          <w:t>, 22.12.2023, Норвежский пенсионный фонд - интервью исполнительного директора на русском</w:t>
        </w:r>
        <w:r>
          <w:rPr>
            <w:noProof/>
            <w:webHidden/>
          </w:rPr>
          <w:tab/>
        </w:r>
        <w:r>
          <w:rPr>
            <w:noProof/>
            <w:webHidden/>
          </w:rPr>
          <w:fldChar w:fldCharType="begin"/>
        </w:r>
        <w:r>
          <w:rPr>
            <w:noProof/>
            <w:webHidden/>
          </w:rPr>
          <w:instrText xml:space="preserve"> PAGEREF _Toc154385161 \h </w:instrText>
        </w:r>
        <w:r>
          <w:rPr>
            <w:noProof/>
            <w:webHidden/>
          </w:rPr>
        </w:r>
        <w:r>
          <w:rPr>
            <w:noProof/>
            <w:webHidden/>
          </w:rPr>
          <w:fldChar w:fldCharType="separate"/>
        </w:r>
        <w:r>
          <w:rPr>
            <w:noProof/>
            <w:webHidden/>
          </w:rPr>
          <w:t>91</w:t>
        </w:r>
        <w:r>
          <w:rPr>
            <w:noProof/>
            <w:webHidden/>
          </w:rPr>
          <w:fldChar w:fldCharType="end"/>
        </w:r>
      </w:hyperlink>
    </w:p>
    <w:p w:rsidR="001108C8" w:rsidRDefault="001108C8">
      <w:pPr>
        <w:pStyle w:val="31"/>
        <w:rPr>
          <w:rFonts w:asciiTheme="minorHAnsi" w:eastAsiaTheme="minorEastAsia" w:hAnsiTheme="minorHAnsi" w:cstheme="minorBidi"/>
          <w:sz w:val="22"/>
          <w:szCs w:val="22"/>
        </w:rPr>
      </w:pPr>
      <w:hyperlink w:anchor="_Toc154385162" w:history="1">
        <w:r w:rsidRPr="00EB1512">
          <w:rPr>
            <w:rStyle w:val="a3"/>
          </w:rPr>
          <w:t>Джентльмен на фото - Николай Танген, он является исполнительным директором суверенного фонда Норвегии. Фонд огромен - 1.4 триллионов долларов активов, владеет 1.5% всех акций на планете и финансирует 30% бюджета Норвегии.</w:t>
        </w:r>
        <w:r>
          <w:rPr>
            <w:webHidden/>
          </w:rPr>
          <w:tab/>
        </w:r>
        <w:r>
          <w:rPr>
            <w:webHidden/>
          </w:rPr>
          <w:fldChar w:fldCharType="begin"/>
        </w:r>
        <w:r>
          <w:rPr>
            <w:webHidden/>
          </w:rPr>
          <w:instrText xml:space="preserve"> PAGEREF _Toc154385162 \h </w:instrText>
        </w:r>
        <w:r>
          <w:rPr>
            <w:webHidden/>
          </w:rPr>
        </w:r>
        <w:r>
          <w:rPr>
            <w:webHidden/>
          </w:rPr>
          <w:fldChar w:fldCharType="separate"/>
        </w:r>
        <w:r>
          <w:rPr>
            <w:webHidden/>
          </w:rPr>
          <w:t>91</w:t>
        </w:r>
        <w:r>
          <w:rPr>
            <w:webHidden/>
          </w:rPr>
          <w:fldChar w:fldCharType="end"/>
        </w:r>
      </w:hyperlink>
    </w:p>
    <w:p w:rsidR="00A0290C" w:rsidRPr="00AA46FE" w:rsidRDefault="009A1864" w:rsidP="00310633">
      <w:pPr>
        <w:rPr>
          <w:b/>
          <w:caps/>
          <w:sz w:val="32"/>
        </w:rPr>
      </w:pPr>
      <w:r w:rsidRPr="00AA46FE">
        <w:rPr>
          <w:caps/>
          <w:sz w:val="28"/>
        </w:rPr>
        <w:fldChar w:fldCharType="end"/>
      </w:r>
    </w:p>
    <w:p w:rsidR="00D1642B" w:rsidRPr="00AA46FE" w:rsidRDefault="00D1642B" w:rsidP="00D1642B">
      <w:pPr>
        <w:pStyle w:val="251"/>
      </w:pPr>
      <w:bookmarkStart w:id="15" w:name="_Toc396864664"/>
      <w:bookmarkStart w:id="16" w:name="_Toc99318652"/>
      <w:bookmarkStart w:id="17" w:name="_Toc246216291"/>
      <w:bookmarkStart w:id="18" w:name="_Toc246297418"/>
      <w:bookmarkStart w:id="19" w:name="_Toc154385030"/>
      <w:bookmarkEnd w:id="6"/>
      <w:bookmarkEnd w:id="7"/>
      <w:bookmarkEnd w:id="8"/>
      <w:bookmarkEnd w:id="9"/>
      <w:bookmarkEnd w:id="10"/>
      <w:bookmarkEnd w:id="11"/>
      <w:bookmarkEnd w:id="12"/>
      <w:bookmarkEnd w:id="13"/>
      <w:r w:rsidRPr="00AA46FE">
        <w:lastRenderedPageBreak/>
        <w:t>НОВОСТИ</w:t>
      </w:r>
      <w:r w:rsidR="00F14522">
        <w:t xml:space="preserve"> </w:t>
      </w:r>
      <w:r w:rsidRPr="00AA46FE">
        <w:t>ПЕНСИОННОЙ</w:t>
      </w:r>
      <w:r w:rsidR="00F14522">
        <w:t xml:space="preserve"> </w:t>
      </w:r>
      <w:r w:rsidRPr="00AA46FE">
        <w:t>ОТРАСЛИ</w:t>
      </w:r>
      <w:bookmarkEnd w:id="15"/>
      <w:bookmarkEnd w:id="16"/>
      <w:bookmarkEnd w:id="19"/>
    </w:p>
    <w:p w:rsidR="00D1642B" w:rsidRPr="00AA46FE"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4385031"/>
      <w:r w:rsidRPr="00AA46FE">
        <w:t>Новости</w:t>
      </w:r>
      <w:r w:rsidR="00F14522">
        <w:t xml:space="preserve"> </w:t>
      </w:r>
      <w:r w:rsidRPr="00AA46FE">
        <w:t>отрасли</w:t>
      </w:r>
      <w:r w:rsidR="00F14522">
        <w:t xml:space="preserve"> </w:t>
      </w:r>
      <w:r w:rsidRPr="00AA46FE">
        <w:t>НПФ</w:t>
      </w:r>
      <w:bookmarkEnd w:id="20"/>
      <w:bookmarkEnd w:id="21"/>
      <w:bookmarkEnd w:id="25"/>
    </w:p>
    <w:p w:rsidR="0016138C" w:rsidRPr="00AA46FE" w:rsidRDefault="0016138C" w:rsidP="0016138C">
      <w:pPr>
        <w:pStyle w:val="2"/>
      </w:pPr>
      <w:bookmarkStart w:id="26" w:name="А101"/>
      <w:bookmarkStart w:id="27" w:name="_Toc154385032"/>
      <w:r w:rsidRPr="00AA46FE">
        <w:t>Парламентская</w:t>
      </w:r>
      <w:r w:rsidR="00F14522">
        <w:t xml:space="preserve"> </w:t>
      </w:r>
      <w:r w:rsidRPr="00AA46FE">
        <w:t>газета,</w:t>
      </w:r>
      <w:r w:rsidR="00F14522">
        <w:t xml:space="preserve"> </w:t>
      </w:r>
      <w:r w:rsidRPr="00AA46FE">
        <w:t>23.12.2023,</w:t>
      </w:r>
      <w:r w:rsidR="00F14522">
        <w:t xml:space="preserve"> </w:t>
      </w:r>
      <w:r w:rsidR="004D6447" w:rsidRPr="00AA46FE">
        <w:t>Инесса</w:t>
      </w:r>
      <w:r w:rsidR="00F14522">
        <w:t xml:space="preserve"> </w:t>
      </w:r>
      <w:r w:rsidR="004D6447" w:rsidRPr="00AA46FE">
        <w:t>ФОТЕВА,</w:t>
      </w:r>
      <w:r w:rsidR="00F14522">
        <w:t xml:space="preserve"> </w:t>
      </w:r>
      <w:r w:rsidRPr="00AA46FE">
        <w:t>Что</w:t>
      </w:r>
      <w:r w:rsidR="00F14522">
        <w:t xml:space="preserve"> </w:t>
      </w:r>
      <w:r w:rsidRPr="00AA46FE">
        <w:t>нужно</w:t>
      </w:r>
      <w:r w:rsidR="00F14522">
        <w:t xml:space="preserve"> </w:t>
      </w:r>
      <w:r w:rsidRPr="00AA46FE">
        <w:t>учесть</w:t>
      </w:r>
      <w:r w:rsidR="00F14522">
        <w:t xml:space="preserve"> </w:t>
      </w:r>
      <w:r w:rsidRPr="00AA46FE">
        <w:t>при</w:t>
      </w:r>
      <w:r w:rsidR="00F14522">
        <w:t xml:space="preserve"> </w:t>
      </w:r>
      <w:r w:rsidRPr="00AA46FE">
        <w:t>выборе</w:t>
      </w:r>
      <w:r w:rsidR="00F14522">
        <w:t xml:space="preserve"> </w:t>
      </w:r>
      <w:r w:rsidRPr="00AA46FE">
        <w:t>пенсионного</w:t>
      </w:r>
      <w:r w:rsidR="00F14522">
        <w:t xml:space="preserve"> </w:t>
      </w:r>
      <w:r w:rsidRPr="00AA46FE">
        <w:t>фонда</w:t>
      </w:r>
      <w:bookmarkEnd w:id="26"/>
      <w:bookmarkEnd w:id="27"/>
    </w:p>
    <w:p w:rsidR="0016138C" w:rsidRPr="00AA46FE" w:rsidRDefault="0016138C" w:rsidP="001B2095">
      <w:pPr>
        <w:pStyle w:val="3"/>
      </w:pPr>
      <w:bookmarkStart w:id="28" w:name="_Toc154385033"/>
      <w:r w:rsidRPr="00AA46FE">
        <w:t>Если</w:t>
      </w:r>
      <w:r w:rsidR="00F14522">
        <w:t xml:space="preserve"> </w:t>
      </w:r>
      <w:r w:rsidRPr="00AA46FE">
        <w:t>в</w:t>
      </w:r>
      <w:r w:rsidR="00F14522">
        <w:t xml:space="preserve"> </w:t>
      </w:r>
      <w:r w:rsidRPr="00AA46FE">
        <w:t>этом</w:t>
      </w:r>
      <w:r w:rsidR="00F14522">
        <w:t xml:space="preserve"> </w:t>
      </w:r>
      <w:r w:rsidRPr="00AA46FE">
        <w:t>году</w:t>
      </w:r>
      <w:r w:rsidR="00F14522">
        <w:t xml:space="preserve"> </w:t>
      </w:r>
      <w:r w:rsidRPr="00AA46FE">
        <w:t>вы</w:t>
      </w:r>
      <w:r w:rsidR="00F14522">
        <w:t xml:space="preserve"> </w:t>
      </w:r>
      <w:r w:rsidRPr="00AA46FE">
        <w:t>подали</w:t>
      </w:r>
      <w:r w:rsidR="00F14522">
        <w:t xml:space="preserve"> </w:t>
      </w:r>
      <w:r w:rsidRPr="00AA46FE">
        <w:t>заявление</w:t>
      </w:r>
      <w:r w:rsidR="00F14522">
        <w:t xml:space="preserve"> </w:t>
      </w:r>
      <w:r w:rsidRPr="00AA46FE">
        <w:t>о</w:t>
      </w:r>
      <w:r w:rsidR="00F14522">
        <w:t xml:space="preserve"> </w:t>
      </w:r>
      <w:r w:rsidRPr="00AA46FE">
        <w:t>переводе</w:t>
      </w:r>
      <w:r w:rsidR="00F14522">
        <w:t xml:space="preserve"> </w:t>
      </w:r>
      <w:r w:rsidRPr="00AA46FE">
        <w:t>своих</w:t>
      </w:r>
      <w:r w:rsidR="00F14522">
        <w:t xml:space="preserve"> </w:t>
      </w:r>
      <w:r w:rsidRPr="00AA46FE">
        <w:t>пенсионных</w:t>
      </w:r>
      <w:r w:rsidR="00F14522">
        <w:t xml:space="preserve"> </w:t>
      </w:r>
      <w:r w:rsidRPr="00AA46FE">
        <w:t>накоплений</w:t>
      </w:r>
      <w:r w:rsidR="00F14522">
        <w:t xml:space="preserve"> </w:t>
      </w:r>
      <w:r w:rsidRPr="00AA46FE">
        <w:t>в</w:t>
      </w:r>
      <w:r w:rsidR="00F14522">
        <w:t xml:space="preserve"> </w:t>
      </w:r>
      <w:r w:rsidRPr="00AA46FE">
        <w:t>другой</w:t>
      </w:r>
      <w:r w:rsidR="00F14522">
        <w:t xml:space="preserve"> </w:t>
      </w:r>
      <w:r w:rsidRPr="00AA46FE">
        <w:t>фонд</w:t>
      </w:r>
      <w:r w:rsidR="00F14522">
        <w:t xml:space="preserve"> </w:t>
      </w:r>
      <w:r w:rsidRPr="00AA46FE">
        <w:t>и</w:t>
      </w:r>
      <w:r w:rsidR="00F14522">
        <w:t xml:space="preserve"> </w:t>
      </w:r>
      <w:r w:rsidRPr="00AA46FE">
        <w:t>передумали,</w:t>
      </w:r>
      <w:r w:rsidR="00F14522">
        <w:t xml:space="preserve"> </w:t>
      </w:r>
      <w:r w:rsidRPr="00AA46FE">
        <w:t>еще</w:t>
      </w:r>
      <w:r w:rsidR="00F14522">
        <w:t xml:space="preserve"> </w:t>
      </w:r>
      <w:r w:rsidRPr="00AA46FE">
        <w:t>есть</w:t>
      </w:r>
      <w:r w:rsidR="00F14522">
        <w:t xml:space="preserve"> </w:t>
      </w:r>
      <w:r w:rsidRPr="00AA46FE">
        <w:t>время,</w:t>
      </w:r>
      <w:r w:rsidR="00F14522">
        <w:t xml:space="preserve"> </w:t>
      </w:r>
      <w:r w:rsidRPr="00AA46FE">
        <w:t>чтобы</w:t>
      </w:r>
      <w:r w:rsidR="00F14522">
        <w:t xml:space="preserve"> </w:t>
      </w:r>
      <w:r w:rsidRPr="00AA46FE">
        <w:t>отменить</w:t>
      </w:r>
      <w:r w:rsidR="00F14522">
        <w:t xml:space="preserve"> </w:t>
      </w:r>
      <w:r w:rsidRPr="00AA46FE">
        <w:t>решение.</w:t>
      </w:r>
      <w:r w:rsidR="00F14522">
        <w:t xml:space="preserve"> </w:t>
      </w:r>
      <w:r w:rsidRPr="00AA46FE">
        <w:t>Для</w:t>
      </w:r>
      <w:r w:rsidR="00F14522">
        <w:t xml:space="preserve"> </w:t>
      </w:r>
      <w:r w:rsidRPr="00AA46FE">
        <w:t>этого</w:t>
      </w:r>
      <w:r w:rsidR="00F14522">
        <w:t xml:space="preserve"> </w:t>
      </w:r>
      <w:r w:rsidRPr="00AA46FE">
        <w:t>нужно</w:t>
      </w:r>
      <w:r w:rsidR="00F14522">
        <w:t xml:space="preserve"> </w:t>
      </w:r>
      <w:r w:rsidRPr="00AA46FE">
        <w:t>отправить</w:t>
      </w:r>
      <w:r w:rsidR="00F14522">
        <w:t xml:space="preserve"> </w:t>
      </w:r>
      <w:r w:rsidRPr="00AA46FE">
        <w:t>уведомление</w:t>
      </w:r>
      <w:r w:rsidR="00F14522">
        <w:t xml:space="preserve"> </w:t>
      </w:r>
      <w:r w:rsidRPr="00AA46FE">
        <w:t>в</w:t>
      </w:r>
      <w:r w:rsidR="00F14522">
        <w:t xml:space="preserve"> </w:t>
      </w:r>
      <w:r w:rsidRPr="00AA46FE">
        <w:t>Социальный</w:t>
      </w:r>
      <w:r w:rsidR="00F14522">
        <w:t xml:space="preserve"> </w:t>
      </w:r>
      <w:r w:rsidRPr="00AA46FE">
        <w:t>фонд</w:t>
      </w:r>
      <w:r w:rsidR="00F14522">
        <w:t xml:space="preserve"> </w:t>
      </w:r>
      <w:r w:rsidRPr="00AA46FE">
        <w:t>России.</w:t>
      </w:r>
      <w:r w:rsidR="00F14522">
        <w:t xml:space="preserve"> </w:t>
      </w:r>
      <w:r w:rsidRPr="00AA46FE">
        <w:t>Главное</w:t>
      </w:r>
      <w:r w:rsidR="00F14522">
        <w:t xml:space="preserve"> - </w:t>
      </w:r>
      <w:r w:rsidRPr="00AA46FE">
        <w:t>уложиться</w:t>
      </w:r>
      <w:r w:rsidR="00F14522">
        <w:t xml:space="preserve"> </w:t>
      </w:r>
      <w:r w:rsidRPr="00AA46FE">
        <w:t>до</w:t>
      </w:r>
      <w:r w:rsidR="00F14522">
        <w:t xml:space="preserve"> </w:t>
      </w:r>
      <w:r w:rsidRPr="00AA46FE">
        <w:t>31</w:t>
      </w:r>
      <w:r w:rsidR="00F14522">
        <w:t xml:space="preserve"> </w:t>
      </w:r>
      <w:r w:rsidRPr="00AA46FE">
        <w:t>декабря.</w:t>
      </w:r>
      <w:r w:rsidR="00F14522">
        <w:t xml:space="preserve"> </w:t>
      </w:r>
      <w:r w:rsidRPr="00AA46FE">
        <w:t>Какие</w:t>
      </w:r>
      <w:r w:rsidR="00F14522">
        <w:t xml:space="preserve"> </w:t>
      </w:r>
      <w:r w:rsidRPr="00AA46FE">
        <w:t>действия</w:t>
      </w:r>
      <w:r w:rsidR="00F14522">
        <w:t xml:space="preserve"> </w:t>
      </w:r>
      <w:r w:rsidRPr="00AA46FE">
        <w:t>нужно</w:t>
      </w:r>
      <w:r w:rsidR="00F14522">
        <w:t xml:space="preserve"> </w:t>
      </w:r>
      <w:r w:rsidRPr="00AA46FE">
        <w:t>совершить,</w:t>
      </w:r>
      <w:r w:rsidR="00F14522">
        <w:t xml:space="preserve"> </w:t>
      </w:r>
      <w:r w:rsidRPr="00AA46FE">
        <w:t>в</w:t>
      </w:r>
      <w:r w:rsidR="00F14522">
        <w:t xml:space="preserve"> </w:t>
      </w:r>
      <w:r w:rsidRPr="00AA46FE">
        <w:t>чем</w:t>
      </w:r>
      <w:r w:rsidR="00F14522">
        <w:t xml:space="preserve"> </w:t>
      </w:r>
      <w:r w:rsidRPr="00AA46FE">
        <w:t>особенности</w:t>
      </w:r>
      <w:r w:rsidR="00F14522">
        <w:t xml:space="preserve"> </w:t>
      </w:r>
      <w:r w:rsidRPr="00AA46FE">
        <w:t>различных</w:t>
      </w:r>
      <w:r w:rsidR="00F14522">
        <w:t xml:space="preserve"> </w:t>
      </w:r>
      <w:r w:rsidRPr="00AA46FE">
        <w:t>пенсионных</w:t>
      </w:r>
      <w:r w:rsidR="00F14522">
        <w:t xml:space="preserve"> </w:t>
      </w:r>
      <w:r w:rsidRPr="00AA46FE">
        <w:t>фондов</w:t>
      </w:r>
      <w:r w:rsidR="00F14522">
        <w:t xml:space="preserve"> </w:t>
      </w:r>
      <w:r w:rsidRPr="00AA46FE">
        <w:t>и</w:t>
      </w:r>
      <w:r w:rsidR="00F14522">
        <w:t xml:space="preserve"> </w:t>
      </w:r>
      <w:r w:rsidRPr="00AA46FE">
        <w:t>как</w:t>
      </w:r>
      <w:r w:rsidR="00F14522">
        <w:t xml:space="preserve"> </w:t>
      </w:r>
      <w:r w:rsidRPr="00AA46FE">
        <w:t>они</w:t>
      </w:r>
      <w:r w:rsidR="00F14522">
        <w:t xml:space="preserve"> </w:t>
      </w:r>
      <w:r w:rsidRPr="00AA46FE">
        <w:t>влияют</w:t>
      </w:r>
      <w:r w:rsidR="00F14522">
        <w:t xml:space="preserve"> </w:t>
      </w:r>
      <w:r w:rsidRPr="00AA46FE">
        <w:t>на</w:t>
      </w:r>
      <w:r w:rsidR="00F14522">
        <w:t xml:space="preserve"> </w:t>
      </w:r>
      <w:r w:rsidRPr="00AA46FE">
        <w:t>будущую</w:t>
      </w:r>
      <w:r w:rsidR="00F14522">
        <w:t xml:space="preserve"> </w:t>
      </w:r>
      <w:r w:rsidRPr="00AA46FE">
        <w:t>пенсию,</w:t>
      </w:r>
      <w:r w:rsidR="00F14522">
        <w:t xml:space="preserve"> </w:t>
      </w:r>
      <w:r w:rsidRPr="00AA46FE">
        <w:t>разбиралась</w:t>
      </w:r>
      <w:r w:rsidR="00F14522">
        <w:t xml:space="preserve"> «</w:t>
      </w:r>
      <w:r w:rsidRPr="00AA46FE">
        <w:t>Парламентская</w:t>
      </w:r>
      <w:r w:rsidR="00F14522">
        <w:t xml:space="preserve"> </w:t>
      </w:r>
      <w:r w:rsidRPr="00AA46FE">
        <w:t>газета</w:t>
      </w:r>
      <w:r w:rsidR="00F14522">
        <w:t>»</w:t>
      </w:r>
      <w:r w:rsidRPr="00AA46FE">
        <w:t>.</w:t>
      </w:r>
      <w:bookmarkEnd w:id="28"/>
    </w:p>
    <w:p w:rsidR="0016138C" w:rsidRPr="00AA46FE" w:rsidRDefault="004D6447" w:rsidP="0016138C">
      <w:r w:rsidRPr="00AA46FE">
        <w:t>СТРАХОВЩИК</w:t>
      </w:r>
      <w:r w:rsidR="00F14522">
        <w:t xml:space="preserve"> </w:t>
      </w:r>
      <w:r w:rsidRPr="00AA46FE">
        <w:t>С</w:t>
      </w:r>
      <w:r w:rsidR="00F14522">
        <w:t xml:space="preserve"> </w:t>
      </w:r>
      <w:r w:rsidRPr="00AA46FE">
        <w:t>МИЛЛИОННЫМ</w:t>
      </w:r>
      <w:r w:rsidR="00F14522">
        <w:t xml:space="preserve"> </w:t>
      </w:r>
      <w:r w:rsidRPr="00AA46FE">
        <w:t>ОХВАТОМ</w:t>
      </w:r>
    </w:p>
    <w:p w:rsidR="0016138C" w:rsidRPr="00AA46FE" w:rsidRDefault="0016138C" w:rsidP="0016138C">
      <w:r w:rsidRPr="00AA46FE">
        <w:t>В</w:t>
      </w:r>
      <w:r w:rsidR="00F14522">
        <w:t xml:space="preserve"> </w:t>
      </w:r>
      <w:r w:rsidRPr="00AA46FE">
        <w:t>Социальный</w:t>
      </w:r>
      <w:r w:rsidR="00F14522">
        <w:t xml:space="preserve"> </w:t>
      </w:r>
      <w:r w:rsidRPr="00AA46FE">
        <w:t>фонд</w:t>
      </w:r>
      <w:r w:rsidR="00F14522">
        <w:t xml:space="preserve"> </w:t>
      </w:r>
      <w:r w:rsidRPr="00AA46FE">
        <w:t>России</w:t>
      </w:r>
      <w:r w:rsidR="00F14522">
        <w:t xml:space="preserve"> </w:t>
      </w:r>
      <w:r w:rsidRPr="00AA46FE">
        <w:t>(СФР)</w:t>
      </w:r>
      <w:r w:rsidR="00F14522">
        <w:t xml:space="preserve"> </w:t>
      </w:r>
      <w:r w:rsidRPr="00AA46FE">
        <w:t>поступают</w:t>
      </w:r>
      <w:r w:rsidR="00F14522">
        <w:t xml:space="preserve"> </w:t>
      </w:r>
      <w:r w:rsidRPr="00AA46FE">
        <w:t>все</w:t>
      </w:r>
      <w:r w:rsidR="00F14522">
        <w:t xml:space="preserve"> </w:t>
      </w:r>
      <w:r w:rsidRPr="00AA46FE">
        <w:t>страховые</w:t>
      </w:r>
      <w:r w:rsidR="00F14522">
        <w:t xml:space="preserve"> </w:t>
      </w:r>
      <w:r w:rsidRPr="00AA46FE">
        <w:t>взносы</w:t>
      </w:r>
      <w:r w:rsidR="00F14522">
        <w:t xml:space="preserve"> </w:t>
      </w:r>
      <w:r w:rsidRPr="00AA46FE">
        <w:t>на</w:t>
      </w:r>
      <w:r w:rsidR="00F14522">
        <w:t xml:space="preserve"> </w:t>
      </w:r>
      <w:r w:rsidRPr="00AA46FE">
        <w:t>накопительную</w:t>
      </w:r>
      <w:r w:rsidR="00F14522">
        <w:t xml:space="preserve"> </w:t>
      </w:r>
      <w:r w:rsidRPr="00AA46FE">
        <w:t>пенсию,</w:t>
      </w:r>
      <w:r w:rsidR="00F14522">
        <w:t xml:space="preserve"> </w:t>
      </w:r>
      <w:r w:rsidRPr="00AA46FE">
        <w:t>а</w:t>
      </w:r>
      <w:r w:rsidR="00F14522">
        <w:t xml:space="preserve"> </w:t>
      </w:r>
      <w:r w:rsidRPr="00AA46FE">
        <w:t>затем</w:t>
      </w:r>
      <w:r w:rsidR="00F14522">
        <w:t xml:space="preserve"> </w:t>
      </w:r>
      <w:r w:rsidRPr="00AA46FE">
        <w:t>распределяются</w:t>
      </w:r>
      <w:r w:rsidR="00F14522">
        <w:t xml:space="preserve"> </w:t>
      </w:r>
      <w:r w:rsidRPr="00AA46FE">
        <w:t>в</w:t>
      </w:r>
      <w:r w:rsidR="00F14522">
        <w:t xml:space="preserve"> </w:t>
      </w:r>
      <w:r w:rsidRPr="00AA46FE">
        <w:t>управляющие</w:t>
      </w:r>
      <w:r w:rsidR="00F14522">
        <w:t xml:space="preserve"> </w:t>
      </w:r>
      <w:r w:rsidRPr="00AA46FE">
        <w:t>компании</w:t>
      </w:r>
      <w:r w:rsidR="00F14522">
        <w:t xml:space="preserve"> </w:t>
      </w:r>
      <w:r w:rsidRPr="00AA46FE">
        <w:t>(УК)</w:t>
      </w:r>
      <w:r w:rsidR="00F14522">
        <w:t xml:space="preserve"> </w:t>
      </w:r>
      <w:r w:rsidRPr="00AA46FE">
        <w:t>или</w:t>
      </w:r>
      <w:r w:rsidR="00F14522">
        <w:t xml:space="preserve"> </w:t>
      </w:r>
      <w:r w:rsidRPr="00AA46FE">
        <w:t>негосударственные</w:t>
      </w:r>
      <w:r w:rsidR="00F14522">
        <w:t xml:space="preserve"> </w:t>
      </w:r>
      <w:r w:rsidRPr="00AA46FE">
        <w:t>пенсионные</w:t>
      </w:r>
      <w:r w:rsidR="00F14522">
        <w:t xml:space="preserve"> </w:t>
      </w:r>
      <w:r w:rsidRPr="00AA46FE">
        <w:t>фонды</w:t>
      </w:r>
      <w:r w:rsidR="00F14522">
        <w:t xml:space="preserve"> </w:t>
      </w:r>
      <w:r w:rsidRPr="00AA46FE">
        <w:t>(НПФ).</w:t>
      </w:r>
      <w:r w:rsidR="00F14522">
        <w:t xml:space="preserve"> </w:t>
      </w:r>
      <w:r w:rsidRPr="00AA46FE">
        <w:t>При</w:t>
      </w:r>
      <w:r w:rsidR="00F14522">
        <w:t xml:space="preserve"> </w:t>
      </w:r>
      <w:r w:rsidRPr="00AA46FE">
        <w:t>этом</w:t>
      </w:r>
      <w:r w:rsidR="00F14522">
        <w:t xml:space="preserve"> </w:t>
      </w:r>
      <w:r w:rsidRPr="00AA46FE">
        <w:t>будущий</w:t>
      </w:r>
      <w:r w:rsidR="00F14522">
        <w:t xml:space="preserve"> </w:t>
      </w:r>
      <w:r w:rsidRPr="00AA46FE">
        <w:t>пенсионер</w:t>
      </w:r>
      <w:r w:rsidR="00F14522">
        <w:t xml:space="preserve"> </w:t>
      </w:r>
      <w:r w:rsidRPr="00AA46FE">
        <w:t>может</w:t>
      </w:r>
      <w:r w:rsidR="00F14522">
        <w:t xml:space="preserve"> </w:t>
      </w:r>
      <w:r w:rsidRPr="00AA46FE">
        <w:t>выбрать</w:t>
      </w:r>
      <w:r w:rsidR="00F14522">
        <w:t xml:space="preserve"> </w:t>
      </w:r>
      <w:r w:rsidRPr="00AA46FE">
        <w:t>компанию</w:t>
      </w:r>
      <w:r w:rsidR="00F14522">
        <w:t xml:space="preserve"> </w:t>
      </w:r>
      <w:r w:rsidRPr="00AA46FE">
        <w:t>сам,</w:t>
      </w:r>
      <w:r w:rsidR="00F14522">
        <w:t xml:space="preserve"> </w:t>
      </w:r>
      <w:r w:rsidRPr="00AA46FE">
        <w:t>ориентируясь</w:t>
      </w:r>
      <w:r w:rsidR="00F14522">
        <w:t xml:space="preserve"> </w:t>
      </w:r>
      <w:r w:rsidRPr="00AA46FE">
        <w:t>на</w:t>
      </w:r>
      <w:r w:rsidR="00F14522">
        <w:t xml:space="preserve"> </w:t>
      </w:r>
      <w:r w:rsidRPr="00AA46FE">
        <w:t>ее</w:t>
      </w:r>
      <w:r w:rsidR="00F14522">
        <w:t xml:space="preserve"> </w:t>
      </w:r>
      <w:r w:rsidRPr="00AA46FE">
        <w:t>стратегию</w:t>
      </w:r>
      <w:r w:rsidR="00F14522">
        <w:t xml:space="preserve"> </w:t>
      </w:r>
      <w:r w:rsidRPr="00AA46FE">
        <w:t>инвестирования,</w:t>
      </w:r>
      <w:r w:rsidR="00F14522">
        <w:t xml:space="preserve"> </w:t>
      </w:r>
      <w:r w:rsidRPr="00AA46FE">
        <w:t>набор</w:t>
      </w:r>
      <w:r w:rsidR="00F14522">
        <w:t xml:space="preserve"> </w:t>
      </w:r>
      <w:r w:rsidRPr="00AA46FE">
        <w:t>финансовых</w:t>
      </w:r>
      <w:r w:rsidR="00F14522">
        <w:t xml:space="preserve"> </w:t>
      </w:r>
      <w:r w:rsidRPr="00AA46FE">
        <w:t>инструментов</w:t>
      </w:r>
      <w:r w:rsidR="00F14522">
        <w:t xml:space="preserve"> </w:t>
      </w:r>
      <w:r w:rsidRPr="00AA46FE">
        <w:t>в</w:t>
      </w:r>
      <w:r w:rsidR="00F14522">
        <w:t xml:space="preserve"> </w:t>
      </w:r>
      <w:r w:rsidRPr="00AA46FE">
        <w:t>портфеле,</w:t>
      </w:r>
      <w:r w:rsidR="00F14522">
        <w:t xml:space="preserve"> </w:t>
      </w:r>
      <w:r w:rsidRPr="00AA46FE">
        <w:t>которые</w:t>
      </w:r>
      <w:r w:rsidR="00F14522">
        <w:t xml:space="preserve"> </w:t>
      </w:r>
      <w:r w:rsidRPr="00AA46FE">
        <w:t>в</w:t>
      </w:r>
      <w:r w:rsidR="00F14522">
        <w:t xml:space="preserve"> </w:t>
      </w:r>
      <w:r w:rsidRPr="00AA46FE">
        <w:t>итоге</w:t>
      </w:r>
      <w:r w:rsidR="00F14522">
        <w:t xml:space="preserve"> </w:t>
      </w:r>
      <w:r w:rsidRPr="00AA46FE">
        <w:t>влияют</w:t>
      </w:r>
      <w:r w:rsidR="00F14522">
        <w:t xml:space="preserve"> </w:t>
      </w:r>
      <w:r w:rsidRPr="00AA46FE">
        <w:t>на</w:t>
      </w:r>
      <w:r w:rsidR="00F14522">
        <w:t xml:space="preserve"> </w:t>
      </w:r>
      <w:r w:rsidRPr="00AA46FE">
        <w:t>будущий</w:t>
      </w:r>
      <w:r w:rsidR="00F14522">
        <w:t xml:space="preserve"> </w:t>
      </w:r>
      <w:r w:rsidRPr="00AA46FE">
        <w:t>размер</w:t>
      </w:r>
      <w:r w:rsidR="00F14522">
        <w:t xml:space="preserve"> </w:t>
      </w:r>
      <w:r w:rsidRPr="00AA46FE">
        <w:t>выплат.</w:t>
      </w:r>
    </w:p>
    <w:p w:rsidR="0016138C" w:rsidRPr="00AA46FE" w:rsidRDefault="00F14522" w:rsidP="0016138C">
      <w:r>
        <w:t>«</w:t>
      </w:r>
      <w:r w:rsidR="0016138C" w:rsidRPr="00AA46FE">
        <w:t>Если</w:t>
      </w:r>
      <w:r>
        <w:t xml:space="preserve"> </w:t>
      </w:r>
      <w:r w:rsidR="0016138C" w:rsidRPr="00AA46FE">
        <w:t>человек</w:t>
      </w:r>
      <w:r>
        <w:t xml:space="preserve"> </w:t>
      </w:r>
      <w:r w:rsidR="0016138C" w:rsidRPr="00AA46FE">
        <w:t>никогда</w:t>
      </w:r>
      <w:r>
        <w:t xml:space="preserve"> </w:t>
      </w:r>
      <w:r w:rsidR="0016138C" w:rsidRPr="00AA46FE">
        <w:t>не</w:t>
      </w:r>
      <w:r>
        <w:t xml:space="preserve"> </w:t>
      </w:r>
      <w:r w:rsidR="0016138C" w:rsidRPr="00AA46FE">
        <w:t>переводил</w:t>
      </w:r>
      <w:r>
        <w:t xml:space="preserve"> </w:t>
      </w:r>
      <w:r w:rsidR="0016138C" w:rsidRPr="00AA46FE">
        <w:t>пенсионные</w:t>
      </w:r>
      <w:r>
        <w:t xml:space="preserve"> </w:t>
      </w:r>
      <w:r w:rsidR="0016138C" w:rsidRPr="00AA46FE">
        <w:t>накопления</w:t>
      </w:r>
      <w:r>
        <w:t xml:space="preserve"> </w:t>
      </w:r>
      <w:r w:rsidR="0016138C" w:rsidRPr="00AA46FE">
        <w:t>и</w:t>
      </w:r>
      <w:r>
        <w:t xml:space="preserve"> </w:t>
      </w:r>
      <w:r w:rsidR="0016138C" w:rsidRPr="00AA46FE">
        <w:t>не</w:t>
      </w:r>
      <w:r>
        <w:t xml:space="preserve"> </w:t>
      </w:r>
      <w:r w:rsidR="0016138C" w:rsidRPr="00AA46FE">
        <w:t>выбирал</w:t>
      </w:r>
      <w:r>
        <w:t xml:space="preserve"> </w:t>
      </w:r>
      <w:r w:rsidR="0016138C" w:rsidRPr="00AA46FE">
        <w:t>УК,</w:t>
      </w:r>
      <w:r>
        <w:t xml:space="preserve"> </w:t>
      </w:r>
      <w:r w:rsidR="0016138C" w:rsidRPr="00AA46FE">
        <w:t>его</w:t>
      </w:r>
      <w:r>
        <w:t xml:space="preserve"> </w:t>
      </w:r>
      <w:r w:rsidR="0016138C" w:rsidRPr="00AA46FE">
        <w:t>деньги</w:t>
      </w:r>
      <w:r>
        <w:t xml:space="preserve"> </w:t>
      </w:r>
      <w:r w:rsidR="0016138C" w:rsidRPr="00AA46FE">
        <w:t>по</w:t>
      </w:r>
      <w:r>
        <w:t xml:space="preserve"> </w:t>
      </w:r>
      <w:r w:rsidR="0016138C" w:rsidRPr="00AA46FE">
        <w:t>умолчанию</w:t>
      </w:r>
      <w:r>
        <w:t xml:space="preserve"> </w:t>
      </w:r>
      <w:r w:rsidR="0016138C" w:rsidRPr="00AA46FE">
        <w:t>находятся</w:t>
      </w:r>
      <w:r>
        <w:t xml:space="preserve"> </w:t>
      </w:r>
      <w:r w:rsidR="0016138C" w:rsidRPr="00AA46FE">
        <w:t>в</w:t>
      </w:r>
      <w:r>
        <w:t xml:space="preserve"> </w:t>
      </w:r>
      <w:r w:rsidR="0016138C" w:rsidRPr="00AA46FE">
        <w:t>расширенном</w:t>
      </w:r>
      <w:r>
        <w:t xml:space="preserve"> </w:t>
      </w:r>
      <w:r w:rsidR="0016138C" w:rsidRPr="00AA46FE">
        <w:t>портфеле</w:t>
      </w:r>
      <w:r>
        <w:t xml:space="preserve"> </w:t>
      </w:r>
      <w:r w:rsidR="0016138C" w:rsidRPr="00AA46FE">
        <w:t>ВЭБ.РФ</w:t>
      </w:r>
      <w:r>
        <w:t xml:space="preserve"> - </w:t>
      </w:r>
      <w:r w:rsidR="0016138C" w:rsidRPr="00AA46FE">
        <w:t>государственной</w:t>
      </w:r>
      <w:r>
        <w:t xml:space="preserve"> </w:t>
      </w:r>
      <w:r w:rsidR="0016138C" w:rsidRPr="00AA46FE">
        <w:t>управляющей</w:t>
      </w:r>
      <w:r>
        <w:t xml:space="preserve"> </w:t>
      </w:r>
      <w:r w:rsidR="0016138C" w:rsidRPr="00AA46FE">
        <w:t>компании,</w:t>
      </w:r>
      <w:r>
        <w:t xml:space="preserve"> - </w:t>
      </w:r>
      <w:r w:rsidR="0016138C" w:rsidRPr="00AA46FE">
        <w:t>рассказал</w:t>
      </w:r>
      <w:r>
        <w:t xml:space="preserve"> «</w:t>
      </w:r>
      <w:r w:rsidR="0016138C" w:rsidRPr="00AA46FE">
        <w:t>Парламентской</w:t>
      </w:r>
      <w:r>
        <w:t xml:space="preserve"> </w:t>
      </w:r>
      <w:r w:rsidR="0016138C" w:rsidRPr="00AA46FE">
        <w:t>газете</w:t>
      </w:r>
      <w:r>
        <w:t xml:space="preserve">» </w:t>
      </w:r>
      <w:r w:rsidR="0016138C" w:rsidRPr="00AA46FE">
        <w:t>Александр</w:t>
      </w:r>
      <w:r>
        <w:t xml:space="preserve"> </w:t>
      </w:r>
      <w:r w:rsidR="0016138C" w:rsidRPr="00AA46FE">
        <w:t>Курочкин,</w:t>
      </w:r>
      <w:r>
        <w:t xml:space="preserve"> </w:t>
      </w:r>
      <w:r w:rsidR="0016138C" w:rsidRPr="00AA46FE">
        <w:t>возглавляющий</w:t>
      </w:r>
      <w:r>
        <w:t xml:space="preserve"> </w:t>
      </w:r>
      <w:r w:rsidR="0016138C" w:rsidRPr="00AA46FE">
        <w:t>в</w:t>
      </w:r>
      <w:r>
        <w:t xml:space="preserve"> </w:t>
      </w:r>
      <w:r w:rsidR="0016138C" w:rsidRPr="00AA46FE">
        <w:t>СФР</w:t>
      </w:r>
      <w:r>
        <w:t xml:space="preserve"> </w:t>
      </w:r>
      <w:r w:rsidR="0016138C" w:rsidRPr="00AA46FE">
        <w:t>департамент</w:t>
      </w:r>
      <w:r>
        <w:t xml:space="preserve"> </w:t>
      </w:r>
      <w:r w:rsidR="0016138C" w:rsidRPr="00AA46FE">
        <w:t>организации</w:t>
      </w:r>
      <w:r>
        <w:t xml:space="preserve"> </w:t>
      </w:r>
      <w:r w:rsidR="0016138C" w:rsidRPr="00AA46FE">
        <w:t>и</w:t>
      </w:r>
      <w:r>
        <w:t xml:space="preserve"> </w:t>
      </w:r>
      <w:r w:rsidR="0016138C" w:rsidRPr="00AA46FE">
        <w:t>контроля</w:t>
      </w:r>
      <w:r>
        <w:t xml:space="preserve"> </w:t>
      </w:r>
      <w:r w:rsidR="0016138C" w:rsidRPr="00AA46FE">
        <w:t>инвестиционных</w:t>
      </w:r>
      <w:r>
        <w:t xml:space="preserve"> </w:t>
      </w:r>
      <w:r w:rsidR="0016138C" w:rsidRPr="00AA46FE">
        <w:t>процессов.</w:t>
      </w:r>
      <w:r>
        <w:t xml:space="preserve"> - </w:t>
      </w:r>
      <w:r w:rsidR="0016138C" w:rsidRPr="00AA46FE">
        <w:t>Она</w:t>
      </w:r>
      <w:r>
        <w:t xml:space="preserve"> </w:t>
      </w:r>
      <w:r w:rsidR="0016138C" w:rsidRPr="00AA46FE">
        <w:t>самая</w:t>
      </w:r>
      <w:r>
        <w:t xml:space="preserve"> </w:t>
      </w:r>
      <w:r w:rsidR="0016138C" w:rsidRPr="00AA46FE">
        <w:t>крупная</w:t>
      </w:r>
      <w:r>
        <w:t xml:space="preserve"> </w:t>
      </w:r>
      <w:r w:rsidR="0016138C" w:rsidRPr="00AA46FE">
        <w:t>по</w:t>
      </w:r>
      <w:r>
        <w:t xml:space="preserve"> </w:t>
      </w:r>
      <w:r w:rsidR="0016138C" w:rsidRPr="00AA46FE">
        <w:t>количеству</w:t>
      </w:r>
      <w:r>
        <w:t xml:space="preserve"> </w:t>
      </w:r>
      <w:r w:rsidR="0016138C" w:rsidRPr="00AA46FE">
        <w:t>застрахованных</w:t>
      </w:r>
      <w:r>
        <w:t xml:space="preserve"> </w:t>
      </w:r>
      <w:r w:rsidR="0016138C" w:rsidRPr="00AA46FE">
        <w:t>лиц</w:t>
      </w:r>
      <w:r>
        <w:t xml:space="preserve"> </w:t>
      </w:r>
      <w:r w:rsidR="0016138C" w:rsidRPr="00AA46FE">
        <w:t>(37</w:t>
      </w:r>
      <w:r>
        <w:t xml:space="preserve"> </w:t>
      </w:r>
      <w:r w:rsidR="0016138C" w:rsidRPr="00AA46FE">
        <w:t>миллионов</w:t>
      </w:r>
      <w:r>
        <w:t xml:space="preserve"> </w:t>
      </w:r>
      <w:r w:rsidR="0016138C" w:rsidRPr="00AA46FE">
        <w:t>человек)</w:t>
      </w:r>
      <w:r>
        <w:t xml:space="preserve"> </w:t>
      </w:r>
      <w:r w:rsidR="0016138C" w:rsidRPr="00AA46FE">
        <w:t>и</w:t>
      </w:r>
      <w:r>
        <w:t xml:space="preserve"> </w:t>
      </w:r>
      <w:r w:rsidR="0016138C" w:rsidRPr="00AA46FE">
        <w:t>вверенной</w:t>
      </w:r>
      <w:r>
        <w:t xml:space="preserve"> </w:t>
      </w:r>
      <w:r w:rsidR="0016138C" w:rsidRPr="00AA46FE">
        <w:t>сумме</w:t>
      </w:r>
      <w:r>
        <w:t xml:space="preserve"> </w:t>
      </w:r>
      <w:r w:rsidR="0016138C" w:rsidRPr="00AA46FE">
        <w:t>(2,2</w:t>
      </w:r>
      <w:r>
        <w:t xml:space="preserve"> </w:t>
      </w:r>
      <w:r w:rsidR="0016138C" w:rsidRPr="00AA46FE">
        <w:t>триллиона</w:t>
      </w:r>
      <w:r>
        <w:t xml:space="preserve"> </w:t>
      </w:r>
      <w:r w:rsidR="0016138C" w:rsidRPr="00AA46FE">
        <w:t>рублей).</w:t>
      </w:r>
      <w:r>
        <w:t xml:space="preserve"> </w:t>
      </w:r>
      <w:r w:rsidR="0016138C" w:rsidRPr="00AA46FE">
        <w:t>В</w:t>
      </w:r>
      <w:r>
        <w:t xml:space="preserve"> </w:t>
      </w:r>
      <w:r w:rsidR="0016138C" w:rsidRPr="00AA46FE">
        <w:t>2023</w:t>
      </w:r>
      <w:r>
        <w:t xml:space="preserve"> </w:t>
      </w:r>
      <w:r w:rsidR="0016138C" w:rsidRPr="00AA46FE">
        <w:t>году</w:t>
      </w:r>
      <w:r>
        <w:t xml:space="preserve"> </w:t>
      </w:r>
      <w:r w:rsidR="0016138C" w:rsidRPr="00AA46FE">
        <w:t>фонд</w:t>
      </w:r>
      <w:r>
        <w:t xml:space="preserve"> </w:t>
      </w:r>
      <w:r w:rsidR="0016138C" w:rsidRPr="00AA46FE">
        <w:t>также</w:t>
      </w:r>
      <w:r>
        <w:t xml:space="preserve"> </w:t>
      </w:r>
      <w:r w:rsidR="0016138C" w:rsidRPr="00AA46FE">
        <w:t>работает</w:t>
      </w:r>
      <w:r>
        <w:t xml:space="preserve"> </w:t>
      </w:r>
      <w:r w:rsidR="0016138C" w:rsidRPr="00AA46FE">
        <w:t>с</w:t>
      </w:r>
      <w:r>
        <w:t xml:space="preserve"> </w:t>
      </w:r>
      <w:r w:rsidR="0016138C" w:rsidRPr="00AA46FE">
        <w:t>11</w:t>
      </w:r>
      <w:r>
        <w:t xml:space="preserve"> </w:t>
      </w:r>
      <w:r w:rsidR="0016138C" w:rsidRPr="00AA46FE">
        <w:t>частными</w:t>
      </w:r>
      <w:r>
        <w:t xml:space="preserve"> </w:t>
      </w:r>
      <w:r w:rsidR="0016138C" w:rsidRPr="00AA46FE">
        <w:t>УК.</w:t>
      </w:r>
      <w:r>
        <w:t xml:space="preserve"> </w:t>
      </w:r>
      <w:r w:rsidR="0016138C" w:rsidRPr="00AA46FE">
        <w:t>Им</w:t>
      </w:r>
      <w:r>
        <w:t xml:space="preserve"> </w:t>
      </w:r>
      <w:r w:rsidR="0016138C" w:rsidRPr="00AA46FE">
        <w:t>свои</w:t>
      </w:r>
      <w:r>
        <w:t xml:space="preserve"> </w:t>
      </w:r>
      <w:r w:rsidR="0016138C" w:rsidRPr="00AA46FE">
        <w:t>средства</w:t>
      </w:r>
      <w:r>
        <w:t xml:space="preserve"> </w:t>
      </w:r>
      <w:r w:rsidR="0016138C" w:rsidRPr="00AA46FE">
        <w:t>передали</w:t>
      </w:r>
      <w:r>
        <w:t xml:space="preserve"> </w:t>
      </w:r>
      <w:r w:rsidR="0016138C" w:rsidRPr="00AA46FE">
        <w:t>211,5</w:t>
      </w:r>
      <w:r>
        <w:t xml:space="preserve"> </w:t>
      </w:r>
      <w:r w:rsidR="0016138C" w:rsidRPr="00AA46FE">
        <w:t>тысячи</w:t>
      </w:r>
      <w:r>
        <w:t xml:space="preserve"> </w:t>
      </w:r>
      <w:r w:rsidR="0016138C" w:rsidRPr="00AA46FE">
        <w:t>человек,</w:t>
      </w:r>
      <w:r>
        <w:t xml:space="preserve"> </w:t>
      </w:r>
      <w:r w:rsidR="0016138C" w:rsidRPr="00AA46FE">
        <w:t>всего</w:t>
      </w:r>
      <w:r>
        <w:t xml:space="preserve"> </w:t>
      </w:r>
      <w:r w:rsidR="0016138C" w:rsidRPr="00AA46FE">
        <w:t>37,3</w:t>
      </w:r>
      <w:r>
        <w:t xml:space="preserve"> </w:t>
      </w:r>
      <w:r w:rsidR="0016138C" w:rsidRPr="00AA46FE">
        <w:t>миллиарда</w:t>
      </w:r>
      <w:r>
        <w:t xml:space="preserve"> </w:t>
      </w:r>
      <w:r w:rsidR="0016138C" w:rsidRPr="00AA46FE">
        <w:t>рублей.</w:t>
      </w:r>
      <w:r>
        <w:t xml:space="preserve"> </w:t>
      </w:r>
      <w:r w:rsidR="0016138C" w:rsidRPr="00AA46FE">
        <w:t>Совокупно</w:t>
      </w:r>
      <w:r>
        <w:t xml:space="preserve"> </w:t>
      </w:r>
      <w:r w:rsidR="0016138C" w:rsidRPr="00AA46FE">
        <w:t>они</w:t>
      </w:r>
      <w:r>
        <w:t xml:space="preserve"> </w:t>
      </w:r>
      <w:r w:rsidR="0016138C" w:rsidRPr="00AA46FE">
        <w:t>предлагают</w:t>
      </w:r>
      <w:r>
        <w:t xml:space="preserve"> </w:t>
      </w:r>
      <w:r w:rsidR="0016138C" w:rsidRPr="00AA46FE">
        <w:t>12</w:t>
      </w:r>
      <w:r>
        <w:t xml:space="preserve"> </w:t>
      </w:r>
      <w:r w:rsidR="0016138C" w:rsidRPr="00AA46FE">
        <w:t>инвестиционных</w:t>
      </w:r>
      <w:r>
        <w:t xml:space="preserve"> </w:t>
      </w:r>
      <w:r w:rsidR="0016138C" w:rsidRPr="00AA46FE">
        <w:t>портфелей</w:t>
      </w:r>
      <w:r>
        <w:t>»</w:t>
      </w:r>
      <w:r w:rsidR="0016138C" w:rsidRPr="00AA46FE">
        <w:t>.</w:t>
      </w:r>
    </w:p>
    <w:p w:rsidR="0016138C" w:rsidRPr="00AA46FE" w:rsidRDefault="0016138C" w:rsidP="0016138C">
      <w:r w:rsidRPr="00AA46FE">
        <w:t>Часть</w:t>
      </w:r>
      <w:r w:rsidR="00F14522">
        <w:t xml:space="preserve"> </w:t>
      </w:r>
      <w:r w:rsidRPr="00AA46FE">
        <w:t>пенсионных</w:t>
      </w:r>
      <w:r w:rsidR="00F14522">
        <w:t xml:space="preserve"> </w:t>
      </w:r>
      <w:r w:rsidRPr="00AA46FE">
        <w:t>денег</w:t>
      </w:r>
      <w:r w:rsidR="00F14522">
        <w:t xml:space="preserve"> </w:t>
      </w:r>
      <w:r w:rsidRPr="00AA46FE">
        <w:t>частные</w:t>
      </w:r>
      <w:r w:rsidR="00F14522">
        <w:t xml:space="preserve"> </w:t>
      </w:r>
      <w:r w:rsidRPr="00AA46FE">
        <w:t>УК</w:t>
      </w:r>
      <w:r w:rsidR="00F14522">
        <w:t xml:space="preserve"> </w:t>
      </w:r>
      <w:r w:rsidRPr="00AA46FE">
        <w:t>вправе</w:t>
      </w:r>
      <w:r w:rsidR="00F14522">
        <w:t xml:space="preserve"> </w:t>
      </w:r>
      <w:r w:rsidRPr="00AA46FE">
        <w:t>вкладывать</w:t>
      </w:r>
      <w:r w:rsidR="00F14522">
        <w:t xml:space="preserve"> </w:t>
      </w:r>
      <w:r w:rsidRPr="00AA46FE">
        <w:t>в</w:t>
      </w:r>
      <w:r w:rsidR="00F14522">
        <w:t xml:space="preserve"> </w:t>
      </w:r>
      <w:r w:rsidRPr="00AA46FE">
        <w:t>высокорискованные</w:t>
      </w:r>
      <w:r w:rsidR="00F14522">
        <w:t xml:space="preserve"> </w:t>
      </w:r>
      <w:r w:rsidRPr="00AA46FE">
        <w:t>активы,</w:t>
      </w:r>
      <w:r w:rsidR="00F14522">
        <w:t xml:space="preserve"> </w:t>
      </w:r>
      <w:r w:rsidRPr="00AA46FE">
        <w:t>например,</w:t>
      </w:r>
      <w:r w:rsidR="00F14522">
        <w:t xml:space="preserve"> </w:t>
      </w:r>
      <w:r w:rsidRPr="00AA46FE">
        <w:t>акции</w:t>
      </w:r>
      <w:r w:rsidR="00F14522">
        <w:t xml:space="preserve"> </w:t>
      </w:r>
      <w:r w:rsidRPr="00AA46FE">
        <w:t>компаний.</w:t>
      </w:r>
      <w:r w:rsidR="00F14522">
        <w:t xml:space="preserve"> </w:t>
      </w:r>
      <w:r w:rsidRPr="00AA46FE">
        <w:t>Но</w:t>
      </w:r>
      <w:r w:rsidR="00F14522">
        <w:t xml:space="preserve"> </w:t>
      </w:r>
      <w:r w:rsidRPr="00AA46FE">
        <w:t>ВЭБ.РФ</w:t>
      </w:r>
      <w:r w:rsidR="00F14522">
        <w:t xml:space="preserve"> - </w:t>
      </w:r>
      <w:r w:rsidRPr="00AA46FE">
        <w:t>самый</w:t>
      </w:r>
      <w:r w:rsidR="00F14522">
        <w:t xml:space="preserve"> </w:t>
      </w:r>
      <w:r w:rsidRPr="00AA46FE">
        <w:t>консервативный</w:t>
      </w:r>
      <w:r w:rsidR="00F14522">
        <w:t xml:space="preserve"> </w:t>
      </w:r>
      <w:r w:rsidRPr="00AA46FE">
        <w:t>участник</w:t>
      </w:r>
      <w:r w:rsidR="00F14522">
        <w:t xml:space="preserve"> </w:t>
      </w:r>
      <w:r w:rsidRPr="00AA46FE">
        <w:t>рынка</w:t>
      </w:r>
      <w:r w:rsidR="00F14522">
        <w:t xml:space="preserve"> - </w:t>
      </w:r>
      <w:r w:rsidRPr="00AA46FE">
        <w:t>приобретает</w:t>
      </w:r>
      <w:r w:rsidR="00F14522">
        <w:t xml:space="preserve"> </w:t>
      </w:r>
      <w:r w:rsidRPr="00AA46FE">
        <w:t>только</w:t>
      </w:r>
      <w:r w:rsidR="00F14522">
        <w:t xml:space="preserve"> </w:t>
      </w:r>
      <w:r w:rsidRPr="00AA46FE">
        <w:t>облигации</w:t>
      </w:r>
      <w:r w:rsidR="00F14522">
        <w:t xml:space="preserve"> </w:t>
      </w:r>
      <w:r w:rsidRPr="00AA46FE">
        <w:t>и</w:t>
      </w:r>
      <w:r w:rsidR="00F14522">
        <w:t xml:space="preserve"> </w:t>
      </w:r>
      <w:r w:rsidRPr="00AA46FE">
        <w:t>перечисляет</w:t>
      </w:r>
      <w:r w:rsidR="00F14522">
        <w:t xml:space="preserve"> </w:t>
      </w:r>
      <w:r w:rsidRPr="00AA46FE">
        <w:t>вверенные</w:t>
      </w:r>
      <w:r w:rsidR="00F14522">
        <w:t xml:space="preserve"> </w:t>
      </w:r>
      <w:r w:rsidRPr="00AA46FE">
        <w:t>ему</w:t>
      </w:r>
      <w:r w:rsidR="00F14522">
        <w:t xml:space="preserve"> </w:t>
      </w:r>
      <w:r w:rsidRPr="00AA46FE">
        <w:t>деньги</w:t>
      </w:r>
      <w:r w:rsidR="00F14522">
        <w:t xml:space="preserve"> </w:t>
      </w:r>
      <w:r w:rsidRPr="00AA46FE">
        <w:t>на</w:t>
      </w:r>
      <w:r w:rsidR="00F14522">
        <w:t xml:space="preserve"> </w:t>
      </w:r>
      <w:r w:rsidRPr="00AA46FE">
        <w:t>депозиты</w:t>
      </w:r>
      <w:r w:rsidR="00F14522">
        <w:t xml:space="preserve"> </w:t>
      </w:r>
      <w:r w:rsidRPr="00AA46FE">
        <w:t>надежных</w:t>
      </w:r>
      <w:r w:rsidR="00F14522">
        <w:t xml:space="preserve"> </w:t>
      </w:r>
      <w:r w:rsidRPr="00AA46FE">
        <w:t>банков.</w:t>
      </w:r>
      <w:r w:rsidR="00F14522">
        <w:t xml:space="preserve"> </w:t>
      </w:r>
      <w:r w:rsidRPr="00AA46FE">
        <w:t>Этим</w:t>
      </w:r>
      <w:r w:rsidR="00F14522">
        <w:t xml:space="preserve"> </w:t>
      </w:r>
      <w:r w:rsidRPr="00AA46FE">
        <w:t>объясняется</w:t>
      </w:r>
      <w:r w:rsidR="00F14522">
        <w:t xml:space="preserve"> </w:t>
      </w:r>
      <w:r w:rsidRPr="00AA46FE">
        <w:t>лидерство</w:t>
      </w:r>
      <w:r w:rsidR="00F14522">
        <w:t xml:space="preserve"> </w:t>
      </w:r>
      <w:r w:rsidRPr="00AA46FE">
        <w:t>частников</w:t>
      </w:r>
      <w:r w:rsidR="00F14522">
        <w:t xml:space="preserve"> </w:t>
      </w:r>
      <w:r w:rsidRPr="00AA46FE">
        <w:t>при</w:t>
      </w:r>
      <w:r w:rsidR="00F14522">
        <w:t xml:space="preserve"> </w:t>
      </w:r>
      <w:r w:rsidRPr="00AA46FE">
        <w:t>росте</w:t>
      </w:r>
      <w:r w:rsidR="00F14522">
        <w:t xml:space="preserve"> </w:t>
      </w:r>
      <w:r w:rsidRPr="00AA46FE">
        <w:t>фондового</w:t>
      </w:r>
      <w:r w:rsidR="00F14522">
        <w:t xml:space="preserve"> </w:t>
      </w:r>
      <w:r w:rsidRPr="00AA46FE">
        <w:t>рынка,</w:t>
      </w:r>
      <w:r w:rsidR="00F14522">
        <w:t xml:space="preserve"> </w:t>
      </w:r>
      <w:r w:rsidRPr="00AA46FE">
        <w:t>зато</w:t>
      </w:r>
      <w:r w:rsidR="00F14522">
        <w:t xml:space="preserve"> </w:t>
      </w:r>
      <w:r w:rsidRPr="00AA46FE">
        <w:t>при</w:t>
      </w:r>
      <w:r w:rsidR="00F14522">
        <w:t xml:space="preserve"> </w:t>
      </w:r>
      <w:r w:rsidRPr="00AA46FE">
        <w:t>его</w:t>
      </w:r>
      <w:r w:rsidR="00F14522">
        <w:t xml:space="preserve"> </w:t>
      </w:r>
      <w:r w:rsidRPr="00AA46FE">
        <w:t>падении</w:t>
      </w:r>
      <w:r w:rsidR="00F14522">
        <w:t xml:space="preserve"> </w:t>
      </w:r>
      <w:r w:rsidRPr="00AA46FE">
        <w:t>или</w:t>
      </w:r>
      <w:r w:rsidR="00F14522">
        <w:t xml:space="preserve"> </w:t>
      </w:r>
      <w:r w:rsidRPr="00AA46FE">
        <w:t>стагнации</w:t>
      </w:r>
      <w:r w:rsidR="00F14522">
        <w:t xml:space="preserve"> </w:t>
      </w:r>
      <w:r w:rsidRPr="00AA46FE">
        <w:t>более</w:t>
      </w:r>
      <w:r w:rsidR="00F14522">
        <w:t xml:space="preserve"> </w:t>
      </w:r>
      <w:r w:rsidRPr="00AA46FE">
        <w:t>высокие</w:t>
      </w:r>
      <w:r w:rsidR="00F14522">
        <w:t xml:space="preserve"> </w:t>
      </w:r>
      <w:r w:rsidRPr="00AA46FE">
        <w:t>показатели</w:t>
      </w:r>
      <w:r w:rsidR="00F14522">
        <w:t xml:space="preserve"> </w:t>
      </w:r>
      <w:r w:rsidRPr="00AA46FE">
        <w:t>демонстрирует</w:t>
      </w:r>
      <w:r w:rsidR="00F14522">
        <w:t xml:space="preserve"> </w:t>
      </w:r>
      <w:r w:rsidRPr="00AA46FE">
        <w:t>государственная</w:t>
      </w:r>
      <w:r w:rsidR="00F14522">
        <w:t xml:space="preserve"> </w:t>
      </w:r>
      <w:r w:rsidRPr="00AA46FE">
        <w:t>компания.</w:t>
      </w:r>
    </w:p>
    <w:p w:rsidR="0016138C" w:rsidRPr="00AA46FE" w:rsidRDefault="004D6447" w:rsidP="0016138C">
      <w:r w:rsidRPr="00AA46FE">
        <w:t>БЕЗ</w:t>
      </w:r>
      <w:r w:rsidR="00F14522">
        <w:t xml:space="preserve"> </w:t>
      </w:r>
      <w:r w:rsidRPr="00AA46FE">
        <w:t>ПРАВА</w:t>
      </w:r>
      <w:r w:rsidR="00F14522">
        <w:t xml:space="preserve"> </w:t>
      </w:r>
      <w:r w:rsidRPr="00AA46FE">
        <w:t>ВЫБОРА</w:t>
      </w:r>
    </w:p>
    <w:p w:rsidR="0016138C" w:rsidRPr="00AA46FE" w:rsidRDefault="0016138C" w:rsidP="0016138C">
      <w:r w:rsidRPr="00AA46FE">
        <w:t>Негосударственные</w:t>
      </w:r>
      <w:r w:rsidR="00F14522">
        <w:t xml:space="preserve"> </w:t>
      </w:r>
      <w:r w:rsidRPr="00AA46FE">
        <w:t>пенсионные</w:t>
      </w:r>
      <w:r w:rsidR="00F14522">
        <w:t xml:space="preserve"> </w:t>
      </w:r>
      <w:r w:rsidRPr="00AA46FE">
        <w:t>фонды</w:t>
      </w:r>
      <w:r w:rsidR="00F14522">
        <w:t xml:space="preserve"> </w:t>
      </w:r>
      <w:r w:rsidRPr="00AA46FE">
        <w:t>работают</w:t>
      </w:r>
      <w:r w:rsidR="00F14522">
        <w:t xml:space="preserve"> </w:t>
      </w:r>
      <w:r w:rsidRPr="00AA46FE">
        <w:t>только</w:t>
      </w:r>
      <w:r w:rsidR="00F14522">
        <w:t xml:space="preserve"> </w:t>
      </w:r>
      <w:r w:rsidRPr="00AA46FE">
        <w:t>на</w:t>
      </w:r>
      <w:r w:rsidR="00F14522">
        <w:t xml:space="preserve"> </w:t>
      </w:r>
      <w:r w:rsidRPr="00AA46FE">
        <w:t>основании</w:t>
      </w:r>
      <w:r w:rsidR="00F14522">
        <w:t xml:space="preserve"> </w:t>
      </w:r>
      <w:r w:rsidRPr="00AA46FE">
        <w:t>лицензии,</w:t>
      </w:r>
      <w:r w:rsidR="00F14522">
        <w:t xml:space="preserve"> </w:t>
      </w:r>
      <w:r w:rsidRPr="00AA46FE">
        <w:t>их</w:t>
      </w:r>
      <w:r w:rsidR="00F14522">
        <w:t xml:space="preserve"> </w:t>
      </w:r>
      <w:r w:rsidRPr="00AA46FE">
        <w:t>деятельность</w:t>
      </w:r>
      <w:r w:rsidR="00F14522">
        <w:t xml:space="preserve"> </w:t>
      </w:r>
      <w:r w:rsidRPr="00AA46FE">
        <w:t>регулирует</w:t>
      </w:r>
      <w:r w:rsidR="00F14522">
        <w:t xml:space="preserve"> </w:t>
      </w:r>
      <w:r w:rsidRPr="00AA46FE">
        <w:t>Федеральный</w:t>
      </w:r>
      <w:r w:rsidR="00F14522">
        <w:t xml:space="preserve"> </w:t>
      </w:r>
      <w:r w:rsidRPr="00AA46FE">
        <w:t>закон</w:t>
      </w:r>
      <w:r w:rsidR="00F14522">
        <w:t xml:space="preserve"> </w:t>
      </w:r>
      <w:r w:rsidRPr="00AA46FE">
        <w:t>от</w:t>
      </w:r>
      <w:r w:rsidR="00F14522">
        <w:t xml:space="preserve"> </w:t>
      </w:r>
      <w:r w:rsidRPr="00AA46FE">
        <w:t>7</w:t>
      </w:r>
      <w:r w:rsidR="00F14522">
        <w:t xml:space="preserve"> </w:t>
      </w:r>
      <w:r w:rsidRPr="00AA46FE">
        <w:t>мая</w:t>
      </w:r>
      <w:r w:rsidR="00F14522">
        <w:t xml:space="preserve"> </w:t>
      </w:r>
      <w:r w:rsidRPr="00AA46FE">
        <w:t>1998</w:t>
      </w:r>
      <w:r w:rsidR="00F14522">
        <w:t xml:space="preserve"> </w:t>
      </w:r>
      <w:r w:rsidRPr="00AA46FE">
        <w:t>года</w:t>
      </w:r>
      <w:r w:rsidR="00F14522">
        <w:t xml:space="preserve"> №</w:t>
      </w:r>
      <w:r w:rsidRPr="00AA46FE">
        <w:t>75-ФЗ</w:t>
      </w:r>
      <w:r w:rsidR="00F14522">
        <w:t xml:space="preserve"> «</w:t>
      </w:r>
      <w:r w:rsidRPr="00AA46FE">
        <w:t>О</w:t>
      </w:r>
      <w:r w:rsidR="00F14522">
        <w:t xml:space="preserve"> </w:t>
      </w:r>
      <w:r w:rsidRPr="00AA46FE">
        <w:t>негосударственных</w:t>
      </w:r>
      <w:r w:rsidR="00F14522">
        <w:t xml:space="preserve"> </w:t>
      </w:r>
      <w:r w:rsidRPr="00AA46FE">
        <w:t>пенсионных</w:t>
      </w:r>
      <w:r w:rsidR="00F14522">
        <w:t xml:space="preserve"> </w:t>
      </w:r>
      <w:r w:rsidRPr="00AA46FE">
        <w:t>фондах</w:t>
      </w:r>
      <w:r w:rsidR="00F14522">
        <w:t>»</w:t>
      </w:r>
      <w:r w:rsidRPr="00AA46FE">
        <w:t>.</w:t>
      </w:r>
      <w:r w:rsidR="00F14522">
        <w:t xml:space="preserve"> </w:t>
      </w:r>
      <w:r w:rsidRPr="00AA46FE">
        <w:t>Как</w:t>
      </w:r>
      <w:r w:rsidR="00F14522">
        <w:t xml:space="preserve"> </w:t>
      </w:r>
      <w:r w:rsidRPr="00AA46FE">
        <w:t>и</w:t>
      </w:r>
      <w:r w:rsidR="00F14522">
        <w:t xml:space="preserve"> </w:t>
      </w:r>
      <w:r w:rsidRPr="00AA46FE">
        <w:t>Соцфонд,</w:t>
      </w:r>
      <w:r w:rsidR="00F14522">
        <w:t xml:space="preserve"> </w:t>
      </w:r>
      <w:r w:rsidRPr="00AA46FE">
        <w:t>они</w:t>
      </w:r>
      <w:r w:rsidR="00F14522">
        <w:t xml:space="preserve"> </w:t>
      </w:r>
      <w:r w:rsidRPr="00AA46FE">
        <w:t>выступают</w:t>
      </w:r>
      <w:r w:rsidR="00F14522">
        <w:t xml:space="preserve"> </w:t>
      </w:r>
      <w:r w:rsidRPr="00AA46FE">
        <w:t>в</w:t>
      </w:r>
      <w:r w:rsidR="00F14522">
        <w:t xml:space="preserve"> </w:t>
      </w:r>
      <w:r w:rsidRPr="00AA46FE">
        <w:t>роли</w:t>
      </w:r>
      <w:r w:rsidR="00F14522">
        <w:t xml:space="preserve"> </w:t>
      </w:r>
      <w:r w:rsidRPr="00AA46FE">
        <w:t>страховщиков</w:t>
      </w:r>
      <w:r w:rsidR="00F14522">
        <w:t xml:space="preserve"> </w:t>
      </w:r>
      <w:r w:rsidRPr="00AA46FE">
        <w:t>пенсионных</w:t>
      </w:r>
      <w:r w:rsidR="00F14522">
        <w:t xml:space="preserve"> </w:t>
      </w:r>
      <w:r w:rsidRPr="00AA46FE">
        <w:t>денег.</w:t>
      </w:r>
      <w:r w:rsidR="00F14522">
        <w:t xml:space="preserve"> </w:t>
      </w:r>
      <w:r w:rsidRPr="00AA46FE">
        <w:t>С</w:t>
      </w:r>
      <w:r w:rsidR="00F14522">
        <w:t xml:space="preserve"> </w:t>
      </w:r>
      <w:r w:rsidRPr="00AA46FE">
        <w:t>клиентами</w:t>
      </w:r>
      <w:r w:rsidR="00F14522">
        <w:t xml:space="preserve"> </w:t>
      </w:r>
      <w:r w:rsidRPr="00AA46FE">
        <w:t>заключают</w:t>
      </w:r>
      <w:r w:rsidR="00F14522">
        <w:t xml:space="preserve"> </w:t>
      </w:r>
      <w:r w:rsidRPr="00AA46FE">
        <w:t>договоры</w:t>
      </w:r>
      <w:r w:rsidR="00F14522">
        <w:t xml:space="preserve"> </w:t>
      </w:r>
      <w:r w:rsidRPr="00AA46FE">
        <w:t>обязательного</w:t>
      </w:r>
      <w:r w:rsidR="00F14522">
        <w:t xml:space="preserve"> </w:t>
      </w:r>
      <w:r w:rsidRPr="00AA46FE">
        <w:t>пенсионного</w:t>
      </w:r>
      <w:r w:rsidR="00F14522">
        <w:t xml:space="preserve"> </w:t>
      </w:r>
      <w:r w:rsidRPr="00AA46FE">
        <w:t>страхования,</w:t>
      </w:r>
      <w:r w:rsidR="00F14522">
        <w:t xml:space="preserve"> </w:t>
      </w:r>
      <w:r w:rsidRPr="00AA46FE">
        <w:t>а</w:t>
      </w:r>
      <w:r w:rsidR="00F14522">
        <w:t xml:space="preserve"> </w:t>
      </w:r>
      <w:r w:rsidRPr="00AA46FE">
        <w:t>с</w:t>
      </w:r>
      <w:r w:rsidR="00F14522">
        <w:t xml:space="preserve"> </w:t>
      </w:r>
      <w:r w:rsidRPr="00AA46FE">
        <w:t>управляющими</w:t>
      </w:r>
      <w:r w:rsidR="00F14522">
        <w:t xml:space="preserve"> </w:t>
      </w:r>
      <w:r w:rsidRPr="00AA46FE">
        <w:t>компаниями</w:t>
      </w:r>
      <w:r w:rsidR="00F14522">
        <w:t xml:space="preserve"> - </w:t>
      </w:r>
      <w:r w:rsidRPr="00AA46FE">
        <w:t>об</w:t>
      </w:r>
      <w:r w:rsidR="00F14522">
        <w:t xml:space="preserve"> </w:t>
      </w:r>
      <w:r w:rsidRPr="00AA46FE">
        <w:t>инвестировании</w:t>
      </w:r>
      <w:r w:rsidR="00F14522">
        <w:t xml:space="preserve"> </w:t>
      </w:r>
      <w:r w:rsidRPr="00AA46FE">
        <w:t>накоплений.</w:t>
      </w:r>
    </w:p>
    <w:p w:rsidR="0016138C" w:rsidRPr="00AA46FE" w:rsidRDefault="0016138C" w:rsidP="0016138C">
      <w:r w:rsidRPr="00AA46FE">
        <w:lastRenderedPageBreak/>
        <w:t>Однако</w:t>
      </w:r>
      <w:r w:rsidR="00F14522">
        <w:t xml:space="preserve"> </w:t>
      </w:r>
      <w:r w:rsidRPr="00AA46FE">
        <w:t>НПФ</w:t>
      </w:r>
      <w:r w:rsidR="00F14522">
        <w:t xml:space="preserve"> </w:t>
      </w:r>
      <w:r w:rsidRPr="00AA46FE">
        <w:t>не</w:t>
      </w:r>
      <w:r w:rsidR="00F14522">
        <w:t xml:space="preserve"> </w:t>
      </w:r>
      <w:r w:rsidRPr="00AA46FE">
        <w:t>позволяет</w:t>
      </w:r>
      <w:r w:rsidR="00F14522">
        <w:t xml:space="preserve"> </w:t>
      </w:r>
      <w:r w:rsidRPr="00AA46FE">
        <w:t>выбирать</w:t>
      </w:r>
      <w:r w:rsidR="00F14522">
        <w:t xml:space="preserve"> </w:t>
      </w:r>
      <w:r w:rsidRPr="00AA46FE">
        <w:t>УК:</w:t>
      </w:r>
      <w:r w:rsidR="00F14522">
        <w:t xml:space="preserve"> </w:t>
      </w:r>
      <w:r w:rsidRPr="00AA46FE">
        <w:t>фонд</w:t>
      </w:r>
      <w:r w:rsidR="00F14522">
        <w:t xml:space="preserve"> </w:t>
      </w:r>
      <w:r w:rsidRPr="00AA46FE">
        <w:t>сам</w:t>
      </w:r>
      <w:r w:rsidR="00F14522">
        <w:t xml:space="preserve"> </w:t>
      </w:r>
      <w:r w:rsidRPr="00AA46FE">
        <w:t>решает,</w:t>
      </w:r>
      <w:r w:rsidR="00F14522">
        <w:t xml:space="preserve"> </w:t>
      </w:r>
      <w:r w:rsidRPr="00AA46FE">
        <w:t>с</w:t>
      </w:r>
      <w:r w:rsidR="00F14522">
        <w:t xml:space="preserve"> </w:t>
      </w:r>
      <w:r w:rsidRPr="00AA46FE">
        <w:t>какими</w:t>
      </w:r>
      <w:r w:rsidR="00F14522">
        <w:t xml:space="preserve"> </w:t>
      </w:r>
      <w:r w:rsidRPr="00AA46FE">
        <w:t>из</w:t>
      </w:r>
      <w:r w:rsidR="00F14522">
        <w:t xml:space="preserve"> </w:t>
      </w:r>
      <w:r w:rsidRPr="00AA46FE">
        <w:t>них</w:t>
      </w:r>
      <w:r w:rsidR="00F14522">
        <w:t xml:space="preserve"> </w:t>
      </w:r>
      <w:r w:rsidRPr="00AA46FE">
        <w:t>сотрудничать</w:t>
      </w:r>
      <w:r w:rsidR="00F14522">
        <w:t xml:space="preserve"> </w:t>
      </w:r>
      <w:r w:rsidRPr="00AA46FE">
        <w:t>и</w:t>
      </w:r>
      <w:r w:rsidR="00F14522">
        <w:t xml:space="preserve"> </w:t>
      </w:r>
      <w:r w:rsidRPr="00AA46FE">
        <w:t>как</w:t>
      </w:r>
      <w:r w:rsidR="00F14522">
        <w:t xml:space="preserve"> </w:t>
      </w:r>
      <w:r w:rsidRPr="00AA46FE">
        <w:t>распределить</w:t>
      </w:r>
      <w:r w:rsidR="00F14522">
        <w:t xml:space="preserve"> </w:t>
      </w:r>
      <w:r w:rsidRPr="00AA46FE">
        <w:t>средства.</w:t>
      </w:r>
    </w:p>
    <w:p w:rsidR="0016138C" w:rsidRPr="00AA46FE" w:rsidRDefault="0016138C" w:rsidP="0016138C">
      <w:r w:rsidRPr="00AA46FE">
        <w:t>Поэтому,</w:t>
      </w:r>
      <w:r w:rsidR="00F14522">
        <w:t xml:space="preserve"> </w:t>
      </w:r>
      <w:r w:rsidRPr="00AA46FE">
        <w:t>если</w:t>
      </w:r>
      <w:r w:rsidR="00F14522">
        <w:t xml:space="preserve"> </w:t>
      </w:r>
      <w:r w:rsidRPr="00AA46FE">
        <w:t>пенсионные</w:t>
      </w:r>
      <w:r w:rsidR="00F14522">
        <w:t xml:space="preserve"> </w:t>
      </w:r>
      <w:r w:rsidRPr="00AA46FE">
        <w:t>накопления</w:t>
      </w:r>
      <w:r w:rsidR="00F14522">
        <w:t xml:space="preserve"> </w:t>
      </w:r>
      <w:r w:rsidRPr="00AA46FE">
        <w:t>находятся</w:t>
      </w:r>
      <w:r w:rsidR="00F14522">
        <w:t xml:space="preserve"> </w:t>
      </w:r>
      <w:r w:rsidRPr="00AA46FE">
        <w:t>в</w:t>
      </w:r>
      <w:r w:rsidR="00F14522">
        <w:t xml:space="preserve"> </w:t>
      </w:r>
      <w:r w:rsidRPr="00AA46FE">
        <w:t>НПФ,</w:t>
      </w:r>
      <w:r w:rsidR="00F14522">
        <w:t xml:space="preserve"> </w:t>
      </w:r>
      <w:r w:rsidRPr="00AA46FE">
        <w:t>нужно</w:t>
      </w:r>
      <w:r w:rsidR="00F14522">
        <w:t xml:space="preserve"> </w:t>
      </w:r>
      <w:r w:rsidRPr="00AA46FE">
        <w:t>следить</w:t>
      </w:r>
      <w:r w:rsidR="00F14522">
        <w:t xml:space="preserve"> </w:t>
      </w:r>
      <w:r w:rsidRPr="00AA46FE">
        <w:t>за</w:t>
      </w:r>
      <w:r w:rsidR="00F14522">
        <w:t xml:space="preserve"> </w:t>
      </w:r>
      <w:r w:rsidRPr="00AA46FE">
        <w:t>показателями</w:t>
      </w:r>
      <w:r w:rsidR="00F14522">
        <w:t xml:space="preserve"> </w:t>
      </w:r>
      <w:r w:rsidRPr="00AA46FE">
        <w:t>его</w:t>
      </w:r>
      <w:r w:rsidR="00F14522">
        <w:t xml:space="preserve"> </w:t>
      </w:r>
      <w:r w:rsidRPr="00AA46FE">
        <w:t>работы,</w:t>
      </w:r>
      <w:r w:rsidR="00F14522">
        <w:t xml:space="preserve"> </w:t>
      </w:r>
      <w:r w:rsidRPr="00AA46FE">
        <w:t>и</w:t>
      </w:r>
      <w:r w:rsidR="00F14522">
        <w:t xml:space="preserve"> </w:t>
      </w:r>
      <w:r w:rsidRPr="00AA46FE">
        <w:t>прежде</w:t>
      </w:r>
      <w:r w:rsidR="00F14522">
        <w:t xml:space="preserve"> </w:t>
      </w:r>
      <w:r w:rsidRPr="00AA46FE">
        <w:t>всего</w:t>
      </w:r>
      <w:r w:rsidR="00F14522">
        <w:t xml:space="preserve"> - </w:t>
      </w:r>
      <w:r w:rsidRPr="00AA46FE">
        <w:t>за</w:t>
      </w:r>
      <w:r w:rsidR="00F14522">
        <w:t xml:space="preserve"> </w:t>
      </w:r>
      <w:r w:rsidRPr="00AA46FE">
        <w:t>доходностью,</w:t>
      </w:r>
      <w:r w:rsidR="00F14522">
        <w:t xml:space="preserve"> </w:t>
      </w:r>
      <w:r w:rsidRPr="00AA46FE">
        <w:t>советуют</w:t>
      </w:r>
      <w:r w:rsidR="00F14522">
        <w:t xml:space="preserve"> </w:t>
      </w:r>
      <w:r w:rsidRPr="00AA46FE">
        <w:t>пенсионные</w:t>
      </w:r>
      <w:r w:rsidR="00F14522">
        <w:t xml:space="preserve"> </w:t>
      </w:r>
      <w:r w:rsidRPr="00AA46FE">
        <w:t>эксперты.</w:t>
      </w:r>
      <w:r w:rsidR="00F14522">
        <w:t xml:space="preserve"> </w:t>
      </w:r>
      <w:r w:rsidRPr="00AA46FE">
        <w:t>Такие</w:t>
      </w:r>
      <w:r w:rsidR="00F14522">
        <w:t xml:space="preserve"> </w:t>
      </w:r>
      <w:r w:rsidRPr="00AA46FE">
        <w:t>данные</w:t>
      </w:r>
      <w:r w:rsidR="00F14522">
        <w:t xml:space="preserve"> </w:t>
      </w:r>
      <w:r w:rsidRPr="00AA46FE">
        <w:t>публикуются</w:t>
      </w:r>
      <w:r w:rsidR="00F14522">
        <w:t xml:space="preserve"> </w:t>
      </w:r>
      <w:r w:rsidRPr="00AA46FE">
        <w:t>на</w:t>
      </w:r>
      <w:r w:rsidR="00F14522">
        <w:t xml:space="preserve"> </w:t>
      </w:r>
      <w:r w:rsidRPr="00AA46FE">
        <w:t>официальных</w:t>
      </w:r>
      <w:r w:rsidR="00F14522">
        <w:t xml:space="preserve"> </w:t>
      </w:r>
      <w:r w:rsidRPr="00AA46FE">
        <w:t>сайтах</w:t>
      </w:r>
      <w:r w:rsidR="00F14522">
        <w:t xml:space="preserve"> </w:t>
      </w:r>
      <w:r w:rsidRPr="00AA46FE">
        <w:t>фондов</w:t>
      </w:r>
      <w:r w:rsidR="00F14522">
        <w:t xml:space="preserve"> </w:t>
      </w:r>
      <w:r w:rsidRPr="00AA46FE">
        <w:t>и</w:t>
      </w:r>
      <w:r w:rsidR="00F14522">
        <w:t xml:space="preserve"> </w:t>
      </w:r>
      <w:r w:rsidRPr="00AA46FE">
        <w:t>странице</w:t>
      </w:r>
      <w:r w:rsidR="00F14522">
        <w:t xml:space="preserve"> </w:t>
      </w:r>
      <w:r w:rsidRPr="00AA46FE">
        <w:t>Банка</w:t>
      </w:r>
      <w:r w:rsidR="00F14522">
        <w:t xml:space="preserve"> </w:t>
      </w:r>
      <w:r w:rsidRPr="00AA46FE">
        <w:t>России.</w:t>
      </w:r>
      <w:r w:rsidR="00F14522">
        <w:t xml:space="preserve"> </w:t>
      </w:r>
      <w:r w:rsidRPr="00AA46FE">
        <w:t>Он</w:t>
      </w:r>
      <w:r w:rsidR="00F14522">
        <w:t xml:space="preserve"> </w:t>
      </w:r>
      <w:r w:rsidRPr="00AA46FE">
        <w:t>контролирует</w:t>
      </w:r>
      <w:r w:rsidR="00F14522">
        <w:t xml:space="preserve"> </w:t>
      </w:r>
      <w:r w:rsidRPr="00AA46FE">
        <w:t>УК</w:t>
      </w:r>
      <w:r w:rsidR="00F14522">
        <w:t xml:space="preserve"> </w:t>
      </w:r>
      <w:r w:rsidRPr="00AA46FE">
        <w:t>и</w:t>
      </w:r>
      <w:r w:rsidR="00F14522">
        <w:t xml:space="preserve"> </w:t>
      </w:r>
      <w:r w:rsidRPr="00AA46FE">
        <w:t>НПФ,</w:t>
      </w:r>
      <w:r w:rsidR="00F14522">
        <w:t xml:space="preserve"> </w:t>
      </w:r>
      <w:r w:rsidRPr="00AA46FE">
        <w:t>защищает</w:t>
      </w:r>
      <w:r w:rsidR="00F14522">
        <w:t xml:space="preserve"> </w:t>
      </w:r>
      <w:r w:rsidRPr="00AA46FE">
        <w:t>права</w:t>
      </w:r>
      <w:r w:rsidR="00F14522">
        <w:t xml:space="preserve"> </w:t>
      </w:r>
      <w:r w:rsidRPr="00AA46FE">
        <w:t>и</w:t>
      </w:r>
      <w:r w:rsidR="00F14522">
        <w:t xml:space="preserve"> </w:t>
      </w:r>
      <w:r w:rsidRPr="00AA46FE">
        <w:t>законные</w:t>
      </w:r>
      <w:r w:rsidR="00F14522">
        <w:t xml:space="preserve"> </w:t>
      </w:r>
      <w:r w:rsidRPr="00AA46FE">
        <w:t>интересы</w:t>
      </w:r>
      <w:r w:rsidR="00F14522">
        <w:t xml:space="preserve"> </w:t>
      </w:r>
      <w:r w:rsidRPr="00AA46FE">
        <w:t>застрахованных,</w:t>
      </w:r>
      <w:r w:rsidR="00F14522">
        <w:t xml:space="preserve"> </w:t>
      </w:r>
      <w:r w:rsidRPr="00AA46FE">
        <w:t>ведет</w:t>
      </w:r>
      <w:r w:rsidR="00F14522">
        <w:t xml:space="preserve"> </w:t>
      </w:r>
      <w:r w:rsidRPr="00AA46FE">
        <w:t>реестр</w:t>
      </w:r>
      <w:r w:rsidR="00F14522">
        <w:t xml:space="preserve"> </w:t>
      </w:r>
      <w:r w:rsidRPr="00AA46FE">
        <w:t>выданных</w:t>
      </w:r>
      <w:r w:rsidR="00F14522">
        <w:t xml:space="preserve"> </w:t>
      </w:r>
      <w:r w:rsidRPr="00AA46FE">
        <w:t>фондам</w:t>
      </w:r>
      <w:r w:rsidR="00F14522">
        <w:t xml:space="preserve"> </w:t>
      </w:r>
      <w:r w:rsidRPr="00AA46FE">
        <w:t>лицензий.</w:t>
      </w:r>
    </w:p>
    <w:p w:rsidR="0016138C" w:rsidRPr="00AA46FE" w:rsidRDefault="004D6447" w:rsidP="0016138C">
      <w:r w:rsidRPr="00AA46FE">
        <w:t>УСЛОЖНИЛИ</w:t>
      </w:r>
      <w:r w:rsidR="00F14522">
        <w:t xml:space="preserve"> </w:t>
      </w:r>
      <w:r w:rsidRPr="00AA46FE">
        <w:t>ЖИЗНЬ</w:t>
      </w:r>
      <w:r w:rsidR="00F14522">
        <w:t xml:space="preserve"> </w:t>
      </w:r>
      <w:r w:rsidRPr="00AA46FE">
        <w:t>МОШЕННИКАМ</w:t>
      </w:r>
    </w:p>
    <w:p w:rsidR="0016138C" w:rsidRPr="00AA46FE" w:rsidRDefault="0016138C" w:rsidP="0016138C">
      <w:r w:rsidRPr="00AA46FE">
        <w:t>С</w:t>
      </w:r>
      <w:r w:rsidR="00F14522">
        <w:t xml:space="preserve"> </w:t>
      </w:r>
      <w:r w:rsidRPr="00AA46FE">
        <w:t>2019</w:t>
      </w:r>
      <w:r w:rsidR="00F14522">
        <w:t xml:space="preserve"> </w:t>
      </w:r>
      <w:r w:rsidRPr="00AA46FE">
        <w:t>года</w:t>
      </w:r>
      <w:r w:rsidR="00F14522">
        <w:t xml:space="preserve"> </w:t>
      </w:r>
      <w:r w:rsidRPr="00AA46FE">
        <w:t>в</w:t>
      </w:r>
      <w:r w:rsidR="00F14522">
        <w:t xml:space="preserve"> </w:t>
      </w:r>
      <w:r w:rsidRPr="00AA46FE">
        <w:t>накопительной</w:t>
      </w:r>
      <w:r w:rsidR="00F14522">
        <w:t xml:space="preserve"> </w:t>
      </w:r>
      <w:r w:rsidRPr="00AA46FE">
        <w:t>системе</w:t>
      </w:r>
      <w:r w:rsidR="00F14522">
        <w:t xml:space="preserve"> </w:t>
      </w:r>
      <w:r w:rsidRPr="00AA46FE">
        <w:t>наметились</w:t>
      </w:r>
      <w:r w:rsidR="00F14522">
        <w:t xml:space="preserve"> </w:t>
      </w:r>
      <w:r w:rsidRPr="00AA46FE">
        <w:t>две</w:t>
      </w:r>
      <w:r w:rsidR="00F14522">
        <w:t xml:space="preserve"> </w:t>
      </w:r>
      <w:r w:rsidRPr="00AA46FE">
        <w:t>тенденции</w:t>
      </w:r>
      <w:r w:rsidR="00F14522">
        <w:t xml:space="preserve"> - </w:t>
      </w:r>
      <w:r w:rsidRPr="00AA46FE">
        <w:t>возврат</w:t>
      </w:r>
      <w:r w:rsidR="00F14522">
        <w:t xml:space="preserve"> </w:t>
      </w:r>
      <w:r w:rsidRPr="00AA46FE">
        <w:t>россиян</w:t>
      </w:r>
      <w:r w:rsidR="00F14522">
        <w:t xml:space="preserve"> </w:t>
      </w:r>
      <w:r w:rsidRPr="00AA46FE">
        <w:t>из</w:t>
      </w:r>
      <w:r w:rsidR="00F14522">
        <w:t xml:space="preserve"> </w:t>
      </w:r>
      <w:r w:rsidRPr="00AA46FE">
        <w:t>НПФ</w:t>
      </w:r>
      <w:r w:rsidR="00F14522">
        <w:t xml:space="preserve"> </w:t>
      </w:r>
      <w:r w:rsidRPr="00AA46FE">
        <w:t>в</w:t>
      </w:r>
      <w:r w:rsidR="00F14522">
        <w:t xml:space="preserve"> </w:t>
      </w:r>
      <w:r w:rsidRPr="00AA46FE">
        <w:t>СФР</w:t>
      </w:r>
      <w:r w:rsidR="00F14522">
        <w:t xml:space="preserve"> </w:t>
      </w:r>
      <w:r w:rsidRPr="00AA46FE">
        <w:t>и</w:t>
      </w:r>
      <w:r w:rsidR="00F14522">
        <w:t xml:space="preserve"> </w:t>
      </w:r>
      <w:r w:rsidRPr="00AA46FE">
        <w:t>снижение</w:t>
      </w:r>
      <w:r w:rsidR="00F14522">
        <w:t xml:space="preserve"> </w:t>
      </w:r>
      <w:r w:rsidRPr="00AA46FE">
        <w:t>числа</w:t>
      </w:r>
      <w:r w:rsidR="00F14522">
        <w:t xml:space="preserve"> </w:t>
      </w:r>
      <w:r w:rsidRPr="00AA46FE">
        <w:t>желающих</w:t>
      </w:r>
      <w:r w:rsidR="00F14522">
        <w:t xml:space="preserve"> </w:t>
      </w:r>
      <w:r w:rsidRPr="00AA46FE">
        <w:t>передать</w:t>
      </w:r>
      <w:r w:rsidR="00F14522">
        <w:t xml:space="preserve"> </w:t>
      </w:r>
      <w:r w:rsidRPr="00AA46FE">
        <w:t>пенсионные</w:t>
      </w:r>
      <w:r w:rsidR="00F14522">
        <w:t xml:space="preserve"> </w:t>
      </w:r>
      <w:r w:rsidRPr="00AA46FE">
        <w:t>деньги</w:t>
      </w:r>
      <w:r w:rsidR="00F14522">
        <w:t xml:space="preserve"> </w:t>
      </w:r>
      <w:r w:rsidRPr="00AA46FE">
        <w:t>другому</w:t>
      </w:r>
      <w:r w:rsidR="00F14522">
        <w:t xml:space="preserve"> </w:t>
      </w:r>
      <w:r w:rsidRPr="00AA46FE">
        <w:t>фонду.</w:t>
      </w:r>
      <w:r w:rsidR="00F14522">
        <w:t xml:space="preserve"> </w:t>
      </w:r>
      <w:r w:rsidRPr="00AA46FE">
        <w:t>Во</w:t>
      </w:r>
      <w:r w:rsidR="00F14522">
        <w:t xml:space="preserve"> </w:t>
      </w:r>
      <w:r w:rsidRPr="00AA46FE">
        <w:t>многом</w:t>
      </w:r>
      <w:r w:rsidR="00F14522">
        <w:t xml:space="preserve"> </w:t>
      </w:r>
      <w:r w:rsidRPr="00AA46FE">
        <w:t>это</w:t>
      </w:r>
      <w:r w:rsidR="00F14522">
        <w:t xml:space="preserve"> </w:t>
      </w:r>
      <w:r w:rsidRPr="00AA46FE">
        <w:t>объясняется</w:t>
      </w:r>
      <w:r w:rsidR="00F14522">
        <w:t xml:space="preserve"> </w:t>
      </w:r>
      <w:r w:rsidRPr="00AA46FE">
        <w:t>новыми</w:t>
      </w:r>
      <w:r w:rsidR="00F14522">
        <w:t xml:space="preserve"> </w:t>
      </w:r>
      <w:r w:rsidRPr="00AA46FE">
        <w:t>правилами</w:t>
      </w:r>
      <w:r w:rsidR="00F14522">
        <w:t xml:space="preserve"> </w:t>
      </w:r>
      <w:r w:rsidRPr="00AA46FE">
        <w:t>их</w:t>
      </w:r>
      <w:r w:rsidR="00F14522">
        <w:t xml:space="preserve"> </w:t>
      </w:r>
      <w:r w:rsidRPr="00AA46FE">
        <w:t>перевода,</w:t>
      </w:r>
      <w:r w:rsidR="00F14522">
        <w:t xml:space="preserve"> </w:t>
      </w:r>
      <w:r w:rsidRPr="00AA46FE">
        <w:t>а</w:t>
      </w:r>
      <w:r w:rsidR="00F14522">
        <w:t xml:space="preserve"> </w:t>
      </w:r>
      <w:r w:rsidRPr="00AA46FE">
        <w:t>также</w:t>
      </w:r>
      <w:r w:rsidR="00F14522">
        <w:t xml:space="preserve"> </w:t>
      </w:r>
      <w:r w:rsidRPr="00AA46FE">
        <w:t>возможными</w:t>
      </w:r>
      <w:r w:rsidR="00F14522">
        <w:t xml:space="preserve"> </w:t>
      </w:r>
      <w:r w:rsidRPr="00AA46FE">
        <w:t>потерями</w:t>
      </w:r>
      <w:r w:rsidR="00F14522">
        <w:t xml:space="preserve"> </w:t>
      </w:r>
      <w:r w:rsidRPr="00AA46FE">
        <w:t>при</w:t>
      </w:r>
      <w:r w:rsidR="00F14522">
        <w:t xml:space="preserve"> </w:t>
      </w:r>
      <w:r w:rsidRPr="00AA46FE">
        <w:t>досрочной</w:t>
      </w:r>
      <w:r w:rsidR="00F14522">
        <w:t xml:space="preserve"> </w:t>
      </w:r>
      <w:r w:rsidRPr="00AA46FE">
        <w:t>смене</w:t>
      </w:r>
      <w:r w:rsidR="00F14522">
        <w:t xml:space="preserve"> </w:t>
      </w:r>
      <w:r w:rsidRPr="00AA46FE">
        <w:t>страховщика.</w:t>
      </w:r>
    </w:p>
    <w:p w:rsidR="0016138C" w:rsidRPr="00AA46FE" w:rsidRDefault="0016138C" w:rsidP="0016138C">
      <w:r w:rsidRPr="00AA46FE">
        <w:t>Например,</w:t>
      </w:r>
      <w:r w:rsidR="00F14522">
        <w:t xml:space="preserve"> </w:t>
      </w:r>
      <w:r w:rsidRPr="00AA46FE">
        <w:t>отправить</w:t>
      </w:r>
      <w:r w:rsidR="00F14522">
        <w:t xml:space="preserve"> </w:t>
      </w:r>
      <w:r w:rsidRPr="00AA46FE">
        <w:t>соответствующее</w:t>
      </w:r>
      <w:r w:rsidR="00F14522">
        <w:t xml:space="preserve"> </w:t>
      </w:r>
      <w:r w:rsidRPr="00AA46FE">
        <w:t>заявление</w:t>
      </w:r>
      <w:r w:rsidR="00F14522">
        <w:t xml:space="preserve"> </w:t>
      </w:r>
      <w:r w:rsidRPr="00AA46FE">
        <w:t>по</w:t>
      </w:r>
      <w:r w:rsidR="00F14522">
        <w:t xml:space="preserve"> </w:t>
      </w:r>
      <w:r w:rsidRPr="00AA46FE">
        <w:t>почте</w:t>
      </w:r>
      <w:r w:rsidR="00F14522">
        <w:t xml:space="preserve"> </w:t>
      </w:r>
      <w:r w:rsidRPr="00AA46FE">
        <w:t>или</w:t>
      </w:r>
      <w:r w:rsidR="00F14522">
        <w:t xml:space="preserve"> </w:t>
      </w:r>
      <w:r w:rsidRPr="00AA46FE">
        <w:t>с</w:t>
      </w:r>
      <w:r w:rsidR="00F14522">
        <w:t xml:space="preserve"> </w:t>
      </w:r>
      <w:r w:rsidRPr="00AA46FE">
        <w:t>курьером</w:t>
      </w:r>
      <w:r w:rsidR="00F14522">
        <w:t xml:space="preserve"> </w:t>
      </w:r>
      <w:r w:rsidRPr="00AA46FE">
        <w:t>уже</w:t>
      </w:r>
      <w:r w:rsidR="00F14522">
        <w:t xml:space="preserve"> </w:t>
      </w:r>
      <w:r w:rsidRPr="00AA46FE">
        <w:t>нельзя,</w:t>
      </w:r>
      <w:r w:rsidR="00F14522">
        <w:t xml:space="preserve"> </w:t>
      </w:r>
      <w:r w:rsidRPr="00AA46FE">
        <w:t>его</w:t>
      </w:r>
      <w:r w:rsidR="00F14522">
        <w:t xml:space="preserve"> </w:t>
      </w:r>
      <w:r w:rsidRPr="00AA46FE">
        <w:t>подают</w:t>
      </w:r>
      <w:r w:rsidR="00F14522">
        <w:t xml:space="preserve"> </w:t>
      </w:r>
      <w:r w:rsidRPr="00AA46FE">
        <w:t>или</w:t>
      </w:r>
      <w:r w:rsidR="00F14522">
        <w:t xml:space="preserve"> </w:t>
      </w:r>
      <w:r w:rsidRPr="00AA46FE">
        <w:t>через</w:t>
      </w:r>
      <w:r w:rsidR="00F14522">
        <w:t xml:space="preserve"> </w:t>
      </w:r>
      <w:r w:rsidRPr="00AA46FE">
        <w:t>клиентские</w:t>
      </w:r>
      <w:r w:rsidR="00F14522">
        <w:t xml:space="preserve"> </w:t>
      </w:r>
      <w:r w:rsidRPr="00AA46FE">
        <w:t>службы</w:t>
      </w:r>
      <w:r w:rsidR="00F14522">
        <w:t xml:space="preserve"> </w:t>
      </w:r>
      <w:r w:rsidRPr="00AA46FE">
        <w:t>Соцфонда</w:t>
      </w:r>
      <w:r w:rsidR="00F14522">
        <w:t xml:space="preserve"> </w:t>
      </w:r>
      <w:r w:rsidRPr="00AA46FE">
        <w:t>лично</w:t>
      </w:r>
      <w:r w:rsidR="00F14522">
        <w:t xml:space="preserve"> </w:t>
      </w:r>
      <w:r w:rsidRPr="00AA46FE">
        <w:t>либо</w:t>
      </w:r>
      <w:r w:rsidR="00F14522">
        <w:t xml:space="preserve"> </w:t>
      </w:r>
      <w:r w:rsidRPr="00AA46FE">
        <w:t>с</w:t>
      </w:r>
      <w:r w:rsidR="00F14522">
        <w:t xml:space="preserve"> </w:t>
      </w:r>
      <w:r w:rsidRPr="00AA46FE">
        <w:t>помощью</w:t>
      </w:r>
      <w:r w:rsidR="00F14522">
        <w:t xml:space="preserve"> </w:t>
      </w:r>
      <w:r w:rsidRPr="00AA46FE">
        <w:t>представителя,</w:t>
      </w:r>
      <w:r w:rsidR="00F14522">
        <w:t xml:space="preserve"> </w:t>
      </w:r>
      <w:r w:rsidRPr="00AA46FE">
        <w:t>или</w:t>
      </w:r>
      <w:r w:rsidR="00F14522">
        <w:t xml:space="preserve"> </w:t>
      </w:r>
      <w:r w:rsidRPr="00AA46FE">
        <w:t>онлайн</w:t>
      </w:r>
      <w:r w:rsidR="00F14522">
        <w:t xml:space="preserve"> - </w:t>
      </w:r>
      <w:r w:rsidRPr="00AA46FE">
        <w:t>через</w:t>
      </w:r>
      <w:r w:rsidR="00F14522">
        <w:t xml:space="preserve"> </w:t>
      </w:r>
      <w:r w:rsidRPr="00AA46FE">
        <w:t>личный</w:t>
      </w:r>
      <w:r w:rsidR="00F14522">
        <w:t xml:space="preserve"> </w:t>
      </w:r>
      <w:r w:rsidRPr="00AA46FE">
        <w:t>кабинет</w:t>
      </w:r>
      <w:r w:rsidR="00F14522">
        <w:t xml:space="preserve"> </w:t>
      </w:r>
      <w:r w:rsidRPr="00AA46FE">
        <w:t>на</w:t>
      </w:r>
      <w:r w:rsidR="00F14522">
        <w:t xml:space="preserve"> </w:t>
      </w:r>
      <w:r w:rsidRPr="00AA46FE">
        <w:t>портале</w:t>
      </w:r>
      <w:r w:rsidR="00F14522">
        <w:t xml:space="preserve"> </w:t>
      </w:r>
      <w:r w:rsidRPr="00AA46FE">
        <w:t>госуслуг,</w:t>
      </w:r>
      <w:r w:rsidR="00F14522">
        <w:t xml:space="preserve"> </w:t>
      </w:r>
      <w:r w:rsidRPr="00AA46FE">
        <w:t>подкрепив</w:t>
      </w:r>
      <w:r w:rsidR="00F14522">
        <w:t xml:space="preserve"> </w:t>
      </w:r>
      <w:r w:rsidRPr="00AA46FE">
        <w:t>обращение</w:t>
      </w:r>
      <w:r w:rsidR="00F14522">
        <w:t xml:space="preserve"> </w:t>
      </w:r>
      <w:r w:rsidRPr="00AA46FE">
        <w:t>электронной</w:t>
      </w:r>
      <w:r w:rsidR="00F14522">
        <w:t xml:space="preserve"> </w:t>
      </w:r>
      <w:r w:rsidRPr="00AA46FE">
        <w:t>подписью.</w:t>
      </w:r>
    </w:p>
    <w:p w:rsidR="0016138C" w:rsidRPr="00AA46FE" w:rsidRDefault="0016138C" w:rsidP="0016138C">
      <w:r w:rsidRPr="00AA46FE">
        <w:t>При</w:t>
      </w:r>
      <w:r w:rsidR="00F14522">
        <w:t xml:space="preserve"> </w:t>
      </w:r>
      <w:r w:rsidRPr="00AA46FE">
        <w:t>этом</w:t>
      </w:r>
      <w:r w:rsidR="00F14522">
        <w:t xml:space="preserve"> </w:t>
      </w:r>
      <w:r w:rsidRPr="00AA46FE">
        <w:t>человека</w:t>
      </w:r>
      <w:r w:rsidR="00F14522">
        <w:t xml:space="preserve"> </w:t>
      </w:r>
      <w:r w:rsidRPr="00AA46FE">
        <w:t>обязательно</w:t>
      </w:r>
      <w:r w:rsidR="00F14522">
        <w:t xml:space="preserve"> </w:t>
      </w:r>
      <w:r w:rsidRPr="00AA46FE">
        <w:t>информируют,</w:t>
      </w:r>
      <w:r w:rsidR="00F14522">
        <w:t xml:space="preserve"> </w:t>
      </w:r>
      <w:r w:rsidRPr="00AA46FE">
        <w:t>что</w:t>
      </w:r>
      <w:r w:rsidR="00F14522">
        <w:t xml:space="preserve"> </w:t>
      </w:r>
      <w:r w:rsidRPr="00AA46FE">
        <w:t>он</w:t>
      </w:r>
      <w:r w:rsidR="00F14522">
        <w:t xml:space="preserve"> </w:t>
      </w:r>
      <w:r w:rsidRPr="00AA46FE">
        <w:t>потеряет</w:t>
      </w:r>
      <w:r w:rsidR="00F14522">
        <w:t xml:space="preserve"> </w:t>
      </w:r>
      <w:r w:rsidRPr="00AA46FE">
        <w:t>инвестиционный</w:t>
      </w:r>
      <w:r w:rsidR="00F14522">
        <w:t xml:space="preserve"> </w:t>
      </w:r>
      <w:r w:rsidRPr="00AA46FE">
        <w:t>доход,</w:t>
      </w:r>
      <w:r w:rsidR="00F14522">
        <w:t xml:space="preserve"> </w:t>
      </w:r>
      <w:r w:rsidRPr="00AA46FE">
        <w:t>если</w:t>
      </w:r>
      <w:r w:rsidR="00F14522">
        <w:t xml:space="preserve"> </w:t>
      </w:r>
      <w:r w:rsidRPr="00AA46FE">
        <w:t>накопления</w:t>
      </w:r>
      <w:r w:rsidR="00F14522">
        <w:t xml:space="preserve"> </w:t>
      </w:r>
      <w:r w:rsidRPr="00AA46FE">
        <w:t>находились</w:t>
      </w:r>
      <w:r w:rsidR="00F14522">
        <w:t xml:space="preserve"> </w:t>
      </w:r>
      <w:r w:rsidRPr="00AA46FE">
        <w:t>в</w:t>
      </w:r>
      <w:r w:rsidR="00F14522">
        <w:t xml:space="preserve"> </w:t>
      </w:r>
      <w:r w:rsidRPr="00AA46FE">
        <w:t>одном</w:t>
      </w:r>
      <w:r w:rsidR="00F14522">
        <w:t xml:space="preserve"> </w:t>
      </w:r>
      <w:r w:rsidRPr="00AA46FE">
        <w:t>фонде</w:t>
      </w:r>
      <w:r w:rsidR="00F14522">
        <w:t xml:space="preserve"> </w:t>
      </w:r>
      <w:r w:rsidRPr="00AA46FE">
        <w:t>меньше</w:t>
      </w:r>
      <w:r w:rsidR="00F14522">
        <w:t xml:space="preserve"> </w:t>
      </w:r>
      <w:r w:rsidRPr="00AA46FE">
        <w:t>пяти</w:t>
      </w:r>
      <w:r w:rsidR="00F14522">
        <w:t xml:space="preserve"> </w:t>
      </w:r>
      <w:r w:rsidRPr="00AA46FE">
        <w:t>лет.</w:t>
      </w:r>
      <w:r w:rsidR="00F14522">
        <w:t xml:space="preserve"> </w:t>
      </w:r>
      <w:r w:rsidRPr="00AA46FE">
        <w:t>Убыток</w:t>
      </w:r>
      <w:r w:rsidR="00F14522">
        <w:t xml:space="preserve"> </w:t>
      </w:r>
      <w:r w:rsidRPr="00AA46FE">
        <w:t>рассчитывается</w:t>
      </w:r>
      <w:r w:rsidR="00F14522">
        <w:t xml:space="preserve"> </w:t>
      </w:r>
      <w:r w:rsidRPr="00AA46FE">
        <w:t>индивидуально</w:t>
      </w:r>
      <w:r w:rsidR="00F14522">
        <w:t xml:space="preserve"> </w:t>
      </w:r>
      <w:r w:rsidRPr="00AA46FE">
        <w:t>и</w:t>
      </w:r>
      <w:r w:rsidR="00F14522">
        <w:t xml:space="preserve"> </w:t>
      </w:r>
      <w:r w:rsidRPr="00AA46FE">
        <w:t>отображается</w:t>
      </w:r>
      <w:r w:rsidR="00F14522">
        <w:t xml:space="preserve"> </w:t>
      </w:r>
      <w:r w:rsidRPr="00AA46FE">
        <w:t>в</w:t>
      </w:r>
      <w:r w:rsidR="00F14522">
        <w:t xml:space="preserve"> </w:t>
      </w:r>
      <w:r w:rsidRPr="00AA46FE">
        <w:t>уведомлении,</w:t>
      </w:r>
      <w:r w:rsidR="00F14522">
        <w:t xml:space="preserve"> </w:t>
      </w:r>
      <w:r w:rsidRPr="00AA46FE">
        <w:t>которое</w:t>
      </w:r>
      <w:r w:rsidR="00F14522">
        <w:t xml:space="preserve"> </w:t>
      </w:r>
      <w:r w:rsidRPr="00AA46FE">
        <w:t>придется</w:t>
      </w:r>
      <w:r w:rsidR="00F14522">
        <w:t xml:space="preserve"> </w:t>
      </w:r>
      <w:r w:rsidRPr="00AA46FE">
        <w:t>подписать</w:t>
      </w:r>
      <w:r w:rsidR="00F14522">
        <w:t xml:space="preserve"> </w:t>
      </w:r>
      <w:r w:rsidRPr="00AA46FE">
        <w:t>при</w:t>
      </w:r>
      <w:r w:rsidR="00F14522">
        <w:t xml:space="preserve"> </w:t>
      </w:r>
      <w:r w:rsidRPr="00AA46FE">
        <w:t>подаче</w:t>
      </w:r>
      <w:r w:rsidR="00F14522">
        <w:t xml:space="preserve"> </w:t>
      </w:r>
      <w:r w:rsidRPr="00AA46FE">
        <w:t>заявления</w:t>
      </w:r>
      <w:r w:rsidR="00F14522">
        <w:t xml:space="preserve"> - </w:t>
      </w:r>
      <w:r w:rsidRPr="00AA46FE">
        <w:t>собственноручно</w:t>
      </w:r>
      <w:r w:rsidR="00F14522">
        <w:t xml:space="preserve"> </w:t>
      </w:r>
      <w:r w:rsidRPr="00AA46FE">
        <w:t>или</w:t>
      </w:r>
      <w:r w:rsidR="00F14522">
        <w:t xml:space="preserve"> </w:t>
      </w:r>
      <w:r w:rsidRPr="00AA46FE">
        <w:t>в</w:t>
      </w:r>
      <w:r w:rsidR="00F14522">
        <w:t xml:space="preserve"> </w:t>
      </w:r>
      <w:r w:rsidRPr="00AA46FE">
        <w:t>цифровой</w:t>
      </w:r>
      <w:r w:rsidR="00F14522">
        <w:t xml:space="preserve"> </w:t>
      </w:r>
      <w:r w:rsidRPr="00AA46FE">
        <w:t>форме.</w:t>
      </w:r>
    </w:p>
    <w:p w:rsidR="0016138C" w:rsidRPr="00AA46FE" w:rsidRDefault="00F14522" w:rsidP="0016138C">
      <w:r>
        <w:t>«</w:t>
      </w:r>
      <w:r w:rsidR="0016138C" w:rsidRPr="00AA46FE">
        <w:t>Оба</w:t>
      </w:r>
      <w:r>
        <w:t xml:space="preserve"> </w:t>
      </w:r>
      <w:r w:rsidR="0016138C" w:rsidRPr="00AA46FE">
        <w:t>изменения</w:t>
      </w:r>
      <w:r>
        <w:t xml:space="preserve"> </w:t>
      </w:r>
      <w:r w:rsidR="0016138C" w:rsidRPr="00AA46FE">
        <w:t>преследовали</w:t>
      </w:r>
      <w:r>
        <w:t xml:space="preserve"> </w:t>
      </w:r>
      <w:r w:rsidR="0016138C" w:rsidRPr="00AA46FE">
        <w:t>благую</w:t>
      </w:r>
      <w:r>
        <w:t xml:space="preserve"> </w:t>
      </w:r>
      <w:r w:rsidR="0016138C" w:rsidRPr="00AA46FE">
        <w:t>цель</w:t>
      </w:r>
      <w:r>
        <w:t xml:space="preserve"> - </w:t>
      </w:r>
      <w:r w:rsidR="0016138C" w:rsidRPr="00AA46FE">
        <w:t>повысить</w:t>
      </w:r>
      <w:r>
        <w:t xml:space="preserve"> </w:t>
      </w:r>
      <w:r w:rsidR="0016138C" w:rsidRPr="00AA46FE">
        <w:t>сохранность</w:t>
      </w:r>
      <w:r>
        <w:t xml:space="preserve"> </w:t>
      </w:r>
      <w:r w:rsidR="0016138C" w:rsidRPr="00AA46FE">
        <w:t>средств</w:t>
      </w:r>
      <w:r>
        <w:t xml:space="preserve"> </w:t>
      </w:r>
      <w:r w:rsidR="0016138C" w:rsidRPr="00AA46FE">
        <w:t>и</w:t>
      </w:r>
      <w:r>
        <w:t xml:space="preserve"> </w:t>
      </w:r>
      <w:r w:rsidR="0016138C" w:rsidRPr="00AA46FE">
        <w:t>сократить</w:t>
      </w:r>
      <w:r>
        <w:t xml:space="preserve"> </w:t>
      </w:r>
      <w:r w:rsidR="0016138C" w:rsidRPr="00AA46FE">
        <w:t>число</w:t>
      </w:r>
      <w:r>
        <w:t xml:space="preserve"> </w:t>
      </w:r>
      <w:r w:rsidR="0016138C" w:rsidRPr="00AA46FE">
        <w:t>неправомерных</w:t>
      </w:r>
      <w:r>
        <w:t xml:space="preserve"> </w:t>
      </w:r>
      <w:r w:rsidR="0016138C" w:rsidRPr="00AA46FE">
        <w:t>переводов</w:t>
      </w:r>
      <w:r>
        <w:t xml:space="preserve"> </w:t>
      </w:r>
      <w:r w:rsidR="0016138C" w:rsidRPr="00AA46FE">
        <w:t>без</w:t>
      </w:r>
      <w:r>
        <w:t xml:space="preserve"> </w:t>
      </w:r>
      <w:r w:rsidR="0016138C" w:rsidRPr="00AA46FE">
        <w:t>ведома</w:t>
      </w:r>
      <w:r>
        <w:t xml:space="preserve"> </w:t>
      </w:r>
      <w:r w:rsidR="0016138C" w:rsidRPr="00AA46FE">
        <w:t>их</w:t>
      </w:r>
      <w:r>
        <w:t xml:space="preserve"> </w:t>
      </w:r>
      <w:r w:rsidR="0016138C" w:rsidRPr="00AA46FE">
        <w:t>владельца,</w:t>
      </w:r>
      <w:r>
        <w:t xml:space="preserve"> - </w:t>
      </w:r>
      <w:r w:rsidR="0016138C" w:rsidRPr="00AA46FE">
        <w:t>объяснил</w:t>
      </w:r>
      <w:r>
        <w:t xml:space="preserve"> </w:t>
      </w:r>
      <w:r w:rsidR="0016138C" w:rsidRPr="00AA46FE">
        <w:t>Александр</w:t>
      </w:r>
      <w:r>
        <w:t xml:space="preserve"> </w:t>
      </w:r>
      <w:r w:rsidR="0016138C" w:rsidRPr="00AA46FE">
        <w:t>Курочкин.</w:t>
      </w:r>
      <w:r>
        <w:t xml:space="preserve"> - </w:t>
      </w:r>
      <w:r w:rsidR="0016138C" w:rsidRPr="00AA46FE">
        <w:t>Раньше</w:t>
      </w:r>
      <w:r>
        <w:t xml:space="preserve"> </w:t>
      </w:r>
      <w:r w:rsidR="0016138C" w:rsidRPr="00AA46FE">
        <w:t>подобные</w:t>
      </w:r>
      <w:r>
        <w:t xml:space="preserve"> </w:t>
      </w:r>
      <w:r w:rsidR="0016138C" w:rsidRPr="00AA46FE">
        <w:t>истории</w:t>
      </w:r>
      <w:r>
        <w:t xml:space="preserve"> </w:t>
      </w:r>
      <w:r w:rsidR="0016138C" w:rsidRPr="00AA46FE">
        <w:t>случались</w:t>
      </w:r>
      <w:r>
        <w:t xml:space="preserve"> </w:t>
      </w:r>
      <w:r w:rsidR="0016138C" w:rsidRPr="00AA46FE">
        <w:t>периодически.</w:t>
      </w:r>
      <w:r>
        <w:t xml:space="preserve"> </w:t>
      </w:r>
      <w:r w:rsidR="0016138C" w:rsidRPr="00AA46FE">
        <w:t>В</w:t>
      </w:r>
      <w:r>
        <w:t xml:space="preserve"> </w:t>
      </w:r>
      <w:r w:rsidR="0016138C" w:rsidRPr="00AA46FE">
        <w:t>итоге</w:t>
      </w:r>
      <w:r>
        <w:t xml:space="preserve"> </w:t>
      </w:r>
      <w:r w:rsidR="0016138C" w:rsidRPr="00AA46FE">
        <w:t>в</w:t>
      </w:r>
      <w:r>
        <w:t xml:space="preserve"> </w:t>
      </w:r>
      <w:r w:rsidR="0016138C" w:rsidRPr="00AA46FE">
        <w:t>2019</w:t>
      </w:r>
      <w:r>
        <w:t xml:space="preserve"> </w:t>
      </w:r>
      <w:r w:rsidR="0016138C" w:rsidRPr="00AA46FE">
        <w:t>году</w:t>
      </w:r>
      <w:r>
        <w:t xml:space="preserve"> </w:t>
      </w:r>
      <w:r w:rsidR="0016138C" w:rsidRPr="00AA46FE">
        <w:t>по</w:t>
      </w:r>
      <w:r>
        <w:t xml:space="preserve"> </w:t>
      </w:r>
      <w:r w:rsidR="0016138C" w:rsidRPr="00AA46FE">
        <w:t>сравнению</w:t>
      </w:r>
      <w:r>
        <w:t xml:space="preserve"> </w:t>
      </w:r>
      <w:r w:rsidR="0016138C" w:rsidRPr="00AA46FE">
        <w:t>с</w:t>
      </w:r>
      <w:r>
        <w:t xml:space="preserve"> </w:t>
      </w:r>
      <w:r w:rsidR="0016138C" w:rsidRPr="00AA46FE">
        <w:t>2018-м</w:t>
      </w:r>
      <w:r>
        <w:t xml:space="preserve"> </w:t>
      </w:r>
      <w:r w:rsidR="0016138C" w:rsidRPr="00AA46FE">
        <w:t>заявлений</w:t>
      </w:r>
      <w:r>
        <w:t xml:space="preserve"> </w:t>
      </w:r>
      <w:r w:rsidR="0016138C" w:rsidRPr="00AA46FE">
        <w:t>о</w:t>
      </w:r>
      <w:r>
        <w:t xml:space="preserve"> </w:t>
      </w:r>
      <w:r w:rsidR="0016138C" w:rsidRPr="00AA46FE">
        <w:t>переводе</w:t>
      </w:r>
      <w:r>
        <w:t xml:space="preserve"> </w:t>
      </w:r>
      <w:r w:rsidR="0016138C" w:rsidRPr="00AA46FE">
        <w:t>пенсионных</w:t>
      </w:r>
      <w:r>
        <w:t xml:space="preserve"> </w:t>
      </w:r>
      <w:r w:rsidR="0016138C" w:rsidRPr="00AA46FE">
        <w:t>накоплений</w:t>
      </w:r>
      <w:r>
        <w:t xml:space="preserve"> </w:t>
      </w:r>
      <w:r w:rsidR="0016138C" w:rsidRPr="00AA46FE">
        <w:t>стало</w:t>
      </w:r>
      <w:r>
        <w:t xml:space="preserve"> </w:t>
      </w:r>
      <w:r w:rsidR="0016138C" w:rsidRPr="00AA46FE">
        <w:t>меньше</w:t>
      </w:r>
      <w:r>
        <w:t xml:space="preserve"> </w:t>
      </w:r>
      <w:r w:rsidR="0016138C" w:rsidRPr="00AA46FE">
        <w:t>в</w:t>
      </w:r>
      <w:r>
        <w:t xml:space="preserve"> </w:t>
      </w:r>
      <w:r w:rsidR="0016138C" w:rsidRPr="00AA46FE">
        <w:t>5,7</w:t>
      </w:r>
      <w:r>
        <w:t xml:space="preserve"> </w:t>
      </w:r>
      <w:r w:rsidR="0016138C" w:rsidRPr="00AA46FE">
        <w:t>раза,</w:t>
      </w:r>
      <w:r>
        <w:t xml:space="preserve"> </w:t>
      </w:r>
      <w:r w:rsidR="0016138C" w:rsidRPr="00AA46FE">
        <w:t>а</w:t>
      </w:r>
      <w:r>
        <w:t xml:space="preserve"> </w:t>
      </w:r>
      <w:r w:rsidR="0016138C" w:rsidRPr="00AA46FE">
        <w:t>об</w:t>
      </w:r>
      <w:r>
        <w:t xml:space="preserve"> </w:t>
      </w:r>
      <w:r w:rsidR="0016138C" w:rsidRPr="00AA46FE">
        <w:t>их</w:t>
      </w:r>
      <w:r>
        <w:t xml:space="preserve"> </w:t>
      </w:r>
      <w:r w:rsidR="0016138C" w:rsidRPr="00AA46FE">
        <w:t>переводе</w:t>
      </w:r>
      <w:r>
        <w:t xml:space="preserve"> </w:t>
      </w:r>
      <w:r w:rsidR="0016138C" w:rsidRPr="00AA46FE">
        <w:t>с</w:t>
      </w:r>
      <w:r>
        <w:t xml:space="preserve"> </w:t>
      </w:r>
      <w:r w:rsidR="0016138C" w:rsidRPr="00AA46FE">
        <w:t>потерей</w:t>
      </w:r>
      <w:r>
        <w:t xml:space="preserve"> </w:t>
      </w:r>
      <w:r w:rsidR="0016138C" w:rsidRPr="00AA46FE">
        <w:t>инвестдохода</w:t>
      </w:r>
      <w:r>
        <w:t xml:space="preserve"> - </w:t>
      </w:r>
      <w:r w:rsidR="0016138C" w:rsidRPr="00AA46FE">
        <w:t>в</w:t>
      </w:r>
      <w:r>
        <w:t xml:space="preserve"> </w:t>
      </w:r>
      <w:r w:rsidR="0016138C" w:rsidRPr="00AA46FE">
        <w:t>5,8</w:t>
      </w:r>
      <w:r>
        <w:t xml:space="preserve"> </w:t>
      </w:r>
      <w:r w:rsidR="0016138C" w:rsidRPr="00AA46FE">
        <w:t>раза</w:t>
      </w:r>
      <w:r>
        <w:t>»</w:t>
      </w:r>
      <w:r w:rsidR="0016138C" w:rsidRPr="00AA46FE">
        <w:t>.</w:t>
      </w:r>
    </w:p>
    <w:p w:rsidR="0016138C" w:rsidRPr="00AA46FE" w:rsidRDefault="004D6447" w:rsidP="0016138C">
      <w:r w:rsidRPr="00AA46FE">
        <w:t>ЗАЧЕМ</w:t>
      </w:r>
      <w:r w:rsidR="00F14522">
        <w:t xml:space="preserve"> </w:t>
      </w:r>
      <w:r w:rsidRPr="00AA46FE">
        <w:t>ВОЗВРАЩАЮТСЯ</w:t>
      </w:r>
      <w:r w:rsidR="00F14522">
        <w:t xml:space="preserve"> </w:t>
      </w:r>
      <w:r w:rsidRPr="00AA46FE">
        <w:t>В</w:t>
      </w:r>
      <w:r w:rsidR="00F14522">
        <w:t xml:space="preserve"> </w:t>
      </w:r>
      <w:r w:rsidRPr="00AA46FE">
        <w:t>СОЦФОНД</w:t>
      </w:r>
    </w:p>
    <w:p w:rsidR="0016138C" w:rsidRPr="00AA46FE" w:rsidRDefault="0016138C" w:rsidP="0016138C">
      <w:r w:rsidRPr="00AA46FE">
        <w:t>Заслон,</w:t>
      </w:r>
      <w:r w:rsidR="00F14522">
        <w:t xml:space="preserve"> </w:t>
      </w:r>
      <w:r w:rsidRPr="00AA46FE">
        <w:t>который</w:t>
      </w:r>
      <w:r w:rsidR="00F14522">
        <w:t xml:space="preserve"> </w:t>
      </w:r>
      <w:r w:rsidRPr="00AA46FE">
        <w:t>поставили</w:t>
      </w:r>
      <w:r w:rsidR="00F14522">
        <w:t xml:space="preserve"> </w:t>
      </w:r>
      <w:r w:rsidRPr="00AA46FE">
        <w:t>незаконным</w:t>
      </w:r>
      <w:r w:rsidR="00F14522">
        <w:t xml:space="preserve"> </w:t>
      </w:r>
      <w:r w:rsidRPr="00AA46FE">
        <w:t>переводам,</w:t>
      </w:r>
      <w:r w:rsidR="00F14522">
        <w:t xml:space="preserve"> </w:t>
      </w:r>
      <w:r w:rsidRPr="00AA46FE">
        <w:t>когда</w:t>
      </w:r>
      <w:r w:rsidR="00F14522">
        <w:t xml:space="preserve"> </w:t>
      </w:r>
      <w:r w:rsidRPr="00AA46FE">
        <w:t>люди</w:t>
      </w:r>
      <w:r w:rsidR="00F14522">
        <w:t xml:space="preserve"> </w:t>
      </w:r>
      <w:r w:rsidRPr="00AA46FE">
        <w:t>даже</w:t>
      </w:r>
      <w:r w:rsidR="00F14522">
        <w:t xml:space="preserve"> </w:t>
      </w:r>
      <w:r w:rsidRPr="00AA46FE">
        <w:t>не</w:t>
      </w:r>
      <w:r w:rsidR="00F14522">
        <w:t xml:space="preserve"> </w:t>
      </w:r>
      <w:r w:rsidRPr="00AA46FE">
        <w:t>знали,</w:t>
      </w:r>
      <w:r w:rsidR="00F14522">
        <w:t xml:space="preserve"> </w:t>
      </w:r>
      <w:r w:rsidRPr="00AA46FE">
        <w:t>что</w:t>
      </w:r>
      <w:r w:rsidR="00F14522">
        <w:t xml:space="preserve"> </w:t>
      </w:r>
      <w:r w:rsidRPr="00AA46FE">
        <w:t>от</w:t>
      </w:r>
      <w:r w:rsidR="00F14522">
        <w:t xml:space="preserve"> </w:t>
      </w:r>
      <w:r w:rsidRPr="00AA46FE">
        <w:t>их</w:t>
      </w:r>
      <w:r w:rsidR="00F14522">
        <w:t xml:space="preserve"> </w:t>
      </w:r>
      <w:r w:rsidRPr="00AA46FE">
        <w:t>имени</w:t>
      </w:r>
      <w:r w:rsidR="00F14522">
        <w:t xml:space="preserve"> </w:t>
      </w:r>
      <w:r w:rsidRPr="00AA46FE">
        <w:t>кто-то</w:t>
      </w:r>
      <w:r w:rsidR="00F14522">
        <w:t xml:space="preserve"> </w:t>
      </w:r>
      <w:r w:rsidRPr="00AA46FE">
        <w:t>распоряжается</w:t>
      </w:r>
      <w:r w:rsidR="00F14522">
        <w:t xml:space="preserve"> </w:t>
      </w:r>
      <w:r w:rsidRPr="00AA46FE">
        <w:t>их</w:t>
      </w:r>
      <w:r w:rsidR="00F14522">
        <w:t xml:space="preserve"> </w:t>
      </w:r>
      <w:r w:rsidRPr="00AA46FE">
        <w:t>будущей</w:t>
      </w:r>
      <w:r w:rsidR="00F14522">
        <w:t xml:space="preserve"> </w:t>
      </w:r>
      <w:r w:rsidRPr="00AA46FE">
        <w:t>пенсией,</w:t>
      </w:r>
      <w:r w:rsidR="00F14522">
        <w:t xml:space="preserve"> </w:t>
      </w:r>
      <w:r w:rsidRPr="00AA46FE">
        <w:t>сыграл</w:t>
      </w:r>
      <w:r w:rsidR="00F14522">
        <w:t xml:space="preserve"> </w:t>
      </w:r>
      <w:r w:rsidRPr="00AA46FE">
        <w:t>свою</w:t>
      </w:r>
      <w:r w:rsidR="00F14522">
        <w:t xml:space="preserve"> </w:t>
      </w:r>
      <w:r w:rsidRPr="00AA46FE">
        <w:t>роль.</w:t>
      </w:r>
      <w:r w:rsidR="00F14522">
        <w:t xml:space="preserve"> </w:t>
      </w:r>
      <w:r w:rsidRPr="00AA46FE">
        <w:t>Многие</w:t>
      </w:r>
      <w:r w:rsidR="00F14522">
        <w:t xml:space="preserve"> </w:t>
      </w:r>
      <w:r w:rsidRPr="00AA46FE">
        <w:t>стали</w:t>
      </w:r>
      <w:r w:rsidR="00F14522">
        <w:t xml:space="preserve"> </w:t>
      </w:r>
      <w:r w:rsidRPr="00AA46FE">
        <w:t>выбирать</w:t>
      </w:r>
      <w:r w:rsidR="00F14522">
        <w:t xml:space="preserve"> </w:t>
      </w:r>
      <w:r w:rsidRPr="00AA46FE">
        <w:t>госфонд,</w:t>
      </w:r>
      <w:r w:rsidR="00F14522">
        <w:t xml:space="preserve"> </w:t>
      </w:r>
      <w:r w:rsidRPr="00AA46FE">
        <w:t>в</w:t>
      </w:r>
      <w:r w:rsidR="00F14522">
        <w:t xml:space="preserve"> </w:t>
      </w:r>
      <w:r w:rsidRPr="00AA46FE">
        <w:t>том</w:t>
      </w:r>
      <w:r w:rsidR="00F14522">
        <w:t xml:space="preserve"> </w:t>
      </w:r>
      <w:r w:rsidRPr="00AA46FE">
        <w:t>числе</w:t>
      </w:r>
      <w:r w:rsidR="00F14522">
        <w:t xml:space="preserve"> </w:t>
      </w:r>
      <w:r w:rsidRPr="00AA46FE">
        <w:t>с</w:t>
      </w:r>
      <w:r w:rsidR="00F14522">
        <w:t xml:space="preserve"> </w:t>
      </w:r>
      <w:r w:rsidRPr="00AA46FE">
        <w:t>учетом</w:t>
      </w:r>
      <w:r w:rsidR="00F14522">
        <w:t xml:space="preserve"> </w:t>
      </w:r>
      <w:r w:rsidRPr="00AA46FE">
        <w:t>перспективного</w:t>
      </w:r>
      <w:r w:rsidR="00F14522">
        <w:t xml:space="preserve"> </w:t>
      </w:r>
      <w:r w:rsidRPr="00AA46FE">
        <w:t>дохода.</w:t>
      </w:r>
    </w:p>
    <w:p w:rsidR="0016138C" w:rsidRPr="00AA46FE" w:rsidRDefault="00F14522" w:rsidP="0016138C">
      <w:r>
        <w:t>«</w:t>
      </w:r>
      <w:r w:rsidR="0016138C" w:rsidRPr="00AA46FE">
        <w:t>Результаты</w:t>
      </w:r>
      <w:r>
        <w:t xml:space="preserve"> </w:t>
      </w:r>
      <w:r w:rsidR="0016138C" w:rsidRPr="00AA46FE">
        <w:t>СФР</w:t>
      </w:r>
      <w:r>
        <w:t xml:space="preserve"> </w:t>
      </w:r>
      <w:r w:rsidR="0016138C" w:rsidRPr="00AA46FE">
        <w:t>на</w:t>
      </w:r>
      <w:r>
        <w:t xml:space="preserve"> </w:t>
      </w:r>
      <w:r w:rsidR="0016138C" w:rsidRPr="00AA46FE">
        <w:t>горизонте</w:t>
      </w:r>
      <w:r>
        <w:t xml:space="preserve"> </w:t>
      </w:r>
      <w:r w:rsidR="0016138C" w:rsidRPr="00AA46FE">
        <w:t>5</w:t>
      </w:r>
      <w:r>
        <w:t>-</w:t>
      </w:r>
      <w:r w:rsidR="0016138C" w:rsidRPr="00AA46FE">
        <w:t>10</w:t>
      </w:r>
      <w:r>
        <w:t xml:space="preserve"> </w:t>
      </w:r>
      <w:r w:rsidR="0016138C" w:rsidRPr="00AA46FE">
        <w:t>лет</w:t>
      </w:r>
      <w:r>
        <w:t xml:space="preserve"> </w:t>
      </w:r>
      <w:r w:rsidR="0016138C" w:rsidRPr="00AA46FE">
        <w:t>превосходят</w:t>
      </w:r>
      <w:r>
        <w:t xml:space="preserve"> </w:t>
      </w:r>
      <w:r w:rsidR="0016138C" w:rsidRPr="00AA46FE">
        <w:t>результаты</w:t>
      </w:r>
      <w:r>
        <w:t xml:space="preserve"> </w:t>
      </w:r>
      <w:r w:rsidR="0016138C" w:rsidRPr="00AA46FE">
        <w:t>НПФ.</w:t>
      </w:r>
      <w:r>
        <w:t xml:space="preserve"> </w:t>
      </w:r>
      <w:r w:rsidR="0016138C" w:rsidRPr="00AA46FE">
        <w:t>Одна</w:t>
      </w:r>
      <w:r>
        <w:t xml:space="preserve"> </w:t>
      </w:r>
      <w:r w:rsidR="0016138C" w:rsidRPr="00AA46FE">
        <w:t>из</w:t>
      </w:r>
      <w:r>
        <w:t xml:space="preserve"> </w:t>
      </w:r>
      <w:r w:rsidR="0016138C" w:rsidRPr="00AA46FE">
        <w:t>причин</w:t>
      </w:r>
      <w:r>
        <w:t xml:space="preserve"> - </w:t>
      </w:r>
      <w:r w:rsidR="0016138C" w:rsidRPr="00AA46FE">
        <w:t>невысокое</w:t>
      </w:r>
      <w:r>
        <w:t xml:space="preserve"> </w:t>
      </w:r>
      <w:r w:rsidR="0016138C" w:rsidRPr="00AA46FE">
        <w:t>вознаграждение</w:t>
      </w:r>
      <w:r>
        <w:t xml:space="preserve"> </w:t>
      </w:r>
      <w:r w:rsidR="0016138C" w:rsidRPr="00AA46FE">
        <w:t>за</w:t>
      </w:r>
      <w:r>
        <w:t xml:space="preserve"> </w:t>
      </w:r>
      <w:r w:rsidR="0016138C" w:rsidRPr="00AA46FE">
        <w:t>управление</w:t>
      </w:r>
      <w:r>
        <w:t xml:space="preserve"> </w:t>
      </w:r>
      <w:r w:rsidR="0016138C" w:rsidRPr="00AA46FE">
        <w:t>и</w:t>
      </w:r>
      <w:r>
        <w:t xml:space="preserve"> </w:t>
      </w:r>
      <w:r w:rsidR="0016138C" w:rsidRPr="00AA46FE">
        <w:t>низкие</w:t>
      </w:r>
      <w:r>
        <w:t xml:space="preserve"> </w:t>
      </w:r>
      <w:r w:rsidR="0016138C" w:rsidRPr="00AA46FE">
        <w:t>расходы</w:t>
      </w:r>
      <w:r>
        <w:t xml:space="preserve"> </w:t>
      </w:r>
      <w:r w:rsidR="0016138C" w:rsidRPr="00AA46FE">
        <w:t>УК,</w:t>
      </w:r>
      <w:r>
        <w:t xml:space="preserve"> </w:t>
      </w:r>
      <w:r w:rsidR="0016138C" w:rsidRPr="00AA46FE">
        <w:t>с</w:t>
      </w:r>
      <w:r>
        <w:t xml:space="preserve"> </w:t>
      </w:r>
      <w:r w:rsidR="0016138C" w:rsidRPr="00AA46FE">
        <w:t>которыми</w:t>
      </w:r>
      <w:r>
        <w:t xml:space="preserve"> </w:t>
      </w:r>
      <w:r w:rsidR="0016138C" w:rsidRPr="00AA46FE">
        <w:t>Социальный</w:t>
      </w:r>
      <w:r>
        <w:t xml:space="preserve"> </w:t>
      </w:r>
      <w:r w:rsidR="0016138C" w:rsidRPr="00AA46FE">
        <w:t>фонд</w:t>
      </w:r>
      <w:r>
        <w:t xml:space="preserve"> </w:t>
      </w:r>
      <w:r w:rsidR="0016138C" w:rsidRPr="00AA46FE">
        <w:t>заключил</w:t>
      </w:r>
      <w:r>
        <w:t xml:space="preserve"> </w:t>
      </w:r>
      <w:r w:rsidR="0016138C" w:rsidRPr="00AA46FE">
        <w:t>договор</w:t>
      </w:r>
      <w:r>
        <w:t xml:space="preserve"> </w:t>
      </w:r>
      <w:r w:rsidR="0016138C" w:rsidRPr="00AA46FE">
        <w:t>доверительного</w:t>
      </w:r>
      <w:r>
        <w:t xml:space="preserve"> </w:t>
      </w:r>
      <w:r w:rsidR="0016138C" w:rsidRPr="00AA46FE">
        <w:t>управления</w:t>
      </w:r>
      <w:r>
        <w:t>»</w:t>
      </w:r>
      <w:r w:rsidR="0016138C" w:rsidRPr="00AA46FE">
        <w:t>,</w:t>
      </w:r>
      <w:r>
        <w:t xml:space="preserve"> - </w:t>
      </w:r>
      <w:r w:rsidR="0016138C" w:rsidRPr="00AA46FE">
        <w:t>отметил</w:t>
      </w:r>
      <w:r>
        <w:t xml:space="preserve"> </w:t>
      </w:r>
      <w:r w:rsidR="0016138C" w:rsidRPr="00AA46FE">
        <w:t>Курочкин.</w:t>
      </w:r>
    </w:p>
    <w:p w:rsidR="0016138C" w:rsidRPr="00AA46FE" w:rsidRDefault="0016138C" w:rsidP="0016138C">
      <w:r w:rsidRPr="00AA46FE">
        <w:t>Сам</w:t>
      </w:r>
      <w:r w:rsidR="00F14522">
        <w:t xml:space="preserve"> </w:t>
      </w:r>
      <w:r w:rsidRPr="00AA46FE">
        <w:t>СФР,</w:t>
      </w:r>
      <w:r w:rsidR="00F14522">
        <w:t xml:space="preserve"> </w:t>
      </w:r>
      <w:r w:rsidRPr="00AA46FE">
        <w:t>будучи</w:t>
      </w:r>
      <w:r w:rsidR="00F14522">
        <w:t xml:space="preserve"> </w:t>
      </w:r>
      <w:r w:rsidRPr="00AA46FE">
        <w:t>государственным</w:t>
      </w:r>
      <w:r w:rsidR="00F14522">
        <w:t xml:space="preserve"> </w:t>
      </w:r>
      <w:r w:rsidRPr="00AA46FE">
        <w:t>бюджетным</w:t>
      </w:r>
      <w:r w:rsidR="00F14522">
        <w:t xml:space="preserve"> </w:t>
      </w:r>
      <w:r w:rsidRPr="00AA46FE">
        <w:t>учреждением,</w:t>
      </w:r>
      <w:r w:rsidR="00F14522">
        <w:t xml:space="preserve"> </w:t>
      </w:r>
      <w:r w:rsidRPr="00AA46FE">
        <w:t>за</w:t>
      </w:r>
      <w:r w:rsidR="00F14522">
        <w:t xml:space="preserve"> </w:t>
      </w:r>
      <w:r w:rsidRPr="00AA46FE">
        <w:t>управление</w:t>
      </w:r>
      <w:r w:rsidR="00F14522">
        <w:t xml:space="preserve"> </w:t>
      </w:r>
      <w:r w:rsidRPr="00AA46FE">
        <w:t>деньгами</w:t>
      </w:r>
      <w:r w:rsidR="00F14522">
        <w:t xml:space="preserve"> </w:t>
      </w:r>
      <w:r w:rsidRPr="00AA46FE">
        <w:t>клиентов</w:t>
      </w:r>
      <w:r w:rsidR="00F14522">
        <w:t xml:space="preserve"> </w:t>
      </w:r>
      <w:r w:rsidRPr="00AA46FE">
        <w:t>плату</w:t>
      </w:r>
      <w:r w:rsidR="00F14522">
        <w:t xml:space="preserve"> </w:t>
      </w:r>
      <w:r w:rsidRPr="00AA46FE">
        <w:t>не</w:t>
      </w:r>
      <w:r w:rsidR="00F14522">
        <w:t xml:space="preserve"> </w:t>
      </w:r>
      <w:r w:rsidRPr="00AA46FE">
        <w:t>берет.</w:t>
      </w:r>
      <w:r w:rsidR="00F14522">
        <w:t xml:space="preserve"> </w:t>
      </w:r>
      <w:r w:rsidRPr="00AA46FE">
        <w:t>Зато</w:t>
      </w:r>
      <w:r w:rsidR="00F14522">
        <w:t xml:space="preserve"> </w:t>
      </w:r>
      <w:r w:rsidRPr="00AA46FE">
        <w:t>НПФ</w:t>
      </w:r>
      <w:r w:rsidR="00F14522">
        <w:t xml:space="preserve"> </w:t>
      </w:r>
      <w:r w:rsidRPr="00AA46FE">
        <w:t>закон</w:t>
      </w:r>
      <w:r w:rsidR="00F14522">
        <w:t xml:space="preserve"> </w:t>
      </w:r>
      <w:r w:rsidRPr="00AA46FE">
        <w:t>разрешает</w:t>
      </w:r>
      <w:r w:rsidR="00F14522">
        <w:t xml:space="preserve"> </w:t>
      </w:r>
      <w:r w:rsidRPr="00AA46FE">
        <w:t>ежегодно</w:t>
      </w:r>
      <w:r w:rsidR="00F14522">
        <w:t xml:space="preserve"> </w:t>
      </w:r>
      <w:r w:rsidRPr="00AA46FE">
        <w:t>забирать</w:t>
      </w:r>
      <w:r w:rsidR="00F14522">
        <w:t xml:space="preserve"> </w:t>
      </w:r>
      <w:r w:rsidRPr="00AA46FE">
        <w:t>до</w:t>
      </w:r>
      <w:r w:rsidR="00F14522">
        <w:t xml:space="preserve"> </w:t>
      </w:r>
      <w:r w:rsidRPr="00AA46FE">
        <w:t>15</w:t>
      </w:r>
      <w:r w:rsidR="00F14522">
        <w:t xml:space="preserve"> </w:t>
      </w:r>
      <w:r w:rsidRPr="00AA46FE">
        <w:t>процентов</w:t>
      </w:r>
      <w:r w:rsidR="00F14522">
        <w:t xml:space="preserve"> </w:t>
      </w:r>
      <w:r w:rsidRPr="00AA46FE">
        <w:t>инвестиционного</w:t>
      </w:r>
      <w:r w:rsidR="00F14522">
        <w:t xml:space="preserve"> </w:t>
      </w:r>
      <w:r w:rsidRPr="00AA46FE">
        <w:t>дохода</w:t>
      </w:r>
      <w:r w:rsidR="00F14522">
        <w:t xml:space="preserve"> </w:t>
      </w:r>
      <w:r w:rsidRPr="00AA46FE">
        <w:t>и</w:t>
      </w:r>
      <w:r w:rsidR="00F14522">
        <w:t xml:space="preserve"> </w:t>
      </w:r>
      <w:r w:rsidRPr="00AA46FE">
        <w:t>до</w:t>
      </w:r>
      <w:r w:rsidR="00F14522">
        <w:t xml:space="preserve"> </w:t>
      </w:r>
      <w:r w:rsidRPr="00AA46FE">
        <w:t>0,75</w:t>
      </w:r>
      <w:r w:rsidR="00F14522">
        <w:t xml:space="preserve"> </w:t>
      </w:r>
      <w:r w:rsidRPr="00AA46FE">
        <w:t>процента</w:t>
      </w:r>
      <w:r w:rsidR="00F14522">
        <w:t xml:space="preserve"> </w:t>
      </w:r>
      <w:r w:rsidRPr="00AA46FE">
        <w:t>пенсионных</w:t>
      </w:r>
      <w:r w:rsidR="00F14522">
        <w:t xml:space="preserve"> </w:t>
      </w:r>
      <w:r w:rsidRPr="00AA46FE">
        <w:t>накоплений,</w:t>
      </w:r>
      <w:r w:rsidR="00F14522">
        <w:t xml:space="preserve"> </w:t>
      </w:r>
      <w:r w:rsidRPr="00AA46FE">
        <w:t>находящихся</w:t>
      </w:r>
      <w:r w:rsidR="00F14522">
        <w:t xml:space="preserve"> </w:t>
      </w:r>
      <w:r w:rsidRPr="00AA46FE">
        <w:t>в</w:t>
      </w:r>
      <w:r w:rsidR="00F14522">
        <w:t xml:space="preserve"> </w:t>
      </w:r>
      <w:r w:rsidRPr="00AA46FE">
        <w:t>управлении.</w:t>
      </w:r>
      <w:r w:rsidR="00F14522">
        <w:t xml:space="preserve"> </w:t>
      </w:r>
      <w:r w:rsidRPr="00AA46FE">
        <w:t>Это</w:t>
      </w:r>
      <w:r w:rsidR="00F14522">
        <w:t xml:space="preserve"> </w:t>
      </w:r>
      <w:r w:rsidRPr="00AA46FE">
        <w:t>снижает</w:t>
      </w:r>
      <w:r w:rsidR="00F14522">
        <w:t xml:space="preserve"> </w:t>
      </w:r>
      <w:r w:rsidRPr="00AA46FE">
        <w:t>итоговый</w:t>
      </w:r>
      <w:r w:rsidR="00F14522">
        <w:t xml:space="preserve"> </w:t>
      </w:r>
      <w:r w:rsidRPr="00AA46FE">
        <w:t>доход</w:t>
      </w:r>
      <w:r w:rsidR="00F14522">
        <w:t xml:space="preserve"> </w:t>
      </w:r>
      <w:r w:rsidRPr="00AA46FE">
        <w:t>будущих</w:t>
      </w:r>
      <w:r w:rsidR="00F14522">
        <w:t xml:space="preserve"> </w:t>
      </w:r>
      <w:r w:rsidRPr="00AA46FE">
        <w:t>пенсионеров.</w:t>
      </w:r>
    </w:p>
    <w:p w:rsidR="0016138C" w:rsidRPr="00AA46FE" w:rsidRDefault="004D6447" w:rsidP="0016138C">
      <w:r w:rsidRPr="00AA46FE">
        <w:t>ЕСЛИ</w:t>
      </w:r>
      <w:r w:rsidR="00F14522">
        <w:t xml:space="preserve"> </w:t>
      </w:r>
      <w:r w:rsidRPr="00AA46FE">
        <w:t>ПЕРЕДУМАЛИ</w:t>
      </w:r>
    </w:p>
    <w:p w:rsidR="0016138C" w:rsidRPr="00AA46FE" w:rsidRDefault="0016138C" w:rsidP="0016138C">
      <w:r w:rsidRPr="00AA46FE">
        <w:t>Прием</w:t>
      </w:r>
      <w:r w:rsidR="00F14522">
        <w:t xml:space="preserve"> </w:t>
      </w:r>
      <w:r w:rsidRPr="00AA46FE">
        <w:t>заявлений</w:t>
      </w:r>
      <w:r w:rsidR="00F14522">
        <w:t xml:space="preserve"> </w:t>
      </w:r>
      <w:r w:rsidRPr="00AA46FE">
        <w:t>о</w:t>
      </w:r>
      <w:r w:rsidR="00F14522">
        <w:t xml:space="preserve"> </w:t>
      </w:r>
      <w:r w:rsidRPr="00AA46FE">
        <w:t>переводах</w:t>
      </w:r>
      <w:r w:rsidR="00F14522">
        <w:t xml:space="preserve"> </w:t>
      </w:r>
      <w:r w:rsidRPr="00AA46FE">
        <w:t>из</w:t>
      </w:r>
      <w:r w:rsidR="00F14522">
        <w:t xml:space="preserve"> </w:t>
      </w:r>
      <w:r w:rsidRPr="00AA46FE">
        <w:t>СФР</w:t>
      </w:r>
      <w:r w:rsidR="00F14522">
        <w:t xml:space="preserve"> </w:t>
      </w:r>
      <w:r w:rsidRPr="00AA46FE">
        <w:t>в</w:t>
      </w:r>
      <w:r w:rsidR="00F14522">
        <w:t xml:space="preserve"> </w:t>
      </w:r>
      <w:r w:rsidRPr="00AA46FE">
        <w:t>НПФ</w:t>
      </w:r>
      <w:r w:rsidR="00F14522">
        <w:t xml:space="preserve"> </w:t>
      </w:r>
      <w:r w:rsidRPr="00AA46FE">
        <w:t>и</w:t>
      </w:r>
      <w:r w:rsidR="00F14522">
        <w:t xml:space="preserve"> </w:t>
      </w:r>
      <w:r w:rsidRPr="00AA46FE">
        <w:t>обратно</w:t>
      </w:r>
      <w:r w:rsidR="00F14522">
        <w:t xml:space="preserve"> </w:t>
      </w:r>
      <w:r w:rsidRPr="00AA46FE">
        <w:t>или</w:t>
      </w:r>
      <w:r w:rsidR="00F14522">
        <w:t xml:space="preserve"> </w:t>
      </w:r>
      <w:r w:rsidRPr="00AA46FE">
        <w:t>между</w:t>
      </w:r>
      <w:r w:rsidR="00F14522">
        <w:t xml:space="preserve"> </w:t>
      </w:r>
      <w:r w:rsidRPr="00AA46FE">
        <w:t>двумя</w:t>
      </w:r>
      <w:r w:rsidR="00F14522">
        <w:t xml:space="preserve"> </w:t>
      </w:r>
      <w:r w:rsidRPr="00AA46FE">
        <w:t>НПФ</w:t>
      </w:r>
      <w:r w:rsidR="00F14522">
        <w:t xml:space="preserve"> </w:t>
      </w:r>
      <w:r w:rsidRPr="00AA46FE">
        <w:t>завершился</w:t>
      </w:r>
      <w:r w:rsidR="00F14522">
        <w:t xml:space="preserve"> </w:t>
      </w:r>
      <w:r w:rsidRPr="00AA46FE">
        <w:t>1</w:t>
      </w:r>
      <w:r w:rsidR="00F14522">
        <w:t xml:space="preserve"> </w:t>
      </w:r>
      <w:r w:rsidRPr="00AA46FE">
        <w:t>декабря.</w:t>
      </w:r>
      <w:r w:rsidR="00F14522">
        <w:t xml:space="preserve"> </w:t>
      </w:r>
      <w:r w:rsidRPr="00AA46FE">
        <w:t>Отменить</w:t>
      </w:r>
      <w:r w:rsidR="00F14522">
        <w:t xml:space="preserve"> </w:t>
      </w:r>
      <w:r w:rsidRPr="00AA46FE">
        <w:t>это</w:t>
      </w:r>
      <w:r w:rsidR="00F14522">
        <w:t xml:space="preserve"> </w:t>
      </w:r>
      <w:r w:rsidRPr="00AA46FE">
        <w:t>решение</w:t>
      </w:r>
      <w:r w:rsidR="00F14522">
        <w:t xml:space="preserve"> </w:t>
      </w:r>
      <w:r w:rsidRPr="00AA46FE">
        <w:t>можно</w:t>
      </w:r>
      <w:r w:rsidR="00F14522">
        <w:t xml:space="preserve"> </w:t>
      </w:r>
      <w:r w:rsidRPr="00AA46FE">
        <w:t>уведомлением:</w:t>
      </w:r>
    </w:p>
    <w:p w:rsidR="0016138C" w:rsidRPr="00AA46FE" w:rsidRDefault="004D6447" w:rsidP="0016138C">
      <w:r w:rsidRPr="00AA46FE">
        <w:t>-</w:t>
      </w:r>
      <w:r w:rsidR="00F14522">
        <w:t xml:space="preserve"> </w:t>
      </w:r>
      <w:r w:rsidRPr="00AA46FE">
        <w:t>Через</w:t>
      </w:r>
      <w:r w:rsidR="00F14522">
        <w:t xml:space="preserve"> </w:t>
      </w:r>
      <w:r w:rsidRPr="00AA46FE">
        <w:t>клиентскую</w:t>
      </w:r>
      <w:r w:rsidR="00F14522">
        <w:t xml:space="preserve"> </w:t>
      </w:r>
      <w:r w:rsidRPr="00AA46FE">
        <w:t>службу</w:t>
      </w:r>
      <w:r w:rsidR="00F14522">
        <w:t xml:space="preserve"> </w:t>
      </w:r>
      <w:r w:rsidRPr="00AA46FE">
        <w:t>Соцфонда.</w:t>
      </w:r>
    </w:p>
    <w:p w:rsidR="0016138C" w:rsidRPr="00AA46FE" w:rsidRDefault="004D6447" w:rsidP="0016138C">
      <w:r w:rsidRPr="00AA46FE">
        <w:lastRenderedPageBreak/>
        <w:t>-</w:t>
      </w:r>
      <w:r w:rsidR="00F14522">
        <w:t xml:space="preserve"> </w:t>
      </w:r>
      <w:r w:rsidRPr="00AA46FE">
        <w:t>В</w:t>
      </w:r>
      <w:r w:rsidR="00F14522">
        <w:t xml:space="preserve"> </w:t>
      </w:r>
      <w:r w:rsidR="0016138C" w:rsidRPr="00AA46FE">
        <w:t>личном</w:t>
      </w:r>
      <w:r w:rsidR="00F14522">
        <w:t xml:space="preserve"> </w:t>
      </w:r>
      <w:r w:rsidR="0016138C" w:rsidRPr="00AA46FE">
        <w:t>кабинете</w:t>
      </w:r>
      <w:r w:rsidR="00F14522">
        <w:t xml:space="preserve"> </w:t>
      </w:r>
      <w:r w:rsidR="0016138C" w:rsidRPr="00AA46FE">
        <w:t>на</w:t>
      </w:r>
      <w:r w:rsidR="00F14522">
        <w:t xml:space="preserve"> </w:t>
      </w:r>
      <w:r w:rsidR="0016138C" w:rsidRPr="00AA46FE">
        <w:t>портале</w:t>
      </w:r>
      <w:r w:rsidR="00F14522">
        <w:t xml:space="preserve"> «</w:t>
      </w:r>
      <w:r w:rsidR="0016138C" w:rsidRPr="00AA46FE">
        <w:t>Госуслуги</w:t>
      </w:r>
      <w:r w:rsidR="00F14522">
        <w:t>»</w:t>
      </w:r>
      <w:r w:rsidR="0016138C" w:rsidRPr="00AA46FE">
        <w:t>.</w:t>
      </w:r>
      <w:r w:rsidR="00F14522">
        <w:t xml:space="preserve"> </w:t>
      </w:r>
      <w:r w:rsidR="0016138C" w:rsidRPr="00AA46FE">
        <w:t>Нужно</w:t>
      </w:r>
      <w:r w:rsidR="00F14522">
        <w:t xml:space="preserve"> </w:t>
      </w:r>
      <w:r w:rsidR="0016138C" w:rsidRPr="00AA46FE">
        <w:t>найти</w:t>
      </w:r>
      <w:r w:rsidR="00F14522">
        <w:t xml:space="preserve"> </w:t>
      </w:r>
      <w:r w:rsidR="0016138C" w:rsidRPr="00AA46FE">
        <w:t>вкладку</w:t>
      </w:r>
      <w:r w:rsidR="00F14522">
        <w:t xml:space="preserve"> «</w:t>
      </w:r>
      <w:r w:rsidR="0016138C" w:rsidRPr="00AA46FE">
        <w:t>Пособия</w:t>
      </w:r>
      <w:r w:rsidR="00F14522">
        <w:t xml:space="preserve"> - </w:t>
      </w:r>
      <w:r w:rsidR="0016138C" w:rsidRPr="00AA46FE">
        <w:t>Пенсия</w:t>
      </w:r>
      <w:r w:rsidR="00F14522">
        <w:t xml:space="preserve"> - </w:t>
      </w:r>
      <w:r w:rsidR="0016138C" w:rsidRPr="00AA46FE">
        <w:t>Льготы</w:t>
      </w:r>
      <w:r w:rsidR="00F14522">
        <w:t>»</w:t>
      </w:r>
      <w:r w:rsidR="0016138C" w:rsidRPr="00AA46FE">
        <w:t>,</w:t>
      </w:r>
      <w:r w:rsidR="00F14522">
        <w:t xml:space="preserve"> </w:t>
      </w:r>
      <w:r w:rsidR="0016138C" w:rsidRPr="00AA46FE">
        <w:t>в</w:t>
      </w:r>
      <w:r w:rsidR="00F14522">
        <w:t xml:space="preserve"> </w:t>
      </w:r>
      <w:r w:rsidR="0016138C" w:rsidRPr="00AA46FE">
        <w:t>выпадающем</w:t>
      </w:r>
      <w:r w:rsidR="00F14522">
        <w:t xml:space="preserve"> </w:t>
      </w:r>
      <w:r w:rsidR="0016138C" w:rsidRPr="00AA46FE">
        <w:t>перечне</w:t>
      </w:r>
      <w:r w:rsidR="00F14522">
        <w:t xml:space="preserve"> </w:t>
      </w:r>
      <w:r w:rsidR="0016138C" w:rsidRPr="00AA46FE">
        <w:t>перейти</w:t>
      </w:r>
      <w:r w:rsidR="00F14522">
        <w:t xml:space="preserve"> </w:t>
      </w:r>
      <w:r w:rsidR="0016138C" w:rsidRPr="00AA46FE">
        <w:t>по</w:t>
      </w:r>
      <w:r w:rsidR="00F14522">
        <w:t xml:space="preserve"> </w:t>
      </w:r>
      <w:r w:rsidR="0016138C" w:rsidRPr="00AA46FE">
        <w:t>ссылке</w:t>
      </w:r>
      <w:r w:rsidR="00F14522">
        <w:t xml:space="preserve"> «</w:t>
      </w:r>
      <w:r w:rsidR="0016138C" w:rsidRPr="00AA46FE">
        <w:t>Распоряжение</w:t>
      </w:r>
      <w:r w:rsidR="00F14522">
        <w:t xml:space="preserve"> </w:t>
      </w:r>
      <w:r w:rsidR="0016138C" w:rsidRPr="00AA46FE">
        <w:t>пенсионными</w:t>
      </w:r>
      <w:r w:rsidR="00F14522">
        <w:t xml:space="preserve"> </w:t>
      </w:r>
      <w:r w:rsidR="0016138C" w:rsidRPr="00AA46FE">
        <w:t>накоплениями</w:t>
      </w:r>
      <w:r w:rsidR="00F14522">
        <w:t>»</w:t>
      </w:r>
      <w:r w:rsidR="0016138C" w:rsidRPr="00AA46FE">
        <w:t>.</w:t>
      </w:r>
      <w:r w:rsidR="00F14522">
        <w:t xml:space="preserve"> </w:t>
      </w:r>
      <w:r w:rsidR="0016138C" w:rsidRPr="00AA46FE">
        <w:t>На</w:t>
      </w:r>
      <w:r w:rsidR="00F14522">
        <w:t xml:space="preserve"> </w:t>
      </w:r>
      <w:r w:rsidR="0016138C" w:rsidRPr="00AA46FE">
        <w:t>странице</w:t>
      </w:r>
      <w:r w:rsidR="00F14522">
        <w:t xml:space="preserve"> «</w:t>
      </w:r>
      <w:r w:rsidR="0016138C" w:rsidRPr="00AA46FE">
        <w:t>Управление</w:t>
      </w:r>
      <w:r w:rsidR="00F14522">
        <w:t xml:space="preserve"> </w:t>
      </w:r>
      <w:r w:rsidR="0016138C" w:rsidRPr="00AA46FE">
        <w:t>средствами</w:t>
      </w:r>
      <w:r w:rsidR="00F14522">
        <w:t xml:space="preserve"> </w:t>
      </w:r>
      <w:r w:rsidR="0016138C" w:rsidRPr="00AA46FE">
        <w:t>пенсионных</w:t>
      </w:r>
      <w:r w:rsidR="00F14522">
        <w:t xml:space="preserve"> </w:t>
      </w:r>
      <w:r w:rsidR="0016138C" w:rsidRPr="00AA46FE">
        <w:t>накоплений</w:t>
      </w:r>
      <w:r w:rsidR="00F14522">
        <w:t xml:space="preserve">» </w:t>
      </w:r>
      <w:r w:rsidR="0016138C" w:rsidRPr="00AA46FE">
        <w:t>выбрать</w:t>
      </w:r>
      <w:r w:rsidR="00F14522">
        <w:t xml:space="preserve"> </w:t>
      </w:r>
      <w:r w:rsidR="0016138C" w:rsidRPr="00AA46FE">
        <w:t>услугу</w:t>
      </w:r>
      <w:r w:rsidR="00F14522">
        <w:t xml:space="preserve"> «</w:t>
      </w:r>
      <w:r w:rsidR="0016138C" w:rsidRPr="00AA46FE">
        <w:t>Уведомление</w:t>
      </w:r>
      <w:r w:rsidR="00F14522">
        <w:t xml:space="preserve"> </w:t>
      </w:r>
      <w:r w:rsidR="0016138C" w:rsidRPr="00AA46FE">
        <w:t>об</w:t>
      </w:r>
      <w:r w:rsidR="00F14522">
        <w:t xml:space="preserve"> </w:t>
      </w:r>
      <w:r w:rsidR="0016138C" w:rsidRPr="00AA46FE">
        <w:t>отказе</w:t>
      </w:r>
      <w:r w:rsidR="00F14522">
        <w:t xml:space="preserve"> </w:t>
      </w:r>
      <w:r w:rsidR="0016138C" w:rsidRPr="00AA46FE">
        <w:t>от</w:t>
      </w:r>
      <w:r w:rsidR="00F14522">
        <w:t xml:space="preserve"> </w:t>
      </w:r>
      <w:r w:rsidR="0016138C" w:rsidRPr="00AA46FE">
        <w:t>смены</w:t>
      </w:r>
      <w:r w:rsidR="00F14522">
        <w:t xml:space="preserve"> </w:t>
      </w:r>
      <w:r w:rsidR="0016138C" w:rsidRPr="00AA46FE">
        <w:t>страховщика</w:t>
      </w:r>
      <w:r w:rsidR="00F14522">
        <w:t>»</w:t>
      </w:r>
      <w:r w:rsidR="0016138C" w:rsidRPr="00AA46FE">
        <w:t>.</w:t>
      </w:r>
    </w:p>
    <w:p w:rsidR="0016138C" w:rsidRPr="00AA46FE" w:rsidRDefault="0016138C" w:rsidP="0016138C">
      <w:r w:rsidRPr="00AA46FE">
        <w:t>Таким</w:t>
      </w:r>
      <w:r w:rsidR="00F14522">
        <w:t xml:space="preserve"> </w:t>
      </w:r>
      <w:r w:rsidRPr="00AA46FE">
        <w:t>же</w:t>
      </w:r>
      <w:r w:rsidR="00F14522">
        <w:t xml:space="preserve"> </w:t>
      </w:r>
      <w:r w:rsidRPr="00AA46FE">
        <w:t>способом</w:t>
      </w:r>
      <w:r w:rsidR="00F14522">
        <w:t xml:space="preserve"> </w:t>
      </w:r>
      <w:r w:rsidRPr="00AA46FE">
        <w:t>можно</w:t>
      </w:r>
      <w:r w:rsidR="00F14522">
        <w:t xml:space="preserve"> </w:t>
      </w:r>
      <w:r w:rsidRPr="00AA46FE">
        <w:t>узнать,</w:t>
      </w:r>
      <w:r w:rsidR="00F14522">
        <w:t xml:space="preserve"> </w:t>
      </w:r>
      <w:r w:rsidRPr="00AA46FE">
        <w:t>кто</w:t>
      </w:r>
      <w:r w:rsidR="00F14522">
        <w:t xml:space="preserve"> </w:t>
      </w:r>
      <w:r w:rsidRPr="00AA46FE">
        <w:t>управляет</w:t>
      </w:r>
      <w:r w:rsidR="00F14522">
        <w:t xml:space="preserve"> </w:t>
      </w:r>
      <w:r w:rsidRPr="00AA46FE">
        <w:t>пенсионными</w:t>
      </w:r>
      <w:r w:rsidR="00F14522">
        <w:t xml:space="preserve"> </w:t>
      </w:r>
      <w:r w:rsidRPr="00AA46FE">
        <w:t>накоплениями</w:t>
      </w:r>
      <w:r w:rsidR="00F14522">
        <w:t xml:space="preserve"> </w:t>
      </w:r>
      <w:r w:rsidRPr="00AA46FE">
        <w:t>и</w:t>
      </w:r>
      <w:r w:rsidR="00F14522">
        <w:t xml:space="preserve"> </w:t>
      </w:r>
      <w:r w:rsidRPr="00AA46FE">
        <w:t>подавалось</w:t>
      </w:r>
      <w:r w:rsidR="00F14522">
        <w:t xml:space="preserve"> </w:t>
      </w:r>
      <w:r w:rsidRPr="00AA46FE">
        <w:t>ли</w:t>
      </w:r>
      <w:r w:rsidR="00F14522">
        <w:t xml:space="preserve"> </w:t>
      </w:r>
      <w:r w:rsidRPr="00AA46FE">
        <w:t>заявление</w:t>
      </w:r>
      <w:r w:rsidR="00F14522">
        <w:t xml:space="preserve"> </w:t>
      </w:r>
      <w:r w:rsidRPr="00AA46FE">
        <w:t>о</w:t>
      </w:r>
      <w:r w:rsidR="00F14522">
        <w:t xml:space="preserve"> </w:t>
      </w:r>
      <w:r w:rsidRPr="00AA46FE">
        <w:t>смене</w:t>
      </w:r>
      <w:r w:rsidR="00F14522">
        <w:t xml:space="preserve"> </w:t>
      </w:r>
      <w:r w:rsidRPr="00AA46FE">
        <w:t>фонда</w:t>
      </w:r>
      <w:r w:rsidR="00F14522">
        <w:t xml:space="preserve"> </w:t>
      </w:r>
      <w:r w:rsidRPr="00AA46FE">
        <w:t>в</w:t>
      </w:r>
      <w:r w:rsidR="00F14522">
        <w:t xml:space="preserve"> </w:t>
      </w:r>
      <w:r w:rsidRPr="00AA46FE">
        <w:t>этом</w:t>
      </w:r>
      <w:r w:rsidR="00F14522">
        <w:t xml:space="preserve"> </w:t>
      </w:r>
      <w:r w:rsidRPr="00AA46FE">
        <w:t>году.</w:t>
      </w:r>
    </w:p>
    <w:p w:rsidR="0016138C" w:rsidRPr="00AA46FE" w:rsidRDefault="00644C32" w:rsidP="0016138C">
      <w:hyperlink r:id="rId12" w:history="1">
        <w:r w:rsidR="0016138C" w:rsidRPr="00AA46FE">
          <w:rPr>
            <w:rStyle w:val="a3"/>
          </w:rPr>
          <w:t>https://www.pnp.ru/economics/chto-nuzhno-uchest-pri-vybore-pensionnogo-fonda.html</w:t>
        </w:r>
      </w:hyperlink>
      <w:r w:rsidR="00F14522">
        <w:t xml:space="preserve"> </w:t>
      </w:r>
    </w:p>
    <w:p w:rsidR="006637EE" w:rsidRPr="00AA46FE" w:rsidRDefault="006637EE" w:rsidP="006637EE">
      <w:pPr>
        <w:pStyle w:val="2"/>
      </w:pPr>
      <w:bookmarkStart w:id="29" w:name="А102"/>
      <w:bookmarkStart w:id="30" w:name="_Toc154385034"/>
      <w:r w:rsidRPr="00AA46FE">
        <w:t>Парламентская</w:t>
      </w:r>
      <w:r w:rsidR="00F14522">
        <w:t xml:space="preserve"> </w:t>
      </w:r>
      <w:r w:rsidRPr="00AA46FE">
        <w:t>газета,</w:t>
      </w:r>
      <w:r w:rsidR="00F14522">
        <w:t xml:space="preserve"> </w:t>
      </w:r>
      <w:r w:rsidRPr="00AA46FE">
        <w:t>22.12.2023,</w:t>
      </w:r>
      <w:r w:rsidR="00F14522">
        <w:t xml:space="preserve"> </w:t>
      </w:r>
      <w:r w:rsidR="004D6447" w:rsidRPr="00AA46FE">
        <w:t>Никита</w:t>
      </w:r>
      <w:r w:rsidR="00F14522">
        <w:t xml:space="preserve"> </w:t>
      </w:r>
      <w:r w:rsidR="004D6447" w:rsidRPr="00AA46FE">
        <w:t>ВЯТЧАНИН,</w:t>
      </w:r>
      <w:r w:rsidR="00F14522">
        <w:t xml:space="preserve"> </w:t>
      </w:r>
      <w:r w:rsidRPr="00AA46FE">
        <w:t>Финансовый</w:t>
      </w:r>
      <w:r w:rsidR="00F14522">
        <w:t xml:space="preserve"> </w:t>
      </w:r>
      <w:r w:rsidRPr="00AA46FE">
        <w:t>омбудсмен</w:t>
      </w:r>
      <w:r w:rsidR="00F14522">
        <w:t xml:space="preserve"> </w:t>
      </w:r>
      <w:r w:rsidRPr="00AA46FE">
        <w:t>сможет</w:t>
      </w:r>
      <w:r w:rsidR="00F14522">
        <w:t xml:space="preserve"> </w:t>
      </w:r>
      <w:r w:rsidRPr="00AA46FE">
        <w:t>рассматривать</w:t>
      </w:r>
      <w:r w:rsidR="00F14522">
        <w:t xml:space="preserve"> </w:t>
      </w:r>
      <w:r w:rsidRPr="00AA46FE">
        <w:t>жалобы</w:t>
      </w:r>
      <w:r w:rsidR="00F14522">
        <w:t xml:space="preserve"> </w:t>
      </w:r>
      <w:r w:rsidRPr="00AA46FE">
        <w:t>по</w:t>
      </w:r>
      <w:r w:rsidR="00F14522">
        <w:t xml:space="preserve"> </w:t>
      </w:r>
      <w:r w:rsidRPr="00AA46FE">
        <w:t>долгосрочным</w:t>
      </w:r>
      <w:r w:rsidR="00F14522">
        <w:t xml:space="preserve"> </w:t>
      </w:r>
      <w:r w:rsidRPr="00AA46FE">
        <w:t>сбережениям</w:t>
      </w:r>
      <w:bookmarkEnd w:id="29"/>
      <w:bookmarkEnd w:id="30"/>
    </w:p>
    <w:p w:rsidR="006637EE" w:rsidRPr="00AA46FE" w:rsidRDefault="006637EE" w:rsidP="001B2095">
      <w:pPr>
        <w:pStyle w:val="3"/>
      </w:pPr>
      <w:bookmarkStart w:id="31" w:name="_Toc154385035"/>
      <w:r w:rsidRPr="00AA46FE">
        <w:t>Финансовый</w:t>
      </w:r>
      <w:r w:rsidR="00F14522">
        <w:t xml:space="preserve"> </w:t>
      </w:r>
      <w:r w:rsidRPr="00AA46FE">
        <w:t>омбудсмен</w:t>
      </w:r>
      <w:r w:rsidR="00F14522">
        <w:t xml:space="preserve"> </w:t>
      </w:r>
      <w:r w:rsidRPr="00AA46FE">
        <w:t>сможет</w:t>
      </w:r>
      <w:r w:rsidR="00F14522">
        <w:t xml:space="preserve"> </w:t>
      </w:r>
      <w:r w:rsidRPr="00AA46FE">
        <w:t>рассматривать</w:t>
      </w:r>
      <w:r w:rsidR="00F14522">
        <w:t xml:space="preserve"> </w:t>
      </w:r>
      <w:r w:rsidRPr="00AA46FE">
        <w:t>жалобы</w:t>
      </w:r>
      <w:r w:rsidR="00F14522">
        <w:t xml:space="preserve"> </w:t>
      </w:r>
      <w:r w:rsidRPr="00AA46FE">
        <w:t>по</w:t>
      </w:r>
      <w:r w:rsidR="00F14522">
        <w:t xml:space="preserve"> </w:t>
      </w:r>
      <w:r w:rsidRPr="00AA46FE">
        <w:t>договорам</w:t>
      </w:r>
      <w:r w:rsidR="00F14522">
        <w:t xml:space="preserve"> </w:t>
      </w:r>
      <w:r w:rsidRPr="00AA46FE">
        <w:t>о</w:t>
      </w:r>
      <w:r w:rsidR="00F14522">
        <w:t xml:space="preserve"> </w:t>
      </w:r>
      <w:r w:rsidRPr="00AA46FE">
        <w:t>долгосрочных</w:t>
      </w:r>
      <w:r w:rsidR="00F14522">
        <w:t xml:space="preserve"> </w:t>
      </w:r>
      <w:r w:rsidRPr="00AA46FE">
        <w:t>сбережениях.</w:t>
      </w:r>
      <w:r w:rsidR="00F14522">
        <w:t xml:space="preserve"> </w:t>
      </w:r>
      <w:r w:rsidRPr="00AA46FE">
        <w:t>Такие</w:t>
      </w:r>
      <w:r w:rsidR="00F14522">
        <w:t xml:space="preserve"> </w:t>
      </w:r>
      <w:r w:rsidRPr="00AA46FE">
        <w:t>изменения</w:t>
      </w:r>
      <w:r w:rsidR="00F14522">
        <w:t xml:space="preserve"> </w:t>
      </w:r>
      <w:r w:rsidRPr="00AA46FE">
        <w:t>в</w:t>
      </w:r>
      <w:r w:rsidR="00F14522">
        <w:t xml:space="preserve"> </w:t>
      </w:r>
      <w:r w:rsidRPr="00AA46FE">
        <w:t>законодательство</w:t>
      </w:r>
      <w:r w:rsidR="00F14522">
        <w:t xml:space="preserve"> </w:t>
      </w:r>
      <w:r w:rsidRPr="00AA46FE">
        <w:t>Совет</w:t>
      </w:r>
      <w:r w:rsidR="00F14522">
        <w:t xml:space="preserve"> </w:t>
      </w:r>
      <w:r w:rsidRPr="00AA46FE">
        <w:t>Федерации</w:t>
      </w:r>
      <w:r w:rsidR="00F14522">
        <w:t xml:space="preserve"> </w:t>
      </w:r>
      <w:r w:rsidRPr="00AA46FE">
        <w:t>одобрил</w:t>
      </w:r>
      <w:r w:rsidR="00F14522">
        <w:t xml:space="preserve"> </w:t>
      </w:r>
      <w:r w:rsidRPr="00AA46FE">
        <w:t>на</w:t>
      </w:r>
      <w:r w:rsidR="00F14522">
        <w:t xml:space="preserve"> </w:t>
      </w:r>
      <w:r w:rsidRPr="00AA46FE">
        <w:t>пленарном</w:t>
      </w:r>
      <w:r w:rsidR="00F14522">
        <w:t xml:space="preserve"> </w:t>
      </w:r>
      <w:r w:rsidRPr="00AA46FE">
        <w:t>заседании</w:t>
      </w:r>
      <w:r w:rsidR="00F14522">
        <w:t xml:space="preserve"> </w:t>
      </w:r>
      <w:r w:rsidRPr="00AA46FE">
        <w:t>22</w:t>
      </w:r>
      <w:r w:rsidR="00F14522">
        <w:t xml:space="preserve"> </w:t>
      </w:r>
      <w:r w:rsidRPr="00AA46FE">
        <w:t>декабря.</w:t>
      </w:r>
      <w:bookmarkEnd w:id="31"/>
    </w:p>
    <w:p w:rsidR="006637EE" w:rsidRPr="00AA46FE" w:rsidRDefault="006637EE" w:rsidP="006637EE">
      <w:r w:rsidRPr="00AA46FE">
        <w:t>Как</w:t>
      </w:r>
      <w:r w:rsidR="00F14522">
        <w:t xml:space="preserve"> </w:t>
      </w:r>
      <w:r w:rsidRPr="00AA46FE">
        <w:t>отметил</w:t>
      </w:r>
      <w:r w:rsidR="00F14522">
        <w:t xml:space="preserve"> </w:t>
      </w:r>
      <w:r w:rsidRPr="00AA46FE">
        <w:t>член</w:t>
      </w:r>
      <w:r w:rsidR="00F14522">
        <w:t xml:space="preserve"> </w:t>
      </w:r>
      <w:r w:rsidRPr="00AA46FE">
        <w:t>Комитета</w:t>
      </w:r>
      <w:r w:rsidR="00F14522">
        <w:t xml:space="preserve"> </w:t>
      </w:r>
      <w:r w:rsidRPr="00AA46FE">
        <w:t>палаты</w:t>
      </w:r>
      <w:r w:rsidR="00F14522">
        <w:t xml:space="preserve"> </w:t>
      </w:r>
      <w:r w:rsidRPr="00AA46FE">
        <w:t>регионов</w:t>
      </w:r>
      <w:r w:rsidR="00F14522">
        <w:t xml:space="preserve"> </w:t>
      </w:r>
      <w:r w:rsidRPr="00AA46FE">
        <w:t>по</w:t>
      </w:r>
      <w:r w:rsidR="00F14522">
        <w:t xml:space="preserve"> </w:t>
      </w:r>
      <w:r w:rsidRPr="00AA46FE">
        <w:t>бюджету</w:t>
      </w:r>
      <w:r w:rsidR="00F14522">
        <w:t xml:space="preserve"> </w:t>
      </w:r>
      <w:r w:rsidRPr="00AA46FE">
        <w:t>и</w:t>
      </w:r>
      <w:r w:rsidR="00F14522">
        <w:t xml:space="preserve"> </w:t>
      </w:r>
      <w:r w:rsidRPr="00AA46FE">
        <w:t>финансовым</w:t>
      </w:r>
      <w:r w:rsidR="00F14522">
        <w:t xml:space="preserve"> </w:t>
      </w:r>
      <w:r w:rsidRPr="00AA46FE">
        <w:t>рынкам</w:t>
      </w:r>
      <w:r w:rsidR="00F14522">
        <w:t xml:space="preserve"> </w:t>
      </w:r>
      <w:r w:rsidRPr="00AA46FE">
        <w:t>Дмитрий</w:t>
      </w:r>
      <w:r w:rsidR="00F14522">
        <w:t xml:space="preserve"> </w:t>
      </w:r>
      <w:r w:rsidRPr="00AA46FE">
        <w:t>Горицкий,</w:t>
      </w:r>
      <w:r w:rsidR="00F14522">
        <w:t xml:space="preserve"> </w:t>
      </w:r>
      <w:r w:rsidRPr="00AA46FE">
        <w:t>закон</w:t>
      </w:r>
      <w:r w:rsidR="00F14522">
        <w:t xml:space="preserve"> </w:t>
      </w:r>
      <w:r w:rsidRPr="00AA46FE">
        <w:t>уточняет</w:t>
      </w:r>
      <w:r w:rsidR="00F14522">
        <w:t xml:space="preserve"> </w:t>
      </w:r>
      <w:r w:rsidRPr="00AA46FE">
        <w:t>порядок</w:t>
      </w:r>
      <w:r w:rsidR="00F14522">
        <w:t xml:space="preserve"> </w:t>
      </w:r>
      <w:r w:rsidRPr="00AA46FE">
        <w:t>перевода</w:t>
      </w:r>
      <w:r w:rsidR="00F14522">
        <w:t xml:space="preserve"> </w:t>
      </w:r>
      <w:r w:rsidRPr="00AA46FE">
        <w:t>пенсионных</w:t>
      </w:r>
      <w:r w:rsidR="00F14522">
        <w:t xml:space="preserve"> </w:t>
      </w:r>
      <w:r w:rsidRPr="00AA46FE">
        <w:t>накоплений</w:t>
      </w:r>
      <w:r w:rsidR="00F14522">
        <w:t xml:space="preserve"> </w:t>
      </w:r>
      <w:r w:rsidRPr="00AA46FE">
        <w:t>в</w:t>
      </w:r>
      <w:r w:rsidR="00F14522">
        <w:t xml:space="preserve"> </w:t>
      </w:r>
      <w:r w:rsidRPr="00AA46FE">
        <w:t>состав</w:t>
      </w:r>
      <w:r w:rsidR="00F14522">
        <w:t xml:space="preserve"> </w:t>
      </w:r>
      <w:r w:rsidRPr="00AA46FE">
        <w:t>пенсионных</w:t>
      </w:r>
      <w:r w:rsidR="00F14522">
        <w:t xml:space="preserve"> </w:t>
      </w:r>
      <w:r w:rsidRPr="00AA46FE">
        <w:t>резервов</w:t>
      </w:r>
      <w:r w:rsidR="00F14522">
        <w:t xml:space="preserve"> </w:t>
      </w:r>
      <w:r w:rsidRPr="00AA46FE">
        <w:t>в</w:t>
      </w:r>
      <w:r w:rsidR="00F14522">
        <w:t xml:space="preserve"> </w:t>
      </w:r>
      <w:r w:rsidRPr="00AA46FE">
        <w:t>качестве</w:t>
      </w:r>
      <w:r w:rsidR="00F14522">
        <w:t xml:space="preserve"> </w:t>
      </w:r>
      <w:r w:rsidRPr="00AA46FE">
        <w:t>единовременного</w:t>
      </w:r>
      <w:r w:rsidR="00F14522">
        <w:t xml:space="preserve"> </w:t>
      </w:r>
      <w:r w:rsidRPr="00AA46FE">
        <w:t>взноса</w:t>
      </w:r>
      <w:r w:rsidR="00F14522">
        <w:t xml:space="preserve"> </w:t>
      </w:r>
      <w:r w:rsidRPr="00AA46FE">
        <w:t>по</w:t>
      </w:r>
      <w:r w:rsidR="00F14522">
        <w:t xml:space="preserve"> </w:t>
      </w:r>
      <w:r w:rsidRPr="00AA46FE">
        <w:t>договору</w:t>
      </w:r>
      <w:r w:rsidR="00F14522">
        <w:t xml:space="preserve"> </w:t>
      </w:r>
      <w:r w:rsidRPr="00AA46FE">
        <w:t>долгосрочных</w:t>
      </w:r>
      <w:r w:rsidR="00F14522">
        <w:t xml:space="preserve"> </w:t>
      </w:r>
      <w:r w:rsidRPr="00AA46FE">
        <w:t>сбережений</w:t>
      </w:r>
      <w:r w:rsidR="00F14522">
        <w:t xml:space="preserve"> </w:t>
      </w:r>
      <w:r w:rsidRPr="00AA46FE">
        <w:t>и</w:t>
      </w:r>
      <w:r w:rsidR="00F14522">
        <w:t xml:space="preserve"> </w:t>
      </w:r>
      <w:r w:rsidRPr="00AA46FE">
        <w:t>информирования</w:t>
      </w:r>
      <w:r w:rsidR="00F14522">
        <w:t xml:space="preserve"> </w:t>
      </w:r>
      <w:r w:rsidRPr="00AA46FE">
        <w:t>об</w:t>
      </w:r>
      <w:r w:rsidR="00F14522">
        <w:t xml:space="preserve"> </w:t>
      </w:r>
      <w:r w:rsidRPr="00AA46FE">
        <w:t>этом</w:t>
      </w:r>
      <w:r w:rsidR="00F14522">
        <w:t xml:space="preserve"> </w:t>
      </w:r>
      <w:r w:rsidRPr="00AA46FE">
        <w:t>застрахованных</w:t>
      </w:r>
      <w:r w:rsidR="00F14522">
        <w:t xml:space="preserve"> </w:t>
      </w:r>
      <w:r w:rsidRPr="00AA46FE">
        <w:t>лиц.</w:t>
      </w:r>
    </w:p>
    <w:p w:rsidR="006637EE" w:rsidRPr="00AA46FE" w:rsidRDefault="006637EE" w:rsidP="006637EE">
      <w:r w:rsidRPr="00AA46FE">
        <w:t>Кроме</w:t>
      </w:r>
      <w:r w:rsidR="00F14522">
        <w:t xml:space="preserve"> </w:t>
      </w:r>
      <w:r w:rsidRPr="00AA46FE">
        <w:t>того,</w:t>
      </w:r>
      <w:r w:rsidR="00F14522">
        <w:t xml:space="preserve"> </w:t>
      </w:r>
      <w:r w:rsidRPr="00AA46FE">
        <w:t>поправками</w:t>
      </w:r>
      <w:r w:rsidR="00F14522">
        <w:t xml:space="preserve"> </w:t>
      </w:r>
      <w:r w:rsidRPr="00AA46FE">
        <w:t>уточняются</w:t>
      </w:r>
      <w:r w:rsidR="00F14522">
        <w:t xml:space="preserve"> </w:t>
      </w:r>
      <w:r w:rsidRPr="00AA46FE">
        <w:t>процедуры</w:t>
      </w:r>
      <w:r w:rsidR="00F14522">
        <w:t xml:space="preserve"> </w:t>
      </w:r>
      <w:r w:rsidRPr="00AA46FE">
        <w:t>подачи</w:t>
      </w:r>
      <w:r w:rsidR="00F14522">
        <w:t xml:space="preserve"> </w:t>
      </w:r>
      <w:r w:rsidRPr="00AA46FE">
        <w:t>заявления</w:t>
      </w:r>
      <w:r w:rsidR="00F14522">
        <w:t xml:space="preserve"> </w:t>
      </w:r>
      <w:r w:rsidRPr="00AA46FE">
        <w:t>о</w:t>
      </w:r>
      <w:r w:rsidR="00F14522">
        <w:t xml:space="preserve"> </w:t>
      </w:r>
      <w:r w:rsidRPr="00AA46FE">
        <w:t>единовременном</w:t>
      </w:r>
      <w:r w:rsidR="00F14522">
        <w:t xml:space="preserve"> </w:t>
      </w:r>
      <w:r w:rsidRPr="00AA46FE">
        <w:t>взносе</w:t>
      </w:r>
      <w:r w:rsidR="00F14522">
        <w:t xml:space="preserve"> </w:t>
      </w:r>
      <w:r w:rsidRPr="00AA46FE">
        <w:t>застрахованным</w:t>
      </w:r>
      <w:r w:rsidR="00F14522">
        <w:t xml:space="preserve"> </w:t>
      </w:r>
      <w:r w:rsidRPr="00AA46FE">
        <w:t>лицом</w:t>
      </w:r>
      <w:r w:rsidR="00F14522">
        <w:t xml:space="preserve"> </w:t>
      </w:r>
      <w:r w:rsidRPr="00AA46FE">
        <w:t>в</w:t>
      </w:r>
      <w:r w:rsidR="00F14522">
        <w:t xml:space="preserve"> </w:t>
      </w:r>
      <w:r w:rsidRPr="00AA46FE">
        <w:t>негосударственный</w:t>
      </w:r>
      <w:r w:rsidR="00F14522">
        <w:t xml:space="preserve"> </w:t>
      </w:r>
      <w:r w:rsidRPr="00AA46FE">
        <w:t>пенсионный</w:t>
      </w:r>
      <w:r w:rsidR="00F14522">
        <w:t xml:space="preserve"> </w:t>
      </w:r>
      <w:r w:rsidRPr="00AA46FE">
        <w:t>фонд</w:t>
      </w:r>
      <w:r w:rsidR="00F14522">
        <w:t xml:space="preserve"> </w:t>
      </w:r>
      <w:r w:rsidRPr="00AA46FE">
        <w:t>(НПФ),</w:t>
      </w:r>
      <w:r w:rsidR="00F14522">
        <w:t xml:space="preserve"> </w:t>
      </w:r>
      <w:r w:rsidRPr="00AA46FE">
        <w:t>уведомления</w:t>
      </w:r>
      <w:r w:rsidR="00F14522">
        <w:t xml:space="preserve"> </w:t>
      </w:r>
      <w:r w:rsidRPr="00AA46FE">
        <w:t>об</w:t>
      </w:r>
      <w:r w:rsidR="00F14522">
        <w:t xml:space="preserve"> </w:t>
      </w:r>
      <w:r w:rsidRPr="00AA46FE">
        <w:t>отказе</w:t>
      </w:r>
      <w:r w:rsidR="00F14522">
        <w:t xml:space="preserve"> </w:t>
      </w:r>
      <w:r w:rsidRPr="00AA46FE">
        <w:t>застрахованного</w:t>
      </w:r>
      <w:r w:rsidR="00F14522">
        <w:t xml:space="preserve"> </w:t>
      </w:r>
      <w:r w:rsidRPr="00AA46FE">
        <w:t>лица</w:t>
      </w:r>
      <w:r w:rsidR="00F14522">
        <w:t xml:space="preserve"> </w:t>
      </w:r>
      <w:r w:rsidRPr="00AA46FE">
        <w:t>от</w:t>
      </w:r>
      <w:r w:rsidR="00F14522">
        <w:t xml:space="preserve"> </w:t>
      </w:r>
      <w:r w:rsidRPr="00AA46FE">
        <w:t>перевода</w:t>
      </w:r>
      <w:r w:rsidR="00F14522">
        <w:t xml:space="preserve"> </w:t>
      </w:r>
      <w:r w:rsidRPr="00AA46FE">
        <w:t>средств</w:t>
      </w:r>
      <w:r w:rsidR="00F14522">
        <w:t xml:space="preserve"> </w:t>
      </w:r>
      <w:r w:rsidRPr="00AA46FE">
        <w:t>пенсионных</w:t>
      </w:r>
      <w:r w:rsidR="00F14522">
        <w:t xml:space="preserve"> </w:t>
      </w:r>
      <w:r w:rsidRPr="00AA46FE">
        <w:t>накоплений</w:t>
      </w:r>
      <w:r w:rsidR="00F14522">
        <w:t xml:space="preserve"> </w:t>
      </w:r>
      <w:r w:rsidRPr="00AA46FE">
        <w:t>в</w:t>
      </w:r>
      <w:r w:rsidR="00F14522">
        <w:t xml:space="preserve"> </w:t>
      </w:r>
      <w:r w:rsidRPr="00AA46FE">
        <w:t>качестве</w:t>
      </w:r>
      <w:r w:rsidR="00F14522">
        <w:t xml:space="preserve"> </w:t>
      </w:r>
      <w:r w:rsidRPr="00AA46FE">
        <w:t>единовременного</w:t>
      </w:r>
      <w:r w:rsidR="00F14522">
        <w:t xml:space="preserve"> </w:t>
      </w:r>
      <w:r w:rsidRPr="00AA46FE">
        <w:t>взноса</w:t>
      </w:r>
      <w:r w:rsidR="00F14522">
        <w:t xml:space="preserve"> </w:t>
      </w:r>
      <w:r w:rsidRPr="00AA46FE">
        <w:t>и</w:t>
      </w:r>
      <w:r w:rsidR="00F14522">
        <w:t xml:space="preserve"> </w:t>
      </w:r>
      <w:r w:rsidRPr="00AA46FE">
        <w:t>перечень</w:t>
      </w:r>
      <w:r w:rsidR="00F14522">
        <w:t xml:space="preserve"> </w:t>
      </w:r>
      <w:r w:rsidRPr="00AA46FE">
        <w:t>оснований</w:t>
      </w:r>
      <w:r w:rsidR="00F14522">
        <w:t xml:space="preserve"> </w:t>
      </w:r>
      <w:r w:rsidRPr="00AA46FE">
        <w:t>отказа</w:t>
      </w:r>
      <w:r w:rsidR="00F14522">
        <w:t xml:space="preserve"> </w:t>
      </w:r>
      <w:r w:rsidRPr="00AA46FE">
        <w:t>фонда</w:t>
      </w:r>
      <w:r w:rsidR="00F14522">
        <w:t xml:space="preserve"> </w:t>
      </w:r>
      <w:r w:rsidRPr="00AA46FE">
        <w:t>в</w:t>
      </w:r>
      <w:r w:rsidR="00F14522">
        <w:t xml:space="preserve"> </w:t>
      </w:r>
      <w:r w:rsidRPr="00AA46FE">
        <w:t>удовлетворении</w:t>
      </w:r>
      <w:r w:rsidR="00F14522">
        <w:t xml:space="preserve"> </w:t>
      </w:r>
      <w:r w:rsidRPr="00AA46FE">
        <w:t>такого</w:t>
      </w:r>
      <w:r w:rsidR="00F14522">
        <w:t xml:space="preserve"> </w:t>
      </w:r>
      <w:r w:rsidRPr="00AA46FE">
        <w:t>заявления.</w:t>
      </w:r>
    </w:p>
    <w:p w:rsidR="006637EE" w:rsidRPr="00AA46FE" w:rsidRDefault="006637EE" w:rsidP="006637EE">
      <w:r w:rsidRPr="00AA46FE">
        <w:t>Также</w:t>
      </w:r>
      <w:r w:rsidR="00F14522">
        <w:t xml:space="preserve"> </w:t>
      </w:r>
      <w:r w:rsidRPr="00AA46FE">
        <w:t>изменения</w:t>
      </w:r>
      <w:r w:rsidR="00F14522">
        <w:t xml:space="preserve"> </w:t>
      </w:r>
      <w:r w:rsidRPr="00AA46FE">
        <w:t>оптимизируют</w:t>
      </w:r>
      <w:r w:rsidR="00F14522">
        <w:t xml:space="preserve"> </w:t>
      </w:r>
      <w:r w:rsidRPr="00AA46FE">
        <w:t>порядок</w:t>
      </w:r>
      <w:r w:rsidR="00F14522">
        <w:t xml:space="preserve"> </w:t>
      </w:r>
      <w:r w:rsidRPr="00AA46FE">
        <w:t>господдержки</w:t>
      </w:r>
      <w:r w:rsidR="00F14522">
        <w:t xml:space="preserve"> </w:t>
      </w:r>
      <w:r w:rsidRPr="00AA46FE">
        <w:t>формирования</w:t>
      </w:r>
      <w:r w:rsidR="00F14522">
        <w:t xml:space="preserve"> </w:t>
      </w:r>
      <w:r w:rsidRPr="00AA46FE">
        <w:t>долгосрочных</w:t>
      </w:r>
      <w:r w:rsidR="00F14522">
        <w:t xml:space="preserve"> </w:t>
      </w:r>
      <w:r w:rsidRPr="00AA46FE">
        <w:t>сбережений</w:t>
      </w:r>
      <w:r w:rsidR="00F14522">
        <w:t xml:space="preserve"> </w:t>
      </w:r>
      <w:r w:rsidRPr="00AA46FE">
        <w:t>за</w:t>
      </w:r>
      <w:r w:rsidR="00F14522">
        <w:t xml:space="preserve"> </w:t>
      </w:r>
      <w:r w:rsidRPr="00AA46FE">
        <w:t>счет</w:t>
      </w:r>
      <w:r w:rsidR="00F14522">
        <w:t xml:space="preserve"> </w:t>
      </w:r>
      <w:r w:rsidRPr="00AA46FE">
        <w:t>включения</w:t>
      </w:r>
      <w:r w:rsidR="00F14522">
        <w:t xml:space="preserve"> </w:t>
      </w:r>
      <w:r w:rsidRPr="00AA46FE">
        <w:t>в</w:t>
      </w:r>
      <w:r w:rsidR="00F14522">
        <w:t xml:space="preserve"> </w:t>
      </w:r>
      <w:r w:rsidRPr="00AA46FE">
        <w:t>него</w:t>
      </w:r>
      <w:r w:rsidR="00F14522">
        <w:t xml:space="preserve"> </w:t>
      </w:r>
      <w:r w:rsidRPr="00AA46FE">
        <w:t>администратора</w:t>
      </w:r>
      <w:r w:rsidR="00F14522">
        <w:t xml:space="preserve"> </w:t>
      </w:r>
      <w:r w:rsidRPr="00AA46FE">
        <w:t>софинансирования</w:t>
      </w:r>
      <w:r w:rsidR="00F14522">
        <w:t xml:space="preserve"> </w:t>
      </w:r>
      <w:r w:rsidRPr="00AA46FE">
        <w:t>(лица,</w:t>
      </w:r>
      <w:r w:rsidR="00F14522">
        <w:t xml:space="preserve"> </w:t>
      </w:r>
      <w:r w:rsidRPr="00AA46FE">
        <w:t>осуществляющего</w:t>
      </w:r>
      <w:r w:rsidR="00F14522">
        <w:t xml:space="preserve"> </w:t>
      </w:r>
      <w:r w:rsidRPr="00AA46FE">
        <w:t>расчет</w:t>
      </w:r>
      <w:r w:rsidR="00F14522">
        <w:t xml:space="preserve"> </w:t>
      </w:r>
      <w:r w:rsidRPr="00AA46FE">
        <w:t>размера</w:t>
      </w:r>
      <w:r w:rsidR="00F14522">
        <w:t xml:space="preserve"> </w:t>
      </w:r>
      <w:r w:rsidRPr="00AA46FE">
        <w:t>дополнительного</w:t>
      </w:r>
      <w:r w:rsidR="00F14522">
        <w:t xml:space="preserve"> </w:t>
      </w:r>
      <w:r w:rsidRPr="00AA46FE">
        <w:t>стимулирующего</w:t>
      </w:r>
      <w:r w:rsidR="00F14522">
        <w:t xml:space="preserve"> </w:t>
      </w:r>
      <w:r w:rsidRPr="00AA46FE">
        <w:t>взноса</w:t>
      </w:r>
      <w:r w:rsidR="00F14522">
        <w:t xml:space="preserve"> </w:t>
      </w:r>
      <w:r w:rsidRPr="00AA46FE">
        <w:t>по</w:t>
      </w:r>
      <w:r w:rsidR="00F14522">
        <w:t xml:space="preserve"> </w:t>
      </w:r>
      <w:r w:rsidRPr="00AA46FE">
        <w:t>договорам</w:t>
      </w:r>
      <w:r w:rsidR="00F14522">
        <w:t xml:space="preserve"> </w:t>
      </w:r>
      <w:r w:rsidRPr="00AA46FE">
        <w:t>долгосрочных</w:t>
      </w:r>
      <w:r w:rsidR="00F14522">
        <w:t xml:space="preserve"> </w:t>
      </w:r>
      <w:r w:rsidRPr="00AA46FE">
        <w:t>сбережений).</w:t>
      </w:r>
      <w:r w:rsidR="00F14522">
        <w:t xml:space="preserve"> </w:t>
      </w:r>
      <w:r w:rsidRPr="00AA46FE">
        <w:t>Поправки</w:t>
      </w:r>
      <w:r w:rsidR="00F14522">
        <w:t xml:space="preserve"> </w:t>
      </w:r>
      <w:r w:rsidRPr="00AA46FE">
        <w:t>определяют</w:t>
      </w:r>
      <w:r w:rsidR="00F14522">
        <w:t xml:space="preserve"> </w:t>
      </w:r>
      <w:r w:rsidRPr="00AA46FE">
        <w:t>его</w:t>
      </w:r>
      <w:r w:rsidR="00F14522">
        <w:t xml:space="preserve"> </w:t>
      </w:r>
      <w:r w:rsidRPr="00AA46FE">
        <w:t>права</w:t>
      </w:r>
      <w:r w:rsidR="00F14522">
        <w:t xml:space="preserve"> </w:t>
      </w:r>
      <w:r w:rsidRPr="00AA46FE">
        <w:t>и</w:t>
      </w:r>
      <w:r w:rsidR="00F14522">
        <w:t xml:space="preserve"> </w:t>
      </w:r>
      <w:r w:rsidRPr="00AA46FE">
        <w:t>обязанности,</w:t>
      </w:r>
      <w:r w:rsidR="00F14522">
        <w:t xml:space="preserve"> </w:t>
      </w:r>
      <w:r w:rsidRPr="00AA46FE">
        <w:t>а</w:t>
      </w:r>
      <w:r w:rsidR="00F14522">
        <w:t xml:space="preserve"> </w:t>
      </w:r>
      <w:r w:rsidRPr="00AA46FE">
        <w:t>также</w:t>
      </w:r>
      <w:r w:rsidR="00F14522">
        <w:t xml:space="preserve"> </w:t>
      </w:r>
      <w:r w:rsidRPr="00AA46FE">
        <w:t>правила</w:t>
      </w:r>
      <w:r w:rsidR="00F14522">
        <w:t xml:space="preserve"> </w:t>
      </w:r>
      <w:r w:rsidRPr="00AA46FE">
        <w:t>осуществления</w:t>
      </w:r>
      <w:r w:rsidR="00F14522">
        <w:t xml:space="preserve"> </w:t>
      </w:r>
      <w:r w:rsidRPr="00AA46FE">
        <w:t>его</w:t>
      </w:r>
      <w:r w:rsidR="00F14522">
        <w:t xml:space="preserve"> </w:t>
      </w:r>
      <w:r w:rsidRPr="00AA46FE">
        <w:t>деятельности.</w:t>
      </w:r>
      <w:r w:rsidR="00F14522">
        <w:t xml:space="preserve"> </w:t>
      </w:r>
      <w:r w:rsidRPr="00AA46FE">
        <w:t>Такую</w:t>
      </w:r>
      <w:r w:rsidR="00F14522">
        <w:t xml:space="preserve"> </w:t>
      </w:r>
      <w:r w:rsidRPr="00AA46FE">
        <w:t>деятельность</w:t>
      </w:r>
      <w:r w:rsidR="00F14522">
        <w:t xml:space="preserve"> </w:t>
      </w:r>
      <w:r w:rsidRPr="00AA46FE">
        <w:t>осуществляет</w:t>
      </w:r>
      <w:r w:rsidR="00F14522">
        <w:t xml:space="preserve"> </w:t>
      </w:r>
      <w:r w:rsidRPr="00AA46FE">
        <w:t>юрлицо,</w:t>
      </w:r>
      <w:r w:rsidR="00F14522">
        <w:t xml:space="preserve"> </w:t>
      </w:r>
      <w:r w:rsidRPr="00AA46FE">
        <w:t>которому</w:t>
      </w:r>
      <w:r w:rsidR="00F14522">
        <w:t xml:space="preserve"> </w:t>
      </w:r>
      <w:r w:rsidRPr="00AA46FE">
        <w:t>присвоен</w:t>
      </w:r>
      <w:r w:rsidR="00F14522">
        <w:t xml:space="preserve"> </w:t>
      </w:r>
      <w:r w:rsidRPr="00AA46FE">
        <w:t>статус</w:t>
      </w:r>
      <w:r w:rsidR="00F14522">
        <w:t xml:space="preserve"> </w:t>
      </w:r>
      <w:r w:rsidRPr="00AA46FE">
        <w:t>центрального</w:t>
      </w:r>
      <w:r w:rsidR="00F14522">
        <w:t xml:space="preserve"> </w:t>
      </w:r>
      <w:r w:rsidRPr="00AA46FE">
        <w:t>депозитария.</w:t>
      </w:r>
    </w:p>
    <w:p w:rsidR="006637EE" w:rsidRPr="00AA46FE" w:rsidRDefault="006637EE" w:rsidP="006637EE">
      <w:r w:rsidRPr="00AA46FE">
        <w:t>Поправками</w:t>
      </w:r>
      <w:r w:rsidR="00F14522">
        <w:t xml:space="preserve"> </w:t>
      </w:r>
      <w:r w:rsidRPr="00AA46FE">
        <w:t>уточняется</w:t>
      </w:r>
      <w:r w:rsidR="00F14522">
        <w:t xml:space="preserve"> </w:t>
      </w:r>
      <w:r w:rsidRPr="00AA46FE">
        <w:t>порядок</w:t>
      </w:r>
      <w:r w:rsidR="00F14522">
        <w:t xml:space="preserve"> </w:t>
      </w:r>
      <w:r w:rsidRPr="00AA46FE">
        <w:t>деятельности</w:t>
      </w:r>
      <w:r w:rsidR="00F14522">
        <w:t xml:space="preserve"> </w:t>
      </w:r>
      <w:r w:rsidRPr="00AA46FE">
        <w:t>по</w:t>
      </w:r>
      <w:r w:rsidR="00F14522">
        <w:t xml:space="preserve"> </w:t>
      </w:r>
      <w:r w:rsidRPr="00AA46FE">
        <w:t>формированию</w:t>
      </w:r>
      <w:r w:rsidR="00F14522">
        <w:t xml:space="preserve"> </w:t>
      </w:r>
      <w:r w:rsidRPr="00AA46FE">
        <w:t>долгосрочных</w:t>
      </w:r>
      <w:r w:rsidR="00F14522">
        <w:t xml:space="preserve"> </w:t>
      </w:r>
      <w:r w:rsidRPr="00AA46FE">
        <w:t>сбережений</w:t>
      </w:r>
      <w:r w:rsidR="00F14522">
        <w:t xml:space="preserve"> </w:t>
      </w:r>
      <w:r w:rsidRPr="00AA46FE">
        <w:t>НПФ.</w:t>
      </w:r>
      <w:r w:rsidR="00F14522">
        <w:t xml:space="preserve"> </w:t>
      </w:r>
      <w:r w:rsidRPr="00AA46FE">
        <w:t>В</w:t>
      </w:r>
      <w:r w:rsidR="00F14522">
        <w:t xml:space="preserve"> </w:t>
      </w:r>
      <w:r w:rsidRPr="00AA46FE">
        <w:t>частности,</w:t>
      </w:r>
      <w:r w:rsidR="00F14522">
        <w:t xml:space="preserve"> </w:t>
      </w:r>
      <w:r w:rsidRPr="00AA46FE">
        <w:t>фонд</w:t>
      </w:r>
      <w:r w:rsidR="00F14522">
        <w:t xml:space="preserve"> </w:t>
      </w:r>
      <w:r w:rsidRPr="00AA46FE">
        <w:t>обязан</w:t>
      </w:r>
      <w:r w:rsidR="00F14522">
        <w:t xml:space="preserve"> </w:t>
      </w:r>
      <w:r w:rsidRPr="00AA46FE">
        <w:t>при</w:t>
      </w:r>
      <w:r w:rsidR="00F14522">
        <w:t xml:space="preserve"> </w:t>
      </w:r>
      <w:r w:rsidRPr="00AA46FE">
        <w:t>невозможности</w:t>
      </w:r>
      <w:r w:rsidR="00F14522">
        <w:t xml:space="preserve"> </w:t>
      </w:r>
      <w:r w:rsidRPr="00AA46FE">
        <w:t>осуществления</w:t>
      </w:r>
      <w:r w:rsidR="00F14522">
        <w:t xml:space="preserve"> </w:t>
      </w:r>
      <w:r w:rsidRPr="00AA46FE">
        <w:t>пенсионных</w:t>
      </w:r>
      <w:r w:rsidR="00F14522">
        <w:t xml:space="preserve"> </w:t>
      </w:r>
      <w:r w:rsidRPr="00AA46FE">
        <w:t>выплат</w:t>
      </w:r>
      <w:r w:rsidR="00F14522">
        <w:t xml:space="preserve"> </w:t>
      </w:r>
      <w:r w:rsidRPr="00AA46FE">
        <w:t>застрахованным</w:t>
      </w:r>
      <w:r w:rsidR="00F14522">
        <w:t xml:space="preserve"> </w:t>
      </w:r>
      <w:r w:rsidRPr="00AA46FE">
        <w:t>лицам</w:t>
      </w:r>
      <w:r w:rsidR="00F14522">
        <w:t xml:space="preserve"> </w:t>
      </w:r>
      <w:r w:rsidRPr="00AA46FE">
        <w:t>на</w:t>
      </w:r>
      <w:r w:rsidR="00F14522">
        <w:t xml:space="preserve"> </w:t>
      </w:r>
      <w:r w:rsidRPr="00AA46FE">
        <w:t>счета</w:t>
      </w:r>
      <w:r w:rsidR="00F14522">
        <w:t xml:space="preserve"> </w:t>
      </w:r>
      <w:r w:rsidRPr="00AA46FE">
        <w:t>в</w:t>
      </w:r>
      <w:r w:rsidR="00F14522">
        <w:t xml:space="preserve"> </w:t>
      </w:r>
      <w:r w:rsidRPr="00AA46FE">
        <w:t>организациях,</w:t>
      </w:r>
      <w:r w:rsidR="00F14522">
        <w:t xml:space="preserve"> </w:t>
      </w:r>
      <w:r w:rsidRPr="00AA46FE">
        <w:t>расположенных</w:t>
      </w:r>
      <w:r w:rsidR="00F14522">
        <w:t xml:space="preserve"> </w:t>
      </w:r>
      <w:r w:rsidRPr="00AA46FE">
        <w:t>в</w:t>
      </w:r>
      <w:r w:rsidR="00F14522">
        <w:t xml:space="preserve"> </w:t>
      </w:r>
      <w:r w:rsidRPr="00AA46FE">
        <w:t>недружественных</w:t>
      </w:r>
      <w:r w:rsidR="00F14522">
        <w:t xml:space="preserve"> </w:t>
      </w:r>
      <w:r w:rsidRPr="00AA46FE">
        <w:t>странах,</w:t>
      </w:r>
      <w:r w:rsidR="00F14522">
        <w:t xml:space="preserve"> </w:t>
      </w:r>
      <w:r w:rsidRPr="00AA46FE">
        <w:t>в</w:t>
      </w:r>
      <w:r w:rsidR="00F14522">
        <w:t xml:space="preserve"> </w:t>
      </w:r>
      <w:r w:rsidRPr="00AA46FE">
        <w:t>течение</w:t>
      </w:r>
      <w:r w:rsidR="00F14522">
        <w:t xml:space="preserve"> </w:t>
      </w:r>
      <w:r w:rsidRPr="00AA46FE">
        <w:t>пяти</w:t>
      </w:r>
      <w:r w:rsidR="00F14522">
        <w:t xml:space="preserve"> </w:t>
      </w:r>
      <w:r w:rsidRPr="00AA46FE">
        <w:t>рабочих</w:t>
      </w:r>
      <w:r w:rsidR="00F14522">
        <w:t xml:space="preserve"> </w:t>
      </w:r>
      <w:r w:rsidRPr="00AA46FE">
        <w:t>дней</w:t>
      </w:r>
      <w:r w:rsidR="00F14522">
        <w:t xml:space="preserve"> </w:t>
      </w:r>
      <w:r w:rsidRPr="00AA46FE">
        <w:t>направить</w:t>
      </w:r>
      <w:r w:rsidR="00F14522">
        <w:t xml:space="preserve"> </w:t>
      </w:r>
      <w:r w:rsidRPr="00AA46FE">
        <w:t>своим</w:t>
      </w:r>
      <w:r w:rsidR="00F14522">
        <w:t xml:space="preserve"> </w:t>
      </w:r>
      <w:r w:rsidRPr="00AA46FE">
        <w:t>клиентам</w:t>
      </w:r>
      <w:r w:rsidR="00F14522">
        <w:t xml:space="preserve"> </w:t>
      </w:r>
      <w:r w:rsidRPr="00AA46FE">
        <w:t>уведомление</w:t>
      </w:r>
      <w:r w:rsidR="00F14522">
        <w:t xml:space="preserve"> </w:t>
      </w:r>
      <w:r w:rsidRPr="00AA46FE">
        <w:t>о</w:t>
      </w:r>
      <w:r w:rsidR="00F14522">
        <w:t xml:space="preserve"> </w:t>
      </w:r>
      <w:r w:rsidRPr="00AA46FE">
        <w:t>возможности</w:t>
      </w:r>
      <w:r w:rsidR="00F14522">
        <w:t xml:space="preserve"> </w:t>
      </w:r>
      <w:r w:rsidRPr="00AA46FE">
        <w:t>выбора</w:t>
      </w:r>
      <w:r w:rsidR="00F14522">
        <w:t xml:space="preserve"> </w:t>
      </w:r>
      <w:r w:rsidRPr="00AA46FE">
        <w:t>иного</w:t>
      </w:r>
      <w:r w:rsidR="00F14522">
        <w:t xml:space="preserve"> </w:t>
      </w:r>
      <w:r w:rsidRPr="00AA46FE">
        <w:t>способа</w:t>
      </w:r>
      <w:r w:rsidR="00F14522">
        <w:t xml:space="preserve"> </w:t>
      </w:r>
      <w:r w:rsidRPr="00AA46FE">
        <w:t>доставки</w:t>
      </w:r>
      <w:r w:rsidR="00F14522">
        <w:t xml:space="preserve"> </w:t>
      </w:r>
      <w:r w:rsidRPr="00AA46FE">
        <w:t>выплат</w:t>
      </w:r>
      <w:r w:rsidR="00F14522">
        <w:t xml:space="preserve"> </w:t>
      </w:r>
      <w:r w:rsidRPr="00AA46FE">
        <w:t>(в</w:t>
      </w:r>
      <w:r w:rsidR="00F14522">
        <w:t xml:space="preserve"> </w:t>
      </w:r>
      <w:r w:rsidRPr="00AA46FE">
        <w:t>том</w:t>
      </w:r>
      <w:r w:rsidR="00F14522">
        <w:t xml:space="preserve"> </w:t>
      </w:r>
      <w:r w:rsidRPr="00AA46FE">
        <w:t>числе</w:t>
      </w:r>
      <w:r w:rsidR="00F14522">
        <w:t xml:space="preserve"> </w:t>
      </w:r>
      <w:r w:rsidRPr="00AA46FE">
        <w:t>путем</w:t>
      </w:r>
      <w:r w:rsidR="00F14522">
        <w:t xml:space="preserve"> </w:t>
      </w:r>
      <w:r w:rsidRPr="00AA46FE">
        <w:t>открытия</w:t>
      </w:r>
      <w:r w:rsidR="00F14522">
        <w:t xml:space="preserve"> </w:t>
      </w:r>
      <w:r w:rsidRPr="00AA46FE">
        <w:t>счета</w:t>
      </w:r>
      <w:r w:rsidR="00F14522">
        <w:t xml:space="preserve"> </w:t>
      </w:r>
      <w:r w:rsidRPr="00AA46FE">
        <w:t>в</w:t>
      </w:r>
      <w:r w:rsidR="00F14522">
        <w:t xml:space="preserve"> </w:t>
      </w:r>
      <w:r w:rsidRPr="00AA46FE">
        <w:t>российском</w:t>
      </w:r>
      <w:r w:rsidR="00F14522">
        <w:t xml:space="preserve"> </w:t>
      </w:r>
      <w:r w:rsidRPr="00AA46FE">
        <w:t>банке).</w:t>
      </w:r>
    </w:p>
    <w:p w:rsidR="006637EE" w:rsidRPr="00AA46FE" w:rsidRDefault="006637EE" w:rsidP="006637EE">
      <w:r w:rsidRPr="00AA46FE">
        <w:t>Важной</w:t>
      </w:r>
      <w:r w:rsidR="00F14522">
        <w:t xml:space="preserve"> </w:t>
      </w:r>
      <w:r w:rsidRPr="00AA46FE">
        <w:t>новеллой</w:t>
      </w:r>
      <w:r w:rsidR="00F14522">
        <w:t xml:space="preserve"> </w:t>
      </w:r>
      <w:r w:rsidRPr="00AA46FE">
        <w:t>является</w:t>
      </w:r>
      <w:r w:rsidR="00F14522">
        <w:t xml:space="preserve"> </w:t>
      </w:r>
      <w:r w:rsidRPr="00AA46FE">
        <w:t>то,</w:t>
      </w:r>
      <w:r w:rsidR="00F14522">
        <w:t xml:space="preserve"> </w:t>
      </w:r>
      <w:r w:rsidRPr="00AA46FE">
        <w:t>что</w:t>
      </w:r>
      <w:r w:rsidR="00F14522">
        <w:t xml:space="preserve"> </w:t>
      </w:r>
      <w:r w:rsidRPr="00AA46FE">
        <w:t>уполномоченный</w:t>
      </w:r>
      <w:r w:rsidR="00F14522">
        <w:t xml:space="preserve"> </w:t>
      </w:r>
      <w:r w:rsidRPr="00AA46FE">
        <w:t>по</w:t>
      </w:r>
      <w:r w:rsidR="00F14522">
        <w:t xml:space="preserve"> </w:t>
      </w:r>
      <w:r w:rsidRPr="00AA46FE">
        <w:t>правам</w:t>
      </w:r>
      <w:r w:rsidR="00F14522">
        <w:t xml:space="preserve"> </w:t>
      </w:r>
      <w:r w:rsidRPr="00AA46FE">
        <w:t>потребителей</w:t>
      </w:r>
      <w:r w:rsidR="00F14522">
        <w:t xml:space="preserve"> </w:t>
      </w:r>
      <w:r w:rsidRPr="00AA46FE">
        <w:t>финансовых</w:t>
      </w:r>
      <w:r w:rsidR="00F14522">
        <w:t xml:space="preserve"> </w:t>
      </w:r>
      <w:r w:rsidRPr="00AA46FE">
        <w:t>услуг</w:t>
      </w:r>
      <w:r w:rsidR="00F14522">
        <w:t xml:space="preserve"> </w:t>
      </w:r>
      <w:r w:rsidRPr="00AA46FE">
        <w:t>наделяется</w:t>
      </w:r>
      <w:r w:rsidR="00F14522">
        <w:t xml:space="preserve"> </w:t>
      </w:r>
      <w:r w:rsidRPr="00AA46FE">
        <w:t>правом</w:t>
      </w:r>
      <w:r w:rsidR="00F14522">
        <w:t xml:space="preserve"> </w:t>
      </w:r>
      <w:r w:rsidRPr="00AA46FE">
        <w:t>по</w:t>
      </w:r>
      <w:r w:rsidR="00F14522">
        <w:t xml:space="preserve"> </w:t>
      </w:r>
      <w:r w:rsidRPr="00AA46FE">
        <w:t>рассмотрению</w:t>
      </w:r>
      <w:r w:rsidR="00F14522">
        <w:t xml:space="preserve"> </w:t>
      </w:r>
      <w:r w:rsidRPr="00AA46FE">
        <w:t>обращений</w:t>
      </w:r>
      <w:r w:rsidR="00F14522">
        <w:t xml:space="preserve"> </w:t>
      </w:r>
      <w:r w:rsidRPr="00AA46FE">
        <w:t>в</w:t>
      </w:r>
      <w:r w:rsidR="00F14522">
        <w:t xml:space="preserve"> </w:t>
      </w:r>
      <w:r w:rsidRPr="00AA46FE">
        <w:t>отношении</w:t>
      </w:r>
      <w:r w:rsidR="00F14522">
        <w:t xml:space="preserve"> </w:t>
      </w:r>
      <w:r w:rsidRPr="00AA46FE">
        <w:t>договоров</w:t>
      </w:r>
      <w:r w:rsidR="00F14522">
        <w:t xml:space="preserve"> </w:t>
      </w:r>
      <w:r w:rsidRPr="00AA46FE">
        <w:t>долгосрочных</w:t>
      </w:r>
      <w:r w:rsidR="00F14522">
        <w:t xml:space="preserve"> </w:t>
      </w:r>
      <w:r w:rsidRPr="00AA46FE">
        <w:t>сбережений</w:t>
      </w:r>
      <w:r w:rsidR="00F14522">
        <w:t xml:space="preserve"> </w:t>
      </w:r>
      <w:r w:rsidRPr="00AA46FE">
        <w:t>в</w:t>
      </w:r>
      <w:r w:rsidR="00F14522">
        <w:t xml:space="preserve"> </w:t>
      </w:r>
      <w:r w:rsidRPr="00AA46FE">
        <w:t>целях</w:t>
      </w:r>
      <w:r w:rsidR="00F14522">
        <w:t xml:space="preserve"> </w:t>
      </w:r>
      <w:r w:rsidRPr="00AA46FE">
        <w:t>досудебного</w:t>
      </w:r>
      <w:r w:rsidR="00F14522">
        <w:t xml:space="preserve"> </w:t>
      </w:r>
      <w:r w:rsidRPr="00AA46FE">
        <w:t>урегулирования</w:t>
      </w:r>
      <w:r w:rsidR="00F14522">
        <w:t xml:space="preserve"> </w:t>
      </w:r>
      <w:r w:rsidRPr="00AA46FE">
        <w:t>споров.</w:t>
      </w:r>
    </w:p>
    <w:p w:rsidR="006637EE" w:rsidRPr="00AA46FE" w:rsidRDefault="006637EE" w:rsidP="006637EE">
      <w:r w:rsidRPr="00AA46FE">
        <w:t>Федеральный</w:t>
      </w:r>
      <w:r w:rsidR="00F14522">
        <w:t xml:space="preserve"> </w:t>
      </w:r>
      <w:r w:rsidRPr="00AA46FE">
        <w:t>закон</w:t>
      </w:r>
      <w:r w:rsidR="00F14522">
        <w:t xml:space="preserve"> </w:t>
      </w:r>
      <w:r w:rsidRPr="00AA46FE">
        <w:t>вступит</w:t>
      </w:r>
      <w:r w:rsidR="00F14522">
        <w:t xml:space="preserve"> </w:t>
      </w:r>
      <w:r w:rsidRPr="00AA46FE">
        <w:t>в</w:t>
      </w:r>
      <w:r w:rsidR="00F14522">
        <w:t xml:space="preserve"> </w:t>
      </w:r>
      <w:r w:rsidRPr="00AA46FE">
        <w:t>силу</w:t>
      </w:r>
      <w:r w:rsidR="00F14522">
        <w:t xml:space="preserve"> </w:t>
      </w:r>
      <w:r w:rsidRPr="00AA46FE">
        <w:t>с</w:t>
      </w:r>
      <w:r w:rsidR="00F14522">
        <w:t xml:space="preserve"> </w:t>
      </w:r>
      <w:r w:rsidRPr="00AA46FE">
        <w:t>1</w:t>
      </w:r>
      <w:r w:rsidR="00F14522">
        <w:t xml:space="preserve"> </w:t>
      </w:r>
      <w:r w:rsidRPr="00AA46FE">
        <w:t>января</w:t>
      </w:r>
      <w:r w:rsidR="00F14522">
        <w:t xml:space="preserve"> </w:t>
      </w:r>
      <w:r w:rsidRPr="00AA46FE">
        <w:t>2024</w:t>
      </w:r>
      <w:r w:rsidR="00F14522">
        <w:t xml:space="preserve"> </w:t>
      </w:r>
      <w:r w:rsidRPr="00AA46FE">
        <w:t>года,</w:t>
      </w:r>
      <w:r w:rsidR="00F14522">
        <w:t xml:space="preserve"> </w:t>
      </w:r>
      <w:r w:rsidRPr="00AA46FE">
        <w:t>за</w:t>
      </w:r>
      <w:r w:rsidR="00F14522">
        <w:t xml:space="preserve"> </w:t>
      </w:r>
      <w:r w:rsidRPr="00AA46FE">
        <w:t>исключением</w:t>
      </w:r>
      <w:r w:rsidR="00F14522">
        <w:t xml:space="preserve"> </w:t>
      </w:r>
      <w:r w:rsidRPr="00AA46FE">
        <w:t>положений,</w:t>
      </w:r>
      <w:r w:rsidR="00F14522">
        <w:t xml:space="preserve"> </w:t>
      </w:r>
      <w:r w:rsidRPr="00AA46FE">
        <w:t>для</w:t>
      </w:r>
      <w:r w:rsidR="00F14522">
        <w:t xml:space="preserve"> </w:t>
      </w:r>
      <w:r w:rsidRPr="00AA46FE">
        <w:t>которых</w:t>
      </w:r>
      <w:r w:rsidR="00F14522">
        <w:t xml:space="preserve"> </w:t>
      </w:r>
      <w:r w:rsidRPr="00AA46FE">
        <w:t>установлен</w:t>
      </w:r>
      <w:r w:rsidR="00F14522">
        <w:t xml:space="preserve"> </w:t>
      </w:r>
      <w:r w:rsidRPr="00AA46FE">
        <w:t>иной</w:t>
      </w:r>
      <w:r w:rsidR="00F14522">
        <w:t xml:space="preserve"> </w:t>
      </w:r>
      <w:r w:rsidRPr="00AA46FE">
        <w:t>срок</w:t>
      </w:r>
      <w:r w:rsidR="00F14522">
        <w:t xml:space="preserve"> </w:t>
      </w:r>
      <w:r w:rsidRPr="00AA46FE">
        <w:t>вступления</w:t>
      </w:r>
      <w:r w:rsidR="00F14522">
        <w:t xml:space="preserve"> </w:t>
      </w:r>
      <w:r w:rsidRPr="00AA46FE">
        <w:t>их</w:t>
      </w:r>
      <w:r w:rsidR="00F14522">
        <w:t xml:space="preserve"> </w:t>
      </w:r>
      <w:r w:rsidRPr="00AA46FE">
        <w:t>в</w:t>
      </w:r>
      <w:r w:rsidR="00F14522">
        <w:t xml:space="preserve"> </w:t>
      </w:r>
      <w:r w:rsidRPr="00AA46FE">
        <w:t>силу.</w:t>
      </w:r>
    </w:p>
    <w:p w:rsidR="006637EE" w:rsidRPr="00AA46FE" w:rsidRDefault="00644C32" w:rsidP="006637EE">
      <w:hyperlink r:id="rId13" w:history="1">
        <w:r w:rsidR="006637EE" w:rsidRPr="00AA46FE">
          <w:rPr>
            <w:rStyle w:val="a3"/>
            <w:lang w:val="en-US"/>
          </w:rPr>
          <w:t>https</w:t>
        </w:r>
        <w:r w:rsidR="006637EE" w:rsidRPr="00AA46FE">
          <w:rPr>
            <w:rStyle w:val="a3"/>
          </w:rPr>
          <w:t>://</w:t>
        </w:r>
        <w:r w:rsidR="006637EE" w:rsidRPr="00AA46FE">
          <w:rPr>
            <w:rStyle w:val="a3"/>
            <w:lang w:val="en-US"/>
          </w:rPr>
          <w:t>www</w:t>
        </w:r>
        <w:r w:rsidR="006637EE" w:rsidRPr="00AA46FE">
          <w:rPr>
            <w:rStyle w:val="a3"/>
          </w:rPr>
          <w:t>.</w:t>
        </w:r>
        <w:r w:rsidR="006637EE" w:rsidRPr="00AA46FE">
          <w:rPr>
            <w:rStyle w:val="a3"/>
            <w:lang w:val="en-US"/>
          </w:rPr>
          <w:t>pnp</w:t>
        </w:r>
        <w:r w:rsidR="006637EE" w:rsidRPr="00AA46FE">
          <w:rPr>
            <w:rStyle w:val="a3"/>
          </w:rPr>
          <w:t>.</w:t>
        </w:r>
        <w:r w:rsidR="006637EE" w:rsidRPr="00AA46FE">
          <w:rPr>
            <w:rStyle w:val="a3"/>
            <w:lang w:val="en-US"/>
          </w:rPr>
          <w:t>ru</w:t>
        </w:r>
        <w:r w:rsidR="006637EE" w:rsidRPr="00AA46FE">
          <w:rPr>
            <w:rStyle w:val="a3"/>
          </w:rPr>
          <w:t>/</w:t>
        </w:r>
        <w:r w:rsidR="006637EE" w:rsidRPr="00AA46FE">
          <w:rPr>
            <w:rStyle w:val="a3"/>
            <w:lang w:val="en-US"/>
          </w:rPr>
          <w:t>social</w:t>
        </w:r>
        <w:r w:rsidR="006637EE" w:rsidRPr="00AA46FE">
          <w:rPr>
            <w:rStyle w:val="a3"/>
          </w:rPr>
          <w:t>/</w:t>
        </w:r>
        <w:r w:rsidR="006637EE" w:rsidRPr="00AA46FE">
          <w:rPr>
            <w:rStyle w:val="a3"/>
            <w:lang w:val="en-US"/>
          </w:rPr>
          <w:t>finansovyy</w:t>
        </w:r>
        <w:r w:rsidR="006637EE" w:rsidRPr="00AA46FE">
          <w:rPr>
            <w:rStyle w:val="a3"/>
          </w:rPr>
          <w:t>-</w:t>
        </w:r>
        <w:r w:rsidR="006637EE" w:rsidRPr="00AA46FE">
          <w:rPr>
            <w:rStyle w:val="a3"/>
            <w:lang w:val="en-US"/>
          </w:rPr>
          <w:t>ombudsmen</w:t>
        </w:r>
        <w:r w:rsidR="006637EE" w:rsidRPr="00AA46FE">
          <w:rPr>
            <w:rStyle w:val="a3"/>
          </w:rPr>
          <w:t>-</w:t>
        </w:r>
        <w:r w:rsidR="006637EE" w:rsidRPr="00AA46FE">
          <w:rPr>
            <w:rStyle w:val="a3"/>
            <w:lang w:val="en-US"/>
          </w:rPr>
          <w:t>smozhet</w:t>
        </w:r>
        <w:r w:rsidR="006637EE" w:rsidRPr="00AA46FE">
          <w:rPr>
            <w:rStyle w:val="a3"/>
          </w:rPr>
          <w:t>-</w:t>
        </w:r>
        <w:r w:rsidR="006637EE" w:rsidRPr="00AA46FE">
          <w:rPr>
            <w:rStyle w:val="a3"/>
            <w:lang w:val="en-US"/>
          </w:rPr>
          <w:t>rassmatrivat</w:t>
        </w:r>
        <w:r w:rsidR="006637EE" w:rsidRPr="00AA46FE">
          <w:rPr>
            <w:rStyle w:val="a3"/>
          </w:rPr>
          <w:t>-</w:t>
        </w:r>
        <w:r w:rsidR="006637EE" w:rsidRPr="00AA46FE">
          <w:rPr>
            <w:rStyle w:val="a3"/>
            <w:lang w:val="en-US"/>
          </w:rPr>
          <w:t>zhaloby</w:t>
        </w:r>
        <w:r w:rsidR="006637EE" w:rsidRPr="00AA46FE">
          <w:rPr>
            <w:rStyle w:val="a3"/>
          </w:rPr>
          <w:t>-</w:t>
        </w:r>
        <w:r w:rsidR="006637EE" w:rsidRPr="00AA46FE">
          <w:rPr>
            <w:rStyle w:val="a3"/>
            <w:lang w:val="en-US"/>
          </w:rPr>
          <w:t>po</w:t>
        </w:r>
        <w:r w:rsidR="006637EE" w:rsidRPr="00AA46FE">
          <w:rPr>
            <w:rStyle w:val="a3"/>
          </w:rPr>
          <w:t>-</w:t>
        </w:r>
        <w:r w:rsidR="006637EE" w:rsidRPr="00AA46FE">
          <w:rPr>
            <w:rStyle w:val="a3"/>
            <w:lang w:val="en-US"/>
          </w:rPr>
          <w:t>dolgosrochnym</w:t>
        </w:r>
        <w:r w:rsidR="006637EE" w:rsidRPr="00AA46FE">
          <w:rPr>
            <w:rStyle w:val="a3"/>
          </w:rPr>
          <w:t>-</w:t>
        </w:r>
        <w:r w:rsidR="006637EE" w:rsidRPr="00AA46FE">
          <w:rPr>
            <w:rStyle w:val="a3"/>
            <w:lang w:val="en-US"/>
          </w:rPr>
          <w:t>sberezheniyam</w:t>
        </w:r>
        <w:r w:rsidR="006637EE" w:rsidRPr="00AA46FE">
          <w:rPr>
            <w:rStyle w:val="a3"/>
          </w:rPr>
          <w:t>.</w:t>
        </w:r>
        <w:r w:rsidR="006637EE" w:rsidRPr="00AA46FE">
          <w:rPr>
            <w:rStyle w:val="a3"/>
            <w:lang w:val="en-US"/>
          </w:rPr>
          <w:t>html</w:t>
        </w:r>
      </w:hyperlink>
      <w:r w:rsidR="00F14522">
        <w:t xml:space="preserve"> </w:t>
      </w:r>
    </w:p>
    <w:p w:rsidR="00DD4AAE" w:rsidRPr="00AA46FE" w:rsidRDefault="00DD4AAE" w:rsidP="00DD4AAE">
      <w:pPr>
        <w:pStyle w:val="2"/>
      </w:pPr>
      <w:bookmarkStart w:id="32" w:name="_Toc154385036"/>
      <w:r w:rsidRPr="00AA46FE">
        <w:lastRenderedPageBreak/>
        <w:t>РИА</w:t>
      </w:r>
      <w:r w:rsidR="00F14522">
        <w:t xml:space="preserve"> </w:t>
      </w:r>
      <w:r w:rsidRPr="00AA46FE">
        <w:t>Новости,</w:t>
      </w:r>
      <w:r w:rsidR="00F14522">
        <w:t xml:space="preserve"> </w:t>
      </w:r>
      <w:r w:rsidRPr="00AA46FE">
        <w:t>22.12.2023,</w:t>
      </w:r>
      <w:r w:rsidR="00F14522">
        <w:t xml:space="preserve"> </w:t>
      </w:r>
      <w:r w:rsidRPr="00AA46FE">
        <w:t>СФ</w:t>
      </w:r>
      <w:r w:rsidR="00F14522">
        <w:t xml:space="preserve"> </w:t>
      </w:r>
      <w:r w:rsidRPr="00AA46FE">
        <w:t>одобрил</w:t>
      </w:r>
      <w:r w:rsidR="00F14522">
        <w:t xml:space="preserve"> </w:t>
      </w:r>
      <w:r w:rsidRPr="00AA46FE">
        <w:t>норму</w:t>
      </w:r>
      <w:r w:rsidR="00F14522">
        <w:t xml:space="preserve"> </w:t>
      </w:r>
      <w:r w:rsidRPr="00AA46FE">
        <w:t>о</w:t>
      </w:r>
      <w:r w:rsidR="00F14522">
        <w:t xml:space="preserve"> </w:t>
      </w:r>
      <w:r w:rsidRPr="00AA46FE">
        <w:t>досудебном</w:t>
      </w:r>
      <w:r w:rsidR="00F14522">
        <w:t xml:space="preserve"> </w:t>
      </w:r>
      <w:r w:rsidRPr="00AA46FE">
        <w:t>урегулировании</w:t>
      </w:r>
      <w:r w:rsidR="00F14522">
        <w:t xml:space="preserve"> </w:t>
      </w:r>
      <w:r w:rsidRPr="00AA46FE">
        <w:t>споров</w:t>
      </w:r>
      <w:r w:rsidR="00F14522">
        <w:t xml:space="preserve"> </w:t>
      </w:r>
      <w:r w:rsidRPr="00AA46FE">
        <w:t>по</w:t>
      </w:r>
      <w:r w:rsidR="00F14522">
        <w:t xml:space="preserve"> </w:t>
      </w:r>
      <w:r w:rsidRPr="00AA46FE">
        <w:t>долгосрочным</w:t>
      </w:r>
      <w:r w:rsidR="00F14522">
        <w:t xml:space="preserve"> </w:t>
      </w:r>
      <w:r w:rsidRPr="00AA46FE">
        <w:t>сбережениям</w:t>
      </w:r>
      <w:r w:rsidR="00F14522">
        <w:t xml:space="preserve"> </w:t>
      </w:r>
      <w:r w:rsidRPr="00AA46FE">
        <w:t>граждан</w:t>
      </w:r>
      <w:bookmarkEnd w:id="32"/>
    </w:p>
    <w:p w:rsidR="00DD4AAE" w:rsidRPr="00AA46FE" w:rsidRDefault="00DD4AAE" w:rsidP="001B2095">
      <w:pPr>
        <w:pStyle w:val="3"/>
      </w:pPr>
      <w:bookmarkStart w:id="33" w:name="_Toc154385037"/>
      <w:r w:rsidRPr="00AA46FE">
        <w:t>Сенаторы</w:t>
      </w:r>
      <w:r w:rsidR="00F14522">
        <w:t xml:space="preserve"> </w:t>
      </w:r>
      <w:r w:rsidRPr="00AA46FE">
        <w:t>одобрили</w:t>
      </w:r>
      <w:r w:rsidR="00F14522">
        <w:t xml:space="preserve"> </w:t>
      </w:r>
      <w:r w:rsidRPr="00AA46FE">
        <w:t>закон,</w:t>
      </w:r>
      <w:r w:rsidR="00F14522">
        <w:t xml:space="preserve"> </w:t>
      </w:r>
      <w:r w:rsidRPr="00AA46FE">
        <w:t>направленный</w:t>
      </w:r>
      <w:r w:rsidR="00F14522">
        <w:t xml:space="preserve"> </w:t>
      </w:r>
      <w:r w:rsidRPr="00AA46FE">
        <w:t>на</w:t>
      </w:r>
      <w:r w:rsidR="00F14522">
        <w:t xml:space="preserve"> </w:t>
      </w:r>
      <w:r w:rsidRPr="00AA46FE">
        <w:t>совершенствование</w:t>
      </w:r>
      <w:r w:rsidR="00F14522">
        <w:t xml:space="preserve"> </w:t>
      </w:r>
      <w:r w:rsidRPr="00AA46FE">
        <w:t>процесса</w:t>
      </w:r>
      <w:r w:rsidR="00F14522">
        <w:t xml:space="preserve"> </w:t>
      </w:r>
      <w:r w:rsidRPr="00AA46FE">
        <w:t>формирования</w:t>
      </w:r>
      <w:r w:rsidR="00F14522">
        <w:t xml:space="preserve"> </w:t>
      </w:r>
      <w:r w:rsidRPr="00AA46FE">
        <w:t>долгосрочных</w:t>
      </w:r>
      <w:r w:rsidR="00F14522">
        <w:t xml:space="preserve"> </w:t>
      </w:r>
      <w:r w:rsidRPr="00AA46FE">
        <w:t>сбережений</w:t>
      </w:r>
      <w:r w:rsidR="00F14522">
        <w:t xml:space="preserve"> </w:t>
      </w:r>
      <w:r w:rsidRPr="00AA46FE">
        <w:t>граждан,</w:t>
      </w:r>
      <w:r w:rsidR="00F14522">
        <w:t xml:space="preserve"> </w:t>
      </w:r>
      <w:r w:rsidRPr="00AA46FE">
        <w:t>а</w:t>
      </w:r>
      <w:r w:rsidR="00F14522">
        <w:t xml:space="preserve"> </w:t>
      </w:r>
      <w:r w:rsidRPr="00AA46FE">
        <w:t>также</w:t>
      </w:r>
      <w:r w:rsidR="00F14522">
        <w:t xml:space="preserve"> </w:t>
      </w:r>
      <w:r w:rsidRPr="00AA46FE">
        <w:t>уточняет</w:t>
      </w:r>
      <w:r w:rsidR="00F14522">
        <w:t xml:space="preserve"> </w:t>
      </w:r>
      <w:r w:rsidRPr="00AA46FE">
        <w:t>порядок</w:t>
      </w:r>
      <w:r w:rsidR="00F14522">
        <w:t xml:space="preserve"> </w:t>
      </w:r>
      <w:r w:rsidRPr="00AA46FE">
        <w:t>досудебного</w:t>
      </w:r>
      <w:r w:rsidR="00F14522">
        <w:t xml:space="preserve"> </w:t>
      </w:r>
      <w:r w:rsidRPr="00AA46FE">
        <w:t>урегулирования</w:t>
      </w:r>
      <w:r w:rsidR="00F14522">
        <w:t xml:space="preserve"> </w:t>
      </w:r>
      <w:r w:rsidRPr="00AA46FE">
        <w:t>споров</w:t>
      </w:r>
      <w:r w:rsidR="00F14522">
        <w:t xml:space="preserve"> </w:t>
      </w:r>
      <w:r w:rsidRPr="00AA46FE">
        <w:t>в</w:t>
      </w:r>
      <w:r w:rsidR="00F14522">
        <w:t xml:space="preserve"> </w:t>
      </w:r>
      <w:r w:rsidRPr="00AA46FE">
        <w:t>этой</w:t>
      </w:r>
      <w:r w:rsidR="00F14522">
        <w:t xml:space="preserve"> </w:t>
      </w:r>
      <w:r w:rsidRPr="00AA46FE">
        <w:t>сфере.</w:t>
      </w:r>
      <w:r w:rsidR="00F14522">
        <w:t xml:space="preserve"> </w:t>
      </w:r>
      <w:r w:rsidRPr="00AA46FE">
        <w:t>Документ</w:t>
      </w:r>
      <w:r w:rsidR="00F14522">
        <w:t xml:space="preserve"> </w:t>
      </w:r>
      <w:r w:rsidRPr="00AA46FE">
        <w:t>наделяет</w:t>
      </w:r>
      <w:r w:rsidR="00F14522">
        <w:t xml:space="preserve"> </w:t>
      </w:r>
      <w:r w:rsidRPr="00AA46FE">
        <w:t>финансового</w:t>
      </w:r>
      <w:r w:rsidR="00F14522">
        <w:t xml:space="preserve"> </w:t>
      </w:r>
      <w:r w:rsidRPr="00AA46FE">
        <w:t>омбудсмена</w:t>
      </w:r>
      <w:r w:rsidR="00F14522">
        <w:t xml:space="preserve"> </w:t>
      </w:r>
      <w:r w:rsidRPr="00AA46FE">
        <w:t>полномочиями</w:t>
      </w:r>
      <w:r w:rsidR="00F14522">
        <w:t xml:space="preserve"> </w:t>
      </w:r>
      <w:r w:rsidRPr="00AA46FE">
        <w:t>рассматривать</w:t>
      </w:r>
      <w:r w:rsidR="00F14522">
        <w:t xml:space="preserve"> </w:t>
      </w:r>
      <w:r w:rsidRPr="00AA46FE">
        <w:t>обращения</w:t>
      </w:r>
      <w:r w:rsidR="00F14522">
        <w:t xml:space="preserve"> </w:t>
      </w:r>
      <w:r w:rsidRPr="00AA46FE">
        <w:t>потребителей</w:t>
      </w:r>
      <w:r w:rsidR="00F14522">
        <w:t xml:space="preserve"> </w:t>
      </w:r>
      <w:r w:rsidRPr="00AA46FE">
        <w:t>финансовых</w:t>
      </w:r>
      <w:r w:rsidR="00F14522">
        <w:t xml:space="preserve"> </w:t>
      </w:r>
      <w:r w:rsidRPr="00AA46FE">
        <w:t>услуг</w:t>
      </w:r>
      <w:r w:rsidR="00F14522">
        <w:t xml:space="preserve"> </w:t>
      </w:r>
      <w:r w:rsidRPr="00AA46FE">
        <w:t>по</w:t>
      </w:r>
      <w:r w:rsidR="00F14522">
        <w:t xml:space="preserve"> </w:t>
      </w:r>
      <w:r w:rsidRPr="00AA46FE">
        <w:t>договорам</w:t>
      </w:r>
      <w:r w:rsidR="00F14522">
        <w:t xml:space="preserve"> </w:t>
      </w:r>
      <w:r w:rsidRPr="00AA46FE">
        <w:t>долгосрочных</w:t>
      </w:r>
      <w:r w:rsidR="00F14522">
        <w:t xml:space="preserve"> </w:t>
      </w:r>
      <w:r w:rsidRPr="00AA46FE">
        <w:t>сбережений</w:t>
      </w:r>
      <w:r w:rsidR="00F14522">
        <w:t xml:space="preserve"> </w:t>
      </w:r>
      <w:r w:rsidRPr="00AA46FE">
        <w:t>в</w:t>
      </w:r>
      <w:r w:rsidR="00F14522">
        <w:t xml:space="preserve"> </w:t>
      </w:r>
      <w:r w:rsidRPr="00AA46FE">
        <w:t>целях</w:t>
      </w:r>
      <w:r w:rsidR="00F14522">
        <w:t xml:space="preserve"> </w:t>
      </w:r>
      <w:r w:rsidRPr="00AA46FE">
        <w:t>досудебного</w:t>
      </w:r>
      <w:r w:rsidR="00F14522">
        <w:t xml:space="preserve"> </w:t>
      </w:r>
      <w:r w:rsidRPr="00AA46FE">
        <w:t>урегулирования</w:t>
      </w:r>
      <w:r w:rsidR="00F14522">
        <w:t xml:space="preserve"> </w:t>
      </w:r>
      <w:r w:rsidRPr="00AA46FE">
        <w:t>споров</w:t>
      </w:r>
      <w:r w:rsidR="00F14522">
        <w:t xml:space="preserve"> </w:t>
      </w:r>
      <w:r w:rsidRPr="00AA46FE">
        <w:t>по</w:t>
      </w:r>
      <w:r w:rsidR="00F14522">
        <w:t xml:space="preserve"> </w:t>
      </w:r>
      <w:r w:rsidRPr="00AA46FE">
        <w:t>ним.</w:t>
      </w:r>
      <w:bookmarkEnd w:id="33"/>
    </w:p>
    <w:p w:rsidR="00DD4AAE" w:rsidRPr="00AA46FE" w:rsidRDefault="00DD4AAE" w:rsidP="00DD4AAE">
      <w:r w:rsidRPr="00AA46FE">
        <w:t>Также</w:t>
      </w:r>
      <w:r w:rsidR="00F14522">
        <w:t xml:space="preserve"> </w:t>
      </w:r>
      <w:r w:rsidRPr="00AA46FE">
        <w:t>вносятся</w:t>
      </w:r>
      <w:r w:rsidR="00F14522">
        <w:t xml:space="preserve"> </w:t>
      </w:r>
      <w:r w:rsidRPr="00AA46FE">
        <w:t>изменения</w:t>
      </w:r>
      <w:r w:rsidR="00F14522">
        <w:t xml:space="preserve"> </w:t>
      </w:r>
      <w:r w:rsidRPr="00AA46FE">
        <w:t>в</w:t>
      </w:r>
      <w:r w:rsidR="00F14522">
        <w:t xml:space="preserve"> </w:t>
      </w:r>
      <w:r w:rsidRPr="00AA46FE">
        <w:t>порядок</w:t>
      </w:r>
      <w:r w:rsidR="00F14522">
        <w:t xml:space="preserve"> </w:t>
      </w:r>
      <w:r w:rsidRPr="00AA46FE">
        <w:t>перевода</w:t>
      </w:r>
      <w:r w:rsidR="00F14522">
        <w:t xml:space="preserve"> </w:t>
      </w:r>
      <w:r w:rsidRPr="00AA46FE">
        <w:t>пенсионных</w:t>
      </w:r>
      <w:r w:rsidR="00F14522">
        <w:t xml:space="preserve"> </w:t>
      </w:r>
      <w:r w:rsidRPr="00AA46FE">
        <w:t>накоплений</w:t>
      </w:r>
      <w:r w:rsidR="00F14522">
        <w:t xml:space="preserve"> </w:t>
      </w:r>
      <w:r w:rsidRPr="00AA46FE">
        <w:t>в</w:t>
      </w:r>
      <w:r w:rsidR="00F14522">
        <w:t xml:space="preserve"> </w:t>
      </w:r>
      <w:r w:rsidRPr="00AA46FE">
        <w:t>пенсионные</w:t>
      </w:r>
      <w:r w:rsidR="00F14522">
        <w:t xml:space="preserve"> </w:t>
      </w:r>
      <w:r w:rsidRPr="00AA46FE">
        <w:t>резервы</w:t>
      </w:r>
      <w:r w:rsidR="00F14522">
        <w:t xml:space="preserve"> </w:t>
      </w:r>
      <w:r w:rsidRPr="00AA46FE">
        <w:t>в</w:t>
      </w:r>
      <w:r w:rsidR="00F14522">
        <w:t xml:space="preserve"> </w:t>
      </w:r>
      <w:r w:rsidRPr="00AA46FE">
        <w:t>качестве</w:t>
      </w:r>
      <w:r w:rsidR="00F14522">
        <w:t xml:space="preserve"> </w:t>
      </w:r>
      <w:r w:rsidRPr="00AA46FE">
        <w:t>единовременного</w:t>
      </w:r>
      <w:r w:rsidR="00F14522">
        <w:t xml:space="preserve"> </w:t>
      </w:r>
      <w:r w:rsidRPr="00AA46FE">
        <w:t>взноса</w:t>
      </w:r>
      <w:r w:rsidR="00F14522">
        <w:t xml:space="preserve"> </w:t>
      </w:r>
      <w:r w:rsidRPr="00AA46FE">
        <w:t>по</w:t>
      </w:r>
      <w:r w:rsidR="00F14522">
        <w:t xml:space="preserve"> </w:t>
      </w:r>
      <w:r w:rsidRPr="00AA46FE">
        <w:t>договору</w:t>
      </w:r>
      <w:r w:rsidR="00F14522">
        <w:t xml:space="preserve"> </w:t>
      </w:r>
      <w:r w:rsidRPr="00AA46FE">
        <w:t>долгосрочных</w:t>
      </w:r>
      <w:r w:rsidR="00F14522">
        <w:t xml:space="preserve"> </w:t>
      </w:r>
      <w:r w:rsidRPr="00AA46FE">
        <w:t>сбережений.</w:t>
      </w:r>
      <w:r w:rsidR="00F14522">
        <w:t xml:space="preserve"> </w:t>
      </w:r>
      <w:r w:rsidRPr="00AA46FE">
        <w:t>Изменения</w:t>
      </w:r>
      <w:r w:rsidR="00F14522">
        <w:t xml:space="preserve"> </w:t>
      </w:r>
      <w:r w:rsidRPr="00AA46FE">
        <w:t>касаются</w:t>
      </w:r>
      <w:r w:rsidR="00F14522">
        <w:t xml:space="preserve"> </w:t>
      </w:r>
      <w:r w:rsidRPr="00AA46FE">
        <w:t>в</w:t>
      </w:r>
      <w:r w:rsidR="00F14522">
        <w:t xml:space="preserve"> </w:t>
      </w:r>
      <w:r w:rsidRPr="00AA46FE">
        <w:t>том</w:t>
      </w:r>
      <w:r w:rsidR="00F14522">
        <w:t xml:space="preserve"> </w:t>
      </w:r>
      <w:r w:rsidRPr="00AA46FE">
        <w:t>числе</w:t>
      </w:r>
      <w:r w:rsidR="00F14522">
        <w:t xml:space="preserve"> </w:t>
      </w:r>
      <w:r w:rsidRPr="00AA46FE">
        <w:t>информирования</w:t>
      </w:r>
      <w:r w:rsidR="00F14522">
        <w:t xml:space="preserve"> </w:t>
      </w:r>
      <w:r w:rsidRPr="00AA46FE">
        <w:t>застрахованных</w:t>
      </w:r>
      <w:r w:rsidR="00F14522">
        <w:t xml:space="preserve"> </w:t>
      </w:r>
      <w:r w:rsidRPr="00AA46FE">
        <w:t>о</w:t>
      </w:r>
      <w:r w:rsidR="00F14522">
        <w:t xml:space="preserve"> </w:t>
      </w:r>
      <w:r w:rsidRPr="00AA46FE">
        <w:t>статусе</w:t>
      </w:r>
      <w:r w:rsidR="00F14522">
        <w:t xml:space="preserve"> </w:t>
      </w:r>
      <w:r w:rsidRPr="00AA46FE">
        <w:t>поданного</w:t>
      </w:r>
      <w:r w:rsidR="00F14522">
        <w:t xml:space="preserve"> </w:t>
      </w:r>
      <w:r w:rsidRPr="00AA46FE">
        <w:t>заявления</w:t>
      </w:r>
      <w:r w:rsidR="00F14522">
        <w:t xml:space="preserve"> </w:t>
      </w:r>
      <w:r w:rsidRPr="00AA46FE">
        <w:t>о</w:t>
      </w:r>
      <w:r w:rsidR="00F14522">
        <w:t xml:space="preserve"> </w:t>
      </w:r>
      <w:r w:rsidRPr="00AA46FE">
        <w:t>таком</w:t>
      </w:r>
      <w:r w:rsidR="00F14522">
        <w:t xml:space="preserve"> </w:t>
      </w:r>
      <w:r w:rsidRPr="00AA46FE">
        <w:t>взносе.</w:t>
      </w:r>
      <w:r w:rsidR="00F14522">
        <w:t xml:space="preserve"> </w:t>
      </w:r>
      <w:r w:rsidRPr="00AA46FE">
        <w:t>ЦБ</w:t>
      </w:r>
      <w:r w:rsidR="00F14522">
        <w:t xml:space="preserve"> </w:t>
      </w:r>
      <w:r w:rsidRPr="00AA46FE">
        <w:t>предоставляется</w:t>
      </w:r>
      <w:r w:rsidR="00F14522">
        <w:t xml:space="preserve"> </w:t>
      </w:r>
      <w:r w:rsidRPr="00AA46FE">
        <w:t>право</w:t>
      </w:r>
      <w:r w:rsidR="00F14522">
        <w:t xml:space="preserve"> </w:t>
      </w:r>
      <w:r w:rsidRPr="00AA46FE">
        <w:t>устанавливать</w:t>
      </w:r>
      <w:r w:rsidR="00F14522">
        <w:t xml:space="preserve"> </w:t>
      </w:r>
      <w:r w:rsidRPr="00AA46FE">
        <w:t>дополнительные</w:t>
      </w:r>
      <w:r w:rsidR="00F14522">
        <w:t xml:space="preserve"> </w:t>
      </w:r>
      <w:r w:rsidRPr="00AA46FE">
        <w:t>требования</w:t>
      </w:r>
      <w:r w:rsidR="00F14522">
        <w:t xml:space="preserve"> </w:t>
      </w:r>
      <w:r w:rsidRPr="00AA46FE">
        <w:t>к</w:t>
      </w:r>
      <w:r w:rsidR="00F14522">
        <w:t xml:space="preserve"> </w:t>
      </w:r>
      <w:r w:rsidRPr="00AA46FE">
        <w:t>порядку</w:t>
      </w:r>
      <w:r w:rsidR="00F14522">
        <w:t xml:space="preserve"> </w:t>
      </w:r>
      <w:r w:rsidRPr="00AA46FE">
        <w:t>перевода</w:t>
      </w:r>
      <w:r w:rsidR="00F14522">
        <w:t xml:space="preserve"> </w:t>
      </w:r>
      <w:r w:rsidRPr="00AA46FE">
        <w:t>пенсионных</w:t>
      </w:r>
      <w:r w:rsidR="00F14522">
        <w:t xml:space="preserve"> </w:t>
      </w:r>
      <w:r w:rsidRPr="00AA46FE">
        <w:t>накоплений</w:t>
      </w:r>
      <w:r w:rsidR="00F14522">
        <w:t xml:space="preserve"> </w:t>
      </w:r>
      <w:r w:rsidRPr="00AA46FE">
        <w:t>в</w:t>
      </w:r>
      <w:r w:rsidR="00F14522">
        <w:t xml:space="preserve"> </w:t>
      </w:r>
      <w:r w:rsidRPr="00AA46FE">
        <w:t>резервы</w:t>
      </w:r>
      <w:r w:rsidR="00F14522">
        <w:t xml:space="preserve"> </w:t>
      </w:r>
      <w:r w:rsidRPr="00AA46FE">
        <w:t>и</w:t>
      </w:r>
      <w:r w:rsidR="00F14522">
        <w:t xml:space="preserve"> </w:t>
      </w:r>
      <w:r w:rsidRPr="00AA46FE">
        <w:t>к</w:t>
      </w:r>
      <w:r w:rsidR="00F14522">
        <w:t xml:space="preserve"> </w:t>
      </w:r>
      <w:r w:rsidRPr="00AA46FE">
        <w:t>активам,</w:t>
      </w:r>
      <w:r w:rsidR="00F14522">
        <w:t xml:space="preserve"> </w:t>
      </w:r>
      <w:r w:rsidRPr="00AA46FE">
        <w:t>которые</w:t>
      </w:r>
      <w:r w:rsidR="00F14522">
        <w:t xml:space="preserve"> </w:t>
      </w:r>
      <w:r w:rsidRPr="00AA46FE">
        <w:t>могут</w:t>
      </w:r>
      <w:r w:rsidR="00F14522">
        <w:t xml:space="preserve"> </w:t>
      </w:r>
      <w:r w:rsidRPr="00AA46FE">
        <w:t>быть</w:t>
      </w:r>
      <w:r w:rsidR="00F14522">
        <w:t xml:space="preserve"> </w:t>
      </w:r>
      <w:r w:rsidRPr="00AA46FE">
        <w:t>переданы</w:t>
      </w:r>
      <w:r w:rsidR="00F14522">
        <w:t xml:space="preserve"> </w:t>
      </w:r>
      <w:r w:rsidRPr="00AA46FE">
        <w:t>негосударственным</w:t>
      </w:r>
      <w:r w:rsidR="00F14522">
        <w:t xml:space="preserve"> </w:t>
      </w:r>
      <w:r w:rsidRPr="00AA46FE">
        <w:t>пенсионным</w:t>
      </w:r>
      <w:r w:rsidR="00F14522">
        <w:t xml:space="preserve"> </w:t>
      </w:r>
      <w:r w:rsidRPr="00AA46FE">
        <w:t>фондом</w:t>
      </w:r>
      <w:r w:rsidR="00F14522">
        <w:t xml:space="preserve"> </w:t>
      </w:r>
      <w:r w:rsidRPr="00AA46FE">
        <w:t>при</w:t>
      </w:r>
      <w:r w:rsidR="00F14522">
        <w:t xml:space="preserve"> </w:t>
      </w:r>
      <w:r w:rsidRPr="00AA46FE">
        <w:t>таком</w:t>
      </w:r>
      <w:r w:rsidR="00F14522">
        <w:t xml:space="preserve"> </w:t>
      </w:r>
      <w:r w:rsidRPr="00AA46FE">
        <w:t>переводе.</w:t>
      </w:r>
      <w:r w:rsidR="00F14522">
        <w:t xml:space="preserve"> </w:t>
      </w:r>
      <w:r w:rsidRPr="00AA46FE">
        <w:t>В</w:t>
      </w:r>
      <w:r w:rsidR="00F14522">
        <w:t xml:space="preserve"> </w:t>
      </w:r>
      <w:r w:rsidRPr="00AA46FE">
        <w:t>частности,</w:t>
      </w:r>
      <w:r w:rsidR="00F14522">
        <w:t xml:space="preserve"> </w:t>
      </w:r>
      <w:r w:rsidRPr="00AA46FE">
        <w:t>Центробанк</w:t>
      </w:r>
      <w:r w:rsidR="00F14522">
        <w:t xml:space="preserve"> </w:t>
      </w:r>
      <w:r w:rsidRPr="00AA46FE">
        <w:t>сможет</w:t>
      </w:r>
      <w:r w:rsidR="00F14522">
        <w:t xml:space="preserve"> </w:t>
      </w:r>
      <w:r w:rsidRPr="00AA46FE">
        <w:t>вводить</w:t>
      </w:r>
      <w:r w:rsidR="00F14522">
        <w:t xml:space="preserve"> </w:t>
      </w:r>
      <w:r w:rsidRPr="00AA46FE">
        <w:t>ограничения</w:t>
      </w:r>
      <w:r w:rsidR="00F14522">
        <w:t xml:space="preserve"> </w:t>
      </w:r>
      <w:r w:rsidRPr="00AA46FE">
        <w:t>по</w:t>
      </w:r>
      <w:r w:rsidR="00F14522">
        <w:t xml:space="preserve"> </w:t>
      </w:r>
      <w:r w:rsidRPr="00AA46FE">
        <w:t>передаче</w:t>
      </w:r>
      <w:r w:rsidR="00F14522">
        <w:t xml:space="preserve"> </w:t>
      </w:r>
      <w:r w:rsidRPr="00AA46FE">
        <w:t>ценных</w:t>
      </w:r>
      <w:r w:rsidR="00F14522">
        <w:t xml:space="preserve"> </w:t>
      </w:r>
      <w:r w:rsidRPr="00AA46FE">
        <w:t>бумаг,</w:t>
      </w:r>
      <w:r w:rsidR="00F14522">
        <w:t xml:space="preserve"> </w:t>
      </w:r>
      <w:r w:rsidRPr="00AA46FE">
        <w:t>оцениваемых</w:t>
      </w:r>
      <w:r w:rsidR="00F14522">
        <w:t xml:space="preserve"> </w:t>
      </w:r>
      <w:r w:rsidRPr="00AA46FE">
        <w:t>по</w:t>
      </w:r>
      <w:r w:rsidR="00F14522">
        <w:t xml:space="preserve"> </w:t>
      </w:r>
      <w:r w:rsidRPr="00AA46FE">
        <w:t>стоимости,</w:t>
      </w:r>
      <w:r w:rsidR="00F14522">
        <w:t xml:space="preserve"> </w:t>
      </w:r>
      <w:r w:rsidRPr="00AA46FE">
        <w:t>отличной</w:t>
      </w:r>
      <w:r w:rsidR="00F14522">
        <w:t xml:space="preserve"> </w:t>
      </w:r>
      <w:r w:rsidRPr="00AA46FE">
        <w:t>от</w:t>
      </w:r>
      <w:r w:rsidR="00F14522">
        <w:t xml:space="preserve"> </w:t>
      </w:r>
      <w:r w:rsidRPr="00AA46FE">
        <w:t>рыночной.</w:t>
      </w:r>
    </w:p>
    <w:p w:rsidR="00DD4AAE" w:rsidRPr="00AA46FE" w:rsidRDefault="00DD4AAE" w:rsidP="00DD4AAE">
      <w:r w:rsidRPr="00AA46FE">
        <w:t>Одновременно</w:t>
      </w:r>
      <w:r w:rsidR="00F14522">
        <w:t xml:space="preserve"> </w:t>
      </w:r>
      <w:r w:rsidRPr="00AA46FE">
        <w:t>законодательно</w:t>
      </w:r>
      <w:r w:rsidR="00F14522">
        <w:t xml:space="preserve"> </w:t>
      </w:r>
      <w:r w:rsidRPr="00AA46FE">
        <w:t>закрепляется</w:t>
      </w:r>
      <w:r w:rsidR="00F14522">
        <w:t xml:space="preserve"> </w:t>
      </w:r>
      <w:r w:rsidRPr="00AA46FE">
        <w:t>понятие</w:t>
      </w:r>
      <w:r w:rsidR="00F14522">
        <w:t xml:space="preserve"> </w:t>
      </w:r>
      <w:r w:rsidRPr="00AA46FE">
        <w:t>администратора</w:t>
      </w:r>
      <w:r w:rsidR="00F14522">
        <w:t xml:space="preserve"> </w:t>
      </w:r>
      <w:r w:rsidRPr="00AA46FE">
        <w:t>софинансирования</w:t>
      </w:r>
      <w:r w:rsidR="00F14522">
        <w:t xml:space="preserve"> </w:t>
      </w:r>
      <w:r w:rsidRPr="00AA46FE">
        <w:t>(лицо,</w:t>
      </w:r>
      <w:r w:rsidR="00F14522">
        <w:t xml:space="preserve"> </w:t>
      </w:r>
      <w:r w:rsidRPr="00AA46FE">
        <w:t>которое</w:t>
      </w:r>
      <w:r w:rsidR="00F14522">
        <w:t xml:space="preserve"> </w:t>
      </w:r>
      <w:r w:rsidRPr="00AA46FE">
        <w:t>будет</w:t>
      </w:r>
      <w:r w:rsidR="00F14522">
        <w:t xml:space="preserve"> </w:t>
      </w:r>
      <w:r w:rsidRPr="00AA46FE">
        <w:t>рассчитывать</w:t>
      </w:r>
      <w:r w:rsidR="00F14522">
        <w:t xml:space="preserve"> </w:t>
      </w:r>
      <w:r w:rsidRPr="00AA46FE">
        <w:t>размер</w:t>
      </w:r>
      <w:r w:rsidR="00F14522">
        <w:t xml:space="preserve"> </w:t>
      </w:r>
      <w:r w:rsidRPr="00AA46FE">
        <w:t>дополнительного</w:t>
      </w:r>
      <w:r w:rsidR="00F14522">
        <w:t xml:space="preserve"> </w:t>
      </w:r>
      <w:r w:rsidRPr="00AA46FE">
        <w:t>стимулирующего</w:t>
      </w:r>
      <w:r w:rsidR="00F14522">
        <w:t xml:space="preserve"> </w:t>
      </w:r>
      <w:r w:rsidRPr="00AA46FE">
        <w:t>взноса</w:t>
      </w:r>
      <w:r w:rsidR="00F14522">
        <w:t xml:space="preserve"> </w:t>
      </w:r>
      <w:r w:rsidRPr="00AA46FE">
        <w:t>по</w:t>
      </w:r>
      <w:r w:rsidR="00F14522">
        <w:t xml:space="preserve"> </w:t>
      </w:r>
      <w:r w:rsidRPr="00AA46FE">
        <w:t>договорам</w:t>
      </w:r>
      <w:r w:rsidR="00F14522">
        <w:t xml:space="preserve"> </w:t>
      </w:r>
      <w:r w:rsidRPr="00AA46FE">
        <w:t>долгосрочных</w:t>
      </w:r>
      <w:r w:rsidR="00F14522">
        <w:t xml:space="preserve"> </w:t>
      </w:r>
      <w:r w:rsidRPr="00AA46FE">
        <w:t>сбережений).</w:t>
      </w:r>
      <w:r w:rsidR="00F14522">
        <w:t xml:space="preserve"> </w:t>
      </w:r>
      <w:r w:rsidRPr="00AA46FE">
        <w:t>Таким</w:t>
      </w:r>
      <w:r w:rsidR="00F14522">
        <w:t xml:space="preserve"> </w:t>
      </w:r>
      <w:r w:rsidRPr="00AA46FE">
        <w:t>администратором</w:t>
      </w:r>
      <w:r w:rsidR="00F14522">
        <w:t xml:space="preserve"> </w:t>
      </w:r>
      <w:r w:rsidRPr="00AA46FE">
        <w:t>будет</w:t>
      </w:r>
      <w:r w:rsidR="00F14522">
        <w:t xml:space="preserve"> </w:t>
      </w:r>
      <w:r w:rsidRPr="00AA46FE">
        <w:t>выступать</w:t>
      </w:r>
      <w:r w:rsidR="00F14522">
        <w:t xml:space="preserve"> </w:t>
      </w:r>
      <w:r w:rsidRPr="00AA46FE">
        <w:t>Национальный</w:t>
      </w:r>
      <w:r w:rsidR="00F14522">
        <w:t xml:space="preserve"> </w:t>
      </w:r>
      <w:r w:rsidRPr="00AA46FE">
        <w:t>расчетный</w:t>
      </w:r>
      <w:r w:rsidR="00F14522">
        <w:t xml:space="preserve"> </w:t>
      </w:r>
      <w:r w:rsidRPr="00AA46FE">
        <w:t>депозитарий</w:t>
      </w:r>
      <w:r w:rsidR="00F14522">
        <w:t xml:space="preserve"> </w:t>
      </w:r>
      <w:r w:rsidRPr="00AA46FE">
        <w:t>(НРД).</w:t>
      </w:r>
    </w:p>
    <w:p w:rsidR="00DD4AAE" w:rsidRPr="00AA46FE" w:rsidRDefault="00DD4AAE" w:rsidP="00DD4AAE">
      <w:r w:rsidRPr="00AA46FE">
        <w:t>При</w:t>
      </w:r>
      <w:r w:rsidR="00F14522">
        <w:t xml:space="preserve"> </w:t>
      </w:r>
      <w:r w:rsidRPr="00AA46FE">
        <w:t>этом</w:t>
      </w:r>
      <w:r w:rsidR="00F14522">
        <w:t xml:space="preserve"> </w:t>
      </w:r>
      <w:r w:rsidRPr="00AA46FE">
        <w:t>ЦБ</w:t>
      </w:r>
      <w:r w:rsidR="00F14522">
        <w:t xml:space="preserve"> </w:t>
      </w:r>
      <w:r w:rsidRPr="00AA46FE">
        <w:t>при</w:t>
      </w:r>
      <w:r w:rsidR="00F14522">
        <w:t xml:space="preserve"> </w:t>
      </w:r>
      <w:r w:rsidRPr="00AA46FE">
        <w:t>выявлении</w:t>
      </w:r>
      <w:r w:rsidR="00F14522">
        <w:t xml:space="preserve"> </w:t>
      </w:r>
      <w:r w:rsidRPr="00AA46FE">
        <w:t>угрозы</w:t>
      </w:r>
      <w:r w:rsidR="00F14522">
        <w:t xml:space="preserve"> </w:t>
      </w:r>
      <w:r w:rsidRPr="00AA46FE">
        <w:t>стабильности</w:t>
      </w:r>
      <w:r w:rsidR="00F14522">
        <w:t xml:space="preserve"> </w:t>
      </w:r>
      <w:r w:rsidRPr="00AA46FE">
        <w:t>финансового</w:t>
      </w:r>
      <w:r w:rsidR="00F14522">
        <w:t xml:space="preserve"> </w:t>
      </w:r>
      <w:r w:rsidRPr="00AA46FE">
        <w:t>рынка</w:t>
      </w:r>
      <w:r w:rsidR="00F14522">
        <w:t xml:space="preserve"> </w:t>
      </w:r>
      <w:r w:rsidRPr="00AA46FE">
        <w:t>РФ</w:t>
      </w:r>
      <w:r w:rsidR="00F14522">
        <w:t xml:space="preserve"> </w:t>
      </w:r>
      <w:r w:rsidRPr="00AA46FE">
        <w:t>будет</w:t>
      </w:r>
      <w:r w:rsidR="00F14522">
        <w:t xml:space="preserve"> </w:t>
      </w:r>
      <w:r w:rsidRPr="00AA46FE">
        <w:t>вправе</w:t>
      </w:r>
      <w:r w:rsidR="00F14522">
        <w:t xml:space="preserve"> </w:t>
      </w:r>
      <w:r w:rsidRPr="00AA46FE">
        <w:t>потребовать</w:t>
      </w:r>
      <w:r w:rsidR="00F14522">
        <w:t xml:space="preserve"> </w:t>
      </w:r>
      <w:r w:rsidRPr="00AA46FE">
        <w:t>от</w:t>
      </w:r>
      <w:r w:rsidR="00F14522">
        <w:t xml:space="preserve"> </w:t>
      </w:r>
      <w:r w:rsidRPr="00AA46FE">
        <w:t>НРД</w:t>
      </w:r>
      <w:r w:rsidR="00F14522">
        <w:t xml:space="preserve"> </w:t>
      </w:r>
      <w:r w:rsidRPr="00AA46FE">
        <w:t>изменить</w:t>
      </w:r>
      <w:r w:rsidR="00F14522">
        <w:t xml:space="preserve"> </w:t>
      </w:r>
      <w:r w:rsidRPr="00AA46FE">
        <w:t>порядок</w:t>
      </w:r>
      <w:r w:rsidR="00F14522">
        <w:t xml:space="preserve"> </w:t>
      </w:r>
      <w:r w:rsidRPr="00AA46FE">
        <w:t>расчета</w:t>
      </w:r>
      <w:r w:rsidR="00F14522">
        <w:t xml:space="preserve"> </w:t>
      </w:r>
      <w:r w:rsidRPr="00AA46FE">
        <w:t>и</w:t>
      </w:r>
      <w:r w:rsidR="00F14522">
        <w:t xml:space="preserve"> </w:t>
      </w:r>
      <w:r w:rsidRPr="00AA46FE">
        <w:t>исполнения</w:t>
      </w:r>
      <w:r w:rsidR="00F14522">
        <w:t xml:space="preserve"> </w:t>
      </w:r>
      <w:r w:rsidRPr="00AA46FE">
        <w:t>требований</w:t>
      </w:r>
      <w:r w:rsidR="00F14522">
        <w:t xml:space="preserve"> </w:t>
      </w:r>
      <w:r w:rsidRPr="00AA46FE">
        <w:t>к</w:t>
      </w:r>
      <w:r w:rsidR="00F14522">
        <w:t xml:space="preserve"> </w:t>
      </w:r>
      <w:r w:rsidRPr="00AA46FE">
        <w:t>участнику</w:t>
      </w:r>
      <w:r w:rsidR="00F14522">
        <w:t xml:space="preserve"> </w:t>
      </w:r>
      <w:r w:rsidRPr="00AA46FE">
        <w:t>клиринга</w:t>
      </w:r>
      <w:r w:rsidR="00F14522">
        <w:t xml:space="preserve"> </w:t>
      </w:r>
      <w:r w:rsidRPr="00AA46FE">
        <w:t>(безналичных</w:t>
      </w:r>
      <w:r w:rsidR="00F14522">
        <w:t xml:space="preserve"> </w:t>
      </w:r>
      <w:r w:rsidRPr="00AA46FE">
        <w:t>расчетов</w:t>
      </w:r>
      <w:r w:rsidR="00F14522">
        <w:t xml:space="preserve"> </w:t>
      </w:r>
      <w:r w:rsidRPr="00AA46FE">
        <w:t>за</w:t>
      </w:r>
      <w:r w:rsidR="00F14522">
        <w:t xml:space="preserve"> </w:t>
      </w:r>
      <w:r w:rsidRPr="00AA46FE">
        <w:t>товары</w:t>
      </w:r>
      <w:r w:rsidR="00F14522">
        <w:t xml:space="preserve"> </w:t>
      </w:r>
      <w:r w:rsidRPr="00AA46FE">
        <w:t>и</w:t>
      </w:r>
      <w:r w:rsidR="00F14522">
        <w:t xml:space="preserve"> </w:t>
      </w:r>
      <w:r w:rsidRPr="00AA46FE">
        <w:t>услуги</w:t>
      </w:r>
      <w:r w:rsidR="00F14522">
        <w:t xml:space="preserve"> </w:t>
      </w:r>
      <w:r w:rsidRPr="00AA46FE">
        <w:t>между</w:t>
      </w:r>
      <w:r w:rsidR="00F14522">
        <w:t xml:space="preserve"> </w:t>
      </w:r>
      <w:r w:rsidRPr="00AA46FE">
        <w:t>юридическими</w:t>
      </w:r>
      <w:r w:rsidR="00F14522">
        <w:t xml:space="preserve"> </w:t>
      </w:r>
      <w:r w:rsidRPr="00AA46FE">
        <w:t>и</w:t>
      </w:r>
      <w:r w:rsidR="00F14522">
        <w:t xml:space="preserve"> </w:t>
      </w:r>
      <w:r w:rsidRPr="00AA46FE">
        <w:t>физлицами)</w:t>
      </w:r>
      <w:r w:rsidR="00F14522">
        <w:t xml:space="preserve"> </w:t>
      </w:r>
      <w:r w:rsidRPr="00AA46FE">
        <w:t>по</w:t>
      </w:r>
      <w:r w:rsidR="00F14522">
        <w:t xml:space="preserve"> </w:t>
      </w:r>
      <w:r w:rsidRPr="00AA46FE">
        <w:t>поддержанию</w:t>
      </w:r>
      <w:r w:rsidR="00F14522">
        <w:t xml:space="preserve"> </w:t>
      </w:r>
      <w:r w:rsidRPr="00AA46FE">
        <w:t>уровня</w:t>
      </w:r>
      <w:r w:rsidR="00F14522">
        <w:t xml:space="preserve"> </w:t>
      </w:r>
      <w:r w:rsidRPr="00AA46FE">
        <w:t>индивидуального</w:t>
      </w:r>
      <w:r w:rsidR="00F14522">
        <w:t xml:space="preserve"> </w:t>
      </w:r>
      <w:r w:rsidRPr="00AA46FE">
        <w:t>и</w:t>
      </w:r>
      <w:r w:rsidR="00F14522">
        <w:t xml:space="preserve"> </w:t>
      </w:r>
      <w:r w:rsidRPr="00AA46FE">
        <w:t>(или)</w:t>
      </w:r>
      <w:r w:rsidR="00F14522">
        <w:t xml:space="preserve"> </w:t>
      </w:r>
      <w:r w:rsidRPr="00AA46FE">
        <w:t>коллективного</w:t>
      </w:r>
      <w:r w:rsidR="00F14522">
        <w:t xml:space="preserve"> </w:t>
      </w:r>
      <w:r w:rsidRPr="00AA46FE">
        <w:t>клирингового</w:t>
      </w:r>
      <w:r w:rsidR="00F14522">
        <w:t xml:space="preserve"> </w:t>
      </w:r>
      <w:r w:rsidRPr="00AA46FE">
        <w:t>обеспечения.</w:t>
      </w:r>
      <w:r w:rsidR="00F14522">
        <w:t xml:space="preserve"> </w:t>
      </w:r>
      <w:r w:rsidRPr="00AA46FE">
        <w:t>Также</w:t>
      </w:r>
      <w:r w:rsidR="00F14522">
        <w:t xml:space="preserve"> </w:t>
      </w:r>
      <w:r w:rsidRPr="00AA46FE">
        <w:t>регулятор</w:t>
      </w:r>
      <w:r w:rsidR="00F14522">
        <w:t xml:space="preserve"> </w:t>
      </w:r>
      <w:r w:rsidRPr="00AA46FE">
        <w:t>сможет</w:t>
      </w:r>
      <w:r w:rsidR="00F14522">
        <w:t xml:space="preserve"> </w:t>
      </w:r>
      <w:r w:rsidRPr="00AA46FE">
        <w:t>потребовать</w:t>
      </w:r>
      <w:r w:rsidR="00F14522">
        <w:t xml:space="preserve"> </w:t>
      </w:r>
      <w:r w:rsidRPr="00AA46FE">
        <w:t>от</w:t>
      </w:r>
      <w:r w:rsidR="00F14522">
        <w:t xml:space="preserve"> </w:t>
      </w:r>
      <w:r w:rsidRPr="00AA46FE">
        <w:t>НРД</w:t>
      </w:r>
      <w:r w:rsidR="00F14522">
        <w:t xml:space="preserve"> </w:t>
      </w:r>
      <w:r w:rsidRPr="00AA46FE">
        <w:t>обязать</w:t>
      </w:r>
      <w:r w:rsidR="00F14522">
        <w:t xml:space="preserve"> </w:t>
      </w:r>
      <w:r w:rsidRPr="00AA46FE">
        <w:t>участника</w:t>
      </w:r>
      <w:r w:rsidR="00F14522">
        <w:t xml:space="preserve"> </w:t>
      </w:r>
      <w:r w:rsidRPr="00AA46FE">
        <w:t>передать</w:t>
      </w:r>
      <w:r w:rsidR="00F14522">
        <w:t xml:space="preserve"> </w:t>
      </w:r>
      <w:r w:rsidRPr="00AA46FE">
        <w:t>в</w:t>
      </w:r>
      <w:r w:rsidR="00F14522">
        <w:t xml:space="preserve"> </w:t>
      </w:r>
      <w:r w:rsidRPr="00AA46FE">
        <w:t>клиринговое</w:t>
      </w:r>
      <w:r w:rsidR="00F14522">
        <w:t xml:space="preserve"> </w:t>
      </w:r>
      <w:r w:rsidRPr="00AA46FE">
        <w:t>обеспечение</w:t>
      </w:r>
      <w:r w:rsidR="00F14522">
        <w:t xml:space="preserve"> </w:t>
      </w:r>
      <w:r w:rsidRPr="00AA46FE">
        <w:t>дополнительное</w:t>
      </w:r>
      <w:r w:rsidR="00F14522">
        <w:t xml:space="preserve"> </w:t>
      </w:r>
      <w:r w:rsidRPr="00AA46FE">
        <w:t>имущество</w:t>
      </w:r>
      <w:r w:rsidR="00F14522">
        <w:t xml:space="preserve"> </w:t>
      </w:r>
      <w:r w:rsidRPr="00AA46FE">
        <w:t>или</w:t>
      </w:r>
      <w:r w:rsidR="00F14522">
        <w:t xml:space="preserve"> </w:t>
      </w:r>
      <w:r w:rsidRPr="00AA46FE">
        <w:t>заменить</w:t>
      </w:r>
      <w:r w:rsidR="00F14522">
        <w:t xml:space="preserve"> </w:t>
      </w:r>
      <w:r w:rsidRPr="00AA46FE">
        <w:t>ранее</w:t>
      </w:r>
      <w:r w:rsidR="00F14522">
        <w:t xml:space="preserve"> </w:t>
      </w:r>
      <w:r w:rsidRPr="00AA46FE">
        <w:t>внесенное.</w:t>
      </w:r>
    </w:p>
    <w:p w:rsidR="00DD4AAE" w:rsidRPr="00AA46FE" w:rsidRDefault="00DD4AAE" w:rsidP="00DD4AAE">
      <w:r w:rsidRPr="00AA46FE">
        <w:t>Кроме</w:t>
      </w:r>
      <w:r w:rsidR="00F14522">
        <w:t xml:space="preserve"> </w:t>
      </w:r>
      <w:r w:rsidRPr="00AA46FE">
        <w:t>того,</w:t>
      </w:r>
      <w:r w:rsidR="00F14522">
        <w:t xml:space="preserve"> </w:t>
      </w:r>
      <w:r w:rsidRPr="00AA46FE">
        <w:t>ЦБ</w:t>
      </w:r>
      <w:r w:rsidR="00F14522">
        <w:t xml:space="preserve"> </w:t>
      </w:r>
      <w:r w:rsidRPr="00AA46FE">
        <w:t>будет</w:t>
      </w:r>
      <w:r w:rsidR="00F14522">
        <w:t xml:space="preserve"> </w:t>
      </w:r>
      <w:r w:rsidRPr="00AA46FE">
        <w:t>вправе</w:t>
      </w:r>
      <w:r w:rsidR="00F14522">
        <w:t xml:space="preserve"> </w:t>
      </w:r>
      <w:r w:rsidRPr="00AA46FE">
        <w:t>на</w:t>
      </w:r>
      <w:r w:rsidR="00F14522">
        <w:t xml:space="preserve"> </w:t>
      </w:r>
      <w:r w:rsidRPr="00AA46FE">
        <w:t>срок</w:t>
      </w:r>
      <w:r w:rsidR="00F14522">
        <w:t xml:space="preserve"> </w:t>
      </w:r>
      <w:r w:rsidRPr="00AA46FE">
        <w:t>до</w:t>
      </w:r>
      <w:r w:rsidR="00F14522">
        <w:t xml:space="preserve"> </w:t>
      </w:r>
      <w:r w:rsidRPr="00AA46FE">
        <w:t>6</w:t>
      </w:r>
      <w:r w:rsidR="00F14522">
        <w:t xml:space="preserve"> </w:t>
      </w:r>
      <w:r w:rsidRPr="00AA46FE">
        <w:t>месяцев</w:t>
      </w:r>
      <w:r w:rsidR="00F14522">
        <w:t xml:space="preserve"> </w:t>
      </w:r>
      <w:r w:rsidRPr="00AA46FE">
        <w:t>ограничить</w:t>
      </w:r>
      <w:r w:rsidR="00F14522">
        <w:t xml:space="preserve"> </w:t>
      </w:r>
      <w:r w:rsidRPr="00AA46FE">
        <w:t>совершение</w:t>
      </w:r>
      <w:r w:rsidR="00F14522">
        <w:t xml:space="preserve"> </w:t>
      </w:r>
      <w:r w:rsidRPr="00AA46FE">
        <w:t>сделок</w:t>
      </w:r>
      <w:r w:rsidR="00F14522">
        <w:t xml:space="preserve"> </w:t>
      </w:r>
      <w:r w:rsidRPr="00AA46FE">
        <w:t>и</w:t>
      </w:r>
      <w:r w:rsidR="00F14522">
        <w:t xml:space="preserve"> </w:t>
      </w:r>
      <w:r w:rsidRPr="00AA46FE">
        <w:t>операций</w:t>
      </w:r>
      <w:r w:rsidR="00F14522">
        <w:t xml:space="preserve"> </w:t>
      </w:r>
      <w:r w:rsidRPr="00AA46FE">
        <w:t>отдельными</w:t>
      </w:r>
      <w:r w:rsidR="00F14522">
        <w:t xml:space="preserve"> </w:t>
      </w:r>
      <w:r w:rsidRPr="00AA46FE">
        <w:t>участниками</w:t>
      </w:r>
      <w:r w:rsidR="00F14522">
        <w:t xml:space="preserve"> </w:t>
      </w:r>
      <w:r w:rsidRPr="00AA46FE">
        <w:t>организованных</w:t>
      </w:r>
      <w:r w:rsidR="00F14522">
        <w:t xml:space="preserve"> </w:t>
      </w:r>
      <w:r w:rsidRPr="00AA46FE">
        <w:t>торгов,</w:t>
      </w:r>
      <w:r w:rsidR="00F14522">
        <w:t xml:space="preserve"> </w:t>
      </w:r>
      <w:r w:rsidRPr="00AA46FE">
        <w:t>либо</w:t>
      </w:r>
      <w:r w:rsidR="00F14522">
        <w:t xml:space="preserve"> </w:t>
      </w:r>
      <w:r w:rsidRPr="00AA46FE">
        <w:t>запретить</w:t>
      </w:r>
      <w:r w:rsidR="00F14522">
        <w:t xml:space="preserve"> </w:t>
      </w:r>
      <w:r w:rsidRPr="00AA46FE">
        <w:t>их</w:t>
      </w:r>
      <w:r w:rsidR="00F14522">
        <w:t xml:space="preserve"> </w:t>
      </w:r>
      <w:r w:rsidRPr="00AA46FE">
        <w:t>совершение</w:t>
      </w:r>
      <w:r w:rsidR="00F14522">
        <w:t xml:space="preserve"> </w:t>
      </w:r>
      <w:r w:rsidRPr="00AA46FE">
        <w:t>всем</w:t>
      </w:r>
      <w:r w:rsidR="00F14522">
        <w:t xml:space="preserve"> </w:t>
      </w:r>
      <w:r w:rsidRPr="00AA46FE">
        <w:t>участникам</w:t>
      </w:r>
      <w:r w:rsidR="00F14522">
        <w:t xml:space="preserve"> </w:t>
      </w:r>
      <w:r w:rsidRPr="00AA46FE">
        <w:t>торгов.</w:t>
      </w:r>
      <w:r w:rsidR="00F14522">
        <w:t xml:space="preserve"> </w:t>
      </w:r>
      <w:r w:rsidRPr="00AA46FE">
        <w:t>На</w:t>
      </w:r>
      <w:r w:rsidR="00F14522">
        <w:t xml:space="preserve"> </w:t>
      </w:r>
      <w:r w:rsidRPr="00AA46FE">
        <w:t>такие</w:t>
      </w:r>
      <w:r w:rsidR="00F14522">
        <w:t xml:space="preserve"> </w:t>
      </w:r>
      <w:r w:rsidRPr="00AA46FE">
        <w:t>меры</w:t>
      </w:r>
      <w:r w:rsidR="00F14522">
        <w:t xml:space="preserve"> </w:t>
      </w:r>
      <w:r w:rsidRPr="00AA46FE">
        <w:t>регулятор</w:t>
      </w:r>
      <w:r w:rsidR="00F14522">
        <w:t xml:space="preserve"> </w:t>
      </w:r>
      <w:r w:rsidRPr="00AA46FE">
        <w:t>может</w:t>
      </w:r>
      <w:r w:rsidR="00F14522">
        <w:t xml:space="preserve"> </w:t>
      </w:r>
      <w:r w:rsidRPr="00AA46FE">
        <w:t>пойти</w:t>
      </w:r>
      <w:r w:rsidR="00F14522">
        <w:t xml:space="preserve"> </w:t>
      </w:r>
      <w:r w:rsidRPr="00AA46FE">
        <w:t>в</w:t>
      </w:r>
      <w:r w:rsidR="00F14522">
        <w:t xml:space="preserve"> </w:t>
      </w:r>
      <w:r w:rsidRPr="00AA46FE">
        <w:t>случае</w:t>
      </w:r>
      <w:r w:rsidR="00F14522">
        <w:t xml:space="preserve"> </w:t>
      </w:r>
      <w:r w:rsidRPr="00AA46FE">
        <w:t>выявления</w:t>
      </w:r>
      <w:r w:rsidR="00F14522">
        <w:t xml:space="preserve"> </w:t>
      </w:r>
      <w:r w:rsidRPr="00AA46FE">
        <w:t>нарушений,</w:t>
      </w:r>
      <w:r w:rsidR="00F14522">
        <w:t xml:space="preserve"> </w:t>
      </w:r>
      <w:r w:rsidRPr="00AA46FE">
        <w:t>создающих</w:t>
      </w:r>
      <w:r w:rsidR="00F14522">
        <w:t xml:space="preserve"> </w:t>
      </w:r>
      <w:r w:rsidRPr="00AA46FE">
        <w:t>угрозу</w:t>
      </w:r>
      <w:r w:rsidR="00F14522">
        <w:t xml:space="preserve"> </w:t>
      </w:r>
      <w:r w:rsidRPr="00AA46FE">
        <w:t>стабильности</w:t>
      </w:r>
      <w:r w:rsidR="00F14522">
        <w:t xml:space="preserve"> </w:t>
      </w:r>
      <w:r w:rsidRPr="00AA46FE">
        <w:t>финансового</w:t>
      </w:r>
      <w:r w:rsidR="00F14522">
        <w:t xml:space="preserve"> </w:t>
      </w:r>
      <w:r w:rsidRPr="00AA46FE">
        <w:t>рынка</w:t>
      </w:r>
      <w:r w:rsidR="00F14522">
        <w:t xml:space="preserve"> </w:t>
      </w:r>
      <w:r w:rsidRPr="00AA46FE">
        <w:t>РФ,</w:t>
      </w:r>
      <w:r w:rsidR="00F14522">
        <w:t xml:space="preserve"> </w:t>
      </w:r>
      <w:r w:rsidRPr="00AA46FE">
        <w:t>правам</w:t>
      </w:r>
      <w:r w:rsidR="00F14522">
        <w:t xml:space="preserve"> </w:t>
      </w:r>
      <w:r w:rsidRPr="00AA46FE">
        <w:t>и</w:t>
      </w:r>
      <w:r w:rsidR="00F14522">
        <w:t xml:space="preserve"> </w:t>
      </w:r>
      <w:r w:rsidRPr="00AA46FE">
        <w:t>законным</w:t>
      </w:r>
      <w:r w:rsidR="00F14522">
        <w:t xml:space="preserve"> </w:t>
      </w:r>
      <w:r w:rsidRPr="00AA46FE">
        <w:t>интересам</w:t>
      </w:r>
      <w:r w:rsidR="00F14522">
        <w:t xml:space="preserve"> </w:t>
      </w:r>
      <w:r w:rsidRPr="00AA46FE">
        <w:t>участников</w:t>
      </w:r>
      <w:r w:rsidR="00F14522">
        <w:t xml:space="preserve"> </w:t>
      </w:r>
      <w:r w:rsidRPr="00AA46FE">
        <w:t>торгов</w:t>
      </w:r>
      <w:r w:rsidR="00F14522">
        <w:t xml:space="preserve"> </w:t>
      </w:r>
      <w:r w:rsidRPr="00AA46FE">
        <w:t>и</w:t>
      </w:r>
      <w:r w:rsidR="00F14522">
        <w:t xml:space="preserve"> </w:t>
      </w:r>
      <w:r w:rsidRPr="00AA46FE">
        <w:t>их</w:t>
      </w:r>
      <w:r w:rsidR="00F14522">
        <w:t xml:space="preserve"> </w:t>
      </w:r>
      <w:r w:rsidRPr="00AA46FE">
        <w:t>клиентов.</w:t>
      </w:r>
    </w:p>
    <w:p w:rsidR="00DD4AAE" w:rsidRPr="00AA46FE" w:rsidRDefault="00DD4AAE" w:rsidP="00DD4AAE">
      <w:r w:rsidRPr="00AA46FE">
        <w:t>Закон,</w:t>
      </w:r>
      <w:r w:rsidR="00F14522">
        <w:t xml:space="preserve"> </w:t>
      </w:r>
      <w:r w:rsidRPr="00AA46FE">
        <w:t>который</w:t>
      </w:r>
      <w:r w:rsidR="00F14522">
        <w:t xml:space="preserve"> </w:t>
      </w:r>
      <w:r w:rsidRPr="00AA46FE">
        <w:t>содержит</w:t>
      </w:r>
      <w:r w:rsidR="00F14522">
        <w:t xml:space="preserve"> </w:t>
      </w:r>
      <w:r w:rsidRPr="00AA46FE">
        <w:t>и</w:t>
      </w:r>
      <w:r w:rsidR="00F14522">
        <w:t xml:space="preserve"> </w:t>
      </w:r>
      <w:r w:rsidRPr="00AA46FE">
        <w:t>другие</w:t>
      </w:r>
      <w:r w:rsidR="00F14522">
        <w:t xml:space="preserve"> </w:t>
      </w:r>
      <w:r w:rsidRPr="00AA46FE">
        <w:t>изменения,</w:t>
      </w:r>
      <w:r w:rsidR="00F14522">
        <w:t xml:space="preserve"> </w:t>
      </w:r>
      <w:r w:rsidRPr="00AA46FE">
        <w:t>должен</w:t>
      </w:r>
      <w:r w:rsidR="00F14522">
        <w:t xml:space="preserve"> </w:t>
      </w:r>
      <w:r w:rsidRPr="00AA46FE">
        <w:t>вступить</w:t>
      </w:r>
      <w:r w:rsidR="00F14522">
        <w:t xml:space="preserve"> </w:t>
      </w:r>
      <w:r w:rsidRPr="00AA46FE">
        <w:t>в</w:t>
      </w:r>
      <w:r w:rsidR="00F14522">
        <w:t xml:space="preserve"> </w:t>
      </w:r>
      <w:r w:rsidRPr="00AA46FE">
        <w:t>силу</w:t>
      </w:r>
      <w:r w:rsidR="00F14522">
        <w:t xml:space="preserve"> </w:t>
      </w:r>
      <w:r w:rsidRPr="00AA46FE">
        <w:t>с</w:t>
      </w:r>
      <w:r w:rsidR="00F14522">
        <w:t xml:space="preserve"> </w:t>
      </w:r>
      <w:r w:rsidRPr="00AA46FE">
        <w:t>1</w:t>
      </w:r>
      <w:r w:rsidR="00F14522">
        <w:t xml:space="preserve"> </w:t>
      </w:r>
      <w:r w:rsidRPr="00AA46FE">
        <w:t>января</w:t>
      </w:r>
      <w:r w:rsidR="00F14522">
        <w:t xml:space="preserve"> </w:t>
      </w:r>
      <w:r w:rsidRPr="00AA46FE">
        <w:t>2024</w:t>
      </w:r>
      <w:r w:rsidR="00F14522">
        <w:t xml:space="preserve"> </w:t>
      </w:r>
      <w:r w:rsidRPr="00AA46FE">
        <w:t>года,</w:t>
      </w:r>
      <w:r w:rsidR="00F14522">
        <w:t xml:space="preserve"> </w:t>
      </w:r>
      <w:r w:rsidRPr="00AA46FE">
        <w:t>за</w:t>
      </w:r>
      <w:r w:rsidR="00F14522">
        <w:t xml:space="preserve"> </w:t>
      </w:r>
      <w:r w:rsidRPr="00AA46FE">
        <w:t>исключением</w:t>
      </w:r>
      <w:r w:rsidR="00F14522">
        <w:t xml:space="preserve"> </w:t>
      </w:r>
      <w:r w:rsidRPr="00AA46FE">
        <w:t>отдельных</w:t>
      </w:r>
      <w:r w:rsidR="00F14522">
        <w:t xml:space="preserve"> </w:t>
      </w:r>
      <w:r w:rsidRPr="00AA46FE">
        <w:t>норм,</w:t>
      </w:r>
      <w:r w:rsidR="00F14522">
        <w:t xml:space="preserve"> </w:t>
      </w:r>
      <w:r w:rsidRPr="00AA46FE">
        <w:t>для</w:t>
      </w:r>
      <w:r w:rsidR="00F14522">
        <w:t xml:space="preserve"> </w:t>
      </w:r>
      <w:r w:rsidRPr="00AA46FE">
        <w:t>которых</w:t>
      </w:r>
      <w:r w:rsidR="00F14522">
        <w:t xml:space="preserve"> </w:t>
      </w:r>
      <w:r w:rsidRPr="00AA46FE">
        <w:t>предусмотрен</w:t>
      </w:r>
      <w:r w:rsidR="00F14522">
        <w:t xml:space="preserve"> </w:t>
      </w:r>
      <w:r w:rsidRPr="00AA46FE">
        <w:t>иной</w:t>
      </w:r>
      <w:r w:rsidR="00F14522">
        <w:t xml:space="preserve"> </w:t>
      </w:r>
      <w:r w:rsidRPr="00AA46FE">
        <w:t>срок.</w:t>
      </w:r>
      <w:r w:rsidR="00F14522">
        <w:t xml:space="preserve"> </w:t>
      </w:r>
      <w:r w:rsidRPr="00AA46FE">
        <w:t>В</w:t>
      </w:r>
      <w:r w:rsidR="00F14522">
        <w:t xml:space="preserve"> </w:t>
      </w:r>
      <w:r w:rsidRPr="00AA46FE">
        <w:t>частности,</w:t>
      </w:r>
      <w:r w:rsidR="00F14522">
        <w:t xml:space="preserve"> </w:t>
      </w:r>
      <w:r w:rsidRPr="00AA46FE">
        <w:t>с</w:t>
      </w:r>
      <w:r w:rsidR="00F14522">
        <w:t xml:space="preserve"> </w:t>
      </w:r>
      <w:r w:rsidRPr="00AA46FE">
        <w:t>1</w:t>
      </w:r>
      <w:r w:rsidR="00F14522">
        <w:t xml:space="preserve"> </w:t>
      </w:r>
      <w:r w:rsidRPr="00AA46FE">
        <w:t>января</w:t>
      </w:r>
      <w:r w:rsidR="00F14522">
        <w:t xml:space="preserve"> </w:t>
      </w:r>
      <w:r w:rsidRPr="00AA46FE">
        <w:t>2025</w:t>
      </w:r>
      <w:r w:rsidR="00F14522">
        <w:t xml:space="preserve"> </w:t>
      </w:r>
      <w:r w:rsidRPr="00AA46FE">
        <w:t>года</w:t>
      </w:r>
      <w:r w:rsidR="00F14522">
        <w:t xml:space="preserve"> </w:t>
      </w:r>
      <w:r w:rsidRPr="00AA46FE">
        <w:t>Банк</w:t>
      </w:r>
      <w:r w:rsidR="00F14522">
        <w:t xml:space="preserve"> </w:t>
      </w:r>
      <w:r w:rsidRPr="00AA46FE">
        <w:t>России</w:t>
      </w:r>
      <w:r w:rsidR="00F14522">
        <w:t xml:space="preserve"> </w:t>
      </w:r>
      <w:r w:rsidRPr="00AA46FE">
        <w:t>должен</w:t>
      </w:r>
      <w:r w:rsidR="00F14522">
        <w:t xml:space="preserve"> </w:t>
      </w:r>
      <w:r w:rsidRPr="00AA46FE">
        <w:t>будет</w:t>
      </w:r>
      <w:r w:rsidR="00F14522">
        <w:t xml:space="preserve"> </w:t>
      </w:r>
      <w:r w:rsidRPr="00AA46FE">
        <w:t>установить</w:t>
      </w:r>
      <w:r w:rsidR="00F14522">
        <w:t xml:space="preserve"> </w:t>
      </w:r>
      <w:r w:rsidRPr="00AA46FE">
        <w:t>требования</w:t>
      </w:r>
      <w:r w:rsidR="00F14522">
        <w:t xml:space="preserve"> </w:t>
      </w:r>
      <w:r w:rsidRPr="00AA46FE">
        <w:t>к</w:t>
      </w:r>
      <w:r w:rsidR="00F14522">
        <w:t xml:space="preserve"> </w:t>
      </w:r>
      <w:r w:rsidRPr="00AA46FE">
        <w:t>порядку</w:t>
      </w:r>
      <w:r w:rsidR="00F14522">
        <w:t xml:space="preserve"> </w:t>
      </w:r>
      <w:r w:rsidRPr="00AA46FE">
        <w:t>расчета</w:t>
      </w:r>
      <w:r w:rsidR="00F14522">
        <w:t xml:space="preserve"> </w:t>
      </w:r>
      <w:r w:rsidRPr="00AA46FE">
        <w:t>актуарного</w:t>
      </w:r>
      <w:r w:rsidR="00F14522">
        <w:t xml:space="preserve"> </w:t>
      </w:r>
      <w:r w:rsidRPr="00AA46FE">
        <w:t>дефицита</w:t>
      </w:r>
      <w:r w:rsidR="00F14522">
        <w:t xml:space="preserve"> </w:t>
      </w:r>
      <w:r w:rsidRPr="00AA46FE">
        <w:t>(превышения</w:t>
      </w:r>
      <w:r w:rsidR="00F14522">
        <w:t xml:space="preserve"> </w:t>
      </w:r>
      <w:r w:rsidRPr="00AA46FE">
        <w:t>стоимости</w:t>
      </w:r>
      <w:r w:rsidR="00F14522">
        <w:t xml:space="preserve"> </w:t>
      </w:r>
      <w:r w:rsidRPr="00AA46FE">
        <w:t>обязательств</w:t>
      </w:r>
      <w:r w:rsidR="00F14522">
        <w:t xml:space="preserve"> </w:t>
      </w:r>
      <w:r w:rsidRPr="00AA46FE">
        <w:t>над</w:t>
      </w:r>
      <w:r w:rsidR="00F14522">
        <w:t xml:space="preserve"> </w:t>
      </w:r>
      <w:r w:rsidRPr="00AA46FE">
        <w:t>стоимостью</w:t>
      </w:r>
      <w:r w:rsidR="00F14522">
        <w:t xml:space="preserve"> </w:t>
      </w:r>
      <w:r w:rsidRPr="00AA46FE">
        <w:t>активов</w:t>
      </w:r>
      <w:r w:rsidR="00F14522">
        <w:t xml:space="preserve"> </w:t>
      </w:r>
      <w:r w:rsidRPr="00AA46FE">
        <w:t>НПФ).</w:t>
      </w:r>
    </w:p>
    <w:p w:rsidR="00DD4AAE" w:rsidRPr="00AA46FE" w:rsidRDefault="00DD4AAE" w:rsidP="00DD4AAE">
      <w:r w:rsidRPr="00AA46FE">
        <w:t>Добровольная</w:t>
      </w:r>
      <w:r w:rsidR="00F14522">
        <w:t xml:space="preserve"> </w:t>
      </w:r>
      <w:r w:rsidRPr="00AA46FE">
        <w:t>программа</w:t>
      </w:r>
      <w:r w:rsidR="00F14522">
        <w:t xml:space="preserve"> </w:t>
      </w:r>
      <w:r w:rsidRPr="00AA46FE">
        <w:t>долгосрочных</w:t>
      </w:r>
      <w:r w:rsidR="00F14522">
        <w:t xml:space="preserve"> </w:t>
      </w:r>
      <w:r w:rsidRPr="00AA46FE">
        <w:t>сбережений</w:t>
      </w:r>
      <w:r w:rsidR="00F14522">
        <w:t xml:space="preserve"> </w:t>
      </w:r>
      <w:r w:rsidRPr="00AA46FE">
        <w:t>граждан</w:t>
      </w:r>
      <w:r w:rsidR="00F14522">
        <w:t xml:space="preserve"> </w:t>
      </w:r>
      <w:r w:rsidRPr="00AA46FE">
        <w:t>заработает</w:t>
      </w:r>
      <w:r w:rsidR="00F14522">
        <w:t xml:space="preserve"> </w:t>
      </w:r>
      <w:r w:rsidRPr="00AA46FE">
        <w:t>в</w:t>
      </w:r>
      <w:r w:rsidR="00F14522">
        <w:t xml:space="preserve"> </w:t>
      </w:r>
      <w:r w:rsidRPr="00AA46FE">
        <w:t>РФ</w:t>
      </w:r>
      <w:r w:rsidR="00F14522">
        <w:t xml:space="preserve"> </w:t>
      </w:r>
      <w:r w:rsidRPr="00AA46FE">
        <w:t>с</w:t>
      </w:r>
      <w:r w:rsidR="00F14522">
        <w:t xml:space="preserve"> </w:t>
      </w:r>
      <w:r w:rsidRPr="00AA46FE">
        <w:t>2024</w:t>
      </w:r>
      <w:r w:rsidR="00F14522">
        <w:t xml:space="preserve"> </w:t>
      </w:r>
      <w:r w:rsidRPr="00AA46FE">
        <w:t>года.</w:t>
      </w:r>
      <w:r w:rsidR="00F14522">
        <w:t xml:space="preserve"> </w:t>
      </w:r>
      <w:r w:rsidRPr="00AA46FE">
        <w:t>Для</w:t>
      </w:r>
      <w:r w:rsidR="00F14522">
        <w:t xml:space="preserve"> </w:t>
      </w:r>
      <w:r w:rsidRPr="00AA46FE">
        <w:t>участия</w:t>
      </w:r>
      <w:r w:rsidR="00F14522">
        <w:t xml:space="preserve"> </w:t>
      </w:r>
      <w:r w:rsidRPr="00AA46FE">
        <w:t>в</w:t>
      </w:r>
      <w:r w:rsidR="00F14522">
        <w:t xml:space="preserve"> </w:t>
      </w:r>
      <w:r w:rsidRPr="00AA46FE">
        <w:t>ней</w:t>
      </w:r>
      <w:r w:rsidR="00F14522">
        <w:t xml:space="preserve"> </w:t>
      </w:r>
      <w:r w:rsidRPr="00AA46FE">
        <w:t>нужно</w:t>
      </w:r>
      <w:r w:rsidR="00F14522">
        <w:t xml:space="preserve"> </w:t>
      </w:r>
      <w:r w:rsidRPr="00AA46FE">
        <w:t>заключить</w:t>
      </w:r>
      <w:r w:rsidR="00F14522">
        <w:t xml:space="preserve"> </w:t>
      </w:r>
      <w:r w:rsidRPr="00AA46FE">
        <w:t>договор</w:t>
      </w:r>
      <w:r w:rsidR="00F14522">
        <w:t xml:space="preserve"> </w:t>
      </w:r>
      <w:r w:rsidRPr="00AA46FE">
        <w:t>с</w:t>
      </w:r>
      <w:r w:rsidR="00F14522">
        <w:t xml:space="preserve"> </w:t>
      </w:r>
      <w:r w:rsidRPr="00AA46FE">
        <w:t>НПФ</w:t>
      </w:r>
      <w:r w:rsidR="00F14522">
        <w:t xml:space="preserve"> </w:t>
      </w:r>
      <w:r w:rsidRPr="00AA46FE">
        <w:t>минимум</w:t>
      </w:r>
      <w:r w:rsidR="00F14522">
        <w:t xml:space="preserve"> </w:t>
      </w:r>
      <w:r w:rsidRPr="00AA46FE">
        <w:t>на</w:t>
      </w:r>
      <w:r w:rsidR="00F14522">
        <w:t xml:space="preserve"> </w:t>
      </w:r>
      <w:r w:rsidRPr="00AA46FE">
        <w:t>15</w:t>
      </w:r>
      <w:r w:rsidR="00F14522">
        <w:t xml:space="preserve"> </w:t>
      </w:r>
      <w:r w:rsidRPr="00AA46FE">
        <w:t>лет.</w:t>
      </w:r>
      <w:r w:rsidR="00F14522">
        <w:t xml:space="preserve"> </w:t>
      </w:r>
      <w:r w:rsidRPr="00AA46FE">
        <w:t>Долгосрочные</w:t>
      </w:r>
      <w:r w:rsidR="00F14522">
        <w:t xml:space="preserve"> </w:t>
      </w:r>
      <w:r w:rsidRPr="00AA46FE">
        <w:t>сбережения</w:t>
      </w:r>
      <w:r w:rsidR="00F14522">
        <w:t xml:space="preserve"> </w:t>
      </w:r>
      <w:r w:rsidRPr="00AA46FE">
        <w:t>будут</w:t>
      </w:r>
      <w:r w:rsidR="00F14522">
        <w:t xml:space="preserve"> </w:t>
      </w:r>
      <w:r w:rsidRPr="00AA46FE">
        <w:t>застрахованы</w:t>
      </w:r>
      <w:r w:rsidR="00F14522">
        <w:t xml:space="preserve"> </w:t>
      </w:r>
      <w:r w:rsidRPr="00AA46FE">
        <w:t>по</w:t>
      </w:r>
      <w:r w:rsidR="00F14522">
        <w:t xml:space="preserve"> </w:t>
      </w:r>
      <w:r w:rsidRPr="00AA46FE">
        <w:t>аналогии</w:t>
      </w:r>
      <w:r w:rsidR="00F14522">
        <w:t xml:space="preserve"> </w:t>
      </w:r>
      <w:r w:rsidRPr="00AA46FE">
        <w:t>с</w:t>
      </w:r>
      <w:r w:rsidR="00F14522">
        <w:t xml:space="preserve"> </w:t>
      </w:r>
      <w:r w:rsidRPr="00AA46FE">
        <w:t>банковскими</w:t>
      </w:r>
      <w:r w:rsidR="00F14522">
        <w:t xml:space="preserve"> </w:t>
      </w:r>
      <w:r w:rsidRPr="00AA46FE">
        <w:t>вкладами,</w:t>
      </w:r>
      <w:r w:rsidR="00F14522">
        <w:t xml:space="preserve"> </w:t>
      </w:r>
      <w:r w:rsidRPr="00AA46FE">
        <w:t>но</w:t>
      </w:r>
      <w:r w:rsidR="00F14522">
        <w:t xml:space="preserve"> </w:t>
      </w:r>
      <w:r w:rsidRPr="00AA46FE">
        <w:t>на</w:t>
      </w:r>
      <w:r w:rsidR="00F14522">
        <w:t xml:space="preserve"> </w:t>
      </w:r>
      <w:r w:rsidRPr="00AA46FE">
        <w:t>вдвое</w:t>
      </w:r>
      <w:r w:rsidR="00F14522">
        <w:t xml:space="preserve"> </w:t>
      </w:r>
      <w:r w:rsidRPr="00AA46FE">
        <w:t>большую</w:t>
      </w:r>
      <w:r w:rsidR="00F14522">
        <w:t xml:space="preserve"> </w:t>
      </w:r>
      <w:r w:rsidRPr="00AA46FE">
        <w:t>сумму</w:t>
      </w:r>
      <w:r w:rsidR="00F14522">
        <w:t xml:space="preserve"> </w:t>
      </w:r>
      <w:r w:rsidRPr="00AA46FE">
        <w:t>-</w:t>
      </w:r>
      <w:r w:rsidR="00F14522">
        <w:t xml:space="preserve"> </w:t>
      </w:r>
      <w:r w:rsidRPr="00AA46FE">
        <w:t>2,8</w:t>
      </w:r>
      <w:r w:rsidR="00F14522">
        <w:t xml:space="preserve"> </w:t>
      </w:r>
      <w:r w:rsidRPr="00AA46FE">
        <w:t>миллиона</w:t>
      </w:r>
      <w:r w:rsidR="00F14522">
        <w:t xml:space="preserve"> </w:t>
      </w:r>
      <w:r w:rsidRPr="00AA46FE">
        <w:t>рублей.</w:t>
      </w:r>
      <w:r w:rsidR="00F14522">
        <w:t xml:space="preserve"> </w:t>
      </w:r>
      <w:r w:rsidRPr="00AA46FE">
        <w:t>Также</w:t>
      </w:r>
      <w:r w:rsidR="00F14522">
        <w:t xml:space="preserve"> </w:t>
      </w:r>
      <w:r w:rsidRPr="00AA46FE">
        <w:t>для</w:t>
      </w:r>
      <w:r w:rsidR="00F14522">
        <w:t xml:space="preserve"> </w:t>
      </w:r>
      <w:r w:rsidRPr="00AA46FE">
        <w:t>них</w:t>
      </w:r>
      <w:r w:rsidR="00F14522">
        <w:t xml:space="preserve"> </w:t>
      </w:r>
      <w:r w:rsidRPr="00AA46FE">
        <w:t>будет</w:t>
      </w:r>
      <w:r w:rsidR="00F14522">
        <w:t xml:space="preserve"> </w:t>
      </w:r>
      <w:r w:rsidRPr="00AA46FE">
        <w:t>предусмотрен</w:t>
      </w:r>
      <w:r w:rsidR="00F14522">
        <w:t xml:space="preserve"> </w:t>
      </w:r>
      <w:r w:rsidRPr="00AA46FE">
        <w:t>налоговый</w:t>
      </w:r>
      <w:r w:rsidR="00F14522">
        <w:t xml:space="preserve"> </w:t>
      </w:r>
      <w:r w:rsidRPr="00AA46FE">
        <w:t>вычет</w:t>
      </w:r>
      <w:r w:rsidR="00F14522">
        <w:t xml:space="preserve"> </w:t>
      </w:r>
      <w:r w:rsidRPr="00AA46FE">
        <w:t>по</w:t>
      </w:r>
      <w:r w:rsidR="00F14522">
        <w:t xml:space="preserve"> </w:t>
      </w:r>
      <w:r w:rsidRPr="00AA46FE">
        <w:t>НДФЛ.</w:t>
      </w:r>
    </w:p>
    <w:p w:rsidR="00D8103A" w:rsidRPr="00AA46FE" w:rsidRDefault="00D8103A" w:rsidP="00D8103A">
      <w:pPr>
        <w:pStyle w:val="2"/>
      </w:pPr>
      <w:bookmarkStart w:id="34" w:name="А103"/>
      <w:bookmarkStart w:id="35" w:name="_Toc154385038"/>
      <w:r w:rsidRPr="00AA46FE">
        <w:lastRenderedPageBreak/>
        <w:t>ТАСС,</w:t>
      </w:r>
      <w:r w:rsidR="00F14522">
        <w:t xml:space="preserve"> </w:t>
      </w:r>
      <w:r w:rsidRPr="00AA46FE">
        <w:t>22.12.2023,</w:t>
      </w:r>
      <w:r w:rsidR="00F14522">
        <w:t xml:space="preserve"> </w:t>
      </w:r>
      <w:r w:rsidRPr="00AA46FE">
        <w:t>СФ</w:t>
      </w:r>
      <w:r w:rsidR="00F14522">
        <w:t xml:space="preserve"> </w:t>
      </w:r>
      <w:r w:rsidRPr="00AA46FE">
        <w:t>одобрил</w:t>
      </w:r>
      <w:r w:rsidR="00F14522">
        <w:t xml:space="preserve"> </w:t>
      </w:r>
      <w:r w:rsidRPr="00AA46FE">
        <w:t>закон</w:t>
      </w:r>
      <w:r w:rsidR="00F14522">
        <w:t xml:space="preserve"> </w:t>
      </w:r>
      <w:r w:rsidRPr="00AA46FE">
        <w:t>о</w:t>
      </w:r>
      <w:r w:rsidR="00F14522">
        <w:t xml:space="preserve"> </w:t>
      </w:r>
      <w:r w:rsidRPr="00AA46FE">
        <w:t>порядке</w:t>
      </w:r>
      <w:r w:rsidR="00F14522">
        <w:t xml:space="preserve"> </w:t>
      </w:r>
      <w:r w:rsidRPr="00AA46FE">
        <w:t>перевода</w:t>
      </w:r>
      <w:r w:rsidR="00F14522">
        <w:t xml:space="preserve"> </w:t>
      </w:r>
      <w:r w:rsidRPr="00AA46FE">
        <w:t>пенсионных</w:t>
      </w:r>
      <w:r w:rsidR="00F14522">
        <w:t xml:space="preserve"> </w:t>
      </w:r>
      <w:r w:rsidRPr="00AA46FE">
        <w:t>накоплений</w:t>
      </w:r>
      <w:r w:rsidR="00F14522">
        <w:t xml:space="preserve"> </w:t>
      </w:r>
      <w:r w:rsidRPr="00AA46FE">
        <w:t>в</w:t>
      </w:r>
      <w:r w:rsidR="00F14522">
        <w:t xml:space="preserve"> </w:t>
      </w:r>
      <w:r w:rsidRPr="00AA46FE">
        <w:t>долгосрочные</w:t>
      </w:r>
      <w:r w:rsidR="00F14522">
        <w:t xml:space="preserve"> </w:t>
      </w:r>
      <w:r w:rsidRPr="00AA46FE">
        <w:t>сбережения</w:t>
      </w:r>
      <w:bookmarkEnd w:id="34"/>
      <w:bookmarkEnd w:id="35"/>
    </w:p>
    <w:p w:rsidR="00D8103A" w:rsidRPr="00AA46FE" w:rsidRDefault="00D8103A" w:rsidP="001B2095">
      <w:pPr>
        <w:pStyle w:val="3"/>
      </w:pPr>
      <w:bookmarkStart w:id="36" w:name="_Toc154385039"/>
      <w:r w:rsidRPr="00AA46FE">
        <w:t>Совет</w:t>
      </w:r>
      <w:r w:rsidR="00F14522">
        <w:t xml:space="preserve"> </w:t>
      </w:r>
      <w:r w:rsidRPr="00AA46FE">
        <w:t>Федерации</w:t>
      </w:r>
      <w:r w:rsidR="00F14522">
        <w:t xml:space="preserve"> </w:t>
      </w:r>
      <w:r w:rsidRPr="00AA46FE">
        <w:t>одобрил</w:t>
      </w:r>
      <w:r w:rsidR="00F14522">
        <w:t xml:space="preserve"> </w:t>
      </w:r>
      <w:r w:rsidRPr="00AA46FE">
        <w:t>закон</w:t>
      </w:r>
      <w:r w:rsidR="00F14522">
        <w:t xml:space="preserve"> </w:t>
      </w:r>
      <w:r w:rsidRPr="00AA46FE">
        <w:t>об</w:t>
      </w:r>
      <w:r w:rsidR="00F14522">
        <w:t xml:space="preserve"> </w:t>
      </w:r>
      <w:r w:rsidRPr="00AA46FE">
        <w:t>изменениях</w:t>
      </w:r>
      <w:r w:rsidR="00F14522">
        <w:t xml:space="preserve"> </w:t>
      </w:r>
      <w:r w:rsidRPr="00AA46FE">
        <w:t>в</w:t>
      </w:r>
      <w:r w:rsidR="00F14522">
        <w:t xml:space="preserve"> </w:t>
      </w:r>
      <w:r w:rsidRPr="00AA46FE">
        <w:t>порядке</w:t>
      </w:r>
      <w:r w:rsidR="00F14522">
        <w:t xml:space="preserve"> </w:t>
      </w:r>
      <w:r w:rsidRPr="00AA46FE">
        <w:t>перевода</w:t>
      </w:r>
      <w:r w:rsidR="00F14522">
        <w:t xml:space="preserve"> </w:t>
      </w:r>
      <w:r w:rsidRPr="00AA46FE">
        <w:t>средств</w:t>
      </w:r>
      <w:r w:rsidR="00F14522">
        <w:t xml:space="preserve"> </w:t>
      </w:r>
      <w:r w:rsidRPr="00AA46FE">
        <w:t>пенсионных</w:t>
      </w:r>
      <w:r w:rsidR="00F14522">
        <w:t xml:space="preserve"> </w:t>
      </w:r>
      <w:r w:rsidRPr="00AA46FE">
        <w:t>накоплений</w:t>
      </w:r>
      <w:r w:rsidR="00F14522">
        <w:t xml:space="preserve"> </w:t>
      </w:r>
      <w:r w:rsidRPr="00AA46FE">
        <w:t>в</w:t>
      </w:r>
      <w:r w:rsidR="00F14522">
        <w:t xml:space="preserve"> </w:t>
      </w:r>
      <w:r w:rsidRPr="00AA46FE">
        <w:t>состав</w:t>
      </w:r>
      <w:r w:rsidR="00F14522">
        <w:t xml:space="preserve"> </w:t>
      </w:r>
      <w:r w:rsidRPr="00AA46FE">
        <w:t>средств</w:t>
      </w:r>
      <w:r w:rsidR="00F14522">
        <w:t xml:space="preserve"> </w:t>
      </w:r>
      <w:r w:rsidRPr="00AA46FE">
        <w:t>пенсионных</w:t>
      </w:r>
      <w:r w:rsidR="00F14522">
        <w:t xml:space="preserve"> </w:t>
      </w:r>
      <w:r w:rsidRPr="00AA46FE">
        <w:t>резервов</w:t>
      </w:r>
      <w:r w:rsidR="00F14522">
        <w:t xml:space="preserve"> </w:t>
      </w:r>
      <w:r w:rsidRPr="00AA46FE">
        <w:t>в</w:t>
      </w:r>
      <w:r w:rsidR="00F14522">
        <w:t xml:space="preserve"> </w:t>
      </w:r>
      <w:r w:rsidRPr="00AA46FE">
        <w:t>качестве</w:t>
      </w:r>
      <w:r w:rsidR="00F14522">
        <w:t xml:space="preserve"> </w:t>
      </w:r>
      <w:r w:rsidRPr="00AA46FE">
        <w:t>единовременного</w:t>
      </w:r>
      <w:r w:rsidR="00F14522">
        <w:t xml:space="preserve"> </w:t>
      </w:r>
      <w:r w:rsidRPr="00AA46FE">
        <w:t>взноса</w:t>
      </w:r>
      <w:r w:rsidR="00F14522">
        <w:t xml:space="preserve"> </w:t>
      </w:r>
      <w:r w:rsidRPr="00AA46FE">
        <w:t>по</w:t>
      </w:r>
      <w:r w:rsidR="00F14522">
        <w:t xml:space="preserve"> </w:t>
      </w:r>
      <w:r w:rsidRPr="00AA46FE">
        <w:t>договору</w:t>
      </w:r>
      <w:r w:rsidR="00F14522">
        <w:t xml:space="preserve"> </w:t>
      </w:r>
      <w:r w:rsidRPr="00AA46FE">
        <w:t>долгосрочных</w:t>
      </w:r>
      <w:r w:rsidR="00F14522">
        <w:t xml:space="preserve"> </w:t>
      </w:r>
      <w:r w:rsidRPr="00AA46FE">
        <w:t>сбережений.</w:t>
      </w:r>
      <w:bookmarkEnd w:id="36"/>
    </w:p>
    <w:p w:rsidR="00D8103A" w:rsidRPr="00AA46FE" w:rsidRDefault="00D8103A" w:rsidP="00D8103A">
      <w:r w:rsidRPr="00AA46FE">
        <w:t>Закон</w:t>
      </w:r>
      <w:r w:rsidR="00F14522">
        <w:t xml:space="preserve"> </w:t>
      </w:r>
      <w:r w:rsidRPr="00AA46FE">
        <w:t>разработан</w:t>
      </w:r>
      <w:r w:rsidR="00F14522">
        <w:t xml:space="preserve"> </w:t>
      </w:r>
      <w:r w:rsidRPr="00AA46FE">
        <w:t>для</w:t>
      </w:r>
      <w:r w:rsidR="00F14522">
        <w:t xml:space="preserve"> </w:t>
      </w:r>
      <w:r w:rsidRPr="00AA46FE">
        <w:t>совершенствования</w:t>
      </w:r>
      <w:r w:rsidR="00F14522">
        <w:t xml:space="preserve"> </w:t>
      </w:r>
      <w:r w:rsidRPr="00AA46FE">
        <w:t>и</w:t>
      </w:r>
      <w:r w:rsidR="00F14522">
        <w:t xml:space="preserve"> </w:t>
      </w:r>
      <w:r w:rsidRPr="00AA46FE">
        <w:t>оптимизации</w:t>
      </w:r>
      <w:r w:rsidR="00F14522">
        <w:t xml:space="preserve"> </w:t>
      </w:r>
      <w:r w:rsidRPr="00AA46FE">
        <w:t>процесса</w:t>
      </w:r>
      <w:r w:rsidR="00F14522">
        <w:t xml:space="preserve"> </w:t>
      </w:r>
      <w:r w:rsidRPr="00AA46FE">
        <w:t>формирования</w:t>
      </w:r>
      <w:r w:rsidR="00F14522">
        <w:t xml:space="preserve"> </w:t>
      </w:r>
      <w:r w:rsidRPr="00AA46FE">
        <w:t>долгосрочных</w:t>
      </w:r>
      <w:r w:rsidR="00F14522">
        <w:t xml:space="preserve"> </w:t>
      </w:r>
      <w:r w:rsidRPr="00AA46FE">
        <w:t>сбережений</w:t>
      </w:r>
      <w:r w:rsidR="00F14522">
        <w:t xml:space="preserve"> </w:t>
      </w:r>
      <w:r w:rsidRPr="00AA46FE">
        <w:t>граждан,</w:t>
      </w:r>
      <w:r w:rsidR="00F14522">
        <w:t xml:space="preserve"> </w:t>
      </w:r>
      <w:r w:rsidRPr="00AA46FE">
        <w:t>говорится</w:t>
      </w:r>
      <w:r w:rsidR="00F14522">
        <w:t xml:space="preserve"> </w:t>
      </w:r>
      <w:r w:rsidRPr="00AA46FE">
        <w:t>в</w:t>
      </w:r>
      <w:r w:rsidR="00F14522">
        <w:t xml:space="preserve"> </w:t>
      </w:r>
      <w:r w:rsidRPr="00AA46FE">
        <w:t>сопроводительных</w:t>
      </w:r>
      <w:r w:rsidR="00F14522">
        <w:t xml:space="preserve"> </w:t>
      </w:r>
      <w:r w:rsidRPr="00AA46FE">
        <w:t>материалах.</w:t>
      </w:r>
      <w:r w:rsidR="00F14522">
        <w:t xml:space="preserve"> </w:t>
      </w:r>
      <w:r w:rsidRPr="00AA46FE">
        <w:t>Основные</w:t>
      </w:r>
      <w:r w:rsidR="00F14522">
        <w:t xml:space="preserve"> </w:t>
      </w:r>
      <w:r w:rsidRPr="00AA46FE">
        <w:t>изменения,</w:t>
      </w:r>
      <w:r w:rsidR="00F14522">
        <w:t xml:space="preserve"> </w:t>
      </w:r>
      <w:r w:rsidRPr="00AA46FE">
        <w:t>предусмотренные</w:t>
      </w:r>
      <w:r w:rsidR="00F14522">
        <w:t xml:space="preserve"> </w:t>
      </w:r>
      <w:r w:rsidRPr="00AA46FE">
        <w:t>документом,</w:t>
      </w:r>
      <w:r w:rsidR="00F14522">
        <w:t xml:space="preserve"> </w:t>
      </w:r>
      <w:r w:rsidRPr="00AA46FE">
        <w:t>касаются</w:t>
      </w:r>
      <w:r w:rsidR="00F14522">
        <w:t xml:space="preserve"> </w:t>
      </w:r>
      <w:r w:rsidRPr="00AA46FE">
        <w:t>порядка</w:t>
      </w:r>
      <w:r w:rsidR="00F14522">
        <w:t xml:space="preserve"> </w:t>
      </w:r>
      <w:r w:rsidRPr="00AA46FE">
        <w:t>перевода</w:t>
      </w:r>
      <w:r w:rsidR="00F14522">
        <w:t xml:space="preserve"> </w:t>
      </w:r>
      <w:r w:rsidRPr="00AA46FE">
        <w:t>средств</w:t>
      </w:r>
      <w:r w:rsidR="00F14522">
        <w:t xml:space="preserve"> </w:t>
      </w:r>
      <w:r w:rsidRPr="00AA46FE">
        <w:t>пенсионных</w:t>
      </w:r>
      <w:r w:rsidR="00F14522">
        <w:t xml:space="preserve"> </w:t>
      </w:r>
      <w:r w:rsidRPr="00AA46FE">
        <w:t>накоплений</w:t>
      </w:r>
      <w:r w:rsidR="00F14522">
        <w:t xml:space="preserve"> </w:t>
      </w:r>
      <w:r w:rsidRPr="00AA46FE">
        <w:t>в</w:t>
      </w:r>
      <w:r w:rsidR="00F14522">
        <w:t xml:space="preserve"> </w:t>
      </w:r>
      <w:r w:rsidRPr="00AA46FE">
        <w:t>состав</w:t>
      </w:r>
      <w:r w:rsidR="00F14522">
        <w:t xml:space="preserve"> </w:t>
      </w:r>
      <w:r w:rsidRPr="00AA46FE">
        <w:t>средств</w:t>
      </w:r>
      <w:r w:rsidR="00F14522">
        <w:t xml:space="preserve"> </w:t>
      </w:r>
      <w:r w:rsidRPr="00AA46FE">
        <w:t>пенсионных</w:t>
      </w:r>
      <w:r w:rsidR="00F14522">
        <w:t xml:space="preserve"> </w:t>
      </w:r>
      <w:r w:rsidRPr="00AA46FE">
        <w:t>резервов</w:t>
      </w:r>
      <w:r w:rsidR="00F14522">
        <w:t xml:space="preserve"> </w:t>
      </w:r>
      <w:r w:rsidRPr="00AA46FE">
        <w:t>в</w:t>
      </w:r>
      <w:r w:rsidR="00F14522">
        <w:t xml:space="preserve"> </w:t>
      </w:r>
      <w:r w:rsidRPr="00AA46FE">
        <w:t>качестве</w:t>
      </w:r>
      <w:r w:rsidR="00F14522">
        <w:t xml:space="preserve"> </w:t>
      </w:r>
      <w:r w:rsidRPr="00AA46FE">
        <w:t>единовременного</w:t>
      </w:r>
      <w:r w:rsidR="00F14522">
        <w:t xml:space="preserve"> </w:t>
      </w:r>
      <w:r w:rsidRPr="00AA46FE">
        <w:t>взноса</w:t>
      </w:r>
      <w:r w:rsidR="00F14522">
        <w:t xml:space="preserve"> </w:t>
      </w:r>
      <w:r w:rsidRPr="00AA46FE">
        <w:t>по</w:t>
      </w:r>
      <w:r w:rsidR="00F14522">
        <w:t xml:space="preserve"> </w:t>
      </w:r>
      <w:r w:rsidRPr="00AA46FE">
        <w:t>договору</w:t>
      </w:r>
      <w:r w:rsidR="00F14522">
        <w:t xml:space="preserve"> </w:t>
      </w:r>
      <w:r w:rsidRPr="00AA46FE">
        <w:t>долгосрочных</w:t>
      </w:r>
      <w:r w:rsidR="00F14522">
        <w:t xml:space="preserve"> </w:t>
      </w:r>
      <w:r w:rsidRPr="00AA46FE">
        <w:t>сбережений,</w:t>
      </w:r>
      <w:r w:rsidR="00F14522">
        <w:t xml:space="preserve"> </w:t>
      </w:r>
      <w:r w:rsidRPr="00AA46FE">
        <w:t>в</w:t>
      </w:r>
      <w:r w:rsidR="00F14522">
        <w:t xml:space="preserve"> </w:t>
      </w:r>
      <w:r w:rsidRPr="00AA46FE">
        <w:t>том</w:t>
      </w:r>
      <w:r w:rsidR="00F14522">
        <w:t xml:space="preserve"> </w:t>
      </w:r>
      <w:r w:rsidRPr="00AA46FE">
        <w:t>числе</w:t>
      </w:r>
      <w:r w:rsidR="00F14522">
        <w:t xml:space="preserve"> </w:t>
      </w:r>
      <w:r w:rsidRPr="00AA46FE">
        <w:t>в</w:t>
      </w:r>
      <w:r w:rsidR="00F14522">
        <w:t xml:space="preserve"> </w:t>
      </w:r>
      <w:r w:rsidRPr="00AA46FE">
        <w:t>части</w:t>
      </w:r>
      <w:r w:rsidR="00F14522">
        <w:t xml:space="preserve"> </w:t>
      </w:r>
      <w:r w:rsidRPr="00AA46FE">
        <w:t>информирования</w:t>
      </w:r>
      <w:r w:rsidR="00F14522">
        <w:t xml:space="preserve"> </w:t>
      </w:r>
      <w:r w:rsidRPr="00AA46FE">
        <w:t>застрахованных</w:t>
      </w:r>
      <w:r w:rsidR="00F14522">
        <w:t xml:space="preserve"> </w:t>
      </w:r>
      <w:r w:rsidRPr="00AA46FE">
        <w:t>лиц</w:t>
      </w:r>
      <w:r w:rsidR="00F14522">
        <w:t xml:space="preserve"> </w:t>
      </w:r>
      <w:r w:rsidRPr="00AA46FE">
        <w:t>о</w:t>
      </w:r>
      <w:r w:rsidR="00F14522">
        <w:t xml:space="preserve"> </w:t>
      </w:r>
      <w:r w:rsidRPr="00AA46FE">
        <w:t>статусе</w:t>
      </w:r>
      <w:r w:rsidR="00F14522">
        <w:t xml:space="preserve"> </w:t>
      </w:r>
      <w:r w:rsidRPr="00AA46FE">
        <w:t>поданного</w:t>
      </w:r>
      <w:r w:rsidR="00F14522">
        <w:t xml:space="preserve"> </w:t>
      </w:r>
      <w:r w:rsidRPr="00AA46FE">
        <w:t>заявления</w:t>
      </w:r>
      <w:r w:rsidR="00F14522">
        <w:t xml:space="preserve"> </w:t>
      </w:r>
      <w:r w:rsidRPr="00AA46FE">
        <w:t>о</w:t>
      </w:r>
      <w:r w:rsidR="00F14522">
        <w:t xml:space="preserve"> </w:t>
      </w:r>
      <w:r w:rsidRPr="00AA46FE">
        <w:t>единовременном</w:t>
      </w:r>
      <w:r w:rsidR="00F14522">
        <w:t xml:space="preserve"> </w:t>
      </w:r>
      <w:r w:rsidRPr="00AA46FE">
        <w:t>взносе.</w:t>
      </w:r>
    </w:p>
    <w:p w:rsidR="00D8103A" w:rsidRPr="00AA46FE" w:rsidRDefault="00D8103A" w:rsidP="00D8103A">
      <w:r w:rsidRPr="00AA46FE">
        <w:t>Документ</w:t>
      </w:r>
      <w:r w:rsidR="00F14522">
        <w:t xml:space="preserve"> </w:t>
      </w:r>
      <w:r w:rsidRPr="00AA46FE">
        <w:t>также</w:t>
      </w:r>
      <w:r w:rsidR="00F14522">
        <w:t xml:space="preserve"> </w:t>
      </w:r>
      <w:r w:rsidRPr="00AA46FE">
        <w:t>наделяет</w:t>
      </w:r>
      <w:r w:rsidR="00F14522">
        <w:t xml:space="preserve"> </w:t>
      </w:r>
      <w:r w:rsidRPr="00AA46FE">
        <w:t>уполномоченного</w:t>
      </w:r>
      <w:r w:rsidR="00F14522">
        <w:t xml:space="preserve"> </w:t>
      </w:r>
      <w:r w:rsidRPr="00AA46FE">
        <w:t>по</w:t>
      </w:r>
      <w:r w:rsidR="00F14522">
        <w:t xml:space="preserve"> </w:t>
      </w:r>
      <w:r w:rsidRPr="00AA46FE">
        <w:t>правам</w:t>
      </w:r>
      <w:r w:rsidR="00F14522">
        <w:t xml:space="preserve"> </w:t>
      </w:r>
      <w:r w:rsidRPr="00AA46FE">
        <w:t>потребителей</w:t>
      </w:r>
      <w:r w:rsidR="00F14522">
        <w:t xml:space="preserve"> </w:t>
      </w:r>
      <w:r w:rsidRPr="00AA46FE">
        <w:t>финансовых</w:t>
      </w:r>
      <w:r w:rsidR="00F14522">
        <w:t xml:space="preserve"> </w:t>
      </w:r>
      <w:r w:rsidRPr="00AA46FE">
        <w:t>услуг</w:t>
      </w:r>
      <w:r w:rsidR="00F14522">
        <w:t xml:space="preserve"> </w:t>
      </w:r>
      <w:r w:rsidRPr="00AA46FE">
        <w:t>полномочиями</w:t>
      </w:r>
      <w:r w:rsidR="00F14522">
        <w:t xml:space="preserve"> </w:t>
      </w:r>
      <w:r w:rsidRPr="00AA46FE">
        <w:t>по</w:t>
      </w:r>
      <w:r w:rsidR="00F14522">
        <w:t xml:space="preserve"> </w:t>
      </w:r>
      <w:r w:rsidRPr="00AA46FE">
        <w:t>рассмотрению</w:t>
      </w:r>
      <w:r w:rsidR="00F14522">
        <w:t xml:space="preserve"> </w:t>
      </w:r>
      <w:r w:rsidRPr="00AA46FE">
        <w:t>обращений</w:t>
      </w:r>
      <w:r w:rsidR="00F14522">
        <w:t xml:space="preserve"> </w:t>
      </w:r>
      <w:r w:rsidRPr="00AA46FE">
        <w:t>в</w:t>
      </w:r>
      <w:r w:rsidR="00F14522">
        <w:t xml:space="preserve"> </w:t>
      </w:r>
      <w:r w:rsidRPr="00AA46FE">
        <w:t>отношении</w:t>
      </w:r>
      <w:r w:rsidR="00F14522">
        <w:t xml:space="preserve"> </w:t>
      </w:r>
      <w:r w:rsidRPr="00AA46FE">
        <w:t>договоров</w:t>
      </w:r>
      <w:r w:rsidR="00F14522">
        <w:t xml:space="preserve"> </w:t>
      </w:r>
      <w:r w:rsidRPr="00AA46FE">
        <w:t>долгосрочных</w:t>
      </w:r>
      <w:r w:rsidR="00F14522">
        <w:t xml:space="preserve"> </w:t>
      </w:r>
      <w:r w:rsidRPr="00AA46FE">
        <w:t>сбережений</w:t>
      </w:r>
      <w:r w:rsidR="00F14522">
        <w:t xml:space="preserve"> </w:t>
      </w:r>
      <w:r w:rsidRPr="00AA46FE">
        <w:t>в</w:t>
      </w:r>
      <w:r w:rsidR="00F14522">
        <w:t xml:space="preserve"> </w:t>
      </w:r>
      <w:r w:rsidRPr="00AA46FE">
        <w:t>целях</w:t>
      </w:r>
      <w:r w:rsidR="00F14522">
        <w:t xml:space="preserve"> </w:t>
      </w:r>
      <w:r w:rsidRPr="00AA46FE">
        <w:t>досудебного</w:t>
      </w:r>
      <w:r w:rsidR="00F14522">
        <w:t xml:space="preserve"> </w:t>
      </w:r>
      <w:r w:rsidRPr="00AA46FE">
        <w:t>урегулирования</w:t>
      </w:r>
      <w:r w:rsidR="00F14522">
        <w:t xml:space="preserve"> </w:t>
      </w:r>
      <w:r w:rsidRPr="00AA46FE">
        <w:t>споров</w:t>
      </w:r>
      <w:r w:rsidR="00F14522">
        <w:t xml:space="preserve"> </w:t>
      </w:r>
      <w:r w:rsidRPr="00AA46FE">
        <w:t>потребителей</w:t>
      </w:r>
      <w:r w:rsidR="00F14522">
        <w:t xml:space="preserve"> </w:t>
      </w:r>
      <w:r w:rsidRPr="00AA46FE">
        <w:t>финансовых</w:t>
      </w:r>
      <w:r w:rsidR="00F14522">
        <w:t xml:space="preserve"> </w:t>
      </w:r>
      <w:r w:rsidRPr="00AA46FE">
        <w:t>услуг.</w:t>
      </w:r>
      <w:r w:rsidR="00F14522">
        <w:t xml:space="preserve"> </w:t>
      </w:r>
      <w:r w:rsidRPr="00AA46FE">
        <w:t>Негосударственный</w:t>
      </w:r>
      <w:r w:rsidR="00F14522">
        <w:t xml:space="preserve"> </w:t>
      </w:r>
      <w:r w:rsidRPr="00AA46FE">
        <w:t>пенсионный</w:t>
      </w:r>
      <w:r w:rsidR="00F14522">
        <w:t xml:space="preserve"> </w:t>
      </w:r>
      <w:r w:rsidRPr="00AA46FE">
        <w:t>фонд</w:t>
      </w:r>
      <w:r w:rsidR="00F14522">
        <w:t xml:space="preserve"> </w:t>
      </w:r>
      <w:r w:rsidRPr="00AA46FE">
        <w:t>(НПФ)</w:t>
      </w:r>
      <w:r w:rsidR="00F14522">
        <w:t xml:space="preserve"> </w:t>
      </w:r>
      <w:r w:rsidRPr="00AA46FE">
        <w:t>наделяется</w:t>
      </w:r>
      <w:r w:rsidR="00F14522">
        <w:t xml:space="preserve"> </w:t>
      </w:r>
      <w:r w:rsidRPr="00AA46FE">
        <w:t>правом</w:t>
      </w:r>
      <w:r w:rsidR="00F14522">
        <w:t xml:space="preserve"> </w:t>
      </w:r>
      <w:r w:rsidRPr="00AA46FE">
        <w:t>формировать</w:t>
      </w:r>
      <w:r w:rsidR="00F14522">
        <w:t xml:space="preserve"> </w:t>
      </w:r>
      <w:r w:rsidRPr="00AA46FE">
        <w:t>долгосрочные</w:t>
      </w:r>
      <w:r w:rsidR="00F14522">
        <w:t xml:space="preserve"> </w:t>
      </w:r>
      <w:r w:rsidRPr="00AA46FE">
        <w:t>сбережения</w:t>
      </w:r>
      <w:r w:rsidR="00F14522">
        <w:t xml:space="preserve"> </w:t>
      </w:r>
      <w:r w:rsidRPr="00AA46FE">
        <w:t>со</w:t>
      </w:r>
      <w:r w:rsidR="00F14522">
        <w:t xml:space="preserve"> </w:t>
      </w:r>
      <w:r w:rsidRPr="00AA46FE">
        <w:t>дня</w:t>
      </w:r>
      <w:r w:rsidR="00F14522">
        <w:t xml:space="preserve"> </w:t>
      </w:r>
      <w:r w:rsidRPr="00AA46FE">
        <w:t>внесения</w:t>
      </w:r>
      <w:r w:rsidR="00F14522">
        <w:t xml:space="preserve"> </w:t>
      </w:r>
      <w:r w:rsidRPr="00AA46FE">
        <w:t>Банком</w:t>
      </w:r>
      <w:r w:rsidR="00F14522">
        <w:t xml:space="preserve"> </w:t>
      </w:r>
      <w:r w:rsidRPr="00AA46FE">
        <w:t>России</w:t>
      </w:r>
      <w:r w:rsidR="00F14522">
        <w:t xml:space="preserve"> </w:t>
      </w:r>
      <w:r w:rsidRPr="00AA46FE">
        <w:t>в</w:t>
      </w:r>
      <w:r w:rsidR="00F14522">
        <w:t xml:space="preserve"> </w:t>
      </w:r>
      <w:r w:rsidRPr="00AA46FE">
        <w:t>реестр</w:t>
      </w:r>
      <w:r w:rsidR="00F14522">
        <w:t xml:space="preserve"> </w:t>
      </w:r>
      <w:r w:rsidRPr="00AA46FE">
        <w:t>лицензий</w:t>
      </w:r>
      <w:r w:rsidR="00F14522">
        <w:t xml:space="preserve"> </w:t>
      </w:r>
      <w:r w:rsidRPr="00AA46FE">
        <w:t>фондов</w:t>
      </w:r>
      <w:r w:rsidR="00F14522">
        <w:t xml:space="preserve"> </w:t>
      </w:r>
      <w:r w:rsidRPr="00AA46FE">
        <w:t>сведений</w:t>
      </w:r>
      <w:r w:rsidR="00F14522">
        <w:t xml:space="preserve"> </w:t>
      </w:r>
      <w:r w:rsidRPr="00AA46FE">
        <w:t>о</w:t>
      </w:r>
      <w:r w:rsidR="00F14522">
        <w:t xml:space="preserve"> </w:t>
      </w:r>
      <w:r w:rsidRPr="00AA46FE">
        <w:t>регистрации</w:t>
      </w:r>
      <w:r w:rsidR="00F14522">
        <w:t xml:space="preserve"> </w:t>
      </w:r>
      <w:r w:rsidRPr="00AA46FE">
        <w:t>Банком</w:t>
      </w:r>
      <w:r w:rsidR="00F14522">
        <w:t xml:space="preserve"> </w:t>
      </w:r>
      <w:r w:rsidRPr="00AA46FE">
        <w:t>России</w:t>
      </w:r>
      <w:r w:rsidR="00F14522">
        <w:t xml:space="preserve"> </w:t>
      </w:r>
      <w:r w:rsidRPr="00AA46FE">
        <w:t>правил</w:t>
      </w:r>
      <w:r w:rsidR="00F14522">
        <w:t xml:space="preserve"> </w:t>
      </w:r>
      <w:r w:rsidRPr="00AA46FE">
        <w:t>формирования</w:t>
      </w:r>
      <w:r w:rsidR="00F14522">
        <w:t xml:space="preserve"> </w:t>
      </w:r>
      <w:r w:rsidRPr="00AA46FE">
        <w:t>долгосрочных</w:t>
      </w:r>
      <w:r w:rsidR="00F14522">
        <w:t xml:space="preserve"> </w:t>
      </w:r>
      <w:r w:rsidRPr="00AA46FE">
        <w:t>сбережений</w:t>
      </w:r>
      <w:r w:rsidR="00F14522">
        <w:t xml:space="preserve"> </w:t>
      </w:r>
      <w:r w:rsidRPr="00AA46FE">
        <w:t>фонда,</w:t>
      </w:r>
      <w:r w:rsidR="00F14522">
        <w:t xml:space="preserve"> </w:t>
      </w:r>
      <w:r w:rsidRPr="00AA46FE">
        <w:t>а</w:t>
      </w:r>
      <w:r w:rsidR="00F14522">
        <w:t xml:space="preserve"> </w:t>
      </w:r>
      <w:r w:rsidRPr="00AA46FE">
        <w:t>также</w:t>
      </w:r>
      <w:r w:rsidR="00F14522">
        <w:t xml:space="preserve"> </w:t>
      </w:r>
      <w:r w:rsidRPr="00AA46FE">
        <w:t>заниматься</w:t>
      </w:r>
      <w:r w:rsidR="00F14522">
        <w:t xml:space="preserve"> </w:t>
      </w:r>
      <w:r w:rsidRPr="00AA46FE">
        <w:t>обязательным</w:t>
      </w:r>
      <w:r w:rsidR="00F14522">
        <w:t xml:space="preserve"> </w:t>
      </w:r>
      <w:r w:rsidRPr="00AA46FE">
        <w:t>пенсионным</w:t>
      </w:r>
      <w:r w:rsidR="00F14522">
        <w:t xml:space="preserve"> </w:t>
      </w:r>
      <w:r w:rsidRPr="00AA46FE">
        <w:t>страхованием</w:t>
      </w:r>
      <w:r w:rsidR="00F14522">
        <w:t xml:space="preserve"> </w:t>
      </w:r>
      <w:r w:rsidRPr="00AA46FE">
        <w:t>со</w:t>
      </w:r>
      <w:r w:rsidR="00F14522">
        <w:t xml:space="preserve"> </w:t>
      </w:r>
      <w:r w:rsidRPr="00AA46FE">
        <w:t>дня</w:t>
      </w:r>
      <w:r w:rsidR="00F14522">
        <w:t xml:space="preserve"> </w:t>
      </w:r>
      <w:r w:rsidRPr="00AA46FE">
        <w:t>внесения</w:t>
      </w:r>
      <w:r w:rsidR="00F14522">
        <w:t xml:space="preserve"> </w:t>
      </w:r>
      <w:r w:rsidRPr="00AA46FE">
        <w:t>Банком</w:t>
      </w:r>
      <w:r w:rsidR="00F14522">
        <w:t xml:space="preserve"> </w:t>
      </w:r>
      <w:r w:rsidRPr="00AA46FE">
        <w:t>России</w:t>
      </w:r>
      <w:r w:rsidR="00F14522">
        <w:t xml:space="preserve"> </w:t>
      </w:r>
      <w:r w:rsidRPr="00AA46FE">
        <w:t>в</w:t>
      </w:r>
      <w:r w:rsidR="00F14522">
        <w:t xml:space="preserve"> </w:t>
      </w:r>
      <w:r w:rsidRPr="00AA46FE">
        <w:t>реестр</w:t>
      </w:r>
      <w:r w:rsidR="00F14522">
        <w:t xml:space="preserve"> </w:t>
      </w:r>
      <w:r w:rsidRPr="00AA46FE">
        <w:t>лицензий</w:t>
      </w:r>
      <w:r w:rsidR="00F14522">
        <w:t xml:space="preserve"> </w:t>
      </w:r>
      <w:r w:rsidRPr="00AA46FE">
        <w:t>фондов</w:t>
      </w:r>
      <w:r w:rsidR="00F14522">
        <w:t xml:space="preserve"> </w:t>
      </w:r>
      <w:r w:rsidRPr="00AA46FE">
        <w:t>сведений</w:t>
      </w:r>
      <w:r w:rsidR="00F14522">
        <w:t xml:space="preserve"> </w:t>
      </w:r>
      <w:r w:rsidRPr="00AA46FE">
        <w:t>о</w:t>
      </w:r>
      <w:r w:rsidR="00F14522">
        <w:t xml:space="preserve"> </w:t>
      </w:r>
      <w:r w:rsidRPr="00AA46FE">
        <w:t>постановке</w:t>
      </w:r>
      <w:r w:rsidR="00F14522">
        <w:t xml:space="preserve"> </w:t>
      </w:r>
      <w:r w:rsidRPr="00AA46FE">
        <w:t>фонда</w:t>
      </w:r>
      <w:r w:rsidR="00F14522">
        <w:t xml:space="preserve"> </w:t>
      </w:r>
      <w:r w:rsidRPr="00AA46FE">
        <w:t>на</w:t>
      </w:r>
      <w:r w:rsidR="00F14522">
        <w:t xml:space="preserve"> </w:t>
      </w:r>
      <w:r w:rsidRPr="00AA46FE">
        <w:t>учет</w:t>
      </w:r>
      <w:r w:rsidR="00F14522">
        <w:t xml:space="preserve"> </w:t>
      </w:r>
      <w:r w:rsidRPr="00AA46FE">
        <w:t>в</w:t>
      </w:r>
      <w:r w:rsidR="00F14522">
        <w:t xml:space="preserve"> </w:t>
      </w:r>
      <w:r w:rsidRPr="00AA46FE">
        <w:t>системе</w:t>
      </w:r>
      <w:r w:rsidR="00F14522">
        <w:t xml:space="preserve"> </w:t>
      </w:r>
      <w:r w:rsidRPr="00AA46FE">
        <w:t>гарантирования</w:t>
      </w:r>
      <w:r w:rsidR="00F14522">
        <w:t xml:space="preserve"> </w:t>
      </w:r>
      <w:r w:rsidRPr="00AA46FE">
        <w:t>прав</w:t>
      </w:r>
      <w:r w:rsidR="00F14522">
        <w:t xml:space="preserve"> </w:t>
      </w:r>
      <w:r w:rsidRPr="00AA46FE">
        <w:t>застрахованных</w:t>
      </w:r>
      <w:r w:rsidR="00F14522">
        <w:t xml:space="preserve"> </w:t>
      </w:r>
      <w:r w:rsidRPr="00AA46FE">
        <w:t>лиц.</w:t>
      </w:r>
    </w:p>
    <w:p w:rsidR="00D8103A" w:rsidRPr="00AA46FE" w:rsidRDefault="00D8103A" w:rsidP="00D8103A">
      <w:r w:rsidRPr="00AA46FE">
        <w:t>Принятым</w:t>
      </w:r>
      <w:r w:rsidR="00F14522">
        <w:t xml:space="preserve"> </w:t>
      </w:r>
      <w:r w:rsidRPr="00AA46FE">
        <w:t>законом</w:t>
      </w:r>
      <w:r w:rsidR="00F14522">
        <w:t xml:space="preserve"> </w:t>
      </w:r>
      <w:r w:rsidRPr="00AA46FE">
        <w:t>вводится</w:t>
      </w:r>
      <w:r w:rsidR="00F14522">
        <w:t xml:space="preserve"> </w:t>
      </w:r>
      <w:r w:rsidRPr="00AA46FE">
        <w:t>понятие</w:t>
      </w:r>
      <w:r w:rsidR="00F14522">
        <w:t xml:space="preserve"> «</w:t>
      </w:r>
      <w:r w:rsidRPr="00AA46FE">
        <w:t>администратор</w:t>
      </w:r>
      <w:r w:rsidR="00F14522">
        <w:t xml:space="preserve"> </w:t>
      </w:r>
      <w:r w:rsidRPr="00AA46FE">
        <w:t>софинансирования</w:t>
      </w:r>
      <w:r w:rsidR="00F14522">
        <w:t xml:space="preserve">» </w:t>
      </w:r>
      <w:r w:rsidRPr="00AA46FE">
        <w:t>-</w:t>
      </w:r>
      <w:r w:rsidR="00F14522">
        <w:t xml:space="preserve"> </w:t>
      </w:r>
      <w:r w:rsidRPr="00AA46FE">
        <w:t>это</w:t>
      </w:r>
      <w:r w:rsidR="00F14522">
        <w:t xml:space="preserve"> </w:t>
      </w:r>
      <w:r w:rsidRPr="00AA46FE">
        <w:t>лицо,</w:t>
      </w:r>
      <w:r w:rsidR="00F14522">
        <w:t xml:space="preserve"> </w:t>
      </w:r>
      <w:r w:rsidRPr="00AA46FE">
        <w:t>осуществляющее</w:t>
      </w:r>
      <w:r w:rsidR="00F14522">
        <w:t xml:space="preserve"> </w:t>
      </w:r>
      <w:r w:rsidRPr="00AA46FE">
        <w:t>расчет</w:t>
      </w:r>
      <w:r w:rsidR="00F14522">
        <w:t xml:space="preserve"> </w:t>
      </w:r>
      <w:r w:rsidRPr="00AA46FE">
        <w:t>размера</w:t>
      </w:r>
      <w:r w:rsidR="00F14522">
        <w:t xml:space="preserve"> </w:t>
      </w:r>
      <w:r w:rsidRPr="00AA46FE">
        <w:t>дополнительного</w:t>
      </w:r>
      <w:r w:rsidR="00F14522">
        <w:t xml:space="preserve"> </w:t>
      </w:r>
      <w:r w:rsidRPr="00AA46FE">
        <w:t>стимулирующего</w:t>
      </w:r>
      <w:r w:rsidR="00F14522">
        <w:t xml:space="preserve"> </w:t>
      </w:r>
      <w:r w:rsidRPr="00AA46FE">
        <w:t>взноса</w:t>
      </w:r>
      <w:r w:rsidR="00F14522">
        <w:t xml:space="preserve"> </w:t>
      </w:r>
      <w:r w:rsidRPr="00AA46FE">
        <w:t>по</w:t>
      </w:r>
      <w:r w:rsidR="00F14522">
        <w:t xml:space="preserve"> </w:t>
      </w:r>
      <w:r w:rsidRPr="00AA46FE">
        <w:t>договору</w:t>
      </w:r>
      <w:r w:rsidR="00F14522">
        <w:t xml:space="preserve"> </w:t>
      </w:r>
      <w:r w:rsidRPr="00AA46FE">
        <w:t>долгосрочных</w:t>
      </w:r>
      <w:r w:rsidR="00F14522">
        <w:t xml:space="preserve"> </w:t>
      </w:r>
      <w:r w:rsidRPr="00AA46FE">
        <w:t>сбережений</w:t>
      </w:r>
      <w:r w:rsidR="00F14522">
        <w:t xml:space="preserve"> </w:t>
      </w:r>
      <w:r w:rsidRPr="00AA46FE">
        <w:t>в</w:t>
      </w:r>
      <w:r w:rsidR="00F14522">
        <w:t xml:space="preserve"> </w:t>
      </w:r>
      <w:r w:rsidRPr="00AA46FE">
        <w:t>соответствии</w:t>
      </w:r>
      <w:r w:rsidR="00F14522">
        <w:t xml:space="preserve"> </w:t>
      </w:r>
      <w:r w:rsidRPr="00AA46FE">
        <w:t>с</w:t>
      </w:r>
      <w:r w:rsidR="00F14522">
        <w:t xml:space="preserve"> </w:t>
      </w:r>
      <w:r w:rsidRPr="00AA46FE">
        <w:t>федеральным</w:t>
      </w:r>
      <w:r w:rsidR="00F14522">
        <w:t xml:space="preserve"> </w:t>
      </w:r>
      <w:r w:rsidRPr="00AA46FE">
        <w:t>законом.</w:t>
      </w:r>
      <w:r w:rsidR="00F14522">
        <w:t xml:space="preserve"> «</w:t>
      </w:r>
      <w:r w:rsidRPr="00AA46FE">
        <w:t>Деятельность</w:t>
      </w:r>
      <w:r w:rsidR="00F14522">
        <w:t xml:space="preserve"> </w:t>
      </w:r>
      <w:r w:rsidRPr="00AA46FE">
        <w:t>администратора</w:t>
      </w:r>
      <w:r w:rsidR="00F14522">
        <w:t xml:space="preserve"> </w:t>
      </w:r>
      <w:r w:rsidRPr="00AA46FE">
        <w:t>осуществляет</w:t>
      </w:r>
      <w:r w:rsidR="00F14522">
        <w:t xml:space="preserve"> </w:t>
      </w:r>
      <w:r w:rsidRPr="00AA46FE">
        <w:t>лицо,</w:t>
      </w:r>
      <w:r w:rsidR="00F14522">
        <w:t xml:space="preserve"> </w:t>
      </w:r>
      <w:r w:rsidRPr="00AA46FE">
        <w:t>которому</w:t>
      </w:r>
      <w:r w:rsidR="00F14522">
        <w:t xml:space="preserve"> </w:t>
      </w:r>
      <w:r w:rsidRPr="00AA46FE">
        <w:t>присвоен</w:t>
      </w:r>
      <w:r w:rsidR="00F14522">
        <w:t xml:space="preserve"> </w:t>
      </w:r>
      <w:r w:rsidRPr="00AA46FE">
        <w:t>статус</w:t>
      </w:r>
      <w:r w:rsidR="00F14522">
        <w:t xml:space="preserve"> </w:t>
      </w:r>
      <w:r w:rsidRPr="00AA46FE">
        <w:t>центрального</w:t>
      </w:r>
      <w:r w:rsidR="00F14522">
        <w:t xml:space="preserve"> </w:t>
      </w:r>
      <w:r w:rsidRPr="00AA46FE">
        <w:t>депозитария</w:t>
      </w:r>
      <w:r w:rsidR="00F14522">
        <w:t xml:space="preserve"> </w:t>
      </w:r>
      <w:r w:rsidRPr="00AA46FE">
        <w:t>в</w:t>
      </w:r>
      <w:r w:rsidR="00F14522">
        <w:t xml:space="preserve"> </w:t>
      </w:r>
      <w:r w:rsidRPr="00AA46FE">
        <w:t>соответствии</w:t>
      </w:r>
      <w:r w:rsidR="00F14522">
        <w:t xml:space="preserve"> </w:t>
      </w:r>
      <w:r w:rsidRPr="00AA46FE">
        <w:t>с</w:t>
      </w:r>
      <w:r w:rsidR="00F14522">
        <w:t xml:space="preserve"> </w:t>
      </w:r>
      <w:r w:rsidRPr="00AA46FE">
        <w:t>федеральным</w:t>
      </w:r>
      <w:r w:rsidR="00F14522">
        <w:t xml:space="preserve"> </w:t>
      </w:r>
      <w:r w:rsidRPr="00AA46FE">
        <w:t>законом</w:t>
      </w:r>
      <w:r w:rsidR="00F14522">
        <w:t xml:space="preserve"> «</w:t>
      </w:r>
      <w:r w:rsidRPr="00AA46FE">
        <w:t>О</w:t>
      </w:r>
      <w:r w:rsidR="00F14522">
        <w:t xml:space="preserve"> </w:t>
      </w:r>
      <w:r w:rsidRPr="00AA46FE">
        <w:t>центральном</w:t>
      </w:r>
      <w:r w:rsidR="00F14522">
        <w:t xml:space="preserve"> </w:t>
      </w:r>
      <w:r w:rsidRPr="00AA46FE">
        <w:t>депозитарии</w:t>
      </w:r>
      <w:r w:rsidR="00F14522">
        <w:t xml:space="preserve">» </w:t>
      </w:r>
      <w:r w:rsidRPr="00AA46FE">
        <w:t>или</w:t>
      </w:r>
      <w:r w:rsidR="00F14522">
        <w:t xml:space="preserve"> </w:t>
      </w:r>
      <w:r w:rsidRPr="00AA46FE">
        <w:t>являющееся</w:t>
      </w:r>
      <w:r w:rsidR="00F14522">
        <w:t xml:space="preserve"> </w:t>
      </w:r>
      <w:r w:rsidRPr="00AA46FE">
        <w:t>юридическим</w:t>
      </w:r>
      <w:r w:rsidR="00F14522">
        <w:t xml:space="preserve"> </w:t>
      </w:r>
      <w:r w:rsidRPr="00AA46FE">
        <w:t>лицом,</w:t>
      </w:r>
      <w:r w:rsidR="00F14522">
        <w:t xml:space="preserve"> </w:t>
      </w:r>
      <w:r w:rsidRPr="00AA46FE">
        <w:t>все</w:t>
      </w:r>
      <w:r w:rsidR="00F14522">
        <w:t xml:space="preserve"> </w:t>
      </w:r>
      <w:r w:rsidRPr="00AA46FE">
        <w:t>акции</w:t>
      </w:r>
      <w:r w:rsidR="00F14522">
        <w:t xml:space="preserve"> </w:t>
      </w:r>
      <w:r w:rsidRPr="00AA46FE">
        <w:t>(доли)</w:t>
      </w:r>
      <w:r w:rsidR="00F14522">
        <w:t xml:space="preserve"> </w:t>
      </w:r>
      <w:r w:rsidRPr="00AA46FE">
        <w:t>которого</w:t>
      </w:r>
      <w:r w:rsidR="00F14522">
        <w:t xml:space="preserve"> </w:t>
      </w:r>
      <w:r w:rsidRPr="00AA46FE">
        <w:t>принадлежат</w:t>
      </w:r>
      <w:r w:rsidR="00F14522">
        <w:t xml:space="preserve"> </w:t>
      </w:r>
      <w:r w:rsidRPr="00AA46FE">
        <w:t>центральному</w:t>
      </w:r>
      <w:r w:rsidR="00F14522">
        <w:t xml:space="preserve"> </w:t>
      </w:r>
      <w:r w:rsidRPr="00AA46FE">
        <w:t>депозитарию</w:t>
      </w:r>
      <w:r w:rsidR="00F14522">
        <w:t>»</w:t>
      </w:r>
      <w:r w:rsidRPr="00AA46FE">
        <w:t>,</w:t>
      </w:r>
      <w:r w:rsidR="00F14522">
        <w:t xml:space="preserve"> </w:t>
      </w:r>
      <w:r w:rsidRPr="00AA46FE">
        <w:t>-</w:t>
      </w:r>
      <w:r w:rsidR="00F14522">
        <w:t xml:space="preserve"> </w:t>
      </w:r>
      <w:r w:rsidRPr="00AA46FE">
        <w:t>говорится</w:t>
      </w:r>
      <w:r w:rsidR="00F14522">
        <w:t xml:space="preserve"> </w:t>
      </w:r>
      <w:r w:rsidRPr="00AA46FE">
        <w:t>в</w:t>
      </w:r>
      <w:r w:rsidR="00F14522">
        <w:t xml:space="preserve"> </w:t>
      </w:r>
      <w:r w:rsidRPr="00AA46FE">
        <w:t>документе.</w:t>
      </w:r>
      <w:r w:rsidR="00F14522">
        <w:t xml:space="preserve"> </w:t>
      </w:r>
      <w:r w:rsidRPr="00AA46FE">
        <w:t>Предусматривается</w:t>
      </w:r>
      <w:r w:rsidR="00F14522">
        <w:t xml:space="preserve"> </w:t>
      </w:r>
      <w:r w:rsidRPr="00AA46FE">
        <w:t>включение</w:t>
      </w:r>
      <w:r w:rsidR="00F14522">
        <w:t xml:space="preserve"> </w:t>
      </w:r>
      <w:r w:rsidRPr="00AA46FE">
        <w:t>администратора</w:t>
      </w:r>
      <w:r w:rsidR="00F14522">
        <w:t xml:space="preserve"> </w:t>
      </w:r>
      <w:r w:rsidRPr="00AA46FE">
        <w:t>софинансирования</w:t>
      </w:r>
      <w:r w:rsidR="00F14522">
        <w:t xml:space="preserve"> </w:t>
      </w:r>
      <w:r w:rsidRPr="00AA46FE">
        <w:t>в</w:t>
      </w:r>
      <w:r w:rsidR="00F14522">
        <w:t xml:space="preserve"> </w:t>
      </w:r>
      <w:r w:rsidRPr="00AA46FE">
        <w:t>процесс</w:t>
      </w:r>
      <w:r w:rsidR="00F14522">
        <w:t xml:space="preserve"> </w:t>
      </w:r>
      <w:r w:rsidRPr="00AA46FE">
        <w:t>государственной</w:t>
      </w:r>
      <w:r w:rsidR="00F14522">
        <w:t xml:space="preserve"> </w:t>
      </w:r>
      <w:r w:rsidRPr="00AA46FE">
        <w:t>поддержки</w:t>
      </w:r>
      <w:r w:rsidR="00F14522">
        <w:t xml:space="preserve"> </w:t>
      </w:r>
      <w:r w:rsidRPr="00AA46FE">
        <w:t>формирования</w:t>
      </w:r>
      <w:r w:rsidR="00F14522">
        <w:t xml:space="preserve"> </w:t>
      </w:r>
      <w:r w:rsidRPr="00AA46FE">
        <w:t>долгосрочных</w:t>
      </w:r>
      <w:r w:rsidR="00F14522">
        <w:t xml:space="preserve"> </w:t>
      </w:r>
      <w:r w:rsidRPr="00AA46FE">
        <w:t>сбережений.</w:t>
      </w:r>
      <w:r w:rsidR="00F14522">
        <w:t xml:space="preserve"> </w:t>
      </w:r>
      <w:r w:rsidRPr="00AA46FE">
        <w:t>За</w:t>
      </w:r>
      <w:r w:rsidR="00F14522">
        <w:t xml:space="preserve"> </w:t>
      </w:r>
      <w:r w:rsidRPr="00AA46FE">
        <w:t>неисполнение</w:t>
      </w:r>
      <w:r w:rsidR="00F14522">
        <w:t xml:space="preserve"> </w:t>
      </w:r>
      <w:r w:rsidRPr="00AA46FE">
        <w:t>своих</w:t>
      </w:r>
      <w:r w:rsidR="00F14522">
        <w:t xml:space="preserve"> </w:t>
      </w:r>
      <w:r w:rsidRPr="00AA46FE">
        <w:t>обязанностей</w:t>
      </w:r>
      <w:r w:rsidR="00F14522">
        <w:t xml:space="preserve"> </w:t>
      </w:r>
      <w:r w:rsidRPr="00AA46FE">
        <w:t>администратор</w:t>
      </w:r>
      <w:r w:rsidR="00F14522">
        <w:t xml:space="preserve"> </w:t>
      </w:r>
      <w:r w:rsidRPr="00AA46FE">
        <w:t>софинансирования</w:t>
      </w:r>
      <w:r w:rsidR="00F14522">
        <w:t xml:space="preserve"> </w:t>
      </w:r>
      <w:r w:rsidRPr="00AA46FE">
        <w:t>будет</w:t>
      </w:r>
      <w:r w:rsidR="00F14522">
        <w:t xml:space="preserve"> </w:t>
      </w:r>
      <w:r w:rsidRPr="00AA46FE">
        <w:t>нести</w:t>
      </w:r>
      <w:r w:rsidR="00F14522">
        <w:t xml:space="preserve"> </w:t>
      </w:r>
      <w:r w:rsidRPr="00AA46FE">
        <w:t>административную</w:t>
      </w:r>
      <w:r w:rsidR="00F14522">
        <w:t xml:space="preserve"> </w:t>
      </w:r>
      <w:r w:rsidRPr="00AA46FE">
        <w:t>ответственность.</w:t>
      </w:r>
    </w:p>
    <w:p w:rsidR="004D6447" w:rsidRPr="00AA46FE" w:rsidRDefault="004D6447" w:rsidP="00D8103A">
      <w:r w:rsidRPr="00AA46FE">
        <w:t>***</w:t>
      </w:r>
    </w:p>
    <w:p w:rsidR="00D8103A" w:rsidRPr="00AA46FE" w:rsidRDefault="004D6447" w:rsidP="00D8103A">
      <w:r w:rsidRPr="00AA46FE">
        <w:t>ДРУГИЕ</w:t>
      </w:r>
      <w:r w:rsidR="00F14522">
        <w:t xml:space="preserve"> </w:t>
      </w:r>
      <w:r w:rsidRPr="00AA46FE">
        <w:t>НОВОВВЕДЕНИЯ</w:t>
      </w:r>
      <w:r w:rsidR="00F14522">
        <w:t xml:space="preserve"> </w:t>
      </w:r>
      <w:r w:rsidRPr="00AA46FE">
        <w:t>ЗАКОНА</w:t>
      </w:r>
    </w:p>
    <w:p w:rsidR="00D8103A" w:rsidRPr="00AA46FE" w:rsidRDefault="00D8103A" w:rsidP="00D8103A">
      <w:r w:rsidRPr="00AA46FE">
        <w:t>Согласно</w:t>
      </w:r>
      <w:r w:rsidR="00F14522">
        <w:t xml:space="preserve"> </w:t>
      </w:r>
      <w:r w:rsidRPr="00AA46FE">
        <w:t>документу,</w:t>
      </w:r>
      <w:r w:rsidR="00F14522">
        <w:t xml:space="preserve"> </w:t>
      </w:r>
      <w:r w:rsidRPr="00AA46FE">
        <w:t>правительство</w:t>
      </w:r>
      <w:r w:rsidR="00F14522">
        <w:t xml:space="preserve"> </w:t>
      </w:r>
      <w:r w:rsidRPr="00AA46FE">
        <w:t>РФ</w:t>
      </w:r>
      <w:r w:rsidR="00F14522">
        <w:t xml:space="preserve"> </w:t>
      </w:r>
      <w:r w:rsidRPr="00AA46FE">
        <w:t>будет</w:t>
      </w:r>
      <w:r w:rsidR="00F14522">
        <w:t xml:space="preserve"> </w:t>
      </w:r>
      <w:r w:rsidRPr="00AA46FE">
        <w:t>устанавливать</w:t>
      </w:r>
      <w:r w:rsidR="00F14522">
        <w:t xml:space="preserve"> </w:t>
      </w:r>
      <w:r w:rsidRPr="00AA46FE">
        <w:t>порядок</w:t>
      </w:r>
      <w:r w:rsidR="00F14522">
        <w:t xml:space="preserve"> </w:t>
      </w:r>
      <w:r w:rsidRPr="00AA46FE">
        <w:t>расчета</w:t>
      </w:r>
      <w:r w:rsidR="00F14522">
        <w:t xml:space="preserve"> </w:t>
      </w:r>
      <w:r w:rsidRPr="00AA46FE">
        <w:t>объема</w:t>
      </w:r>
      <w:r w:rsidR="00F14522">
        <w:t xml:space="preserve"> </w:t>
      </w:r>
      <w:r w:rsidRPr="00AA46FE">
        <w:t>доли</w:t>
      </w:r>
      <w:r w:rsidR="00F14522">
        <w:t xml:space="preserve"> </w:t>
      </w:r>
      <w:r w:rsidRPr="00AA46FE">
        <w:t>резерва</w:t>
      </w:r>
      <w:r w:rsidR="00F14522">
        <w:t xml:space="preserve"> </w:t>
      </w:r>
      <w:r w:rsidRPr="00AA46FE">
        <w:t>Фонда</w:t>
      </w:r>
      <w:r w:rsidR="00F14522">
        <w:t xml:space="preserve"> </w:t>
      </w:r>
      <w:r w:rsidRPr="00AA46FE">
        <w:t>пенсионного</w:t>
      </w:r>
      <w:r w:rsidR="00F14522">
        <w:t xml:space="preserve"> </w:t>
      </w:r>
      <w:r w:rsidRPr="00AA46FE">
        <w:t>и</w:t>
      </w:r>
      <w:r w:rsidR="00F14522">
        <w:t xml:space="preserve"> </w:t>
      </w:r>
      <w:r w:rsidRPr="00AA46FE">
        <w:t>социального</w:t>
      </w:r>
      <w:r w:rsidR="00F14522">
        <w:t xml:space="preserve"> </w:t>
      </w:r>
      <w:r w:rsidRPr="00AA46FE">
        <w:t>страхования</w:t>
      </w:r>
      <w:r w:rsidR="00F14522">
        <w:t xml:space="preserve"> </w:t>
      </w:r>
      <w:r w:rsidRPr="00AA46FE">
        <w:t>РФ</w:t>
      </w:r>
      <w:r w:rsidR="00F14522">
        <w:t xml:space="preserve"> </w:t>
      </w:r>
      <w:r w:rsidRPr="00AA46FE">
        <w:t>по</w:t>
      </w:r>
      <w:r w:rsidR="00F14522">
        <w:t xml:space="preserve"> </w:t>
      </w:r>
      <w:r w:rsidRPr="00AA46FE">
        <w:t>обязательному</w:t>
      </w:r>
      <w:r w:rsidR="00F14522">
        <w:t xml:space="preserve"> </w:t>
      </w:r>
      <w:r w:rsidRPr="00AA46FE">
        <w:t>пенсионному</w:t>
      </w:r>
      <w:r w:rsidR="00F14522">
        <w:t xml:space="preserve"> </w:t>
      </w:r>
      <w:r w:rsidRPr="00AA46FE">
        <w:t>страхованию,</w:t>
      </w:r>
      <w:r w:rsidR="00F14522">
        <w:t xml:space="preserve"> </w:t>
      </w:r>
      <w:r w:rsidRPr="00AA46FE">
        <w:t>за</w:t>
      </w:r>
      <w:r w:rsidR="00F14522">
        <w:t xml:space="preserve"> </w:t>
      </w:r>
      <w:r w:rsidRPr="00AA46FE">
        <w:t>счет</w:t>
      </w:r>
      <w:r w:rsidR="00F14522">
        <w:t xml:space="preserve"> </w:t>
      </w:r>
      <w:r w:rsidRPr="00AA46FE">
        <w:t>которого</w:t>
      </w:r>
      <w:r w:rsidR="00F14522">
        <w:t xml:space="preserve"> </w:t>
      </w:r>
      <w:r w:rsidRPr="00AA46FE">
        <w:t>осуществляется</w:t>
      </w:r>
      <w:r w:rsidR="00F14522">
        <w:t xml:space="preserve"> </w:t>
      </w:r>
      <w:r w:rsidRPr="00AA46FE">
        <w:t>господдержка</w:t>
      </w:r>
      <w:r w:rsidR="00F14522">
        <w:t xml:space="preserve"> </w:t>
      </w:r>
      <w:r w:rsidRPr="00AA46FE">
        <w:t>формирования</w:t>
      </w:r>
      <w:r w:rsidR="00F14522">
        <w:t xml:space="preserve"> </w:t>
      </w:r>
      <w:r w:rsidRPr="00AA46FE">
        <w:t>долгосрочных</w:t>
      </w:r>
      <w:r w:rsidR="00F14522">
        <w:t xml:space="preserve"> </w:t>
      </w:r>
      <w:r w:rsidRPr="00AA46FE">
        <w:t>сбережений.</w:t>
      </w:r>
      <w:r w:rsidR="00F14522">
        <w:t xml:space="preserve"> </w:t>
      </w:r>
      <w:r w:rsidRPr="00AA46FE">
        <w:t>Минцифры</w:t>
      </w:r>
      <w:r w:rsidR="00F14522">
        <w:t xml:space="preserve"> </w:t>
      </w:r>
      <w:r w:rsidRPr="00AA46FE">
        <w:t>совместно</w:t>
      </w:r>
      <w:r w:rsidR="00F14522">
        <w:t xml:space="preserve"> </w:t>
      </w:r>
      <w:r w:rsidRPr="00AA46FE">
        <w:t>с</w:t>
      </w:r>
      <w:r w:rsidR="00F14522">
        <w:t xml:space="preserve"> </w:t>
      </w:r>
      <w:r w:rsidRPr="00AA46FE">
        <w:t>организацией,</w:t>
      </w:r>
      <w:r w:rsidR="00F14522">
        <w:t xml:space="preserve"> </w:t>
      </w:r>
      <w:r w:rsidRPr="00AA46FE">
        <w:t>определенной</w:t>
      </w:r>
      <w:r w:rsidR="00F14522">
        <w:t xml:space="preserve"> </w:t>
      </w:r>
      <w:r w:rsidRPr="00AA46FE">
        <w:t>правительством,</w:t>
      </w:r>
      <w:r w:rsidR="00F14522">
        <w:t xml:space="preserve"> </w:t>
      </w:r>
      <w:r w:rsidRPr="00AA46FE">
        <w:t>осуществляет</w:t>
      </w:r>
      <w:r w:rsidR="00F14522">
        <w:t xml:space="preserve"> </w:t>
      </w:r>
      <w:r w:rsidRPr="00AA46FE">
        <w:t>разработку</w:t>
      </w:r>
      <w:r w:rsidR="00F14522">
        <w:t xml:space="preserve"> </w:t>
      </w:r>
      <w:r w:rsidRPr="00AA46FE">
        <w:t>и</w:t>
      </w:r>
      <w:r w:rsidR="00F14522">
        <w:t xml:space="preserve"> </w:t>
      </w:r>
      <w:r w:rsidRPr="00AA46FE">
        <w:t>размещение</w:t>
      </w:r>
      <w:r w:rsidR="00F14522">
        <w:t xml:space="preserve"> </w:t>
      </w:r>
      <w:r w:rsidRPr="00AA46FE">
        <w:t>на</w:t>
      </w:r>
      <w:r w:rsidR="00F14522">
        <w:t xml:space="preserve"> </w:t>
      </w:r>
      <w:r w:rsidRPr="00AA46FE">
        <w:t>портале</w:t>
      </w:r>
      <w:r w:rsidR="00F14522">
        <w:t xml:space="preserve"> «</w:t>
      </w:r>
      <w:r w:rsidRPr="00AA46FE">
        <w:t>Госуслуги</w:t>
      </w:r>
      <w:r w:rsidR="00F14522">
        <w:t xml:space="preserve">» </w:t>
      </w:r>
      <w:r w:rsidRPr="00AA46FE">
        <w:t>интерактивных</w:t>
      </w:r>
      <w:r w:rsidR="00F14522">
        <w:t xml:space="preserve"> </w:t>
      </w:r>
      <w:r w:rsidRPr="00AA46FE">
        <w:t>форм</w:t>
      </w:r>
      <w:r w:rsidR="00F14522">
        <w:t xml:space="preserve"> </w:t>
      </w:r>
      <w:r w:rsidRPr="00AA46FE">
        <w:t>заявления</w:t>
      </w:r>
      <w:r w:rsidR="00F14522">
        <w:t xml:space="preserve"> </w:t>
      </w:r>
      <w:r w:rsidRPr="00AA46FE">
        <w:t>о</w:t>
      </w:r>
      <w:r w:rsidR="00F14522">
        <w:t xml:space="preserve"> </w:t>
      </w:r>
      <w:r w:rsidRPr="00AA46FE">
        <w:t>единовременном</w:t>
      </w:r>
      <w:r w:rsidR="00F14522">
        <w:t xml:space="preserve"> </w:t>
      </w:r>
      <w:r w:rsidRPr="00AA46FE">
        <w:t>взносе</w:t>
      </w:r>
      <w:r w:rsidR="00F14522">
        <w:t xml:space="preserve"> </w:t>
      </w:r>
      <w:r w:rsidRPr="00AA46FE">
        <w:t>и</w:t>
      </w:r>
      <w:r w:rsidR="00F14522">
        <w:t xml:space="preserve"> </w:t>
      </w:r>
      <w:r w:rsidRPr="00AA46FE">
        <w:t>уведомления</w:t>
      </w:r>
      <w:r w:rsidR="00F14522">
        <w:t xml:space="preserve"> </w:t>
      </w:r>
      <w:r w:rsidRPr="00AA46FE">
        <w:t>об</w:t>
      </w:r>
      <w:r w:rsidR="00F14522">
        <w:t xml:space="preserve"> </w:t>
      </w:r>
      <w:r w:rsidRPr="00AA46FE">
        <w:t>отказе</w:t>
      </w:r>
      <w:r w:rsidR="00F14522">
        <w:t xml:space="preserve"> </w:t>
      </w:r>
      <w:r w:rsidRPr="00AA46FE">
        <w:t>от</w:t>
      </w:r>
      <w:r w:rsidR="00F14522">
        <w:t xml:space="preserve"> </w:t>
      </w:r>
      <w:r w:rsidRPr="00AA46FE">
        <w:t>перевода</w:t>
      </w:r>
      <w:r w:rsidR="00F14522">
        <w:t xml:space="preserve"> </w:t>
      </w:r>
      <w:r w:rsidRPr="00AA46FE">
        <w:t>средств</w:t>
      </w:r>
      <w:r w:rsidR="00F14522">
        <w:t xml:space="preserve"> </w:t>
      </w:r>
      <w:r w:rsidRPr="00AA46FE">
        <w:t>пенсионных</w:t>
      </w:r>
      <w:r w:rsidR="00F14522">
        <w:t xml:space="preserve"> </w:t>
      </w:r>
      <w:r w:rsidRPr="00AA46FE">
        <w:t>накоплений</w:t>
      </w:r>
      <w:r w:rsidR="00F14522">
        <w:t xml:space="preserve"> </w:t>
      </w:r>
      <w:r w:rsidRPr="00AA46FE">
        <w:t>в</w:t>
      </w:r>
      <w:r w:rsidR="00F14522">
        <w:t xml:space="preserve"> </w:t>
      </w:r>
      <w:r w:rsidRPr="00AA46FE">
        <w:t>качестве</w:t>
      </w:r>
      <w:r w:rsidR="00F14522">
        <w:t xml:space="preserve"> </w:t>
      </w:r>
      <w:r w:rsidRPr="00AA46FE">
        <w:t>единовременного</w:t>
      </w:r>
      <w:r w:rsidR="00F14522">
        <w:t xml:space="preserve"> </w:t>
      </w:r>
      <w:r w:rsidRPr="00AA46FE">
        <w:t>взноса</w:t>
      </w:r>
      <w:r w:rsidR="00F14522">
        <w:t xml:space="preserve"> </w:t>
      </w:r>
      <w:r w:rsidRPr="00AA46FE">
        <w:t>по</w:t>
      </w:r>
      <w:r w:rsidR="00F14522">
        <w:t xml:space="preserve"> </w:t>
      </w:r>
      <w:r w:rsidRPr="00AA46FE">
        <w:t>договору</w:t>
      </w:r>
      <w:r w:rsidR="00F14522">
        <w:t xml:space="preserve"> </w:t>
      </w:r>
      <w:r w:rsidRPr="00AA46FE">
        <w:t>долгосрочных</w:t>
      </w:r>
      <w:r w:rsidR="00F14522">
        <w:t xml:space="preserve"> </w:t>
      </w:r>
      <w:r w:rsidRPr="00AA46FE">
        <w:t>сбережений</w:t>
      </w:r>
      <w:r w:rsidR="00F14522">
        <w:t xml:space="preserve"> </w:t>
      </w:r>
      <w:r w:rsidRPr="00AA46FE">
        <w:t>в</w:t>
      </w:r>
      <w:r w:rsidR="00F14522">
        <w:t xml:space="preserve"> </w:t>
      </w:r>
      <w:r w:rsidRPr="00AA46FE">
        <w:t>порядке,</w:t>
      </w:r>
      <w:r w:rsidR="00F14522">
        <w:t xml:space="preserve"> </w:t>
      </w:r>
      <w:r w:rsidRPr="00AA46FE">
        <w:t>установленном</w:t>
      </w:r>
      <w:r w:rsidR="00F14522">
        <w:t xml:space="preserve"> </w:t>
      </w:r>
      <w:r w:rsidRPr="00AA46FE">
        <w:t>законодательством</w:t>
      </w:r>
      <w:r w:rsidR="00F14522">
        <w:t xml:space="preserve"> </w:t>
      </w:r>
      <w:r w:rsidRPr="00AA46FE">
        <w:t>РФ,</w:t>
      </w:r>
      <w:r w:rsidR="00F14522">
        <w:t xml:space="preserve"> </w:t>
      </w:r>
      <w:r w:rsidRPr="00AA46FE">
        <w:t>в</w:t>
      </w:r>
      <w:r w:rsidR="00F14522">
        <w:t xml:space="preserve"> </w:t>
      </w:r>
      <w:r w:rsidRPr="00AA46FE">
        <w:t>срок</w:t>
      </w:r>
      <w:r w:rsidR="00F14522">
        <w:t xml:space="preserve"> </w:t>
      </w:r>
      <w:r w:rsidRPr="00AA46FE">
        <w:t>не</w:t>
      </w:r>
      <w:r w:rsidR="00F14522">
        <w:t xml:space="preserve"> </w:t>
      </w:r>
      <w:r w:rsidRPr="00AA46FE">
        <w:t>позднее</w:t>
      </w:r>
      <w:r w:rsidR="00F14522">
        <w:t xml:space="preserve"> </w:t>
      </w:r>
      <w:r w:rsidRPr="00AA46FE">
        <w:t>1</w:t>
      </w:r>
      <w:r w:rsidR="00F14522">
        <w:t xml:space="preserve"> </w:t>
      </w:r>
      <w:r w:rsidRPr="00AA46FE">
        <w:t>апреля</w:t>
      </w:r>
      <w:r w:rsidR="00F14522">
        <w:t xml:space="preserve"> </w:t>
      </w:r>
      <w:r w:rsidRPr="00AA46FE">
        <w:t>2024</w:t>
      </w:r>
      <w:r w:rsidR="00F14522">
        <w:t xml:space="preserve"> </w:t>
      </w:r>
      <w:r w:rsidRPr="00AA46FE">
        <w:t>года.</w:t>
      </w:r>
    </w:p>
    <w:p w:rsidR="00D8103A" w:rsidRPr="00AA46FE" w:rsidRDefault="00D8103A" w:rsidP="00D8103A">
      <w:r w:rsidRPr="00AA46FE">
        <w:lastRenderedPageBreak/>
        <w:t>Также</w:t>
      </w:r>
      <w:r w:rsidR="00F14522">
        <w:t xml:space="preserve"> </w:t>
      </w:r>
      <w:r w:rsidRPr="00AA46FE">
        <w:t>уточняется</w:t>
      </w:r>
      <w:r w:rsidR="00F14522">
        <w:t xml:space="preserve"> </w:t>
      </w:r>
      <w:r w:rsidRPr="00AA46FE">
        <w:t>понятие</w:t>
      </w:r>
      <w:r w:rsidR="00F14522">
        <w:t xml:space="preserve"> «</w:t>
      </w:r>
      <w:r w:rsidRPr="00AA46FE">
        <w:t>актуарный</w:t>
      </w:r>
      <w:r w:rsidR="00F14522">
        <w:t xml:space="preserve"> </w:t>
      </w:r>
      <w:r w:rsidRPr="00AA46FE">
        <w:t>дефицит</w:t>
      </w:r>
      <w:r w:rsidR="00F14522">
        <w:t>»</w:t>
      </w:r>
      <w:r w:rsidRPr="00AA46FE">
        <w:t>,</w:t>
      </w:r>
      <w:r w:rsidR="00F14522">
        <w:t xml:space="preserve"> </w:t>
      </w:r>
      <w:r w:rsidRPr="00AA46FE">
        <w:t>а</w:t>
      </w:r>
      <w:r w:rsidR="00F14522">
        <w:t xml:space="preserve"> </w:t>
      </w:r>
      <w:r w:rsidRPr="00AA46FE">
        <w:t>Банк</w:t>
      </w:r>
      <w:r w:rsidR="00F14522">
        <w:t xml:space="preserve"> </w:t>
      </w:r>
      <w:r w:rsidRPr="00AA46FE">
        <w:t>России</w:t>
      </w:r>
      <w:r w:rsidR="00F14522">
        <w:t xml:space="preserve"> </w:t>
      </w:r>
      <w:r w:rsidRPr="00AA46FE">
        <w:t>наделяется</w:t>
      </w:r>
      <w:r w:rsidR="00F14522">
        <w:t xml:space="preserve"> </w:t>
      </w:r>
      <w:r w:rsidRPr="00AA46FE">
        <w:t>полномочием</w:t>
      </w:r>
      <w:r w:rsidR="00F14522">
        <w:t xml:space="preserve"> </w:t>
      </w:r>
      <w:r w:rsidRPr="00AA46FE">
        <w:t>по</w:t>
      </w:r>
      <w:r w:rsidR="00F14522">
        <w:t xml:space="preserve"> </w:t>
      </w:r>
      <w:r w:rsidRPr="00AA46FE">
        <w:t>установлению</w:t>
      </w:r>
      <w:r w:rsidR="00F14522">
        <w:t xml:space="preserve"> </w:t>
      </w:r>
      <w:r w:rsidRPr="00AA46FE">
        <w:t>требований</w:t>
      </w:r>
      <w:r w:rsidR="00F14522">
        <w:t xml:space="preserve"> </w:t>
      </w:r>
      <w:r w:rsidRPr="00AA46FE">
        <w:t>к</w:t>
      </w:r>
      <w:r w:rsidR="00F14522">
        <w:t xml:space="preserve"> </w:t>
      </w:r>
      <w:r w:rsidRPr="00AA46FE">
        <w:t>порядку</w:t>
      </w:r>
      <w:r w:rsidR="00F14522">
        <w:t xml:space="preserve"> </w:t>
      </w:r>
      <w:r w:rsidRPr="00AA46FE">
        <w:t>расчета</w:t>
      </w:r>
      <w:r w:rsidR="00F14522">
        <w:t xml:space="preserve"> </w:t>
      </w:r>
      <w:r w:rsidRPr="00AA46FE">
        <w:t>актуарного</w:t>
      </w:r>
      <w:r w:rsidR="00F14522">
        <w:t xml:space="preserve"> </w:t>
      </w:r>
      <w:r w:rsidRPr="00AA46FE">
        <w:t>дефицита.</w:t>
      </w:r>
    </w:p>
    <w:p w:rsidR="00D8103A" w:rsidRPr="00AA46FE" w:rsidRDefault="00D8103A" w:rsidP="00D8103A">
      <w:r w:rsidRPr="00AA46FE">
        <w:t>Законом</w:t>
      </w:r>
      <w:r w:rsidR="00F14522">
        <w:t xml:space="preserve"> </w:t>
      </w:r>
      <w:r w:rsidRPr="00AA46FE">
        <w:t>уточняются</w:t>
      </w:r>
      <w:r w:rsidR="00F14522">
        <w:t xml:space="preserve"> </w:t>
      </w:r>
      <w:r w:rsidRPr="00AA46FE">
        <w:t>особенности</w:t>
      </w:r>
      <w:r w:rsidR="00F14522">
        <w:t xml:space="preserve"> </w:t>
      </w:r>
      <w:r w:rsidRPr="00AA46FE">
        <w:t>конкурсного</w:t>
      </w:r>
      <w:r w:rsidR="00F14522">
        <w:t xml:space="preserve"> </w:t>
      </w:r>
      <w:r w:rsidRPr="00AA46FE">
        <w:t>производства</w:t>
      </w:r>
      <w:r w:rsidR="00F14522">
        <w:t xml:space="preserve"> </w:t>
      </w:r>
      <w:r w:rsidRPr="00AA46FE">
        <w:t>в</w:t>
      </w:r>
      <w:r w:rsidR="00F14522">
        <w:t xml:space="preserve"> </w:t>
      </w:r>
      <w:r w:rsidRPr="00AA46FE">
        <w:t>отношении</w:t>
      </w:r>
      <w:r w:rsidR="00F14522">
        <w:t xml:space="preserve"> </w:t>
      </w:r>
      <w:r w:rsidRPr="00AA46FE">
        <w:t>НПФ,</w:t>
      </w:r>
      <w:r w:rsidR="00F14522">
        <w:t xml:space="preserve"> </w:t>
      </w:r>
      <w:r w:rsidRPr="00AA46FE">
        <w:t>а</w:t>
      </w:r>
      <w:r w:rsidR="00F14522">
        <w:t xml:space="preserve"> </w:t>
      </w:r>
      <w:r w:rsidRPr="00AA46FE">
        <w:t>также</w:t>
      </w:r>
      <w:r w:rsidR="00F14522">
        <w:t xml:space="preserve"> </w:t>
      </w:r>
      <w:r w:rsidRPr="00AA46FE">
        <w:t>порядок</w:t>
      </w:r>
      <w:r w:rsidR="00F14522">
        <w:t xml:space="preserve"> </w:t>
      </w:r>
      <w:r w:rsidRPr="00AA46FE">
        <w:t>назначения</w:t>
      </w:r>
      <w:r w:rsidR="00F14522">
        <w:t xml:space="preserve"> </w:t>
      </w:r>
      <w:r w:rsidRPr="00AA46FE">
        <w:t>накопительной</w:t>
      </w:r>
      <w:r w:rsidR="00F14522">
        <w:t xml:space="preserve"> </w:t>
      </w:r>
      <w:r w:rsidRPr="00AA46FE">
        <w:t>пенсии</w:t>
      </w:r>
      <w:r w:rsidR="00F14522">
        <w:t xml:space="preserve"> </w:t>
      </w:r>
      <w:r w:rsidRPr="00AA46FE">
        <w:t>при</w:t>
      </w:r>
      <w:r w:rsidR="00F14522">
        <w:t xml:space="preserve"> </w:t>
      </w:r>
      <w:r w:rsidRPr="00AA46FE">
        <w:t>наличии</w:t>
      </w:r>
      <w:r w:rsidR="00F14522">
        <w:t xml:space="preserve"> </w:t>
      </w:r>
      <w:r w:rsidRPr="00AA46FE">
        <w:t>средств</w:t>
      </w:r>
      <w:r w:rsidR="00F14522">
        <w:t xml:space="preserve"> </w:t>
      </w:r>
      <w:r w:rsidRPr="00AA46FE">
        <w:t>пенсионных</w:t>
      </w:r>
      <w:r w:rsidR="00F14522">
        <w:t xml:space="preserve"> </w:t>
      </w:r>
      <w:r w:rsidRPr="00AA46FE">
        <w:t>накоплений,</w:t>
      </w:r>
      <w:r w:rsidR="00F14522">
        <w:t xml:space="preserve"> </w:t>
      </w:r>
      <w:r w:rsidRPr="00AA46FE">
        <w:t>учтенных</w:t>
      </w:r>
      <w:r w:rsidR="00F14522">
        <w:t xml:space="preserve"> </w:t>
      </w:r>
      <w:r w:rsidRPr="00AA46FE">
        <w:t>в</w:t>
      </w:r>
      <w:r w:rsidR="00F14522">
        <w:t xml:space="preserve"> </w:t>
      </w:r>
      <w:r w:rsidRPr="00AA46FE">
        <w:t>специальной</w:t>
      </w:r>
      <w:r w:rsidR="00F14522">
        <w:t xml:space="preserve"> </w:t>
      </w:r>
      <w:r w:rsidRPr="00AA46FE">
        <w:t>части</w:t>
      </w:r>
      <w:r w:rsidR="00F14522">
        <w:t xml:space="preserve"> </w:t>
      </w:r>
      <w:r w:rsidRPr="00AA46FE">
        <w:t>индивидуального</w:t>
      </w:r>
      <w:r w:rsidR="00F14522">
        <w:t xml:space="preserve"> </w:t>
      </w:r>
      <w:r w:rsidRPr="00AA46FE">
        <w:t>лицевого</w:t>
      </w:r>
      <w:r w:rsidR="00F14522">
        <w:t xml:space="preserve"> </w:t>
      </w:r>
      <w:r w:rsidRPr="00AA46FE">
        <w:t>счета</w:t>
      </w:r>
      <w:r w:rsidR="00F14522">
        <w:t xml:space="preserve"> </w:t>
      </w:r>
      <w:r w:rsidRPr="00AA46FE">
        <w:t>или</w:t>
      </w:r>
      <w:r w:rsidR="00F14522">
        <w:t xml:space="preserve"> </w:t>
      </w:r>
      <w:r w:rsidRPr="00AA46FE">
        <w:t>на</w:t>
      </w:r>
      <w:r w:rsidR="00F14522">
        <w:t xml:space="preserve"> </w:t>
      </w:r>
      <w:r w:rsidRPr="00AA46FE">
        <w:t>пенсионном</w:t>
      </w:r>
      <w:r w:rsidR="00F14522">
        <w:t xml:space="preserve"> </w:t>
      </w:r>
      <w:r w:rsidRPr="00AA46FE">
        <w:t>счете</w:t>
      </w:r>
      <w:r w:rsidR="00F14522">
        <w:t xml:space="preserve"> </w:t>
      </w:r>
      <w:r w:rsidRPr="00AA46FE">
        <w:t>накопительной</w:t>
      </w:r>
      <w:r w:rsidR="00F14522">
        <w:t xml:space="preserve"> </w:t>
      </w:r>
      <w:r w:rsidRPr="00AA46FE">
        <w:t>пенсии.</w:t>
      </w:r>
    </w:p>
    <w:p w:rsidR="00D8103A" w:rsidRPr="00AA46FE" w:rsidRDefault="00D8103A" w:rsidP="00D8103A">
      <w:r w:rsidRPr="00AA46FE">
        <w:t>Срок</w:t>
      </w:r>
      <w:r w:rsidR="00F14522">
        <w:t xml:space="preserve"> </w:t>
      </w:r>
      <w:r w:rsidRPr="00AA46FE">
        <w:t>действия</w:t>
      </w:r>
      <w:r w:rsidR="00F14522">
        <w:t xml:space="preserve"> </w:t>
      </w:r>
      <w:r w:rsidRPr="00AA46FE">
        <w:t>договоров</w:t>
      </w:r>
      <w:r w:rsidR="00F14522">
        <w:t xml:space="preserve"> </w:t>
      </w:r>
      <w:r w:rsidRPr="00AA46FE">
        <w:t>доверительного</w:t>
      </w:r>
      <w:r w:rsidR="00F14522">
        <w:t xml:space="preserve"> </w:t>
      </w:r>
      <w:r w:rsidRPr="00AA46FE">
        <w:t>управления</w:t>
      </w:r>
      <w:r w:rsidR="00F14522">
        <w:t xml:space="preserve"> </w:t>
      </w:r>
      <w:r w:rsidRPr="00AA46FE">
        <w:t>средствами</w:t>
      </w:r>
      <w:r w:rsidR="00F14522">
        <w:t xml:space="preserve"> </w:t>
      </w:r>
      <w:r w:rsidRPr="00AA46FE">
        <w:t>пенсионных</w:t>
      </w:r>
      <w:r w:rsidR="00F14522">
        <w:t xml:space="preserve"> </w:t>
      </w:r>
      <w:r w:rsidRPr="00AA46FE">
        <w:t>накоплений</w:t>
      </w:r>
      <w:r w:rsidR="00F14522">
        <w:t xml:space="preserve"> </w:t>
      </w:r>
      <w:r w:rsidRPr="00AA46FE">
        <w:t>с</w:t>
      </w:r>
      <w:r w:rsidR="00F14522">
        <w:t xml:space="preserve"> </w:t>
      </w:r>
      <w:r w:rsidRPr="00AA46FE">
        <w:t>государственной</w:t>
      </w:r>
      <w:r w:rsidR="00F14522">
        <w:t xml:space="preserve"> </w:t>
      </w:r>
      <w:r w:rsidRPr="00AA46FE">
        <w:t>управляющей</w:t>
      </w:r>
      <w:r w:rsidR="00F14522">
        <w:t xml:space="preserve"> </w:t>
      </w:r>
      <w:r w:rsidRPr="00AA46FE">
        <w:t>компанией,</w:t>
      </w:r>
      <w:r w:rsidR="00F14522">
        <w:t xml:space="preserve"> </w:t>
      </w:r>
      <w:r w:rsidRPr="00AA46FE">
        <w:t>договора</w:t>
      </w:r>
      <w:r w:rsidR="00F14522">
        <w:t xml:space="preserve"> </w:t>
      </w:r>
      <w:r w:rsidRPr="00AA46FE">
        <w:t>доверительного</w:t>
      </w:r>
      <w:r w:rsidR="00F14522">
        <w:t xml:space="preserve"> </w:t>
      </w:r>
      <w:r w:rsidRPr="00AA46FE">
        <w:t>управления</w:t>
      </w:r>
      <w:r w:rsidR="00F14522">
        <w:t xml:space="preserve"> </w:t>
      </w:r>
      <w:r w:rsidRPr="00AA46FE">
        <w:t>средствами</w:t>
      </w:r>
      <w:r w:rsidR="00F14522">
        <w:t xml:space="preserve"> </w:t>
      </w:r>
      <w:r w:rsidRPr="00AA46FE">
        <w:t>выплатного</w:t>
      </w:r>
      <w:r w:rsidR="00F14522">
        <w:t xml:space="preserve"> </w:t>
      </w:r>
      <w:r w:rsidRPr="00AA46FE">
        <w:t>резерва</w:t>
      </w:r>
      <w:r w:rsidR="00F14522">
        <w:t xml:space="preserve"> </w:t>
      </w:r>
      <w:r w:rsidRPr="00AA46FE">
        <w:t>и</w:t>
      </w:r>
      <w:r w:rsidR="00F14522">
        <w:t xml:space="preserve"> </w:t>
      </w:r>
      <w:r w:rsidRPr="00AA46FE">
        <w:t>договора</w:t>
      </w:r>
      <w:r w:rsidR="00F14522">
        <w:t xml:space="preserve"> </w:t>
      </w:r>
      <w:r w:rsidRPr="00AA46FE">
        <w:t>доверительного</w:t>
      </w:r>
      <w:r w:rsidR="00F14522">
        <w:t xml:space="preserve"> </w:t>
      </w:r>
      <w:r w:rsidRPr="00AA46FE">
        <w:t>управления</w:t>
      </w:r>
      <w:r w:rsidR="00F14522">
        <w:t xml:space="preserve"> </w:t>
      </w:r>
      <w:r w:rsidRPr="00AA46FE">
        <w:t>средствами</w:t>
      </w:r>
      <w:r w:rsidR="00F14522">
        <w:t xml:space="preserve"> </w:t>
      </w:r>
      <w:r w:rsidRPr="00AA46FE">
        <w:t>пенсионных</w:t>
      </w:r>
      <w:r w:rsidR="00F14522">
        <w:t xml:space="preserve"> </w:t>
      </w:r>
      <w:r w:rsidRPr="00AA46FE">
        <w:t>накоплений</w:t>
      </w:r>
      <w:r w:rsidR="00F14522">
        <w:t xml:space="preserve"> </w:t>
      </w:r>
      <w:r w:rsidRPr="00AA46FE">
        <w:t>застрахованных</w:t>
      </w:r>
      <w:r w:rsidR="00F14522">
        <w:t xml:space="preserve"> </w:t>
      </w:r>
      <w:r w:rsidRPr="00AA46FE">
        <w:t>лиц,</w:t>
      </w:r>
      <w:r w:rsidR="00F14522">
        <w:t xml:space="preserve"> </w:t>
      </w:r>
      <w:r w:rsidRPr="00AA46FE">
        <w:t>которым</w:t>
      </w:r>
      <w:r w:rsidR="00F14522">
        <w:t xml:space="preserve"> </w:t>
      </w:r>
      <w:r w:rsidRPr="00AA46FE">
        <w:t>установлена</w:t>
      </w:r>
      <w:r w:rsidR="00F14522">
        <w:t xml:space="preserve"> </w:t>
      </w:r>
      <w:r w:rsidRPr="00AA46FE">
        <w:t>срочная</w:t>
      </w:r>
      <w:r w:rsidR="00F14522">
        <w:t xml:space="preserve"> </w:t>
      </w:r>
      <w:r w:rsidRPr="00AA46FE">
        <w:t>пенсионная</w:t>
      </w:r>
      <w:r w:rsidR="00F14522">
        <w:t xml:space="preserve"> </w:t>
      </w:r>
      <w:r w:rsidRPr="00AA46FE">
        <w:t>выплата,</w:t>
      </w:r>
      <w:r w:rsidR="00F14522">
        <w:t xml:space="preserve"> </w:t>
      </w:r>
      <w:r w:rsidRPr="00AA46FE">
        <w:t>с</w:t>
      </w:r>
      <w:r w:rsidR="00F14522">
        <w:t xml:space="preserve"> </w:t>
      </w:r>
      <w:r w:rsidRPr="00AA46FE">
        <w:t>государственной</w:t>
      </w:r>
      <w:r w:rsidR="00F14522">
        <w:t xml:space="preserve"> </w:t>
      </w:r>
      <w:r w:rsidRPr="00AA46FE">
        <w:t>управляющей</w:t>
      </w:r>
      <w:r w:rsidR="00F14522">
        <w:t xml:space="preserve"> </w:t>
      </w:r>
      <w:r w:rsidRPr="00AA46FE">
        <w:t>компанией</w:t>
      </w:r>
      <w:r w:rsidR="00F14522">
        <w:t xml:space="preserve"> </w:t>
      </w:r>
      <w:r w:rsidRPr="00AA46FE">
        <w:t>средствами</w:t>
      </w:r>
      <w:r w:rsidR="00F14522">
        <w:t xml:space="preserve"> </w:t>
      </w:r>
      <w:r w:rsidRPr="00AA46FE">
        <w:t>выплатного</w:t>
      </w:r>
      <w:r w:rsidR="00F14522">
        <w:t xml:space="preserve"> </w:t>
      </w:r>
      <w:r w:rsidRPr="00AA46FE">
        <w:t>резерва,</w:t>
      </w:r>
      <w:r w:rsidR="00F14522">
        <w:t xml:space="preserve"> </w:t>
      </w:r>
      <w:r w:rsidRPr="00AA46FE">
        <w:t>заключенных</w:t>
      </w:r>
      <w:r w:rsidR="00F14522">
        <w:t xml:space="preserve"> </w:t>
      </w:r>
      <w:r w:rsidRPr="00AA46FE">
        <w:t>до</w:t>
      </w:r>
      <w:r w:rsidR="00F14522">
        <w:t xml:space="preserve"> </w:t>
      </w:r>
      <w:r w:rsidRPr="00AA46FE">
        <w:t>1</w:t>
      </w:r>
      <w:r w:rsidR="00F14522">
        <w:t xml:space="preserve"> </w:t>
      </w:r>
      <w:r w:rsidRPr="00AA46FE">
        <w:t>января</w:t>
      </w:r>
      <w:r w:rsidR="00F14522">
        <w:t xml:space="preserve"> </w:t>
      </w:r>
      <w:r w:rsidRPr="00AA46FE">
        <w:t>2024</w:t>
      </w:r>
      <w:r w:rsidR="00F14522">
        <w:t xml:space="preserve"> </w:t>
      </w:r>
      <w:r w:rsidRPr="00AA46FE">
        <w:t>года,</w:t>
      </w:r>
      <w:r w:rsidR="00F14522">
        <w:t xml:space="preserve"> </w:t>
      </w:r>
      <w:r w:rsidRPr="00AA46FE">
        <w:t>составляет</w:t>
      </w:r>
      <w:r w:rsidR="00F14522">
        <w:t xml:space="preserve"> </w:t>
      </w:r>
      <w:r w:rsidRPr="00AA46FE">
        <w:t>99</w:t>
      </w:r>
      <w:r w:rsidR="00F14522">
        <w:t xml:space="preserve"> </w:t>
      </w:r>
      <w:r w:rsidRPr="00AA46FE">
        <w:t>лет</w:t>
      </w:r>
      <w:r w:rsidR="00F14522">
        <w:t xml:space="preserve"> </w:t>
      </w:r>
      <w:r w:rsidRPr="00AA46FE">
        <w:t>со</w:t>
      </w:r>
      <w:r w:rsidR="00F14522">
        <w:t xml:space="preserve"> </w:t>
      </w:r>
      <w:r w:rsidRPr="00AA46FE">
        <w:t>дня</w:t>
      </w:r>
      <w:r w:rsidR="00F14522">
        <w:t xml:space="preserve"> </w:t>
      </w:r>
      <w:r w:rsidRPr="00AA46FE">
        <w:t>заключения</w:t>
      </w:r>
      <w:r w:rsidR="00F14522">
        <w:t xml:space="preserve"> </w:t>
      </w:r>
      <w:r w:rsidRPr="00AA46FE">
        <w:t>соответствующего</w:t>
      </w:r>
      <w:r w:rsidR="00F14522">
        <w:t xml:space="preserve"> </w:t>
      </w:r>
      <w:r w:rsidRPr="00AA46FE">
        <w:t>договора.</w:t>
      </w:r>
      <w:r w:rsidR="00F14522">
        <w:t xml:space="preserve"> </w:t>
      </w:r>
      <w:r w:rsidRPr="00AA46FE">
        <w:t>Внесение</w:t>
      </w:r>
      <w:r w:rsidR="00F14522">
        <w:t xml:space="preserve"> </w:t>
      </w:r>
      <w:r w:rsidRPr="00AA46FE">
        <w:t>в</w:t>
      </w:r>
      <w:r w:rsidR="00F14522">
        <w:t xml:space="preserve"> </w:t>
      </w:r>
      <w:r w:rsidRPr="00AA46FE">
        <w:t>эти</w:t>
      </w:r>
      <w:r w:rsidR="00F14522">
        <w:t xml:space="preserve"> </w:t>
      </w:r>
      <w:r w:rsidRPr="00AA46FE">
        <w:t>договоры</w:t>
      </w:r>
      <w:r w:rsidR="00F14522">
        <w:t xml:space="preserve"> </w:t>
      </w:r>
      <w:r w:rsidRPr="00AA46FE">
        <w:t>изменений</w:t>
      </w:r>
      <w:r w:rsidR="00F14522">
        <w:t xml:space="preserve"> </w:t>
      </w:r>
      <w:r w:rsidRPr="00AA46FE">
        <w:t>о</w:t>
      </w:r>
      <w:r w:rsidR="00F14522">
        <w:t xml:space="preserve"> </w:t>
      </w:r>
      <w:r w:rsidRPr="00AA46FE">
        <w:t>продлении</w:t>
      </w:r>
      <w:r w:rsidR="00F14522">
        <w:t xml:space="preserve"> </w:t>
      </w:r>
      <w:r w:rsidRPr="00AA46FE">
        <w:t>срока</w:t>
      </w:r>
      <w:r w:rsidR="00F14522">
        <w:t xml:space="preserve"> </w:t>
      </w:r>
      <w:r w:rsidRPr="00AA46FE">
        <w:t>их</w:t>
      </w:r>
      <w:r w:rsidR="00F14522">
        <w:t xml:space="preserve"> </w:t>
      </w:r>
      <w:r w:rsidRPr="00AA46FE">
        <w:t>действия</w:t>
      </w:r>
      <w:r w:rsidR="00F14522">
        <w:t xml:space="preserve"> </w:t>
      </w:r>
      <w:r w:rsidRPr="00AA46FE">
        <w:t>не</w:t>
      </w:r>
      <w:r w:rsidR="00F14522">
        <w:t xml:space="preserve"> </w:t>
      </w:r>
      <w:r w:rsidRPr="00AA46FE">
        <w:t>требуется.</w:t>
      </w:r>
    </w:p>
    <w:p w:rsidR="00D8103A" w:rsidRPr="00AA46FE" w:rsidRDefault="00D8103A" w:rsidP="00D8103A">
      <w:r w:rsidRPr="00AA46FE">
        <w:t>Закон</w:t>
      </w:r>
      <w:r w:rsidR="00F14522">
        <w:t xml:space="preserve"> </w:t>
      </w:r>
      <w:r w:rsidRPr="00AA46FE">
        <w:t>вступит</w:t>
      </w:r>
      <w:r w:rsidR="00F14522">
        <w:t xml:space="preserve"> </w:t>
      </w:r>
      <w:r w:rsidRPr="00AA46FE">
        <w:t>в</w:t>
      </w:r>
      <w:r w:rsidR="00F14522">
        <w:t xml:space="preserve"> </w:t>
      </w:r>
      <w:r w:rsidRPr="00AA46FE">
        <w:t>силу</w:t>
      </w:r>
      <w:r w:rsidR="00F14522">
        <w:t xml:space="preserve"> </w:t>
      </w:r>
      <w:r w:rsidRPr="00AA46FE">
        <w:t>с</w:t>
      </w:r>
      <w:r w:rsidR="00F14522">
        <w:t xml:space="preserve"> </w:t>
      </w:r>
      <w:r w:rsidRPr="00AA46FE">
        <w:t>1</w:t>
      </w:r>
      <w:r w:rsidR="00F14522">
        <w:t xml:space="preserve"> </w:t>
      </w:r>
      <w:r w:rsidRPr="00AA46FE">
        <w:t>января</w:t>
      </w:r>
      <w:r w:rsidR="00F14522">
        <w:t xml:space="preserve"> </w:t>
      </w:r>
      <w:r w:rsidRPr="00AA46FE">
        <w:t>2024</w:t>
      </w:r>
      <w:r w:rsidR="00F14522">
        <w:t xml:space="preserve"> </w:t>
      </w:r>
      <w:r w:rsidRPr="00AA46FE">
        <w:t>года</w:t>
      </w:r>
      <w:r w:rsidR="00F14522">
        <w:t xml:space="preserve"> </w:t>
      </w:r>
      <w:r w:rsidRPr="00AA46FE">
        <w:t>за</w:t>
      </w:r>
      <w:r w:rsidR="00F14522">
        <w:t xml:space="preserve"> </w:t>
      </w:r>
      <w:r w:rsidRPr="00AA46FE">
        <w:t>исключением</w:t>
      </w:r>
      <w:r w:rsidR="00F14522">
        <w:t xml:space="preserve"> </w:t>
      </w:r>
      <w:r w:rsidRPr="00AA46FE">
        <w:t>положений,</w:t>
      </w:r>
      <w:r w:rsidR="00F14522">
        <w:t xml:space="preserve"> </w:t>
      </w:r>
      <w:r w:rsidRPr="00AA46FE">
        <w:t>для</w:t>
      </w:r>
      <w:r w:rsidR="00F14522">
        <w:t xml:space="preserve"> </w:t>
      </w:r>
      <w:r w:rsidRPr="00AA46FE">
        <w:t>которых</w:t>
      </w:r>
      <w:r w:rsidR="00F14522">
        <w:t xml:space="preserve"> </w:t>
      </w:r>
      <w:r w:rsidRPr="00AA46FE">
        <w:t>установлены</w:t>
      </w:r>
      <w:r w:rsidR="00F14522">
        <w:t xml:space="preserve"> </w:t>
      </w:r>
      <w:r w:rsidRPr="00AA46FE">
        <w:t>иные</w:t>
      </w:r>
      <w:r w:rsidR="00F14522">
        <w:t xml:space="preserve"> </w:t>
      </w:r>
      <w:r w:rsidRPr="00AA46FE">
        <w:t>сроки</w:t>
      </w:r>
      <w:r w:rsidR="00F14522">
        <w:t xml:space="preserve"> </w:t>
      </w:r>
      <w:r w:rsidRPr="00AA46FE">
        <w:t>вступления</w:t>
      </w:r>
      <w:r w:rsidR="00F14522">
        <w:t xml:space="preserve"> </w:t>
      </w:r>
      <w:r w:rsidRPr="00AA46FE">
        <w:t>их</w:t>
      </w:r>
      <w:r w:rsidR="00F14522">
        <w:t xml:space="preserve"> </w:t>
      </w:r>
      <w:r w:rsidRPr="00AA46FE">
        <w:t>в</w:t>
      </w:r>
      <w:r w:rsidR="00F14522">
        <w:t xml:space="preserve"> </w:t>
      </w:r>
      <w:r w:rsidRPr="00AA46FE">
        <w:t>силу.</w:t>
      </w:r>
      <w:r w:rsidR="00F14522">
        <w:t xml:space="preserve"> </w:t>
      </w:r>
    </w:p>
    <w:p w:rsidR="00D1642B" w:rsidRPr="00AA46FE" w:rsidRDefault="00644C32" w:rsidP="00D8103A">
      <w:hyperlink r:id="rId14" w:history="1">
        <w:r w:rsidR="00D8103A" w:rsidRPr="00AA46FE">
          <w:rPr>
            <w:rStyle w:val="a3"/>
          </w:rPr>
          <w:t>https://tass.ru/ekonomika/19608233</w:t>
        </w:r>
      </w:hyperlink>
    </w:p>
    <w:p w:rsidR="00D8103A" w:rsidRPr="00AA46FE" w:rsidRDefault="00D8103A" w:rsidP="00D8103A">
      <w:pPr>
        <w:pStyle w:val="2"/>
      </w:pPr>
      <w:bookmarkStart w:id="37" w:name="А104"/>
      <w:bookmarkStart w:id="38" w:name="_Toc154385040"/>
      <w:r w:rsidRPr="00AA46FE">
        <w:t>ТАСС,</w:t>
      </w:r>
      <w:r w:rsidR="00F14522">
        <w:t xml:space="preserve"> </w:t>
      </w:r>
      <w:r w:rsidRPr="00AA46FE">
        <w:t>22.12.2023,</w:t>
      </w:r>
      <w:r w:rsidR="00F14522">
        <w:t xml:space="preserve"> </w:t>
      </w:r>
      <w:r w:rsidRPr="00AA46FE">
        <w:t>СФ</w:t>
      </w:r>
      <w:r w:rsidR="00F14522">
        <w:t xml:space="preserve"> </w:t>
      </w:r>
      <w:r w:rsidRPr="00AA46FE">
        <w:t>одобрил</w:t>
      </w:r>
      <w:r w:rsidR="00F14522">
        <w:t xml:space="preserve"> </w:t>
      </w:r>
      <w:r w:rsidRPr="00AA46FE">
        <w:t>закон</w:t>
      </w:r>
      <w:r w:rsidR="00F14522">
        <w:t xml:space="preserve"> </w:t>
      </w:r>
      <w:r w:rsidRPr="00AA46FE">
        <w:t>о</w:t>
      </w:r>
      <w:r w:rsidR="00F14522">
        <w:t xml:space="preserve"> </w:t>
      </w:r>
      <w:r w:rsidRPr="00AA46FE">
        <w:t>праве</w:t>
      </w:r>
      <w:r w:rsidR="00F14522">
        <w:t xml:space="preserve"> </w:t>
      </w:r>
      <w:r w:rsidRPr="00AA46FE">
        <w:t>ЦБ</w:t>
      </w:r>
      <w:r w:rsidR="00F14522">
        <w:t xml:space="preserve"> </w:t>
      </w:r>
      <w:r w:rsidRPr="00AA46FE">
        <w:t>ограничивать</w:t>
      </w:r>
      <w:r w:rsidR="00F14522">
        <w:t xml:space="preserve"> </w:t>
      </w:r>
      <w:r w:rsidRPr="00AA46FE">
        <w:t>сделки</w:t>
      </w:r>
      <w:r w:rsidR="00F14522">
        <w:t xml:space="preserve"> </w:t>
      </w:r>
      <w:r w:rsidRPr="00AA46FE">
        <w:t>участников</w:t>
      </w:r>
      <w:r w:rsidR="00F14522">
        <w:t xml:space="preserve"> </w:t>
      </w:r>
      <w:r w:rsidRPr="00AA46FE">
        <w:t>финансового</w:t>
      </w:r>
      <w:r w:rsidR="00F14522">
        <w:t xml:space="preserve"> </w:t>
      </w:r>
      <w:r w:rsidRPr="00AA46FE">
        <w:t>рынка</w:t>
      </w:r>
      <w:bookmarkEnd w:id="37"/>
      <w:bookmarkEnd w:id="38"/>
    </w:p>
    <w:p w:rsidR="00D8103A" w:rsidRPr="00AA46FE" w:rsidRDefault="00D8103A" w:rsidP="001B2095">
      <w:pPr>
        <w:pStyle w:val="3"/>
      </w:pPr>
      <w:bookmarkStart w:id="39" w:name="_Toc154385041"/>
      <w:r w:rsidRPr="00AA46FE">
        <w:t>Совет</w:t>
      </w:r>
      <w:r w:rsidR="00F14522">
        <w:t xml:space="preserve"> </w:t>
      </w:r>
      <w:r w:rsidRPr="00AA46FE">
        <w:t>Федерации</w:t>
      </w:r>
      <w:r w:rsidR="00F14522">
        <w:t xml:space="preserve"> </w:t>
      </w:r>
      <w:r w:rsidRPr="00AA46FE">
        <w:t>одобрил</w:t>
      </w:r>
      <w:r w:rsidR="00F14522">
        <w:t xml:space="preserve"> </w:t>
      </w:r>
      <w:r w:rsidRPr="00AA46FE">
        <w:t>на</w:t>
      </w:r>
      <w:r w:rsidR="00F14522">
        <w:t xml:space="preserve"> </w:t>
      </w:r>
      <w:r w:rsidRPr="00AA46FE">
        <w:t>заседании</w:t>
      </w:r>
      <w:r w:rsidR="00F14522">
        <w:t xml:space="preserve"> </w:t>
      </w:r>
      <w:r w:rsidRPr="00AA46FE">
        <w:t>закон,</w:t>
      </w:r>
      <w:r w:rsidR="00F14522">
        <w:t xml:space="preserve"> </w:t>
      </w:r>
      <w:r w:rsidRPr="00AA46FE">
        <w:t>согласно</w:t>
      </w:r>
      <w:r w:rsidR="00F14522">
        <w:t xml:space="preserve"> </w:t>
      </w:r>
      <w:r w:rsidRPr="00AA46FE">
        <w:t>которому</w:t>
      </w:r>
      <w:r w:rsidR="00F14522">
        <w:t xml:space="preserve"> </w:t>
      </w:r>
      <w:r w:rsidRPr="00AA46FE">
        <w:t>Банк</w:t>
      </w:r>
      <w:r w:rsidR="00F14522">
        <w:t xml:space="preserve"> </w:t>
      </w:r>
      <w:r w:rsidRPr="00AA46FE">
        <w:t>России</w:t>
      </w:r>
      <w:r w:rsidR="00F14522">
        <w:t xml:space="preserve"> </w:t>
      </w:r>
      <w:r w:rsidRPr="00AA46FE">
        <w:t>наделяется</w:t>
      </w:r>
      <w:r w:rsidR="00F14522">
        <w:t xml:space="preserve"> </w:t>
      </w:r>
      <w:r w:rsidRPr="00AA46FE">
        <w:t>правом</w:t>
      </w:r>
      <w:r w:rsidR="00F14522">
        <w:t xml:space="preserve"> </w:t>
      </w:r>
      <w:r w:rsidRPr="00AA46FE">
        <w:t>ограничивать</w:t>
      </w:r>
      <w:r w:rsidR="00F14522">
        <w:t xml:space="preserve"> </w:t>
      </w:r>
      <w:r w:rsidRPr="00AA46FE">
        <w:t>на</w:t>
      </w:r>
      <w:r w:rsidR="00F14522">
        <w:t xml:space="preserve"> </w:t>
      </w:r>
      <w:r w:rsidRPr="00AA46FE">
        <w:t>срок</w:t>
      </w:r>
      <w:r w:rsidR="00F14522">
        <w:t xml:space="preserve"> </w:t>
      </w:r>
      <w:r w:rsidRPr="00AA46FE">
        <w:t>до</w:t>
      </w:r>
      <w:r w:rsidR="00F14522">
        <w:t xml:space="preserve"> </w:t>
      </w:r>
      <w:r w:rsidRPr="00AA46FE">
        <w:t>шести</w:t>
      </w:r>
      <w:r w:rsidR="00F14522">
        <w:t xml:space="preserve"> </w:t>
      </w:r>
      <w:r w:rsidRPr="00AA46FE">
        <w:t>месяцев</w:t>
      </w:r>
      <w:r w:rsidR="00F14522">
        <w:t xml:space="preserve"> </w:t>
      </w:r>
      <w:r w:rsidRPr="00AA46FE">
        <w:t>операции</w:t>
      </w:r>
      <w:r w:rsidR="00F14522">
        <w:t xml:space="preserve"> </w:t>
      </w:r>
      <w:r w:rsidRPr="00AA46FE">
        <w:t>отдельных</w:t>
      </w:r>
      <w:r w:rsidR="00F14522">
        <w:t xml:space="preserve"> </w:t>
      </w:r>
      <w:r w:rsidRPr="00AA46FE">
        <w:t>участников</w:t>
      </w:r>
      <w:r w:rsidR="00F14522">
        <w:t xml:space="preserve"> </w:t>
      </w:r>
      <w:r w:rsidRPr="00AA46FE">
        <w:t>финансового</w:t>
      </w:r>
      <w:r w:rsidR="00F14522">
        <w:t xml:space="preserve"> </w:t>
      </w:r>
      <w:r w:rsidRPr="00AA46FE">
        <w:t>рынка</w:t>
      </w:r>
      <w:r w:rsidR="00F14522">
        <w:t xml:space="preserve"> </w:t>
      </w:r>
      <w:r w:rsidRPr="00AA46FE">
        <w:t>либо</w:t>
      </w:r>
      <w:r w:rsidR="00F14522">
        <w:t xml:space="preserve"> </w:t>
      </w:r>
      <w:r w:rsidRPr="00AA46FE">
        <w:t>запрещать</w:t>
      </w:r>
      <w:r w:rsidR="00F14522">
        <w:t xml:space="preserve"> </w:t>
      </w:r>
      <w:r w:rsidRPr="00AA46FE">
        <w:t>проведение</w:t>
      </w:r>
      <w:r w:rsidR="00F14522">
        <w:t xml:space="preserve"> </w:t>
      </w:r>
      <w:r w:rsidRPr="00AA46FE">
        <w:t>определенных</w:t>
      </w:r>
      <w:r w:rsidR="00F14522">
        <w:t xml:space="preserve"> </w:t>
      </w:r>
      <w:r w:rsidRPr="00AA46FE">
        <w:t>сделок</w:t>
      </w:r>
      <w:r w:rsidR="00F14522">
        <w:t xml:space="preserve"> </w:t>
      </w:r>
      <w:r w:rsidRPr="00AA46FE">
        <w:t>всеми</w:t>
      </w:r>
      <w:r w:rsidR="00F14522">
        <w:t xml:space="preserve"> </w:t>
      </w:r>
      <w:r w:rsidRPr="00AA46FE">
        <w:t>участниками.</w:t>
      </w:r>
      <w:r w:rsidR="00F14522">
        <w:t xml:space="preserve"> </w:t>
      </w:r>
      <w:r w:rsidRPr="00AA46FE">
        <w:t>Соответствующая</w:t>
      </w:r>
      <w:r w:rsidR="00F14522">
        <w:t xml:space="preserve"> </w:t>
      </w:r>
      <w:r w:rsidRPr="00AA46FE">
        <w:t>норма</w:t>
      </w:r>
      <w:r w:rsidR="00F14522">
        <w:t xml:space="preserve"> </w:t>
      </w:r>
      <w:r w:rsidRPr="00AA46FE">
        <w:t>была</w:t>
      </w:r>
      <w:r w:rsidR="00F14522">
        <w:t xml:space="preserve"> </w:t>
      </w:r>
      <w:r w:rsidRPr="00AA46FE">
        <w:t>ранее</w:t>
      </w:r>
      <w:r w:rsidR="00F14522">
        <w:t xml:space="preserve"> </w:t>
      </w:r>
      <w:r w:rsidRPr="00AA46FE">
        <w:t>оформлена</w:t>
      </w:r>
      <w:r w:rsidR="00F14522">
        <w:t xml:space="preserve"> </w:t>
      </w:r>
      <w:r w:rsidRPr="00AA46FE">
        <w:t>как</w:t>
      </w:r>
      <w:r w:rsidR="00F14522">
        <w:t xml:space="preserve"> </w:t>
      </w:r>
      <w:r w:rsidRPr="00AA46FE">
        <w:t>поправка</w:t>
      </w:r>
      <w:r w:rsidR="00F14522">
        <w:t xml:space="preserve"> </w:t>
      </w:r>
      <w:r w:rsidRPr="00AA46FE">
        <w:t>к</w:t>
      </w:r>
      <w:r w:rsidR="00F14522">
        <w:t xml:space="preserve"> </w:t>
      </w:r>
      <w:r w:rsidRPr="00AA46FE">
        <w:t>законопроекту</w:t>
      </w:r>
      <w:r w:rsidR="00F14522">
        <w:t xml:space="preserve"> </w:t>
      </w:r>
      <w:r w:rsidRPr="00AA46FE">
        <w:t>о</w:t>
      </w:r>
      <w:r w:rsidR="00F14522">
        <w:t xml:space="preserve"> </w:t>
      </w:r>
      <w:r w:rsidRPr="00AA46FE">
        <w:t>порядке</w:t>
      </w:r>
      <w:r w:rsidR="00F14522">
        <w:t xml:space="preserve"> </w:t>
      </w:r>
      <w:r w:rsidRPr="00AA46FE">
        <w:t>перевода</w:t>
      </w:r>
      <w:r w:rsidR="00F14522">
        <w:t xml:space="preserve"> </w:t>
      </w:r>
      <w:r w:rsidRPr="00AA46FE">
        <w:t>пенсионных</w:t>
      </w:r>
      <w:r w:rsidR="00F14522">
        <w:t xml:space="preserve"> </w:t>
      </w:r>
      <w:r w:rsidRPr="00AA46FE">
        <w:t>накоплений</w:t>
      </w:r>
      <w:r w:rsidR="00F14522">
        <w:t xml:space="preserve"> </w:t>
      </w:r>
      <w:r w:rsidRPr="00AA46FE">
        <w:t>в</w:t>
      </w:r>
      <w:r w:rsidR="00F14522">
        <w:t xml:space="preserve"> </w:t>
      </w:r>
      <w:r w:rsidRPr="00AA46FE">
        <w:t>долгосрочные</w:t>
      </w:r>
      <w:r w:rsidR="00F14522">
        <w:t xml:space="preserve"> </w:t>
      </w:r>
      <w:r w:rsidRPr="00AA46FE">
        <w:t>сбережения.</w:t>
      </w:r>
      <w:bookmarkEnd w:id="39"/>
    </w:p>
    <w:p w:rsidR="00D8103A" w:rsidRPr="00AA46FE" w:rsidRDefault="00D8103A" w:rsidP="00D8103A">
      <w:r w:rsidRPr="00AA46FE">
        <w:t>Согласно</w:t>
      </w:r>
      <w:r w:rsidR="00F14522">
        <w:t xml:space="preserve"> </w:t>
      </w:r>
      <w:r w:rsidRPr="00AA46FE">
        <w:t>поправке,</w:t>
      </w:r>
      <w:r w:rsidR="00F14522">
        <w:t xml:space="preserve"> </w:t>
      </w:r>
      <w:r w:rsidRPr="00AA46FE">
        <w:t>в</w:t>
      </w:r>
      <w:r w:rsidR="00F14522">
        <w:t xml:space="preserve"> </w:t>
      </w:r>
      <w:r w:rsidRPr="00AA46FE">
        <w:t>случае,</w:t>
      </w:r>
      <w:r w:rsidR="00F14522">
        <w:t xml:space="preserve"> </w:t>
      </w:r>
      <w:r w:rsidRPr="00AA46FE">
        <w:t>если</w:t>
      </w:r>
      <w:r w:rsidR="00F14522">
        <w:t xml:space="preserve"> </w:t>
      </w:r>
      <w:r w:rsidRPr="00AA46FE">
        <w:t>нарушения</w:t>
      </w:r>
      <w:r w:rsidR="00F14522">
        <w:t xml:space="preserve"> </w:t>
      </w:r>
      <w:r w:rsidRPr="00AA46FE">
        <w:t>требований</w:t>
      </w:r>
      <w:r w:rsidR="00F14522">
        <w:t xml:space="preserve"> </w:t>
      </w:r>
      <w:r w:rsidRPr="00AA46FE">
        <w:t>закона</w:t>
      </w:r>
      <w:r w:rsidR="00F14522">
        <w:t xml:space="preserve"> «</w:t>
      </w:r>
      <w:r w:rsidRPr="00AA46FE">
        <w:t>Об</w:t>
      </w:r>
      <w:r w:rsidR="00F14522">
        <w:t xml:space="preserve"> </w:t>
      </w:r>
      <w:r w:rsidRPr="00AA46FE">
        <w:t>организованных</w:t>
      </w:r>
      <w:r w:rsidR="00F14522">
        <w:t xml:space="preserve"> </w:t>
      </w:r>
      <w:r w:rsidRPr="00AA46FE">
        <w:t>торгах</w:t>
      </w:r>
      <w:r w:rsidR="00F14522">
        <w:t xml:space="preserve">» </w:t>
      </w:r>
      <w:r w:rsidRPr="00AA46FE">
        <w:t>или</w:t>
      </w:r>
      <w:r w:rsidR="00F14522">
        <w:t xml:space="preserve"> </w:t>
      </w:r>
      <w:r w:rsidRPr="00AA46FE">
        <w:t>принятых</w:t>
      </w:r>
      <w:r w:rsidR="00F14522">
        <w:t xml:space="preserve"> </w:t>
      </w:r>
      <w:r w:rsidRPr="00AA46FE">
        <w:t>в</w:t>
      </w:r>
      <w:r w:rsidR="00F14522">
        <w:t xml:space="preserve"> </w:t>
      </w:r>
      <w:r w:rsidRPr="00AA46FE">
        <w:t>соответствии</w:t>
      </w:r>
      <w:r w:rsidR="00F14522">
        <w:t xml:space="preserve"> </w:t>
      </w:r>
      <w:r w:rsidRPr="00AA46FE">
        <w:t>с</w:t>
      </w:r>
      <w:r w:rsidR="00F14522">
        <w:t xml:space="preserve"> </w:t>
      </w:r>
      <w:r w:rsidRPr="00AA46FE">
        <w:t>ним</w:t>
      </w:r>
      <w:r w:rsidR="00F14522">
        <w:t xml:space="preserve"> </w:t>
      </w:r>
      <w:r w:rsidRPr="00AA46FE">
        <w:t>нормативных</w:t>
      </w:r>
      <w:r w:rsidR="00F14522">
        <w:t xml:space="preserve"> </w:t>
      </w:r>
      <w:r w:rsidRPr="00AA46FE">
        <w:t>актов</w:t>
      </w:r>
      <w:r w:rsidR="00F14522">
        <w:t xml:space="preserve"> </w:t>
      </w:r>
      <w:r w:rsidRPr="00AA46FE">
        <w:t>Банка</w:t>
      </w:r>
      <w:r w:rsidR="00F14522">
        <w:t xml:space="preserve"> </w:t>
      </w:r>
      <w:r w:rsidRPr="00AA46FE">
        <w:t>России,</w:t>
      </w:r>
      <w:r w:rsidR="00F14522">
        <w:t xml:space="preserve"> </w:t>
      </w:r>
      <w:r w:rsidRPr="00AA46FE">
        <w:t>или</w:t>
      </w:r>
      <w:r w:rsidR="00F14522">
        <w:t xml:space="preserve"> </w:t>
      </w:r>
      <w:r w:rsidRPr="00AA46FE">
        <w:t>сделки</w:t>
      </w:r>
      <w:r w:rsidR="00F14522">
        <w:t xml:space="preserve"> </w:t>
      </w:r>
      <w:r w:rsidRPr="00AA46FE">
        <w:t>участников</w:t>
      </w:r>
      <w:r w:rsidR="00F14522">
        <w:t xml:space="preserve"> </w:t>
      </w:r>
      <w:r w:rsidRPr="00AA46FE">
        <w:t>торгов,</w:t>
      </w:r>
      <w:r w:rsidR="00F14522">
        <w:t xml:space="preserve"> </w:t>
      </w:r>
      <w:r w:rsidRPr="00AA46FE">
        <w:t>или</w:t>
      </w:r>
      <w:r w:rsidR="00F14522">
        <w:t xml:space="preserve"> </w:t>
      </w:r>
      <w:r w:rsidRPr="00AA46FE">
        <w:t>их</w:t>
      </w:r>
      <w:r w:rsidR="00F14522">
        <w:t xml:space="preserve"> </w:t>
      </w:r>
      <w:r w:rsidRPr="00AA46FE">
        <w:t>клиентов</w:t>
      </w:r>
      <w:r w:rsidR="00F14522">
        <w:t xml:space="preserve"> </w:t>
      </w:r>
      <w:r w:rsidRPr="00AA46FE">
        <w:t>создают</w:t>
      </w:r>
      <w:r w:rsidR="00F14522">
        <w:t xml:space="preserve"> </w:t>
      </w:r>
      <w:r w:rsidRPr="00AA46FE">
        <w:t>угрозу</w:t>
      </w:r>
      <w:r w:rsidR="00F14522">
        <w:t xml:space="preserve"> </w:t>
      </w:r>
      <w:r w:rsidRPr="00AA46FE">
        <w:t>стабильности</w:t>
      </w:r>
      <w:r w:rsidR="00F14522">
        <w:t xml:space="preserve"> </w:t>
      </w:r>
      <w:r w:rsidRPr="00AA46FE">
        <w:t>финансового</w:t>
      </w:r>
      <w:r w:rsidR="00F14522">
        <w:t xml:space="preserve"> </w:t>
      </w:r>
      <w:r w:rsidRPr="00AA46FE">
        <w:t>рынка,</w:t>
      </w:r>
      <w:r w:rsidR="00F14522">
        <w:t xml:space="preserve"> </w:t>
      </w:r>
      <w:r w:rsidRPr="00AA46FE">
        <w:t>Банк</w:t>
      </w:r>
      <w:r w:rsidR="00F14522">
        <w:t xml:space="preserve"> </w:t>
      </w:r>
      <w:r w:rsidRPr="00AA46FE">
        <w:t>России</w:t>
      </w:r>
      <w:r w:rsidR="00F14522">
        <w:t xml:space="preserve"> </w:t>
      </w:r>
      <w:r w:rsidRPr="00AA46FE">
        <w:t>вправе</w:t>
      </w:r>
      <w:r w:rsidR="00F14522">
        <w:t xml:space="preserve"> </w:t>
      </w:r>
      <w:r w:rsidRPr="00AA46FE">
        <w:t>на</w:t>
      </w:r>
      <w:r w:rsidR="00F14522">
        <w:t xml:space="preserve"> </w:t>
      </w:r>
      <w:r w:rsidRPr="00AA46FE">
        <w:t>срок</w:t>
      </w:r>
      <w:r w:rsidR="00F14522">
        <w:t xml:space="preserve"> </w:t>
      </w:r>
      <w:r w:rsidRPr="00AA46FE">
        <w:t>до</w:t>
      </w:r>
      <w:r w:rsidR="00F14522">
        <w:t xml:space="preserve"> </w:t>
      </w:r>
      <w:r w:rsidRPr="00AA46FE">
        <w:t>шести</w:t>
      </w:r>
      <w:r w:rsidR="00F14522">
        <w:t xml:space="preserve"> </w:t>
      </w:r>
      <w:r w:rsidRPr="00AA46FE">
        <w:t>месяцев</w:t>
      </w:r>
      <w:r w:rsidR="00F14522">
        <w:t xml:space="preserve"> </w:t>
      </w:r>
      <w:r w:rsidRPr="00AA46FE">
        <w:t>ограничить</w:t>
      </w:r>
      <w:r w:rsidR="00F14522">
        <w:t xml:space="preserve"> </w:t>
      </w:r>
      <w:r w:rsidRPr="00AA46FE">
        <w:t>совершение</w:t>
      </w:r>
      <w:r w:rsidR="00F14522">
        <w:t xml:space="preserve"> </w:t>
      </w:r>
      <w:r w:rsidRPr="00AA46FE">
        <w:t>отдельными</w:t>
      </w:r>
      <w:r w:rsidR="00F14522">
        <w:t xml:space="preserve"> </w:t>
      </w:r>
      <w:r w:rsidRPr="00AA46FE">
        <w:t>участниками</w:t>
      </w:r>
      <w:r w:rsidR="00F14522">
        <w:t xml:space="preserve"> </w:t>
      </w:r>
      <w:r w:rsidRPr="00AA46FE">
        <w:t>торгов</w:t>
      </w:r>
      <w:r w:rsidR="00F14522">
        <w:t xml:space="preserve"> </w:t>
      </w:r>
      <w:r w:rsidRPr="00AA46FE">
        <w:t>действий</w:t>
      </w:r>
      <w:r w:rsidR="00F14522">
        <w:t xml:space="preserve"> </w:t>
      </w:r>
      <w:r w:rsidRPr="00AA46FE">
        <w:t>(сделок,</w:t>
      </w:r>
      <w:r w:rsidR="00F14522">
        <w:t xml:space="preserve"> </w:t>
      </w:r>
      <w:r w:rsidRPr="00AA46FE">
        <w:t>операций)</w:t>
      </w:r>
      <w:r w:rsidR="00F14522">
        <w:t xml:space="preserve"> </w:t>
      </w:r>
      <w:r w:rsidRPr="00AA46FE">
        <w:t>либо</w:t>
      </w:r>
      <w:r w:rsidR="00F14522">
        <w:t xml:space="preserve"> </w:t>
      </w:r>
      <w:r w:rsidRPr="00AA46FE">
        <w:t>запретить</w:t>
      </w:r>
      <w:r w:rsidR="00F14522">
        <w:t xml:space="preserve"> </w:t>
      </w:r>
      <w:r w:rsidRPr="00AA46FE">
        <w:t>совершение</w:t>
      </w:r>
      <w:r w:rsidR="00F14522">
        <w:t xml:space="preserve"> </w:t>
      </w:r>
      <w:r w:rsidRPr="00AA46FE">
        <w:t>всеми</w:t>
      </w:r>
      <w:r w:rsidR="00F14522">
        <w:t xml:space="preserve"> </w:t>
      </w:r>
      <w:r w:rsidRPr="00AA46FE">
        <w:t>участниками</w:t>
      </w:r>
      <w:r w:rsidR="00F14522">
        <w:t xml:space="preserve"> </w:t>
      </w:r>
      <w:r w:rsidRPr="00AA46FE">
        <w:t>торгов</w:t>
      </w:r>
      <w:r w:rsidR="00F14522">
        <w:t xml:space="preserve"> </w:t>
      </w:r>
      <w:r w:rsidRPr="00AA46FE">
        <w:t>отдельных</w:t>
      </w:r>
      <w:r w:rsidR="00F14522">
        <w:t xml:space="preserve"> </w:t>
      </w:r>
      <w:r w:rsidRPr="00AA46FE">
        <w:t>действий</w:t>
      </w:r>
      <w:r w:rsidR="00F14522">
        <w:t xml:space="preserve"> </w:t>
      </w:r>
      <w:r w:rsidRPr="00AA46FE">
        <w:t>(сделок,</w:t>
      </w:r>
      <w:r w:rsidR="00F14522">
        <w:t xml:space="preserve"> </w:t>
      </w:r>
      <w:r w:rsidRPr="00AA46FE">
        <w:t>операций).</w:t>
      </w:r>
    </w:p>
    <w:p w:rsidR="00D8103A" w:rsidRPr="00AA46FE" w:rsidRDefault="00D8103A" w:rsidP="00D8103A">
      <w:r w:rsidRPr="00AA46FE">
        <w:t>Кроме</w:t>
      </w:r>
      <w:r w:rsidR="00F14522">
        <w:t xml:space="preserve"> </w:t>
      </w:r>
      <w:r w:rsidRPr="00AA46FE">
        <w:t>того,</w:t>
      </w:r>
      <w:r w:rsidR="00F14522">
        <w:t xml:space="preserve"> </w:t>
      </w:r>
      <w:r w:rsidRPr="00AA46FE">
        <w:t>ЦБ</w:t>
      </w:r>
      <w:r w:rsidR="00F14522">
        <w:t xml:space="preserve"> </w:t>
      </w:r>
      <w:r w:rsidRPr="00AA46FE">
        <w:t>получит</w:t>
      </w:r>
      <w:r w:rsidR="00F14522">
        <w:t xml:space="preserve"> </w:t>
      </w:r>
      <w:r w:rsidRPr="00AA46FE">
        <w:t>право</w:t>
      </w:r>
      <w:r w:rsidR="00F14522">
        <w:t xml:space="preserve"> </w:t>
      </w:r>
      <w:r w:rsidRPr="00AA46FE">
        <w:t>в</w:t>
      </w:r>
      <w:r w:rsidR="00F14522">
        <w:t xml:space="preserve"> </w:t>
      </w:r>
      <w:r w:rsidRPr="00AA46FE">
        <w:t>случае</w:t>
      </w:r>
      <w:r w:rsidR="00F14522">
        <w:t xml:space="preserve"> </w:t>
      </w:r>
      <w:r w:rsidRPr="00AA46FE">
        <w:t>ситуации,</w:t>
      </w:r>
      <w:r w:rsidR="00F14522">
        <w:t xml:space="preserve"> </w:t>
      </w:r>
      <w:r w:rsidRPr="00AA46FE">
        <w:t>которая</w:t>
      </w:r>
      <w:r w:rsidR="00F14522">
        <w:t xml:space="preserve"> </w:t>
      </w:r>
      <w:r w:rsidRPr="00AA46FE">
        <w:t>может</w:t>
      </w:r>
      <w:r w:rsidR="00F14522">
        <w:t xml:space="preserve"> </w:t>
      </w:r>
      <w:r w:rsidRPr="00AA46FE">
        <w:t>угрожать</w:t>
      </w:r>
      <w:r w:rsidR="00F14522">
        <w:t xml:space="preserve"> </w:t>
      </w:r>
      <w:r w:rsidRPr="00AA46FE">
        <w:t>стабильности</w:t>
      </w:r>
      <w:r w:rsidR="00F14522">
        <w:t xml:space="preserve"> </w:t>
      </w:r>
      <w:r w:rsidRPr="00AA46FE">
        <w:t>финансового</w:t>
      </w:r>
      <w:r w:rsidR="00F14522">
        <w:t xml:space="preserve"> </w:t>
      </w:r>
      <w:r w:rsidRPr="00AA46FE">
        <w:t>рынка</w:t>
      </w:r>
      <w:r w:rsidR="00F14522">
        <w:t xml:space="preserve"> </w:t>
      </w:r>
      <w:r w:rsidRPr="00AA46FE">
        <w:t>РФ,</w:t>
      </w:r>
      <w:r w:rsidR="00F14522">
        <w:t xml:space="preserve"> </w:t>
      </w:r>
      <w:r w:rsidRPr="00AA46FE">
        <w:t>потребовать</w:t>
      </w:r>
      <w:r w:rsidR="00F14522">
        <w:t xml:space="preserve"> </w:t>
      </w:r>
      <w:r w:rsidRPr="00AA46FE">
        <w:t>от</w:t>
      </w:r>
      <w:r w:rsidR="00F14522">
        <w:t xml:space="preserve"> </w:t>
      </w:r>
      <w:r w:rsidRPr="00AA46FE">
        <w:t>центрального</w:t>
      </w:r>
      <w:r w:rsidR="00F14522">
        <w:t xml:space="preserve"> </w:t>
      </w:r>
      <w:r w:rsidRPr="00AA46FE">
        <w:t>контрагента</w:t>
      </w:r>
      <w:r w:rsidR="00F14522">
        <w:t xml:space="preserve"> </w:t>
      </w:r>
      <w:r w:rsidRPr="00AA46FE">
        <w:t>изменить</w:t>
      </w:r>
      <w:r w:rsidR="00F14522">
        <w:t xml:space="preserve"> </w:t>
      </w:r>
      <w:r w:rsidRPr="00AA46FE">
        <w:t>порядок</w:t>
      </w:r>
      <w:r w:rsidR="00F14522">
        <w:t xml:space="preserve"> </w:t>
      </w:r>
      <w:r w:rsidRPr="00AA46FE">
        <w:t>расчетов</w:t>
      </w:r>
      <w:r w:rsidR="00F14522">
        <w:t xml:space="preserve"> </w:t>
      </w:r>
      <w:r w:rsidRPr="00AA46FE">
        <w:t>и</w:t>
      </w:r>
      <w:r w:rsidR="00F14522">
        <w:t xml:space="preserve"> </w:t>
      </w:r>
      <w:r w:rsidRPr="00AA46FE">
        <w:t>исполнения</w:t>
      </w:r>
      <w:r w:rsidR="00F14522">
        <w:t xml:space="preserve"> </w:t>
      </w:r>
      <w:r w:rsidRPr="00AA46FE">
        <w:t>требований,</w:t>
      </w:r>
      <w:r w:rsidR="00F14522">
        <w:t xml:space="preserve"> </w:t>
      </w:r>
      <w:r w:rsidRPr="00AA46FE">
        <w:t>предъявляемых</w:t>
      </w:r>
      <w:r w:rsidR="00F14522">
        <w:t xml:space="preserve"> </w:t>
      </w:r>
      <w:r w:rsidRPr="00AA46FE">
        <w:t>к</w:t>
      </w:r>
      <w:r w:rsidR="00F14522">
        <w:t xml:space="preserve"> </w:t>
      </w:r>
      <w:r w:rsidRPr="00AA46FE">
        <w:t>определенному</w:t>
      </w:r>
      <w:r w:rsidR="00F14522">
        <w:t xml:space="preserve"> </w:t>
      </w:r>
      <w:r w:rsidRPr="00AA46FE">
        <w:t>участнику</w:t>
      </w:r>
      <w:r w:rsidR="00F14522">
        <w:t xml:space="preserve"> </w:t>
      </w:r>
      <w:r w:rsidRPr="00AA46FE">
        <w:t>клиринга</w:t>
      </w:r>
      <w:r w:rsidR="00F14522">
        <w:t xml:space="preserve"> </w:t>
      </w:r>
      <w:r w:rsidRPr="00AA46FE">
        <w:t>по</w:t>
      </w:r>
      <w:r w:rsidR="00F14522">
        <w:t xml:space="preserve"> </w:t>
      </w:r>
      <w:r w:rsidRPr="00AA46FE">
        <w:t>обеспечению</w:t>
      </w:r>
      <w:r w:rsidR="00F14522">
        <w:t xml:space="preserve"> </w:t>
      </w:r>
      <w:r w:rsidRPr="00AA46FE">
        <w:t>исполнения</w:t>
      </w:r>
      <w:r w:rsidR="00F14522">
        <w:t xml:space="preserve"> </w:t>
      </w:r>
      <w:r w:rsidRPr="00AA46FE">
        <w:t>своих</w:t>
      </w:r>
      <w:r w:rsidR="00F14522">
        <w:t xml:space="preserve"> </w:t>
      </w:r>
      <w:r w:rsidRPr="00AA46FE">
        <w:t>обязательств.</w:t>
      </w:r>
      <w:r w:rsidR="00F14522">
        <w:t xml:space="preserve"> </w:t>
      </w:r>
      <w:r w:rsidRPr="00AA46FE">
        <w:t>Это</w:t>
      </w:r>
      <w:r w:rsidR="00F14522">
        <w:t xml:space="preserve"> </w:t>
      </w:r>
      <w:r w:rsidRPr="00AA46FE">
        <w:t>может</w:t>
      </w:r>
      <w:r w:rsidR="00F14522">
        <w:t xml:space="preserve"> </w:t>
      </w:r>
      <w:r w:rsidRPr="00AA46FE">
        <w:t>включать</w:t>
      </w:r>
      <w:r w:rsidR="00F14522">
        <w:t xml:space="preserve"> </w:t>
      </w:r>
      <w:r w:rsidRPr="00AA46FE">
        <w:t>требование</w:t>
      </w:r>
      <w:r w:rsidR="00F14522">
        <w:t xml:space="preserve"> </w:t>
      </w:r>
      <w:r w:rsidRPr="00AA46FE">
        <w:t>участникам</w:t>
      </w:r>
      <w:r w:rsidR="00F14522">
        <w:t xml:space="preserve"> </w:t>
      </w:r>
      <w:r w:rsidRPr="00AA46FE">
        <w:t>клиринга</w:t>
      </w:r>
      <w:r w:rsidR="00F14522">
        <w:t xml:space="preserve"> </w:t>
      </w:r>
      <w:r w:rsidRPr="00AA46FE">
        <w:t>предоставить</w:t>
      </w:r>
      <w:r w:rsidR="00F14522">
        <w:t xml:space="preserve"> </w:t>
      </w:r>
      <w:r w:rsidRPr="00AA46FE">
        <w:t>в</w:t>
      </w:r>
      <w:r w:rsidR="00F14522">
        <w:t xml:space="preserve"> </w:t>
      </w:r>
      <w:r w:rsidRPr="00AA46FE">
        <w:t>клиринговое</w:t>
      </w:r>
      <w:r w:rsidR="00F14522">
        <w:t xml:space="preserve"> </w:t>
      </w:r>
      <w:r w:rsidRPr="00AA46FE">
        <w:t>обеспечение</w:t>
      </w:r>
      <w:r w:rsidR="00F14522">
        <w:t xml:space="preserve"> </w:t>
      </w:r>
      <w:r w:rsidRPr="00AA46FE">
        <w:t>дополнительное</w:t>
      </w:r>
      <w:r w:rsidR="00F14522">
        <w:t xml:space="preserve"> </w:t>
      </w:r>
      <w:r w:rsidRPr="00AA46FE">
        <w:t>имущество</w:t>
      </w:r>
      <w:r w:rsidR="00F14522">
        <w:t xml:space="preserve"> </w:t>
      </w:r>
      <w:r w:rsidRPr="00AA46FE">
        <w:t>либо</w:t>
      </w:r>
      <w:r w:rsidR="00F14522">
        <w:t xml:space="preserve"> </w:t>
      </w:r>
      <w:r w:rsidRPr="00AA46FE">
        <w:t>заменить</w:t>
      </w:r>
      <w:r w:rsidR="00F14522">
        <w:t xml:space="preserve"> </w:t>
      </w:r>
      <w:r w:rsidRPr="00AA46FE">
        <w:t>ранее</w:t>
      </w:r>
      <w:r w:rsidR="00F14522">
        <w:t xml:space="preserve"> </w:t>
      </w:r>
      <w:r w:rsidRPr="00AA46FE">
        <w:t>внесенное</w:t>
      </w:r>
      <w:r w:rsidR="00F14522">
        <w:t xml:space="preserve"> </w:t>
      </w:r>
      <w:r w:rsidRPr="00AA46FE">
        <w:t>обеспечение</w:t>
      </w:r>
      <w:r w:rsidR="00F14522">
        <w:t xml:space="preserve"> </w:t>
      </w:r>
      <w:r w:rsidRPr="00AA46FE">
        <w:t>в</w:t>
      </w:r>
      <w:r w:rsidR="00F14522">
        <w:t xml:space="preserve"> </w:t>
      </w:r>
      <w:r w:rsidRPr="00AA46FE">
        <w:t>определенные</w:t>
      </w:r>
      <w:r w:rsidR="00F14522">
        <w:t xml:space="preserve"> </w:t>
      </w:r>
      <w:r w:rsidRPr="00AA46FE">
        <w:t>законодательством</w:t>
      </w:r>
      <w:r w:rsidR="00F14522">
        <w:t xml:space="preserve"> </w:t>
      </w:r>
      <w:r w:rsidRPr="00AA46FE">
        <w:t>сроки.</w:t>
      </w:r>
      <w:r w:rsidR="00F14522">
        <w:t xml:space="preserve"> </w:t>
      </w:r>
    </w:p>
    <w:p w:rsidR="00D8103A" w:rsidRPr="00AA46FE" w:rsidRDefault="00644C32" w:rsidP="00D8103A">
      <w:hyperlink r:id="rId15" w:history="1">
        <w:r w:rsidR="00D8103A" w:rsidRPr="00AA46FE">
          <w:rPr>
            <w:rStyle w:val="a3"/>
            <w:lang w:val="en-US"/>
          </w:rPr>
          <w:t>https</w:t>
        </w:r>
        <w:r w:rsidR="00D8103A" w:rsidRPr="00AA46FE">
          <w:rPr>
            <w:rStyle w:val="a3"/>
          </w:rPr>
          <w:t>://</w:t>
        </w:r>
        <w:r w:rsidR="00D8103A" w:rsidRPr="00AA46FE">
          <w:rPr>
            <w:rStyle w:val="a3"/>
            <w:lang w:val="en-US"/>
          </w:rPr>
          <w:t>tass</w:t>
        </w:r>
        <w:r w:rsidR="00D8103A" w:rsidRPr="00AA46FE">
          <w:rPr>
            <w:rStyle w:val="a3"/>
          </w:rPr>
          <w:t>.</w:t>
        </w:r>
        <w:r w:rsidR="00D8103A" w:rsidRPr="00AA46FE">
          <w:rPr>
            <w:rStyle w:val="a3"/>
            <w:lang w:val="en-US"/>
          </w:rPr>
          <w:t>ru</w:t>
        </w:r>
        <w:r w:rsidR="00D8103A" w:rsidRPr="00AA46FE">
          <w:rPr>
            <w:rStyle w:val="a3"/>
          </w:rPr>
          <w:t>/</w:t>
        </w:r>
        <w:r w:rsidR="00D8103A" w:rsidRPr="00AA46FE">
          <w:rPr>
            <w:rStyle w:val="a3"/>
            <w:lang w:val="en-US"/>
          </w:rPr>
          <w:t>ekonomika</w:t>
        </w:r>
        <w:r w:rsidR="00D8103A" w:rsidRPr="00AA46FE">
          <w:rPr>
            <w:rStyle w:val="a3"/>
          </w:rPr>
          <w:t>/19608225</w:t>
        </w:r>
      </w:hyperlink>
    </w:p>
    <w:p w:rsidR="00566CDA" w:rsidRPr="00AA46FE" w:rsidRDefault="004D6447" w:rsidP="00566CDA">
      <w:pPr>
        <w:pStyle w:val="2"/>
      </w:pPr>
      <w:bookmarkStart w:id="40" w:name="_Toc154385042"/>
      <w:r w:rsidRPr="00AA46FE">
        <w:lastRenderedPageBreak/>
        <w:t>Frank</w:t>
      </w:r>
      <w:r w:rsidR="00F14522">
        <w:t xml:space="preserve"> </w:t>
      </w:r>
      <w:r w:rsidRPr="00AA46FE">
        <w:rPr>
          <w:lang w:val="en-US"/>
        </w:rPr>
        <w:t>RG</w:t>
      </w:r>
      <w:r w:rsidR="00566CDA" w:rsidRPr="00AA46FE">
        <w:t>,</w:t>
      </w:r>
      <w:r w:rsidR="00F14522">
        <w:t xml:space="preserve"> </w:t>
      </w:r>
      <w:r w:rsidR="00566CDA" w:rsidRPr="00AA46FE">
        <w:t>22.12.2023,</w:t>
      </w:r>
      <w:r w:rsidR="00F14522">
        <w:t xml:space="preserve"> </w:t>
      </w:r>
      <w:r w:rsidR="00566CDA" w:rsidRPr="00AA46FE">
        <w:t>Кабмин</w:t>
      </w:r>
      <w:r w:rsidR="00F14522">
        <w:t xml:space="preserve"> </w:t>
      </w:r>
      <w:r w:rsidR="00566CDA" w:rsidRPr="00AA46FE">
        <w:t>утвердил</w:t>
      </w:r>
      <w:r w:rsidR="00F14522">
        <w:t xml:space="preserve"> </w:t>
      </w:r>
      <w:r w:rsidR="00566CDA" w:rsidRPr="00AA46FE">
        <w:t>KPI</w:t>
      </w:r>
      <w:r w:rsidR="00F14522">
        <w:t xml:space="preserve"> </w:t>
      </w:r>
      <w:r w:rsidR="00566CDA" w:rsidRPr="00AA46FE">
        <w:t>по</w:t>
      </w:r>
      <w:r w:rsidR="00F14522">
        <w:t xml:space="preserve"> </w:t>
      </w:r>
      <w:r w:rsidR="00566CDA" w:rsidRPr="00AA46FE">
        <w:t>IPO</w:t>
      </w:r>
      <w:r w:rsidR="00F14522">
        <w:t xml:space="preserve"> </w:t>
      </w:r>
      <w:r w:rsidR="00566CDA" w:rsidRPr="00AA46FE">
        <w:t>и</w:t>
      </w:r>
      <w:r w:rsidR="00F14522">
        <w:t xml:space="preserve"> </w:t>
      </w:r>
      <w:r w:rsidR="00566CDA" w:rsidRPr="00AA46FE">
        <w:t>программе</w:t>
      </w:r>
      <w:r w:rsidR="00F14522">
        <w:t xml:space="preserve"> </w:t>
      </w:r>
      <w:r w:rsidR="00566CDA" w:rsidRPr="00AA46FE">
        <w:t>долгосрочных</w:t>
      </w:r>
      <w:r w:rsidR="00F14522">
        <w:t xml:space="preserve"> </w:t>
      </w:r>
      <w:r w:rsidR="00566CDA" w:rsidRPr="00AA46FE">
        <w:t>сбережений</w:t>
      </w:r>
      <w:r w:rsidR="00F14522">
        <w:t xml:space="preserve"> </w:t>
      </w:r>
      <w:r w:rsidR="00566CDA" w:rsidRPr="00AA46FE">
        <w:t>до</w:t>
      </w:r>
      <w:r w:rsidR="00F14522">
        <w:t xml:space="preserve"> </w:t>
      </w:r>
      <w:r w:rsidR="00566CDA" w:rsidRPr="00AA46FE">
        <w:t>2030</w:t>
      </w:r>
      <w:r w:rsidR="00F14522">
        <w:t xml:space="preserve"> </w:t>
      </w:r>
      <w:r w:rsidR="00566CDA" w:rsidRPr="00AA46FE">
        <w:t>года</w:t>
      </w:r>
      <w:bookmarkEnd w:id="40"/>
    </w:p>
    <w:p w:rsidR="00566CDA" w:rsidRPr="00AA46FE" w:rsidRDefault="00566CDA" w:rsidP="001B2095">
      <w:pPr>
        <w:pStyle w:val="3"/>
      </w:pPr>
      <w:bookmarkStart w:id="41" w:name="_Toc154385043"/>
      <w:r w:rsidRPr="00AA46FE">
        <w:t>Правительство</w:t>
      </w:r>
      <w:r w:rsidR="00F14522">
        <w:t xml:space="preserve"> </w:t>
      </w:r>
      <w:r w:rsidRPr="00AA46FE">
        <w:t>России</w:t>
      </w:r>
      <w:r w:rsidR="00F14522">
        <w:t xml:space="preserve"> </w:t>
      </w:r>
      <w:r w:rsidRPr="00AA46FE">
        <w:t>опубликовало</w:t>
      </w:r>
      <w:r w:rsidR="00F14522">
        <w:t xml:space="preserve"> </w:t>
      </w:r>
      <w:r w:rsidRPr="00AA46FE">
        <w:t>распоряжение,</w:t>
      </w:r>
      <w:r w:rsidR="00F14522">
        <w:t xml:space="preserve"> </w:t>
      </w:r>
      <w:r w:rsidRPr="00AA46FE">
        <w:t>в</w:t>
      </w:r>
      <w:r w:rsidR="00F14522">
        <w:t xml:space="preserve"> </w:t>
      </w:r>
      <w:r w:rsidRPr="00AA46FE">
        <w:t>котором</w:t>
      </w:r>
      <w:r w:rsidR="00F14522">
        <w:t xml:space="preserve"> </w:t>
      </w:r>
      <w:r w:rsidRPr="00AA46FE">
        <w:t>обозначило</w:t>
      </w:r>
      <w:r w:rsidR="00F14522">
        <w:t xml:space="preserve"> </w:t>
      </w:r>
      <w:r w:rsidRPr="00AA46FE">
        <w:t>плановые</w:t>
      </w:r>
      <w:r w:rsidR="00F14522">
        <w:t xml:space="preserve"> </w:t>
      </w:r>
      <w:r w:rsidRPr="00AA46FE">
        <w:t>значения</w:t>
      </w:r>
      <w:r w:rsidR="00F14522">
        <w:t xml:space="preserve"> </w:t>
      </w:r>
      <w:r w:rsidRPr="00AA46FE">
        <w:t>по</w:t>
      </w:r>
      <w:r w:rsidR="00F14522">
        <w:t xml:space="preserve"> </w:t>
      </w:r>
      <w:r w:rsidRPr="00AA46FE">
        <w:t>количеству</w:t>
      </w:r>
      <w:r w:rsidR="00F14522">
        <w:t xml:space="preserve"> </w:t>
      </w:r>
      <w:r w:rsidRPr="00AA46FE">
        <w:t>публичных</w:t>
      </w:r>
      <w:r w:rsidR="00F14522">
        <w:t xml:space="preserve"> </w:t>
      </w:r>
      <w:r w:rsidRPr="00AA46FE">
        <w:t>размещений</w:t>
      </w:r>
      <w:r w:rsidR="00F14522">
        <w:t xml:space="preserve"> </w:t>
      </w:r>
      <w:r w:rsidRPr="00AA46FE">
        <w:t>акций</w:t>
      </w:r>
      <w:r w:rsidR="00F14522">
        <w:t xml:space="preserve"> </w:t>
      </w:r>
      <w:r w:rsidRPr="00AA46FE">
        <w:t>(IPO),</w:t>
      </w:r>
      <w:r w:rsidR="00F14522">
        <w:t xml:space="preserve"> </w:t>
      </w:r>
      <w:r w:rsidRPr="00AA46FE">
        <w:t>а</w:t>
      </w:r>
      <w:r w:rsidR="00F14522">
        <w:t xml:space="preserve"> </w:t>
      </w:r>
      <w:r w:rsidRPr="00AA46FE">
        <w:t>также</w:t>
      </w:r>
      <w:r w:rsidR="00F14522">
        <w:t xml:space="preserve"> </w:t>
      </w:r>
      <w:r w:rsidRPr="00AA46FE">
        <w:t>по</w:t>
      </w:r>
      <w:r w:rsidR="00F14522">
        <w:t xml:space="preserve"> </w:t>
      </w:r>
      <w:r w:rsidRPr="00AA46FE">
        <w:t>числу</w:t>
      </w:r>
      <w:r w:rsidR="00F14522">
        <w:t xml:space="preserve"> </w:t>
      </w:r>
      <w:r w:rsidRPr="00AA46FE">
        <w:t>участников</w:t>
      </w:r>
      <w:r w:rsidR="00F14522">
        <w:t xml:space="preserve"> </w:t>
      </w:r>
      <w:r w:rsidRPr="00AA46FE">
        <w:t>программы</w:t>
      </w:r>
      <w:r w:rsidR="00F14522">
        <w:t xml:space="preserve"> </w:t>
      </w:r>
      <w:r w:rsidRPr="00AA46FE">
        <w:t>долгосрочных</w:t>
      </w:r>
      <w:r w:rsidR="00F14522">
        <w:t xml:space="preserve"> </w:t>
      </w:r>
      <w:r w:rsidRPr="00AA46FE">
        <w:t>сбережений.</w:t>
      </w:r>
      <w:r w:rsidR="00F14522">
        <w:t xml:space="preserve"> </w:t>
      </w:r>
      <w:r w:rsidRPr="00AA46FE">
        <w:t>Эти</w:t>
      </w:r>
      <w:r w:rsidR="00F14522">
        <w:t xml:space="preserve"> </w:t>
      </w:r>
      <w:r w:rsidRPr="00AA46FE">
        <w:t>плановые</w:t>
      </w:r>
      <w:r w:rsidR="00F14522">
        <w:t xml:space="preserve"> </w:t>
      </w:r>
      <w:r w:rsidRPr="00AA46FE">
        <w:t>показатели</w:t>
      </w:r>
      <w:r w:rsidR="00F14522">
        <w:t xml:space="preserve"> </w:t>
      </w:r>
      <w:r w:rsidRPr="00AA46FE">
        <w:t>были</w:t>
      </w:r>
      <w:r w:rsidR="00F14522">
        <w:t xml:space="preserve"> </w:t>
      </w:r>
      <w:r w:rsidRPr="00AA46FE">
        <w:t>установлены</w:t>
      </w:r>
      <w:r w:rsidR="00F14522">
        <w:t xml:space="preserve"> </w:t>
      </w:r>
      <w:r w:rsidRPr="00AA46FE">
        <w:t>в</w:t>
      </w:r>
      <w:r w:rsidR="00F14522">
        <w:t xml:space="preserve"> </w:t>
      </w:r>
      <w:r w:rsidRPr="00AA46FE">
        <w:t>рамках</w:t>
      </w:r>
      <w:r w:rsidR="00F14522">
        <w:t xml:space="preserve"> </w:t>
      </w:r>
      <w:r w:rsidRPr="00AA46FE">
        <w:t>реализации</w:t>
      </w:r>
      <w:r w:rsidR="00F14522">
        <w:t xml:space="preserve"> «</w:t>
      </w:r>
      <w:r w:rsidRPr="00AA46FE">
        <w:t>Стратегии</w:t>
      </w:r>
      <w:r w:rsidR="00F14522">
        <w:t xml:space="preserve"> </w:t>
      </w:r>
      <w:r w:rsidRPr="00AA46FE">
        <w:t>развития</w:t>
      </w:r>
      <w:r w:rsidR="00F14522">
        <w:t xml:space="preserve"> </w:t>
      </w:r>
      <w:r w:rsidRPr="00AA46FE">
        <w:t>финансового</w:t>
      </w:r>
      <w:r w:rsidR="00F14522">
        <w:t xml:space="preserve"> </w:t>
      </w:r>
      <w:r w:rsidRPr="00AA46FE">
        <w:t>рынка</w:t>
      </w:r>
      <w:r w:rsidR="00F14522">
        <w:t xml:space="preserve"> </w:t>
      </w:r>
      <w:r w:rsidRPr="00AA46FE">
        <w:t>России</w:t>
      </w:r>
      <w:r w:rsidR="00F14522">
        <w:t xml:space="preserve"> </w:t>
      </w:r>
      <w:r w:rsidRPr="00AA46FE">
        <w:t>до</w:t>
      </w:r>
      <w:r w:rsidR="00F14522">
        <w:t xml:space="preserve"> </w:t>
      </w:r>
      <w:r w:rsidRPr="00AA46FE">
        <w:t>2030</w:t>
      </w:r>
      <w:r w:rsidR="00F14522">
        <w:t xml:space="preserve"> </w:t>
      </w:r>
      <w:r w:rsidRPr="00AA46FE">
        <w:t>года</w:t>
      </w:r>
      <w:r w:rsidR="00F14522">
        <w:t>»</w:t>
      </w:r>
      <w:r w:rsidRPr="00AA46FE">
        <w:t>.</w:t>
      </w:r>
      <w:bookmarkEnd w:id="41"/>
    </w:p>
    <w:p w:rsidR="00566CDA" w:rsidRPr="00AA46FE" w:rsidRDefault="00566CDA" w:rsidP="00566CDA">
      <w:r w:rsidRPr="00AA46FE">
        <w:t>Согласно</w:t>
      </w:r>
      <w:r w:rsidR="00F14522">
        <w:t xml:space="preserve"> </w:t>
      </w:r>
      <w:r w:rsidRPr="00AA46FE">
        <w:t>распоряжению</w:t>
      </w:r>
      <w:r w:rsidR="00F14522">
        <w:t xml:space="preserve"> </w:t>
      </w:r>
      <w:r w:rsidRPr="00AA46FE">
        <w:t>правительства:</w:t>
      </w:r>
    </w:p>
    <w:p w:rsidR="00566CDA" w:rsidRPr="00AA46FE" w:rsidRDefault="004D6447" w:rsidP="00566CDA">
      <w:r w:rsidRPr="00AA46FE">
        <w:t>-</w:t>
      </w:r>
      <w:r w:rsidR="00F14522">
        <w:t xml:space="preserve"> </w:t>
      </w:r>
      <w:r w:rsidR="00566CDA" w:rsidRPr="00AA46FE">
        <w:t>Число</w:t>
      </w:r>
      <w:r w:rsidR="00F14522">
        <w:t xml:space="preserve"> </w:t>
      </w:r>
      <w:r w:rsidR="00566CDA" w:rsidRPr="00AA46FE">
        <w:t>IPO</w:t>
      </w:r>
      <w:r w:rsidR="00F14522">
        <w:t xml:space="preserve"> </w:t>
      </w:r>
      <w:r w:rsidR="00566CDA" w:rsidRPr="00AA46FE">
        <w:t>на</w:t>
      </w:r>
      <w:r w:rsidR="00F14522">
        <w:t xml:space="preserve"> </w:t>
      </w:r>
      <w:r w:rsidR="00566CDA" w:rsidRPr="00AA46FE">
        <w:t>российском</w:t>
      </w:r>
      <w:r w:rsidR="00F14522">
        <w:t xml:space="preserve"> </w:t>
      </w:r>
      <w:r w:rsidR="00566CDA" w:rsidRPr="00AA46FE">
        <w:t>рынке</w:t>
      </w:r>
      <w:r w:rsidR="00F14522">
        <w:t xml:space="preserve"> </w:t>
      </w:r>
      <w:r w:rsidR="00566CDA" w:rsidRPr="00AA46FE">
        <w:t>в</w:t>
      </w:r>
      <w:r w:rsidR="00F14522">
        <w:t xml:space="preserve"> </w:t>
      </w:r>
      <w:r w:rsidR="00566CDA" w:rsidRPr="00AA46FE">
        <w:t>2024</w:t>
      </w:r>
      <w:r w:rsidR="00F14522">
        <w:t xml:space="preserve"> </w:t>
      </w:r>
      <w:r w:rsidR="00566CDA" w:rsidRPr="00AA46FE">
        <w:t>году</w:t>
      </w:r>
      <w:r w:rsidR="00F14522">
        <w:t xml:space="preserve"> </w:t>
      </w:r>
      <w:r w:rsidR="00566CDA" w:rsidRPr="00AA46FE">
        <w:t>должно</w:t>
      </w:r>
      <w:r w:rsidR="00F14522">
        <w:t xml:space="preserve"> </w:t>
      </w:r>
      <w:r w:rsidR="00566CDA" w:rsidRPr="00AA46FE">
        <w:t>составить</w:t>
      </w:r>
      <w:r w:rsidR="00F14522">
        <w:t xml:space="preserve"> </w:t>
      </w:r>
      <w:r w:rsidR="00566CDA" w:rsidRPr="00AA46FE">
        <w:t>9-11</w:t>
      </w:r>
      <w:r w:rsidR="00F14522">
        <w:t xml:space="preserve"> </w:t>
      </w:r>
      <w:r w:rsidR="00566CDA" w:rsidRPr="00AA46FE">
        <w:t>штук,</w:t>
      </w:r>
      <w:r w:rsidR="00F14522">
        <w:t xml:space="preserve"> </w:t>
      </w:r>
      <w:r w:rsidR="00566CDA" w:rsidRPr="00AA46FE">
        <w:t>в</w:t>
      </w:r>
      <w:r w:rsidR="00F14522">
        <w:t xml:space="preserve"> </w:t>
      </w:r>
      <w:r w:rsidR="00566CDA" w:rsidRPr="00AA46FE">
        <w:t>2025</w:t>
      </w:r>
      <w:r w:rsidR="00F14522">
        <w:t xml:space="preserve"> </w:t>
      </w:r>
      <w:r w:rsidR="00566CDA" w:rsidRPr="00AA46FE">
        <w:t>году</w:t>
      </w:r>
      <w:r w:rsidR="00F14522">
        <w:t xml:space="preserve"> - </w:t>
      </w:r>
      <w:r w:rsidR="00566CDA" w:rsidRPr="00AA46FE">
        <w:t>10-12,</w:t>
      </w:r>
      <w:r w:rsidR="00F14522">
        <w:t xml:space="preserve"> </w:t>
      </w:r>
      <w:r w:rsidR="00566CDA" w:rsidRPr="00AA46FE">
        <w:t>в</w:t>
      </w:r>
      <w:r w:rsidR="00F14522">
        <w:t xml:space="preserve"> </w:t>
      </w:r>
      <w:r w:rsidR="00566CDA" w:rsidRPr="00AA46FE">
        <w:t>2026</w:t>
      </w:r>
      <w:r w:rsidR="00F14522">
        <w:t xml:space="preserve"> </w:t>
      </w:r>
      <w:r w:rsidR="00566CDA" w:rsidRPr="00AA46FE">
        <w:t>году</w:t>
      </w:r>
      <w:r w:rsidR="00F14522">
        <w:t xml:space="preserve"> - </w:t>
      </w:r>
      <w:r w:rsidR="00566CDA" w:rsidRPr="00AA46FE">
        <w:t>11-13,</w:t>
      </w:r>
      <w:r w:rsidR="00F14522">
        <w:t xml:space="preserve"> </w:t>
      </w:r>
      <w:r w:rsidR="00566CDA" w:rsidRPr="00AA46FE">
        <w:t>в</w:t>
      </w:r>
      <w:r w:rsidR="00F14522">
        <w:t xml:space="preserve"> </w:t>
      </w:r>
      <w:r w:rsidR="00566CDA" w:rsidRPr="00AA46FE">
        <w:t>2027</w:t>
      </w:r>
      <w:r w:rsidR="00F14522">
        <w:t xml:space="preserve"> </w:t>
      </w:r>
      <w:r w:rsidR="00566CDA" w:rsidRPr="00AA46FE">
        <w:t>году</w:t>
      </w:r>
      <w:r w:rsidR="00F14522">
        <w:t xml:space="preserve"> - </w:t>
      </w:r>
      <w:r w:rsidR="00566CDA" w:rsidRPr="00AA46FE">
        <w:t>12-15,</w:t>
      </w:r>
      <w:r w:rsidR="00F14522">
        <w:t xml:space="preserve"> </w:t>
      </w:r>
      <w:r w:rsidR="00566CDA" w:rsidRPr="00AA46FE">
        <w:t>а</w:t>
      </w:r>
      <w:r w:rsidR="00F14522">
        <w:t xml:space="preserve"> </w:t>
      </w:r>
      <w:r w:rsidR="00566CDA" w:rsidRPr="00AA46FE">
        <w:t>в</w:t>
      </w:r>
      <w:r w:rsidR="00F14522">
        <w:t xml:space="preserve"> </w:t>
      </w:r>
      <w:r w:rsidR="00566CDA" w:rsidRPr="00AA46FE">
        <w:t>2030</w:t>
      </w:r>
      <w:r w:rsidR="00F14522">
        <w:t xml:space="preserve"> </w:t>
      </w:r>
      <w:r w:rsidR="00566CDA" w:rsidRPr="00AA46FE">
        <w:t>году</w:t>
      </w:r>
      <w:r w:rsidR="00F14522">
        <w:t xml:space="preserve"> - </w:t>
      </w:r>
      <w:r w:rsidR="00566CDA" w:rsidRPr="00AA46FE">
        <w:t>15-20.</w:t>
      </w:r>
    </w:p>
    <w:p w:rsidR="00566CDA" w:rsidRPr="00AA46FE" w:rsidRDefault="004D6447" w:rsidP="00566CDA">
      <w:r w:rsidRPr="00AA46FE">
        <w:t>-</w:t>
      </w:r>
      <w:r w:rsidR="00F14522">
        <w:t xml:space="preserve"> </w:t>
      </w:r>
      <w:r w:rsidR="00566CDA" w:rsidRPr="00AA46FE">
        <w:t>Количество</w:t>
      </w:r>
      <w:r w:rsidR="00F14522">
        <w:t xml:space="preserve"> </w:t>
      </w:r>
      <w:r w:rsidR="00566CDA" w:rsidRPr="00AA46FE">
        <w:t>участников</w:t>
      </w:r>
      <w:r w:rsidR="00F14522">
        <w:t xml:space="preserve"> </w:t>
      </w:r>
      <w:r w:rsidR="00566CDA" w:rsidRPr="00AA46FE">
        <w:t>в</w:t>
      </w:r>
      <w:r w:rsidR="00F14522">
        <w:t xml:space="preserve"> </w:t>
      </w:r>
      <w:r w:rsidR="00566CDA" w:rsidRPr="00AA46FE">
        <w:t>программе</w:t>
      </w:r>
      <w:r w:rsidR="00F14522">
        <w:t xml:space="preserve"> </w:t>
      </w:r>
      <w:r w:rsidR="00566CDA" w:rsidRPr="00AA46FE">
        <w:t>долгосрочных</w:t>
      </w:r>
      <w:r w:rsidR="00F14522">
        <w:t xml:space="preserve"> </w:t>
      </w:r>
      <w:r w:rsidR="00566CDA" w:rsidRPr="00AA46FE">
        <w:t>сбережений</w:t>
      </w:r>
      <w:r w:rsidR="00F14522">
        <w:t xml:space="preserve"> </w:t>
      </w:r>
      <w:r w:rsidR="00566CDA" w:rsidRPr="00AA46FE">
        <w:t>в</w:t>
      </w:r>
      <w:r w:rsidR="00F14522">
        <w:t xml:space="preserve"> </w:t>
      </w:r>
      <w:r w:rsidR="00566CDA" w:rsidRPr="00AA46FE">
        <w:t>2024</w:t>
      </w:r>
      <w:r w:rsidR="00F14522">
        <w:t xml:space="preserve"> </w:t>
      </w:r>
      <w:r w:rsidR="00566CDA" w:rsidRPr="00AA46FE">
        <w:t>году</w:t>
      </w:r>
      <w:r w:rsidR="00F14522">
        <w:t xml:space="preserve"> </w:t>
      </w:r>
      <w:r w:rsidR="00566CDA" w:rsidRPr="00AA46FE">
        <w:t>должно</w:t>
      </w:r>
      <w:r w:rsidR="00F14522">
        <w:t xml:space="preserve"> </w:t>
      </w:r>
      <w:r w:rsidR="00566CDA" w:rsidRPr="00AA46FE">
        <w:t>насчитываться</w:t>
      </w:r>
      <w:r w:rsidR="00F14522">
        <w:t xml:space="preserve"> </w:t>
      </w:r>
      <w:r w:rsidR="00566CDA" w:rsidRPr="00AA46FE">
        <w:t>в</w:t>
      </w:r>
      <w:r w:rsidR="00F14522">
        <w:t xml:space="preserve"> </w:t>
      </w:r>
      <w:r w:rsidR="00566CDA" w:rsidRPr="00AA46FE">
        <w:t>сумме</w:t>
      </w:r>
      <w:r w:rsidR="00F14522">
        <w:t xml:space="preserve"> </w:t>
      </w:r>
      <w:r w:rsidR="00566CDA" w:rsidRPr="00AA46FE">
        <w:t>0,3</w:t>
      </w:r>
      <w:r w:rsidR="00F14522">
        <w:t xml:space="preserve"> - </w:t>
      </w:r>
      <w:r w:rsidR="00566CDA" w:rsidRPr="00AA46FE">
        <w:t>0,5</w:t>
      </w:r>
      <w:r w:rsidR="00F14522">
        <w:t xml:space="preserve"> </w:t>
      </w:r>
      <w:r w:rsidR="00566CDA" w:rsidRPr="00AA46FE">
        <w:t>млн</w:t>
      </w:r>
      <w:r w:rsidR="00F14522">
        <w:t xml:space="preserve"> </w:t>
      </w:r>
      <w:r w:rsidR="00566CDA" w:rsidRPr="00AA46FE">
        <w:t>человек,</w:t>
      </w:r>
      <w:r w:rsidR="00F14522">
        <w:t xml:space="preserve"> </w:t>
      </w:r>
      <w:r w:rsidR="00566CDA" w:rsidRPr="00AA46FE">
        <w:t>в</w:t>
      </w:r>
      <w:r w:rsidR="00F14522">
        <w:t xml:space="preserve"> </w:t>
      </w:r>
      <w:r w:rsidR="00566CDA" w:rsidRPr="00AA46FE">
        <w:t>2025</w:t>
      </w:r>
      <w:r w:rsidR="00F14522">
        <w:t xml:space="preserve"> </w:t>
      </w:r>
      <w:r w:rsidR="00566CDA" w:rsidRPr="00AA46FE">
        <w:t>году</w:t>
      </w:r>
      <w:r w:rsidR="00F14522">
        <w:t xml:space="preserve"> - </w:t>
      </w:r>
      <w:r w:rsidR="00566CDA" w:rsidRPr="00AA46FE">
        <w:t>1,2</w:t>
      </w:r>
      <w:r w:rsidR="00F14522">
        <w:t xml:space="preserve"> - </w:t>
      </w:r>
      <w:r w:rsidR="00566CDA" w:rsidRPr="00AA46FE">
        <w:t>1,7</w:t>
      </w:r>
      <w:r w:rsidR="00F14522">
        <w:t xml:space="preserve"> </w:t>
      </w:r>
      <w:r w:rsidR="00566CDA" w:rsidRPr="00AA46FE">
        <w:t>млн</w:t>
      </w:r>
      <w:r w:rsidR="00F14522">
        <w:t xml:space="preserve"> </w:t>
      </w:r>
      <w:r w:rsidR="00566CDA" w:rsidRPr="00AA46FE">
        <w:t>человек,</w:t>
      </w:r>
      <w:r w:rsidR="00F14522">
        <w:t xml:space="preserve"> </w:t>
      </w:r>
      <w:r w:rsidR="00566CDA" w:rsidRPr="00AA46FE">
        <w:t>в</w:t>
      </w:r>
      <w:r w:rsidR="00F14522">
        <w:t xml:space="preserve"> </w:t>
      </w:r>
      <w:r w:rsidR="00566CDA" w:rsidRPr="00AA46FE">
        <w:t>2026</w:t>
      </w:r>
      <w:r w:rsidR="00F14522">
        <w:t xml:space="preserve"> </w:t>
      </w:r>
      <w:r w:rsidR="00566CDA" w:rsidRPr="00AA46FE">
        <w:t>году</w:t>
      </w:r>
      <w:r w:rsidR="00F14522">
        <w:t xml:space="preserve"> - </w:t>
      </w:r>
      <w:r w:rsidR="00566CDA" w:rsidRPr="00AA46FE">
        <w:t>2,5</w:t>
      </w:r>
      <w:r w:rsidR="00F14522">
        <w:t xml:space="preserve"> - </w:t>
      </w:r>
      <w:r w:rsidR="00566CDA" w:rsidRPr="00AA46FE">
        <w:t>3,4</w:t>
      </w:r>
      <w:r w:rsidR="00F14522">
        <w:t xml:space="preserve"> </w:t>
      </w:r>
      <w:r w:rsidR="00566CDA" w:rsidRPr="00AA46FE">
        <w:t>млн</w:t>
      </w:r>
      <w:r w:rsidR="00F14522">
        <w:t xml:space="preserve"> </w:t>
      </w:r>
      <w:r w:rsidR="00566CDA" w:rsidRPr="00AA46FE">
        <w:t>человек,</w:t>
      </w:r>
      <w:r w:rsidR="00F14522">
        <w:t xml:space="preserve"> </w:t>
      </w:r>
      <w:r w:rsidR="00566CDA" w:rsidRPr="00AA46FE">
        <w:t>в</w:t>
      </w:r>
      <w:r w:rsidR="00F14522">
        <w:t xml:space="preserve"> </w:t>
      </w:r>
      <w:r w:rsidR="00566CDA" w:rsidRPr="00AA46FE">
        <w:t>2027</w:t>
      </w:r>
      <w:r w:rsidR="00F14522">
        <w:t xml:space="preserve"> </w:t>
      </w:r>
      <w:r w:rsidR="00566CDA" w:rsidRPr="00AA46FE">
        <w:t>году</w:t>
      </w:r>
      <w:r w:rsidR="00F14522">
        <w:t xml:space="preserve"> - </w:t>
      </w:r>
      <w:r w:rsidR="00566CDA" w:rsidRPr="00AA46FE">
        <w:t>4,1</w:t>
      </w:r>
      <w:r w:rsidR="00F14522">
        <w:t xml:space="preserve"> - </w:t>
      </w:r>
      <w:r w:rsidR="00566CDA" w:rsidRPr="00AA46FE">
        <w:t>5,6</w:t>
      </w:r>
      <w:r w:rsidR="00F14522">
        <w:t xml:space="preserve"> </w:t>
      </w:r>
      <w:r w:rsidR="00566CDA" w:rsidRPr="00AA46FE">
        <w:t>млн</w:t>
      </w:r>
      <w:r w:rsidR="00F14522">
        <w:t xml:space="preserve"> </w:t>
      </w:r>
      <w:r w:rsidR="00566CDA" w:rsidRPr="00AA46FE">
        <w:t>человек,</w:t>
      </w:r>
      <w:r w:rsidR="00F14522">
        <w:t xml:space="preserve"> </w:t>
      </w:r>
      <w:r w:rsidR="00566CDA" w:rsidRPr="00AA46FE">
        <w:t>а</w:t>
      </w:r>
      <w:r w:rsidR="00F14522">
        <w:t xml:space="preserve"> </w:t>
      </w:r>
      <w:r w:rsidR="00566CDA" w:rsidRPr="00AA46FE">
        <w:t>в</w:t>
      </w:r>
      <w:r w:rsidR="00F14522">
        <w:t xml:space="preserve"> </w:t>
      </w:r>
      <w:r w:rsidR="00566CDA" w:rsidRPr="00AA46FE">
        <w:t>2030</w:t>
      </w:r>
      <w:r w:rsidR="00F14522">
        <w:t xml:space="preserve"> </w:t>
      </w:r>
      <w:r w:rsidR="00566CDA" w:rsidRPr="00AA46FE">
        <w:t>году</w:t>
      </w:r>
      <w:r w:rsidR="00F14522">
        <w:t xml:space="preserve"> - </w:t>
      </w:r>
      <w:r w:rsidR="00566CDA" w:rsidRPr="00AA46FE">
        <w:t>9,7</w:t>
      </w:r>
      <w:r w:rsidR="00F14522">
        <w:t xml:space="preserve"> - </w:t>
      </w:r>
      <w:r w:rsidR="00566CDA" w:rsidRPr="00AA46FE">
        <w:t>13,3</w:t>
      </w:r>
      <w:r w:rsidR="00F14522">
        <w:t xml:space="preserve"> </w:t>
      </w:r>
      <w:r w:rsidR="00566CDA" w:rsidRPr="00AA46FE">
        <w:t>млн</w:t>
      </w:r>
      <w:r w:rsidR="00F14522">
        <w:t xml:space="preserve"> </w:t>
      </w:r>
      <w:r w:rsidR="00566CDA" w:rsidRPr="00AA46FE">
        <w:t>человек.</w:t>
      </w:r>
    </w:p>
    <w:p w:rsidR="00566CDA" w:rsidRPr="00AA46FE" w:rsidRDefault="00566CDA" w:rsidP="00566CDA">
      <w:r w:rsidRPr="00AA46FE">
        <w:t>При</w:t>
      </w:r>
      <w:r w:rsidR="00F14522">
        <w:t xml:space="preserve"> </w:t>
      </w:r>
      <w:r w:rsidRPr="00AA46FE">
        <w:t>этом</w:t>
      </w:r>
      <w:r w:rsidR="00F14522">
        <w:t xml:space="preserve"> </w:t>
      </w:r>
      <w:r w:rsidRPr="00AA46FE">
        <w:t>в</w:t>
      </w:r>
      <w:r w:rsidR="00F14522">
        <w:t xml:space="preserve"> </w:t>
      </w:r>
      <w:r w:rsidRPr="00AA46FE">
        <w:t>рамках</w:t>
      </w:r>
      <w:r w:rsidR="00F14522">
        <w:t xml:space="preserve"> </w:t>
      </w:r>
      <w:r w:rsidRPr="00AA46FE">
        <w:t>данной</w:t>
      </w:r>
      <w:r w:rsidR="00F14522">
        <w:t xml:space="preserve"> </w:t>
      </w:r>
      <w:r w:rsidRPr="00AA46FE">
        <w:t>программы</w:t>
      </w:r>
      <w:r w:rsidR="00F14522">
        <w:t xml:space="preserve"> </w:t>
      </w:r>
      <w:r w:rsidRPr="00AA46FE">
        <w:t>объем</w:t>
      </w:r>
      <w:r w:rsidR="00F14522">
        <w:t xml:space="preserve"> </w:t>
      </w:r>
      <w:r w:rsidRPr="00AA46FE">
        <w:t>сбережений</w:t>
      </w:r>
      <w:r w:rsidR="00F14522">
        <w:t xml:space="preserve"> </w:t>
      </w:r>
      <w:r w:rsidRPr="00AA46FE">
        <w:t>граждан</w:t>
      </w:r>
      <w:r w:rsidR="00F14522">
        <w:t xml:space="preserve"> </w:t>
      </w:r>
      <w:r w:rsidRPr="00AA46FE">
        <w:t>по</w:t>
      </w:r>
      <w:r w:rsidR="00F14522">
        <w:t xml:space="preserve"> </w:t>
      </w:r>
      <w:r w:rsidRPr="00AA46FE">
        <w:t>плану</w:t>
      </w:r>
      <w:r w:rsidR="00F14522">
        <w:t xml:space="preserve"> </w:t>
      </w:r>
      <w:r w:rsidRPr="00AA46FE">
        <w:t>правительства</w:t>
      </w:r>
      <w:r w:rsidR="00F14522">
        <w:t xml:space="preserve"> </w:t>
      </w:r>
      <w:r w:rsidRPr="00AA46FE">
        <w:t>в</w:t>
      </w:r>
      <w:r w:rsidR="00F14522">
        <w:t xml:space="preserve"> </w:t>
      </w:r>
      <w:r w:rsidRPr="00AA46FE">
        <w:t>следующем</w:t>
      </w:r>
      <w:r w:rsidR="00F14522">
        <w:t xml:space="preserve"> </w:t>
      </w:r>
      <w:r w:rsidRPr="00AA46FE">
        <w:t>году</w:t>
      </w:r>
      <w:r w:rsidR="00F14522">
        <w:t xml:space="preserve"> </w:t>
      </w:r>
      <w:r w:rsidRPr="00AA46FE">
        <w:t>должен</w:t>
      </w:r>
      <w:r w:rsidR="00F14522">
        <w:t xml:space="preserve"> </w:t>
      </w:r>
      <w:r w:rsidRPr="00AA46FE">
        <w:t>составлять</w:t>
      </w:r>
      <w:r w:rsidR="00F14522">
        <w:t xml:space="preserve"> </w:t>
      </w:r>
      <w:r w:rsidRPr="00AA46FE">
        <w:t>25-37</w:t>
      </w:r>
      <w:r w:rsidR="00F14522">
        <w:t xml:space="preserve"> </w:t>
      </w:r>
      <w:r w:rsidRPr="00AA46FE">
        <w:t>млрд</w:t>
      </w:r>
      <w:r w:rsidR="00F14522">
        <w:t xml:space="preserve"> </w:t>
      </w:r>
      <w:r w:rsidRPr="00AA46FE">
        <w:t>рублей,</w:t>
      </w:r>
      <w:r w:rsidR="00F14522">
        <w:t xml:space="preserve"> </w:t>
      </w:r>
      <w:r w:rsidRPr="00AA46FE">
        <w:t>в</w:t>
      </w:r>
      <w:r w:rsidR="00F14522">
        <w:t xml:space="preserve"> </w:t>
      </w:r>
      <w:r w:rsidRPr="00AA46FE">
        <w:t>2025</w:t>
      </w:r>
      <w:r w:rsidR="00F14522">
        <w:t xml:space="preserve"> </w:t>
      </w:r>
      <w:r w:rsidRPr="00AA46FE">
        <w:t>году</w:t>
      </w:r>
      <w:r w:rsidR="00F14522">
        <w:t xml:space="preserve"> - </w:t>
      </w:r>
      <w:r w:rsidRPr="00AA46FE">
        <w:t>100-155</w:t>
      </w:r>
      <w:r w:rsidR="00F14522">
        <w:t xml:space="preserve"> </w:t>
      </w:r>
      <w:r w:rsidRPr="00AA46FE">
        <w:t>млрд</w:t>
      </w:r>
      <w:r w:rsidR="00F14522">
        <w:t xml:space="preserve"> </w:t>
      </w:r>
      <w:r w:rsidRPr="00AA46FE">
        <w:t>рублей,</w:t>
      </w:r>
      <w:r w:rsidR="00F14522">
        <w:t xml:space="preserve"> </w:t>
      </w:r>
      <w:r w:rsidRPr="00AA46FE">
        <w:t>в</w:t>
      </w:r>
      <w:r w:rsidR="00F14522">
        <w:t xml:space="preserve"> </w:t>
      </w:r>
      <w:r w:rsidRPr="00AA46FE">
        <w:t>2026</w:t>
      </w:r>
      <w:r w:rsidR="00F14522">
        <w:t xml:space="preserve"> </w:t>
      </w:r>
      <w:r w:rsidRPr="00AA46FE">
        <w:t>году</w:t>
      </w:r>
      <w:r w:rsidR="00F14522">
        <w:t xml:space="preserve"> - </w:t>
      </w:r>
      <w:r w:rsidRPr="00AA46FE">
        <w:t>240-330</w:t>
      </w:r>
      <w:r w:rsidR="00F14522">
        <w:t xml:space="preserve"> </w:t>
      </w:r>
      <w:r w:rsidRPr="00AA46FE">
        <w:t>млрд</w:t>
      </w:r>
      <w:r w:rsidR="00F14522">
        <w:t xml:space="preserve"> </w:t>
      </w:r>
      <w:r w:rsidRPr="00AA46FE">
        <w:t>рублей,</w:t>
      </w:r>
      <w:r w:rsidR="00F14522">
        <w:t xml:space="preserve"> </w:t>
      </w:r>
      <w:r w:rsidRPr="00AA46FE">
        <w:t>в</w:t>
      </w:r>
      <w:r w:rsidR="00F14522">
        <w:t xml:space="preserve"> </w:t>
      </w:r>
      <w:r w:rsidRPr="00AA46FE">
        <w:t>2027</w:t>
      </w:r>
      <w:r w:rsidR="00F14522">
        <w:t xml:space="preserve"> </w:t>
      </w:r>
      <w:r w:rsidRPr="00AA46FE">
        <w:t>году</w:t>
      </w:r>
      <w:r w:rsidR="00F14522">
        <w:t xml:space="preserve"> - </w:t>
      </w:r>
      <w:r w:rsidRPr="00AA46FE">
        <w:t>420-570</w:t>
      </w:r>
      <w:r w:rsidR="00F14522">
        <w:t xml:space="preserve"> </w:t>
      </w:r>
      <w:r w:rsidRPr="00AA46FE">
        <w:t>млрд</w:t>
      </w:r>
      <w:r w:rsidR="00F14522">
        <w:t xml:space="preserve"> </w:t>
      </w:r>
      <w:r w:rsidRPr="00AA46FE">
        <w:t>рублей,</w:t>
      </w:r>
      <w:r w:rsidR="00F14522">
        <w:t xml:space="preserve"> </w:t>
      </w:r>
      <w:r w:rsidRPr="00AA46FE">
        <w:t>в</w:t>
      </w:r>
      <w:r w:rsidR="00F14522">
        <w:t xml:space="preserve"> </w:t>
      </w:r>
      <w:r w:rsidRPr="00AA46FE">
        <w:t>2030</w:t>
      </w:r>
      <w:r w:rsidR="00F14522">
        <w:t xml:space="preserve"> </w:t>
      </w:r>
      <w:r w:rsidRPr="00AA46FE">
        <w:t>году</w:t>
      </w:r>
      <w:r w:rsidR="00F14522">
        <w:t xml:space="preserve"> - </w:t>
      </w:r>
      <w:r w:rsidRPr="00AA46FE">
        <w:t>1,2-1,7</w:t>
      </w:r>
      <w:r w:rsidR="00F14522">
        <w:t xml:space="preserve"> </w:t>
      </w:r>
      <w:r w:rsidRPr="00AA46FE">
        <w:t>трлн</w:t>
      </w:r>
      <w:r w:rsidR="00F14522">
        <w:t xml:space="preserve"> </w:t>
      </w:r>
      <w:r w:rsidRPr="00AA46FE">
        <w:t>рублей.</w:t>
      </w:r>
    </w:p>
    <w:p w:rsidR="00566CDA" w:rsidRPr="00AA46FE" w:rsidRDefault="00566CDA" w:rsidP="00566CDA">
      <w:r w:rsidRPr="00AA46FE">
        <w:t>Программа</w:t>
      </w:r>
      <w:r w:rsidR="00F14522">
        <w:t xml:space="preserve"> </w:t>
      </w:r>
      <w:r w:rsidRPr="00AA46FE">
        <w:t>долгосрочных</w:t>
      </w:r>
      <w:r w:rsidR="00F14522">
        <w:t xml:space="preserve"> </w:t>
      </w:r>
      <w:r w:rsidRPr="00AA46FE">
        <w:t>сбережений</w:t>
      </w:r>
      <w:r w:rsidR="00F14522">
        <w:t xml:space="preserve"> </w:t>
      </w:r>
      <w:r w:rsidRPr="00AA46FE">
        <w:t>(ПДС)</w:t>
      </w:r>
      <w:r w:rsidR="00F14522">
        <w:t xml:space="preserve"> </w:t>
      </w:r>
      <w:r w:rsidRPr="00AA46FE">
        <w:t>должна</w:t>
      </w:r>
      <w:r w:rsidR="00F14522">
        <w:t xml:space="preserve"> </w:t>
      </w:r>
      <w:r w:rsidRPr="00AA46FE">
        <w:t>заработать</w:t>
      </w:r>
      <w:r w:rsidR="00F14522">
        <w:t xml:space="preserve"> </w:t>
      </w:r>
      <w:r w:rsidRPr="00AA46FE">
        <w:t>в</w:t>
      </w:r>
      <w:r w:rsidR="00F14522">
        <w:t xml:space="preserve"> </w:t>
      </w:r>
      <w:r w:rsidRPr="00AA46FE">
        <w:t>России</w:t>
      </w:r>
      <w:r w:rsidR="00F14522">
        <w:t xml:space="preserve"> </w:t>
      </w:r>
      <w:r w:rsidRPr="00AA46FE">
        <w:t>с</w:t>
      </w:r>
      <w:r w:rsidR="00F14522">
        <w:t xml:space="preserve"> </w:t>
      </w:r>
      <w:r w:rsidRPr="00AA46FE">
        <w:t>2024</w:t>
      </w:r>
      <w:r w:rsidR="00F14522">
        <w:t xml:space="preserve"> </w:t>
      </w:r>
      <w:r w:rsidRPr="00AA46FE">
        <w:t>года.</w:t>
      </w:r>
      <w:r w:rsidR="00F14522">
        <w:t xml:space="preserve"> </w:t>
      </w:r>
      <w:r w:rsidRPr="00AA46FE">
        <w:t>Новая</w:t>
      </w:r>
      <w:r w:rsidR="00F14522">
        <w:t xml:space="preserve"> </w:t>
      </w:r>
      <w:r w:rsidRPr="00AA46FE">
        <w:t>программа</w:t>
      </w:r>
      <w:r w:rsidR="00F14522">
        <w:t xml:space="preserve"> </w:t>
      </w:r>
      <w:r w:rsidRPr="00AA46FE">
        <w:t>предполагает</w:t>
      </w:r>
      <w:r w:rsidR="00F14522">
        <w:t xml:space="preserve"> </w:t>
      </w:r>
      <w:r w:rsidRPr="00AA46FE">
        <w:t>возможность</w:t>
      </w:r>
      <w:r w:rsidR="00F14522">
        <w:t xml:space="preserve"> </w:t>
      </w:r>
      <w:r w:rsidRPr="00AA46FE">
        <w:t>перевода</w:t>
      </w:r>
      <w:r w:rsidR="00F14522">
        <w:t xml:space="preserve"> </w:t>
      </w:r>
      <w:r w:rsidRPr="00AA46FE">
        <w:t>в</w:t>
      </w:r>
      <w:r w:rsidR="00F14522">
        <w:t xml:space="preserve"> </w:t>
      </w:r>
      <w:r w:rsidRPr="00AA46FE">
        <w:t>нее</w:t>
      </w:r>
      <w:r w:rsidR="00F14522">
        <w:t xml:space="preserve"> </w:t>
      </w:r>
      <w:r w:rsidRPr="00AA46FE">
        <w:t>средств</w:t>
      </w:r>
      <w:r w:rsidR="00F14522">
        <w:t xml:space="preserve"> </w:t>
      </w:r>
      <w:r w:rsidRPr="00AA46FE">
        <w:t>из</w:t>
      </w:r>
      <w:r w:rsidR="00F14522">
        <w:t xml:space="preserve"> </w:t>
      </w:r>
      <w:r w:rsidRPr="00AA46FE">
        <w:t>накопительной</w:t>
      </w:r>
      <w:r w:rsidR="00F14522">
        <w:t xml:space="preserve"> </w:t>
      </w:r>
      <w:r w:rsidRPr="00AA46FE">
        <w:t>компоненты</w:t>
      </w:r>
      <w:r w:rsidR="00F14522">
        <w:t xml:space="preserve"> </w:t>
      </w:r>
      <w:r w:rsidRPr="00AA46FE">
        <w:t>обязательного</w:t>
      </w:r>
      <w:r w:rsidR="00F14522">
        <w:t xml:space="preserve"> </w:t>
      </w:r>
      <w:r w:rsidRPr="00AA46FE">
        <w:t>пенсионного</w:t>
      </w:r>
      <w:r w:rsidR="00F14522">
        <w:t xml:space="preserve"> </w:t>
      </w:r>
      <w:r w:rsidRPr="00AA46FE">
        <w:t>страхования</w:t>
      </w:r>
      <w:r w:rsidR="00F14522">
        <w:t xml:space="preserve"> </w:t>
      </w:r>
      <w:r w:rsidRPr="00AA46FE">
        <w:t>(ОПС),</w:t>
      </w:r>
      <w:r w:rsidR="00F14522">
        <w:t xml:space="preserve"> </w:t>
      </w:r>
      <w:r w:rsidRPr="00AA46FE">
        <w:t>а</w:t>
      </w:r>
      <w:r w:rsidR="00F14522">
        <w:t xml:space="preserve"> </w:t>
      </w:r>
      <w:r w:rsidRPr="00AA46FE">
        <w:t>также</w:t>
      </w:r>
      <w:r w:rsidR="00F14522">
        <w:t xml:space="preserve"> </w:t>
      </w:r>
      <w:r w:rsidRPr="00AA46FE">
        <w:t>софинансирование</w:t>
      </w:r>
      <w:r w:rsidR="00F14522">
        <w:t xml:space="preserve"> </w:t>
      </w:r>
      <w:r w:rsidRPr="00AA46FE">
        <w:t>со</w:t>
      </w:r>
      <w:r w:rsidR="00F14522">
        <w:t xml:space="preserve"> </w:t>
      </w:r>
      <w:r w:rsidRPr="00AA46FE">
        <w:t>стороны</w:t>
      </w:r>
      <w:r w:rsidR="00F14522">
        <w:t xml:space="preserve"> </w:t>
      </w:r>
      <w:r w:rsidRPr="00AA46FE">
        <w:t>государства</w:t>
      </w:r>
      <w:r w:rsidR="00F14522">
        <w:t xml:space="preserve"> </w:t>
      </w:r>
      <w:r w:rsidRPr="00AA46FE">
        <w:t>личных</w:t>
      </w:r>
      <w:r w:rsidR="00F14522">
        <w:t xml:space="preserve"> </w:t>
      </w:r>
      <w:r w:rsidRPr="00AA46FE">
        <w:t>взносов</w:t>
      </w:r>
      <w:r w:rsidR="00F14522">
        <w:t xml:space="preserve"> </w:t>
      </w:r>
      <w:r w:rsidRPr="00AA46FE">
        <w:t>граждан</w:t>
      </w:r>
      <w:r w:rsidR="00F14522">
        <w:t xml:space="preserve"> </w:t>
      </w:r>
      <w:r w:rsidRPr="00AA46FE">
        <w:t>в</w:t>
      </w:r>
      <w:r w:rsidR="00F14522">
        <w:t xml:space="preserve"> </w:t>
      </w:r>
      <w:r w:rsidRPr="00AA46FE">
        <w:t>ПДС.</w:t>
      </w:r>
      <w:r w:rsidR="00F14522">
        <w:t xml:space="preserve"> </w:t>
      </w:r>
      <w:r w:rsidRPr="00AA46FE">
        <w:t>Находящиеся</w:t>
      </w:r>
      <w:r w:rsidR="00F14522">
        <w:t xml:space="preserve"> </w:t>
      </w:r>
      <w:r w:rsidRPr="00AA46FE">
        <w:t>в</w:t>
      </w:r>
      <w:r w:rsidR="00F14522">
        <w:t xml:space="preserve"> </w:t>
      </w:r>
      <w:r w:rsidRPr="00AA46FE">
        <w:t>программе</w:t>
      </w:r>
      <w:r w:rsidR="00F14522">
        <w:t xml:space="preserve"> </w:t>
      </w:r>
      <w:r w:rsidRPr="00AA46FE">
        <w:t>средства,</w:t>
      </w:r>
      <w:r w:rsidR="00F14522">
        <w:t xml:space="preserve"> </w:t>
      </w:r>
      <w:r w:rsidRPr="00AA46FE">
        <w:t>согласно</w:t>
      </w:r>
      <w:r w:rsidR="00F14522">
        <w:t xml:space="preserve"> </w:t>
      </w:r>
      <w:r w:rsidRPr="00AA46FE">
        <w:t>закону,</w:t>
      </w:r>
      <w:r w:rsidR="00F14522">
        <w:t xml:space="preserve"> </w:t>
      </w:r>
      <w:r w:rsidRPr="00AA46FE">
        <w:t>являются</w:t>
      </w:r>
      <w:r w:rsidR="00F14522">
        <w:t xml:space="preserve"> </w:t>
      </w:r>
      <w:r w:rsidRPr="00AA46FE">
        <w:t>пенсионными</w:t>
      </w:r>
      <w:r w:rsidR="00F14522">
        <w:t xml:space="preserve"> </w:t>
      </w:r>
      <w:r w:rsidRPr="00AA46FE">
        <w:t>резервами.</w:t>
      </w:r>
      <w:r w:rsidR="00F14522">
        <w:t xml:space="preserve"> </w:t>
      </w:r>
      <w:r w:rsidRPr="00AA46FE">
        <w:t>Операторами</w:t>
      </w:r>
      <w:r w:rsidR="00F14522">
        <w:t xml:space="preserve"> </w:t>
      </w:r>
      <w:r w:rsidRPr="00AA46FE">
        <w:t>этих</w:t>
      </w:r>
      <w:r w:rsidR="00F14522">
        <w:t xml:space="preserve"> </w:t>
      </w:r>
      <w:r w:rsidRPr="00AA46FE">
        <w:t>средств</w:t>
      </w:r>
      <w:r w:rsidR="00F14522">
        <w:t xml:space="preserve"> </w:t>
      </w:r>
      <w:r w:rsidRPr="00AA46FE">
        <w:t>являются</w:t>
      </w:r>
      <w:r w:rsidR="00F14522">
        <w:t xml:space="preserve"> </w:t>
      </w:r>
      <w:r w:rsidRPr="00AA46FE">
        <w:t>НПФ.</w:t>
      </w:r>
    </w:p>
    <w:p w:rsidR="00566CDA" w:rsidRPr="00AA46FE" w:rsidRDefault="00566CDA" w:rsidP="00566CDA">
      <w:r w:rsidRPr="00AA46FE">
        <w:t>Директор</w:t>
      </w:r>
      <w:r w:rsidR="00F14522">
        <w:t xml:space="preserve"> </w:t>
      </w:r>
      <w:r w:rsidRPr="00AA46FE">
        <w:t>департамента</w:t>
      </w:r>
      <w:r w:rsidR="00F14522">
        <w:t xml:space="preserve"> </w:t>
      </w:r>
      <w:r w:rsidRPr="00AA46FE">
        <w:t>по</w:t>
      </w:r>
      <w:r w:rsidR="00F14522">
        <w:t xml:space="preserve"> </w:t>
      </w:r>
      <w:r w:rsidRPr="00AA46FE">
        <w:t>работе</w:t>
      </w:r>
      <w:r w:rsidR="00F14522">
        <w:t xml:space="preserve"> </w:t>
      </w:r>
      <w:r w:rsidRPr="00AA46FE">
        <w:t>с</w:t>
      </w:r>
      <w:r w:rsidR="00F14522">
        <w:t xml:space="preserve"> </w:t>
      </w:r>
      <w:r w:rsidRPr="00AA46FE">
        <w:t>эмитентами</w:t>
      </w:r>
      <w:r w:rsidR="00F14522">
        <w:t xml:space="preserve"> </w:t>
      </w:r>
      <w:r w:rsidRPr="00AA46FE">
        <w:t>Московской</w:t>
      </w:r>
      <w:r w:rsidR="00F14522">
        <w:t xml:space="preserve"> </w:t>
      </w:r>
      <w:r w:rsidRPr="00AA46FE">
        <w:t>биржи</w:t>
      </w:r>
      <w:r w:rsidR="00F14522">
        <w:t xml:space="preserve"> </w:t>
      </w:r>
      <w:r w:rsidRPr="00AA46FE">
        <w:t>Наталья</w:t>
      </w:r>
      <w:r w:rsidR="00F14522">
        <w:t xml:space="preserve"> </w:t>
      </w:r>
      <w:r w:rsidRPr="00AA46FE">
        <w:t>Логинова</w:t>
      </w:r>
      <w:r w:rsidR="00F14522">
        <w:t xml:space="preserve"> </w:t>
      </w:r>
      <w:r w:rsidRPr="00AA46FE">
        <w:t>ранее</w:t>
      </w:r>
      <w:r w:rsidR="00F14522">
        <w:t xml:space="preserve"> </w:t>
      </w:r>
      <w:r w:rsidRPr="00AA46FE">
        <w:t>заявляла,</w:t>
      </w:r>
      <w:r w:rsidR="00F14522">
        <w:t xml:space="preserve"> </w:t>
      </w:r>
      <w:r w:rsidRPr="00AA46FE">
        <w:t>что</w:t>
      </w:r>
      <w:r w:rsidR="00F14522">
        <w:t xml:space="preserve"> </w:t>
      </w:r>
      <w:r w:rsidRPr="00AA46FE">
        <w:t>в</w:t>
      </w:r>
      <w:r w:rsidR="00F14522">
        <w:t xml:space="preserve"> </w:t>
      </w:r>
      <w:r w:rsidRPr="00AA46FE">
        <w:t>первом</w:t>
      </w:r>
      <w:r w:rsidR="00F14522">
        <w:t xml:space="preserve"> </w:t>
      </w:r>
      <w:r w:rsidRPr="00AA46FE">
        <w:t>полугодии</w:t>
      </w:r>
      <w:r w:rsidR="00F14522">
        <w:t xml:space="preserve"> </w:t>
      </w:r>
      <w:r w:rsidRPr="00AA46FE">
        <w:t>следующего</w:t>
      </w:r>
      <w:r w:rsidR="00F14522">
        <w:t xml:space="preserve"> </w:t>
      </w:r>
      <w:r w:rsidRPr="00AA46FE">
        <w:t>года</w:t>
      </w:r>
      <w:r w:rsidR="00F14522">
        <w:t xml:space="preserve"> </w:t>
      </w:r>
      <w:r w:rsidRPr="00AA46FE">
        <w:t>провести</w:t>
      </w:r>
      <w:r w:rsidR="00F14522">
        <w:t xml:space="preserve"> </w:t>
      </w:r>
      <w:r w:rsidRPr="00AA46FE">
        <w:t>первичное</w:t>
      </w:r>
      <w:r w:rsidR="00F14522">
        <w:t xml:space="preserve"> </w:t>
      </w:r>
      <w:r w:rsidRPr="00AA46FE">
        <w:t>публичное</w:t>
      </w:r>
      <w:r w:rsidR="00F14522">
        <w:t xml:space="preserve"> </w:t>
      </w:r>
      <w:r w:rsidRPr="00AA46FE">
        <w:t>размещение</w:t>
      </w:r>
      <w:r w:rsidR="00F14522">
        <w:t xml:space="preserve"> </w:t>
      </w:r>
      <w:r w:rsidRPr="00AA46FE">
        <w:t>акций</w:t>
      </w:r>
      <w:r w:rsidR="00F14522">
        <w:t xml:space="preserve"> </w:t>
      </w:r>
      <w:r w:rsidRPr="00AA46FE">
        <w:t>(IPO)</w:t>
      </w:r>
      <w:r w:rsidR="00F14522">
        <w:t xml:space="preserve"> </w:t>
      </w:r>
      <w:r w:rsidRPr="00AA46FE">
        <w:t>могут</w:t>
      </w:r>
      <w:r w:rsidR="00F14522">
        <w:t xml:space="preserve"> </w:t>
      </w:r>
      <w:r w:rsidRPr="00AA46FE">
        <w:t>порядка</w:t>
      </w:r>
      <w:r w:rsidR="00F14522">
        <w:t xml:space="preserve"> </w:t>
      </w:r>
      <w:r w:rsidRPr="00AA46FE">
        <w:t>семи-восьми</w:t>
      </w:r>
      <w:r w:rsidR="00F14522">
        <w:t xml:space="preserve"> </w:t>
      </w:r>
      <w:r w:rsidRPr="00AA46FE">
        <w:t>компаний.</w:t>
      </w:r>
      <w:r w:rsidR="00F14522">
        <w:t xml:space="preserve"> </w:t>
      </w:r>
      <w:r w:rsidRPr="00AA46FE">
        <w:t>Она</w:t>
      </w:r>
      <w:r w:rsidR="00F14522">
        <w:t xml:space="preserve"> </w:t>
      </w:r>
      <w:r w:rsidRPr="00AA46FE">
        <w:t>также</w:t>
      </w:r>
      <w:r w:rsidR="00F14522">
        <w:t xml:space="preserve"> </w:t>
      </w:r>
      <w:r w:rsidRPr="00AA46FE">
        <w:t>отмечала,</w:t>
      </w:r>
      <w:r w:rsidR="00F14522">
        <w:t xml:space="preserve"> </w:t>
      </w:r>
      <w:r w:rsidRPr="00AA46FE">
        <w:t>что</w:t>
      </w:r>
      <w:r w:rsidR="00F14522">
        <w:t xml:space="preserve"> </w:t>
      </w:r>
      <w:r w:rsidRPr="00AA46FE">
        <w:t>IPO</w:t>
      </w:r>
      <w:r w:rsidR="00F14522">
        <w:t xml:space="preserve"> </w:t>
      </w:r>
      <w:r w:rsidRPr="00AA46FE">
        <w:t>планируют</w:t>
      </w:r>
      <w:r w:rsidR="00F14522">
        <w:t xml:space="preserve"> </w:t>
      </w:r>
      <w:r w:rsidRPr="00AA46FE">
        <w:t>компании</w:t>
      </w:r>
      <w:r w:rsidR="00F14522">
        <w:t xml:space="preserve"> </w:t>
      </w:r>
      <w:r w:rsidRPr="00AA46FE">
        <w:t>как</w:t>
      </w:r>
      <w:r w:rsidR="00F14522">
        <w:t xml:space="preserve"> </w:t>
      </w:r>
      <w:r w:rsidRPr="00AA46FE">
        <w:t>из</w:t>
      </w:r>
      <w:r w:rsidR="00F14522">
        <w:t xml:space="preserve"> </w:t>
      </w:r>
      <w:r w:rsidRPr="00AA46FE">
        <w:t>быстрорастущих,</w:t>
      </w:r>
      <w:r w:rsidR="00F14522">
        <w:t xml:space="preserve"> </w:t>
      </w:r>
      <w:r w:rsidRPr="00AA46FE">
        <w:t>так</w:t>
      </w:r>
      <w:r w:rsidR="00F14522">
        <w:t xml:space="preserve"> </w:t>
      </w:r>
      <w:r w:rsidRPr="00AA46FE">
        <w:t>и</w:t>
      </w:r>
      <w:r w:rsidR="00F14522">
        <w:t xml:space="preserve"> </w:t>
      </w:r>
      <w:r w:rsidRPr="00AA46FE">
        <w:t>традиционных</w:t>
      </w:r>
      <w:r w:rsidR="00F14522">
        <w:t xml:space="preserve"> </w:t>
      </w:r>
      <w:r w:rsidRPr="00AA46FE">
        <w:t>секторов.</w:t>
      </w:r>
    </w:p>
    <w:p w:rsidR="00566CDA" w:rsidRPr="00AA46FE" w:rsidRDefault="00644C32" w:rsidP="00566CDA">
      <w:hyperlink r:id="rId16" w:history="1">
        <w:r w:rsidR="00566CDA" w:rsidRPr="00AA46FE">
          <w:rPr>
            <w:rStyle w:val="a3"/>
          </w:rPr>
          <w:t>https://frankmedia.ru/150224</w:t>
        </w:r>
      </w:hyperlink>
      <w:r w:rsidR="00F14522">
        <w:t xml:space="preserve"> </w:t>
      </w:r>
    </w:p>
    <w:p w:rsidR="00C57A6D" w:rsidRPr="00AA46FE" w:rsidRDefault="00C57A6D" w:rsidP="00C57A6D">
      <w:pPr>
        <w:pStyle w:val="2"/>
      </w:pPr>
      <w:bookmarkStart w:id="42" w:name="_Toc154385044"/>
      <w:r w:rsidRPr="00AA46FE">
        <w:t>ТАСС,</w:t>
      </w:r>
      <w:r w:rsidR="00F14522">
        <w:t xml:space="preserve"> </w:t>
      </w:r>
      <w:r w:rsidRPr="00AA46FE">
        <w:t>23.12.2023,</w:t>
      </w:r>
      <w:r w:rsidR="00F14522">
        <w:t xml:space="preserve"> </w:t>
      </w:r>
      <w:r w:rsidRPr="00AA46FE">
        <w:t>Силуанов</w:t>
      </w:r>
      <w:r w:rsidR="00F14522">
        <w:t xml:space="preserve"> </w:t>
      </w:r>
      <w:r w:rsidRPr="00AA46FE">
        <w:t>планирует</w:t>
      </w:r>
      <w:r w:rsidR="00F14522">
        <w:t xml:space="preserve"> </w:t>
      </w:r>
      <w:r w:rsidRPr="00AA46FE">
        <w:t>участвовать</w:t>
      </w:r>
      <w:r w:rsidR="00F14522">
        <w:t xml:space="preserve"> </w:t>
      </w:r>
      <w:r w:rsidRPr="00AA46FE">
        <w:t>в</w:t>
      </w:r>
      <w:r w:rsidR="00F14522">
        <w:t xml:space="preserve"> </w:t>
      </w:r>
      <w:r w:rsidRPr="00AA46FE">
        <w:t>программе</w:t>
      </w:r>
      <w:r w:rsidR="00F14522">
        <w:t xml:space="preserve"> </w:t>
      </w:r>
      <w:r w:rsidRPr="00AA46FE">
        <w:t>долгосрочных</w:t>
      </w:r>
      <w:r w:rsidR="00F14522">
        <w:t xml:space="preserve"> </w:t>
      </w:r>
      <w:r w:rsidRPr="00AA46FE">
        <w:t>сбережений</w:t>
      </w:r>
      <w:bookmarkEnd w:id="42"/>
    </w:p>
    <w:p w:rsidR="00C57A6D" w:rsidRPr="00AA46FE" w:rsidRDefault="00C57A6D" w:rsidP="001B2095">
      <w:pPr>
        <w:pStyle w:val="3"/>
      </w:pPr>
      <w:bookmarkStart w:id="43" w:name="_Toc154385045"/>
      <w:r w:rsidRPr="00AA46FE">
        <w:t>Глава</w:t>
      </w:r>
      <w:r w:rsidR="00F14522">
        <w:t xml:space="preserve"> </w:t>
      </w:r>
      <w:r w:rsidRPr="00AA46FE">
        <w:t>Минфина</w:t>
      </w:r>
      <w:r w:rsidR="00F14522">
        <w:t xml:space="preserve"> </w:t>
      </w:r>
      <w:r w:rsidRPr="00AA46FE">
        <w:t>РФ</w:t>
      </w:r>
      <w:r w:rsidR="00F14522">
        <w:t xml:space="preserve"> </w:t>
      </w:r>
      <w:r w:rsidRPr="00AA46FE">
        <w:t>Антон</w:t>
      </w:r>
      <w:r w:rsidR="00F14522">
        <w:t xml:space="preserve"> </w:t>
      </w:r>
      <w:r w:rsidRPr="00AA46FE">
        <w:t>Силуанов</w:t>
      </w:r>
      <w:r w:rsidR="00F14522">
        <w:t xml:space="preserve"> </w:t>
      </w:r>
      <w:r w:rsidRPr="00AA46FE">
        <w:t>намерен</w:t>
      </w:r>
      <w:r w:rsidR="00F14522">
        <w:t xml:space="preserve"> </w:t>
      </w:r>
      <w:r w:rsidRPr="00AA46FE">
        <w:t>стать</w:t>
      </w:r>
      <w:r w:rsidR="00F14522">
        <w:t xml:space="preserve"> </w:t>
      </w:r>
      <w:r w:rsidRPr="00AA46FE">
        <w:t>участником</w:t>
      </w:r>
      <w:r w:rsidR="00F14522">
        <w:t xml:space="preserve"> </w:t>
      </w:r>
      <w:r w:rsidRPr="00AA46FE">
        <w:t>программы</w:t>
      </w:r>
      <w:r w:rsidR="00F14522">
        <w:t xml:space="preserve"> </w:t>
      </w:r>
      <w:r w:rsidRPr="00AA46FE">
        <w:t>долгосрочных</w:t>
      </w:r>
      <w:r w:rsidR="00F14522">
        <w:t xml:space="preserve"> </w:t>
      </w:r>
      <w:r w:rsidRPr="00AA46FE">
        <w:t>сбережений,</w:t>
      </w:r>
      <w:r w:rsidR="00F14522">
        <w:t xml:space="preserve"> </w:t>
      </w:r>
      <w:r w:rsidRPr="00AA46FE">
        <w:t>которая</w:t>
      </w:r>
      <w:r w:rsidR="00F14522">
        <w:t xml:space="preserve"> </w:t>
      </w:r>
      <w:r w:rsidRPr="00AA46FE">
        <w:t>создавалась</w:t>
      </w:r>
      <w:r w:rsidR="00F14522">
        <w:t xml:space="preserve"> </w:t>
      </w:r>
      <w:r w:rsidRPr="00AA46FE">
        <w:t>ведомством</w:t>
      </w:r>
      <w:r w:rsidR="00F14522">
        <w:t xml:space="preserve"> </w:t>
      </w:r>
      <w:r w:rsidRPr="00AA46FE">
        <w:t>совместно</w:t>
      </w:r>
      <w:r w:rsidR="00F14522">
        <w:t xml:space="preserve"> </w:t>
      </w:r>
      <w:r w:rsidRPr="00AA46FE">
        <w:t>с</w:t>
      </w:r>
      <w:r w:rsidR="00F14522">
        <w:t xml:space="preserve"> </w:t>
      </w:r>
      <w:r w:rsidRPr="00AA46FE">
        <w:t>Банком</w:t>
      </w:r>
      <w:r w:rsidR="00F14522">
        <w:t xml:space="preserve"> </w:t>
      </w:r>
      <w:r w:rsidRPr="00AA46FE">
        <w:t>России.</w:t>
      </w:r>
      <w:r w:rsidR="00F14522">
        <w:t xml:space="preserve"> </w:t>
      </w:r>
      <w:r w:rsidRPr="00AA46FE">
        <w:t>Об</w:t>
      </w:r>
      <w:r w:rsidR="00F14522">
        <w:t xml:space="preserve"> </w:t>
      </w:r>
      <w:r w:rsidRPr="00AA46FE">
        <w:t>этом</w:t>
      </w:r>
      <w:r w:rsidR="00F14522">
        <w:t xml:space="preserve"> </w:t>
      </w:r>
      <w:r w:rsidRPr="00AA46FE">
        <w:t>министр</w:t>
      </w:r>
      <w:r w:rsidR="00F14522">
        <w:t xml:space="preserve"> </w:t>
      </w:r>
      <w:r w:rsidRPr="00AA46FE">
        <w:t>сам</w:t>
      </w:r>
      <w:r w:rsidR="00F14522">
        <w:t xml:space="preserve"> </w:t>
      </w:r>
      <w:r w:rsidRPr="00AA46FE">
        <w:t>рассказал</w:t>
      </w:r>
      <w:r w:rsidR="00F14522">
        <w:t xml:space="preserve"> </w:t>
      </w:r>
      <w:r w:rsidRPr="00AA46FE">
        <w:t>в</w:t>
      </w:r>
      <w:r w:rsidR="00F14522">
        <w:t xml:space="preserve"> </w:t>
      </w:r>
      <w:r w:rsidRPr="00AA46FE">
        <w:t>эфире</w:t>
      </w:r>
      <w:r w:rsidR="00F14522">
        <w:t xml:space="preserve"> </w:t>
      </w:r>
      <w:r w:rsidRPr="00AA46FE">
        <w:t>телеканала</w:t>
      </w:r>
      <w:r w:rsidR="00F14522">
        <w:t xml:space="preserve"> «</w:t>
      </w:r>
      <w:r w:rsidRPr="00AA46FE">
        <w:t>Россия-24</w:t>
      </w:r>
      <w:r w:rsidR="00F14522">
        <w:t>»</w:t>
      </w:r>
      <w:r w:rsidRPr="00AA46FE">
        <w:t>.</w:t>
      </w:r>
      <w:bookmarkEnd w:id="43"/>
    </w:p>
    <w:p w:rsidR="00C57A6D" w:rsidRPr="00AA46FE" w:rsidRDefault="00F14522" w:rsidP="00C57A6D">
      <w:r>
        <w:t>«</w:t>
      </w:r>
      <w:r w:rsidR="00C57A6D" w:rsidRPr="00AA46FE">
        <w:t>Ну,</w:t>
      </w:r>
      <w:r>
        <w:t xml:space="preserve"> </w:t>
      </w:r>
      <w:r w:rsidR="00C57A6D" w:rsidRPr="00AA46FE">
        <w:t>а</w:t>
      </w:r>
      <w:r>
        <w:t xml:space="preserve"> </w:t>
      </w:r>
      <w:r w:rsidR="00C57A6D" w:rsidRPr="00AA46FE">
        <w:t>чего</w:t>
      </w:r>
      <w:r>
        <w:t xml:space="preserve"> </w:t>
      </w:r>
      <w:r w:rsidR="00C57A6D" w:rsidRPr="00AA46FE">
        <w:t>бы</w:t>
      </w:r>
      <w:r>
        <w:t xml:space="preserve"> </w:t>
      </w:r>
      <w:r w:rsidR="00C57A6D" w:rsidRPr="00AA46FE">
        <w:t>нет?</w:t>
      </w:r>
      <w:r>
        <w:t xml:space="preserve"> </w:t>
      </w:r>
      <w:r w:rsidR="00C57A6D" w:rsidRPr="00AA46FE">
        <w:t>Конечно.</w:t>
      </w:r>
      <w:r>
        <w:t xml:space="preserve"> </w:t>
      </w:r>
      <w:r w:rsidR="00C57A6D" w:rsidRPr="00AA46FE">
        <w:t>Мы</w:t>
      </w:r>
      <w:r>
        <w:t xml:space="preserve"> </w:t>
      </w:r>
      <w:r w:rsidR="00C57A6D" w:rsidRPr="00AA46FE">
        <w:t>эту</w:t>
      </w:r>
      <w:r>
        <w:t xml:space="preserve"> </w:t>
      </w:r>
      <w:r w:rsidR="00C57A6D" w:rsidRPr="00AA46FE">
        <w:t>систему</w:t>
      </w:r>
      <w:r>
        <w:t xml:space="preserve"> </w:t>
      </w:r>
      <w:r w:rsidR="00C57A6D" w:rsidRPr="00AA46FE">
        <w:t>в</w:t>
      </w:r>
      <w:r>
        <w:t xml:space="preserve"> </w:t>
      </w:r>
      <w:r w:rsidR="00C57A6D" w:rsidRPr="00AA46FE">
        <w:t>Минфине</w:t>
      </w:r>
      <w:r>
        <w:t xml:space="preserve"> </w:t>
      </w:r>
      <w:r w:rsidR="00C57A6D" w:rsidRPr="00AA46FE">
        <w:t>вместе</w:t>
      </w:r>
      <w:r>
        <w:t xml:space="preserve"> </w:t>
      </w:r>
      <w:r w:rsidR="00C57A6D" w:rsidRPr="00AA46FE">
        <w:t>с</w:t>
      </w:r>
      <w:r>
        <w:t xml:space="preserve"> </w:t>
      </w:r>
      <w:r w:rsidR="00C57A6D" w:rsidRPr="00AA46FE">
        <w:t>Центральным</w:t>
      </w:r>
      <w:r>
        <w:t xml:space="preserve"> </w:t>
      </w:r>
      <w:r w:rsidR="00C57A6D" w:rsidRPr="00AA46FE">
        <w:t>банком</w:t>
      </w:r>
      <w:r>
        <w:t xml:space="preserve"> </w:t>
      </w:r>
      <w:r w:rsidR="00C57A6D" w:rsidRPr="00AA46FE">
        <w:t>[РФ]</w:t>
      </w:r>
      <w:r>
        <w:t xml:space="preserve"> </w:t>
      </w:r>
      <w:r w:rsidR="00C57A6D" w:rsidRPr="00AA46FE">
        <w:t>создавали,</w:t>
      </w:r>
      <w:r>
        <w:t xml:space="preserve"> </w:t>
      </w:r>
      <w:r w:rsidR="00C57A6D" w:rsidRPr="00AA46FE">
        <w:t>буду</w:t>
      </w:r>
      <w:r>
        <w:t xml:space="preserve"> </w:t>
      </w:r>
      <w:r w:rsidR="00C57A6D" w:rsidRPr="00AA46FE">
        <w:t>участником</w:t>
      </w:r>
      <w:r>
        <w:t xml:space="preserve"> </w:t>
      </w:r>
      <w:r w:rsidR="00C57A6D" w:rsidRPr="00AA46FE">
        <w:t>этих</w:t>
      </w:r>
      <w:r>
        <w:t xml:space="preserve"> </w:t>
      </w:r>
      <w:r w:rsidR="00C57A6D" w:rsidRPr="00AA46FE">
        <w:t>сбережений</w:t>
      </w:r>
      <w:r>
        <w:t xml:space="preserve"> </w:t>
      </w:r>
      <w:r w:rsidR="00C57A6D" w:rsidRPr="00AA46FE">
        <w:t>обязательно</w:t>
      </w:r>
      <w:r>
        <w:t>»</w:t>
      </w:r>
      <w:r w:rsidR="00C57A6D" w:rsidRPr="00AA46FE">
        <w:t>,</w:t>
      </w:r>
      <w:r>
        <w:t xml:space="preserve"> </w:t>
      </w:r>
      <w:r w:rsidR="00C57A6D" w:rsidRPr="00AA46FE">
        <w:t>-</w:t>
      </w:r>
      <w:r>
        <w:t xml:space="preserve"> </w:t>
      </w:r>
      <w:r w:rsidR="00C57A6D" w:rsidRPr="00AA46FE">
        <w:t>ответил</w:t>
      </w:r>
      <w:r>
        <w:t xml:space="preserve"> </w:t>
      </w:r>
      <w:r w:rsidR="00C57A6D" w:rsidRPr="00AA46FE">
        <w:t>Силуанов</w:t>
      </w:r>
      <w:r>
        <w:t xml:space="preserve"> </w:t>
      </w:r>
      <w:r w:rsidR="00C57A6D" w:rsidRPr="00AA46FE">
        <w:t>на</w:t>
      </w:r>
      <w:r>
        <w:t xml:space="preserve"> </w:t>
      </w:r>
      <w:r w:rsidR="00C57A6D" w:rsidRPr="00AA46FE">
        <w:t>вопрос</w:t>
      </w:r>
      <w:r>
        <w:t xml:space="preserve"> </w:t>
      </w:r>
      <w:r w:rsidR="00C57A6D" w:rsidRPr="00AA46FE">
        <w:t>о</w:t>
      </w:r>
      <w:r>
        <w:t xml:space="preserve"> </w:t>
      </w:r>
      <w:r w:rsidR="00C57A6D" w:rsidRPr="00AA46FE">
        <w:t>своих</w:t>
      </w:r>
      <w:r>
        <w:t xml:space="preserve"> </w:t>
      </w:r>
      <w:r w:rsidR="00C57A6D" w:rsidRPr="00AA46FE">
        <w:t>планах</w:t>
      </w:r>
      <w:r>
        <w:t xml:space="preserve"> </w:t>
      </w:r>
      <w:r w:rsidR="00C57A6D" w:rsidRPr="00AA46FE">
        <w:t>открыть</w:t>
      </w:r>
      <w:r>
        <w:t xml:space="preserve"> </w:t>
      </w:r>
      <w:r w:rsidR="00C57A6D" w:rsidRPr="00AA46FE">
        <w:t>долгосрочный</w:t>
      </w:r>
      <w:r>
        <w:t xml:space="preserve"> </w:t>
      </w:r>
      <w:r w:rsidR="00C57A6D" w:rsidRPr="00AA46FE">
        <w:t>вклад</w:t>
      </w:r>
      <w:r>
        <w:t xml:space="preserve"> </w:t>
      </w:r>
      <w:r w:rsidR="00C57A6D" w:rsidRPr="00AA46FE">
        <w:t>в</w:t>
      </w:r>
      <w:r>
        <w:t xml:space="preserve"> </w:t>
      </w:r>
      <w:r w:rsidR="00C57A6D" w:rsidRPr="00AA46FE">
        <w:t>рамках</w:t>
      </w:r>
      <w:r>
        <w:t xml:space="preserve"> </w:t>
      </w:r>
      <w:r w:rsidR="00C57A6D" w:rsidRPr="00AA46FE">
        <w:t>программы</w:t>
      </w:r>
      <w:r>
        <w:t xml:space="preserve"> </w:t>
      </w:r>
      <w:r w:rsidR="00C57A6D" w:rsidRPr="00AA46FE">
        <w:t>долгосрочных</w:t>
      </w:r>
      <w:r>
        <w:t xml:space="preserve"> </w:t>
      </w:r>
      <w:r w:rsidR="00C57A6D" w:rsidRPr="00AA46FE">
        <w:t>сбережений</w:t>
      </w:r>
      <w:r>
        <w:t xml:space="preserve"> </w:t>
      </w:r>
      <w:r w:rsidR="00C57A6D" w:rsidRPr="00AA46FE">
        <w:t>граждан.</w:t>
      </w:r>
    </w:p>
    <w:p w:rsidR="00C57A6D" w:rsidRPr="00AA46FE" w:rsidRDefault="00C57A6D" w:rsidP="00C57A6D">
      <w:r w:rsidRPr="00AA46FE">
        <w:lastRenderedPageBreak/>
        <w:t>Глава</w:t>
      </w:r>
      <w:r w:rsidR="00F14522">
        <w:t xml:space="preserve"> </w:t>
      </w:r>
      <w:r w:rsidRPr="00AA46FE">
        <w:t>Минфина</w:t>
      </w:r>
      <w:r w:rsidR="00F14522">
        <w:t xml:space="preserve"> </w:t>
      </w:r>
      <w:r w:rsidRPr="00AA46FE">
        <w:t>отметил,</w:t>
      </w:r>
      <w:r w:rsidR="00F14522">
        <w:t xml:space="preserve"> </w:t>
      </w:r>
      <w:r w:rsidRPr="00AA46FE">
        <w:t>что</w:t>
      </w:r>
      <w:r w:rsidR="00F14522">
        <w:t xml:space="preserve"> </w:t>
      </w:r>
      <w:r w:rsidRPr="00AA46FE">
        <w:t>в</w:t>
      </w:r>
      <w:r w:rsidR="00F14522">
        <w:t xml:space="preserve"> </w:t>
      </w:r>
      <w:r w:rsidRPr="00AA46FE">
        <w:t>рамках</w:t>
      </w:r>
      <w:r w:rsidR="00F14522">
        <w:t xml:space="preserve"> </w:t>
      </w:r>
      <w:r w:rsidRPr="00AA46FE">
        <w:t>программы</w:t>
      </w:r>
      <w:r w:rsidR="00F14522">
        <w:t xml:space="preserve"> </w:t>
      </w:r>
      <w:r w:rsidRPr="00AA46FE">
        <w:t>можно</w:t>
      </w:r>
      <w:r w:rsidR="00F14522">
        <w:t xml:space="preserve"> </w:t>
      </w:r>
      <w:r w:rsidRPr="00AA46FE">
        <w:t>будет</w:t>
      </w:r>
      <w:r w:rsidR="00F14522">
        <w:t xml:space="preserve"> </w:t>
      </w:r>
      <w:r w:rsidRPr="00AA46FE">
        <w:t>откладывать</w:t>
      </w:r>
      <w:r w:rsidR="00F14522">
        <w:t xml:space="preserve"> </w:t>
      </w:r>
      <w:r w:rsidRPr="00AA46FE">
        <w:t>средства</w:t>
      </w:r>
      <w:r w:rsidR="00F14522">
        <w:t xml:space="preserve"> </w:t>
      </w:r>
      <w:r w:rsidRPr="00AA46FE">
        <w:t>на</w:t>
      </w:r>
      <w:r w:rsidR="00F14522">
        <w:t xml:space="preserve"> </w:t>
      </w:r>
      <w:r w:rsidRPr="00AA46FE">
        <w:t>образование</w:t>
      </w:r>
      <w:r w:rsidR="00F14522">
        <w:t xml:space="preserve"> </w:t>
      </w:r>
      <w:r w:rsidRPr="00AA46FE">
        <w:t>для</w:t>
      </w:r>
      <w:r w:rsidR="00F14522">
        <w:t xml:space="preserve"> </w:t>
      </w:r>
      <w:r w:rsidRPr="00AA46FE">
        <w:t>ребенка,</w:t>
      </w:r>
      <w:r w:rsidR="00F14522">
        <w:t xml:space="preserve"> </w:t>
      </w:r>
      <w:r w:rsidRPr="00AA46FE">
        <w:t>покупку</w:t>
      </w:r>
      <w:r w:rsidR="00F14522">
        <w:t xml:space="preserve"> </w:t>
      </w:r>
      <w:r w:rsidRPr="00AA46FE">
        <w:t>квартиры</w:t>
      </w:r>
      <w:r w:rsidR="00F14522">
        <w:t xml:space="preserve"> </w:t>
      </w:r>
      <w:r w:rsidRPr="00AA46FE">
        <w:t>или</w:t>
      </w:r>
      <w:r w:rsidR="00F14522">
        <w:t xml:space="preserve"> </w:t>
      </w:r>
      <w:r w:rsidRPr="00AA46FE">
        <w:t>на</w:t>
      </w:r>
      <w:r w:rsidR="00F14522">
        <w:t xml:space="preserve"> </w:t>
      </w:r>
      <w:r w:rsidRPr="00AA46FE">
        <w:t>свадьбу.</w:t>
      </w:r>
      <w:r w:rsidR="00F14522">
        <w:t xml:space="preserve"> «</w:t>
      </w:r>
      <w:r w:rsidRPr="00AA46FE">
        <w:t>Можно</w:t>
      </w:r>
      <w:r w:rsidR="00F14522">
        <w:t xml:space="preserve"> </w:t>
      </w:r>
      <w:r w:rsidRPr="00AA46FE">
        <w:t>откладывать</w:t>
      </w:r>
      <w:r w:rsidR="00F14522">
        <w:t xml:space="preserve"> </w:t>
      </w:r>
      <w:r w:rsidRPr="00AA46FE">
        <w:t>сбережения</w:t>
      </w:r>
      <w:r w:rsidR="00F14522">
        <w:t xml:space="preserve"> </w:t>
      </w:r>
      <w:r w:rsidRPr="00AA46FE">
        <w:t>и</w:t>
      </w:r>
      <w:r w:rsidR="00F14522">
        <w:t xml:space="preserve"> </w:t>
      </w:r>
      <w:r w:rsidRPr="00AA46FE">
        <w:t>на</w:t>
      </w:r>
      <w:r w:rsidR="00F14522">
        <w:t xml:space="preserve"> </w:t>
      </w:r>
      <w:r w:rsidRPr="00AA46FE">
        <w:t>то,</w:t>
      </w:r>
      <w:r w:rsidR="00F14522">
        <w:t xml:space="preserve"> </w:t>
      </w:r>
      <w:r w:rsidRPr="00AA46FE">
        <w:t>чтобы</w:t>
      </w:r>
      <w:r w:rsidR="00F14522">
        <w:t xml:space="preserve"> </w:t>
      </w:r>
      <w:r w:rsidRPr="00AA46FE">
        <w:t>после</w:t>
      </w:r>
      <w:r w:rsidR="00F14522">
        <w:t xml:space="preserve"> </w:t>
      </w:r>
      <w:r w:rsidRPr="00AA46FE">
        <w:t>выхода</w:t>
      </w:r>
      <w:r w:rsidR="00F14522">
        <w:t xml:space="preserve"> </w:t>
      </w:r>
      <w:r w:rsidRPr="00AA46FE">
        <w:t>на</w:t>
      </w:r>
      <w:r w:rsidR="00F14522">
        <w:t xml:space="preserve"> </w:t>
      </w:r>
      <w:r w:rsidRPr="00AA46FE">
        <w:t>пенсию</w:t>
      </w:r>
      <w:r w:rsidR="00F14522">
        <w:t xml:space="preserve"> </w:t>
      </w:r>
      <w:r w:rsidRPr="00AA46FE">
        <w:t>иметь</w:t>
      </w:r>
      <w:r w:rsidR="00F14522">
        <w:t xml:space="preserve"> </w:t>
      </w:r>
      <w:r w:rsidRPr="00AA46FE">
        <w:t>дополнительный</w:t>
      </w:r>
      <w:r w:rsidR="00F14522">
        <w:t xml:space="preserve"> </w:t>
      </w:r>
      <w:r w:rsidRPr="00AA46FE">
        <w:t>доход.</w:t>
      </w:r>
      <w:r w:rsidR="00F14522">
        <w:t xml:space="preserve"> </w:t>
      </w:r>
      <w:r w:rsidRPr="00AA46FE">
        <w:t>Объем</w:t>
      </w:r>
      <w:r w:rsidR="00F14522">
        <w:t xml:space="preserve"> </w:t>
      </w:r>
      <w:r w:rsidRPr="00AA46FE">
        <w:t>гарантий</w:t>
      </w:r>
      <w:r w:rsidR="00F14522">
        <w:t xml:space="preserve"> </w:t>
      </w:r>
      <w:r w:rsidRPr="00AA46FE">
        <w:t>в</w:t>
      </w:r>
      <w:r w:rsidR="00F14522">
        <w:t xml:space="preserve"> </w:t>
      </w:r>
      <w:r w:rsidRPr="00AA46FE">
        <w:t>два</w:t>
      </w:r>
      <w:r w:rsidR="00F14522">
        <w:t xml:space="preserve"> </w:t>
      </w:r>
      <w:r w:rsidRPr="00AA46FE">
        <w:t>раза</w:t>
      </w:r>
      <w:r w:rsidR="00F14522">
        <w:t xml:space="preserve"> </w:t>
      </w:r>
      <w:r w:rsidRPr="00AA46FE">
        <w:t>больше,</w:t>
      </w:r>
      <w:r w:rsidR="00F14522">
        <w:t xml:space="preserve"> </w:t>
      </w:r>
      <w:r w:rsidRPr="00AA46FE">
        <w:t>чем</w:t>
      </w:r>
      <w:r w:rsidR="00F14522">
        <w:t xml:space="preserve"> </w:t>
      </w:r>
      <w:r w:rsidRPr="00AA46FE">
        <w:t>по</w:t>
      </w:r>
      <w:r w:rsidR="00F14522">
        <w:t xml:space="preserve"> </w:t>
      </w:r>
      <w:r w:rsidRPr="00AA46FE">
        <w:t>вкладам</w:t>
      </w:r>
      <w:r w:rsidR="00F14522">
        <w:t xml:space="preserve"> </w:t>
      </w:r>
      <w:r w:rsidRPr="00AA46FE">
        <w:t>в</w:t>
      </w:r>
      <w:r w:rsidR="00F14522">
        <w:t xml:space="preserve"> </w:t>
      </w:r>
      <w:r w:rsidRPr="00AA46FE">
        <w:t>банках.</w:t>
      </w:r>
      <w:r w:rsidR="00F14522">
        <w:t xml:space="preserve"> </w:t>
      </w:r>
      <w:r w:rsidRPr="00AA46FE">
        <w:t>С</w:t>
      </w:r>
      <w:r w:rsidR="00F14522">
        <w:t xml:space="preserve"> </w:t>
      </w:r>
      <w:r w:rsidRPr="00AA46FE">
        <w:t>банками</w:t>
      </w:r>
      <w:r w:rsidR="00F14522">
        <w:t xml:space="preserve"> </w:t>
      </w:r>
      <w:r w:rsidRPr="00AA46FE">
        <w:t>мы</w:t>
      </w:r>
      <w:r w:rsidR="00F14522">
        <w:t xml:space="preserve"> </w:t>
      </w:r>
      <w:r w:rsidRPr="00AA46FE">
        <w:t>говорили</w:t>
      </w:r>
      <w:r w:rsidR="00F14522">
        <w:t xml:space="preserve"> </w:t>
      </w:r>
      <w:r w:rsidRPr="00AA46FE">
        <w:t>-</w:t>
      </w:r>
      <w:r w:rsidR="00F14522">
        <w:t xml:space="preserve"> </w:t>
      </w:r>
      <w:r w:rsidRPr="00AA46FE">
        <w:t>1</w:t>
      </w:r>
      <w:r w:rsidR="00F14522">
        <w:t xml:space="preserve"> </w:t>
      </w:r>
      <w:r w:rsidRPr="00AA46FE">
        <w:t>млн</w:t>
      </w:r>
      <w:r w:rsidR="00F14522">
        <w:t xml:space="preserve"> </w:t>
      </w:r>
      <w:r w:rsidRPr="00AA46FE">
        <w:t>400</w:t>
      </w:r>
      <w:r w:rsidR="00F14522">
        <w:t xml:space="preserve"> </w:t>
      </w:r>
      <w:r w:rsidRPr="00AA46FE">
        <w:t>тыс.,</w:t>
      </w:r>
      <w:r w:rsidR="00F14522">
        <w:t xml:space="preserve"> </w:t>
      </w:r>
      <w:r w:rsidRPr="00AA46FE">
        <w:t>&lt;...&gt;</w:t>
      </w:r>
      <w:r w:rsidR="00F14522">
        <w:t xml:space="preserve"> </w:t>
      </w:r>
      <w:r w:rsidRPr="00AA46FE">
        <w:t>здесь</w:t>
      </w:r>
      <w:r w:rsidR="00F14522">
        <w:t xml:space="preserve"> </w:t>
      </w:r>
      <w:r w:rsidRPr="00AA46FE">
        <w:t>цифра</w:t>
      </w:r>
      <w:r w:rsidR="00F14522">
        <w:t xml:space="preserve"> </w:t>
      </w:r>
      <w:r w:rsidRPr="00AA46FE">
        <w:t>удваивается</w:t>
      </w:r>
      <w:r w:rsidR="00F14522">
        <w:t>»</w:t>
      </w:r>
      <w:r w:rsidRPr="00AA46FE">
        <w:t>,</w:t>
      </w:r>
      <w:r w:rsidR="00F14522">
        <w:t xml:space="preserve"> </w:t>
      </w:r>
      <w:r w:rsidRPr="00AA46FE">
        <w:t>-</w:t>
      </w:r>
      <w:r w:rsidR="00F14522">
        <w:t xml:space="preserve"> </w:t>
      </w:r>
      <w:r w:rsidRPr="00AA46FE">
        <w:t>сказал</w:t>
      </w:r>
      <w:r w:rsidR="00F14522">
        <w:t xml:space="preserve"> </w:t>
      </w:r>
      <w:r w:rsidRPr="00AA46FE">
        <w:t>Силуанов.</w:t>
      </w:r>
    </w:p>
    <w:p w:rsidR="00C57A6D" w:rsidRPr="00AA46FE" w:rsidRDefault="00C57A6D" w:rsidP="00C57A6D">
      <w:r w:rsidRPr="00AA46FE">
        <w:t>Президент</w:t>
      </w:r>
      <w:r w:rsidR="00F14522">
        <w:t xml:space="preserve"> </w:t>
      </w:r>
      <w:r w:rsidRPr="00AA46FE">
        <w:t>России</w:t>
      </w:r>
      <w:r w:rsidR="00F14522">
        <w:t xml:space="preserve"> </w:t>
      </w:r>
      <w:r w:rsidRPr="00AA46FE">
        <w:t>Владимир</w:t>
      </w:r>
      <w:r w:rsidR="00F14522">
        <w:t xml:space="preserve"> </w:t>
      </w:r>
      <w:r w:rsidRPr="00AA46FE">
        <w:t>Путин</w:t>
      </w:r>
      <w:r w:rsidR="00F14522">
        <w:t xml:space="preserve"> </w:t>
      </w:r>
      <w:r w:rsidRPr="00AA46FE">
        <w:t>10</w:t>
      </w:r>
      <w:r w:rsidR="00F14522">
        <w:t xml:space="preserve"> </w:t>
      </w:r>
      <w:r w:rsidRPr="00AA46FE">
        <w:t>июля</w:t>
      </w:r>
      <w:r w:rsidR="00F14522">
        <w:t xml:space="preserve"> </w:t>
      </w:r>
      <w:r w:rsidRPr="00AA46FE">
        <w:t>подписал</w:t>
      </w:r>
      <w:r w:rsidR="00F14522">
        <w:t xml:space="preserve"> </w:t>
      </w:r>
      <w:r w:rsidRPr="00AA46FE">
        <w:t>закон,</w:t>
      </w:r>
      <w:r w:rsidR="00F14522">
        <w:t xml:space="preserve"> </w:t>
      </w:r>
      <w:r w:rsidRPr="00AA46FE">
        <w:t>предусматривающий</w:t>
      </w:r>
      <w:r w:rsidR="00F14522">
        <w:t xml:space="preserve"> </w:t>
      </w:r>
      <w:r w:rsidRPr="00AA46FE">
        <w:t>запуск</w:t>
      </w:r>
      <w:r w:rsidR="00F14522">
        <w:t xml:space="preserve"> </w:t>
      </w:r>
      <w:r w:rsidRPr="00AA46FE">
        <w:t>новой</w:t>
      </w:r>
      <w:r w:rsidR="00F14522">
        <w:t xml:space="preserve"> </w:t>
      </w:r>
      <w:r w:rsidRPr="00AA46FE">
        <w:t>программы</w:t>
      </w:r>
      <w:r w:rsidR="00F14522">
        <w:t xml:space="preserve"> </w:t>
      </w:r>
      <w:r w:rsidRPr="00AA46FE">
        <w:t>долгосрочных</w:t>
      </w:r>
      <w:r w:rsidR="00F14522">
        <w:t xml:space="preserve"> </w:t>
      </w:r>
      <w:r w:rsidRPr="00AA46FE">
        <w:t>сбережений</w:t>
      </w:r>
      <w:r w:rsidR="00F14522">
        <w:t xml:space="preserve"> </w:t>
      </w:r>
      <w:r w:rsidRPr="00AA46FE">
        <w:t>граждан.</w:t>
      </w:r>
      <w:r w:rsidR="00F14522">
        <w:t xml:space="preserve"> </w:t>
      </w:r>
      <w:r w:rsidRPr="00AA46FE">
        <w:t>Документ</w:t>
      </w:r>
      <w:r w:rsidR="00F14522">
        <w:t xml:space="preserve"> </w:t>
      </w:r>
      <w:r w:rsidRPr="00AA46FE">
        <w:t>вступит</w:t>
      </w:r>
      <w:r w:rsidR="00F14522">
        <w:t xml:space="preserve"> </w:t>
      </w:r>
      <w:r w:rsidRPr="00AA46FE">
        <w:t>в</w:t>
      </w:r>
      <w:r w:rsidR="00F14522">
        <w:t xml:space="preserve"> </w:t>
      </w:r>
      <w:r w:rsidRPr="00AA46FE">
        <w:t>силу</w:t>
      </w:r>
      <w:r w:rsidR="00F14522">
        <w:t xml:space="preserve"> </w:t>
      </w:r>
      <w:r w:rsidRPr="00AA46FE">
        <w:t>с</w:t>
      </w:r>
      <w:r w:rsidR="00F14522">
        <w:t xml:space="preserve"> </w:t>
      </w:r>
      <w:r w:rsidRPr="00AA46FE">
        <w:t>1</w:t>
      </w:r>
      <w:r w:rsidR="00F14522">
        <w:t xml:space="preserve"> </w:t>
      </w:r>
      <w:r w:rsidRPr="00AA46FE">
        <w:t>января</w:t>
      </w:r>
      <w:r w:rsidR="00F14522">
        <w:t xml:space="preserve"> </w:t>
      </w:r>
      <w:r w:rsidRPr="00AA46FE">
        <w:t>2024</w:t>
      </w:r>
      <w:r w:rsidR="00F14522">
        <w:t xml:space="preserve"> </w:t>
      </w:r>
      <w:r w:rsidRPr="00AA46FE">
        <w:t>года,</w:t>
      </w:r>
      <w:r w:rsidR="00F14522">
        <w:t xml:space="preserve"> </w:t>
      </w:r>
      <w:r w:rsidRPr="00AA46FE">
        <w:t>за</w:t>
      </w:r>
      <w:r w:rsidR="00F14522">
        <w:t xml:space="preserve"> </w:t>
      </w:r>
      <w:r w:rsidRPr="00AA46FE">
        <w:t>исключением</w:t>
      </w:r>
      <w:r w:rsidR="00F14522">
        <w:t xml:space="preserve"> </w:t>
      </w:r>
      <w:r w:rsidRPr="00AA46FE">
        <w:t>некоторых</w:t>
      </w:r>
      <w:r w:rsidR="00F14522">
        <w:t xml:space="preserve"> </w:t>
      </w:r>
      <w:r w:rsidRPr="00AA46FE">
        <w:t>положений.</w:t>
      </w:r>
      <w:r w:rsidR="00F14522">
        <w:t xml:space="preserve"> </w:t>
      </w:r>
      <w:r w:rsidRPr="00AA46FE">
        <w:t>На</w:t>
      </w:r>
      <w:r w:rsidR="00F14522">
        <w:t xml:space="preserve"> </w:t>
      </w:r>
      <w:r w:rsidRPr="00AA46FE">
        <w:t>форуме</w:t>
      </w:r>
      <w:r w:rsidR="00F14522">
        <w:t xml:space="preserve"> </w:t>
      </w:r>
      <w:r w:rsidRPr="00AA46FE">
        <w:t>ВТБ</w:t>
      </w:r>
      <w:r w:rsidR="00F14522">
        <w:t xml:space="preserve"> «</w:t>
      </w:r>
      <w:r w:rsidRPr="00AA46FE">
        <w:t>Россия</w:t>
      </w:r>
      <w:r w:rsidR="00F14522">
        <w:t xml:space="preserve"> </w:t>
      </w:r>
      <w:r w:rsidRPr="00AA46FE">
        <w:t>зовет!</w:t>
      </w:r>
      <w:r w:rsidR="00F14522">
        <w:t xml:space="preserve">» </w:t>
      </w:r>
      <w:r w:rsidRPr="00AA46FE">
        <w:t>глава</w:t>
      </w:r>
      <w:r w:rsidR="00F14522">
        <w:t xml:space="preserve"> </w:t>
      </w:r>
      <w:r w:rsidRPr="00AA46FE">
        <w:t>государства</w:t>
      </w:r>
      <w:r w:rsidR="00F14522">
        <w:t xml:space="preserve"> </w:t>
      </w:r>
      <w:r w:rsidRPr="00AA46FE">
        <w:t>отмечал,</w:t>
      </w:r>
      <w:r w:rsidR="00F14522">
        <w:t xml:space="preserve"> </w:t>
      </w:r>
      <w:r w:rsidRPr="00AA46FE">
        <w:t>что</w:t>
      </w:r>
      <w:r w:rsidR="00F14522">
        <w:t xml:space="preserve"> </w:t>
      </w:r>
      <w:r w:rsidRPr="00AA46FE">
        <w:t>в</w:t>
      </w:r>
      <w:r w:rsidR="00F14522">
        <w:t xml:space="preserve"> </w:t>
      </w:r>
      <w:r w:rsidRPr="00AA46FE">
        <w:t>РФ</w:t>
      </w:r>
      <w:r w:rsidR="00F14522">
        <w:t xml:space="preserve"> </w:t>
      </w:r>
      <w:r w:rsidRPr="00AA46FE">
        <w:t>рассчитывают</w:t>
      </w:r>
      <w:r w:rsidR="00F14522">
        <w:t xml:space="preserve"> </w:t>
      </w:r>
      <w:r w:rsidRPr="00AA46FE">
        <w:t>привлечь</w:t>
      </w:r>
      <w:r w:rsidR="00F14522">
        <w:t xml:space="preserve"> </w:t>
      </w:r>
      <w:r w:rsidRPr="00AA46FE">
        <w:t>не</w:t>
      </w:r>
      <w:r w:rsidR="00F14522">
        <w:t xml:space="preserve"> </w:t>
      </w:r>
      <w:r w:rsidRPr="00AA46FE">
        <w:t>менее</w:t>
      </w:r>
      <w:r w:rsidR="00F14522">
        <w:t xml:space="preserve"> </w:t>
      </w:r>
      <w:r w:rsidRPr="00AA46FE">
        <w:t>250</w:t>
      </w:r>
      <w:r w:rsidR="00F14522">
        <w:t xml:space="preserve"> </w:t>
      </w:r>
      <w:r w:rsidRPr="00AA46FE">
        <w:t>млрд</w:t>
      </w:r>
      <w:r w:rsidR="00F14522">
        <w:t xml:space="preserve"> </w:t>
      </w:r>
      <w:r w:rsidRPr="00AA46FE">
        <w:t>рублей</w:t>
      </w:r>
      <w:r w:rsidR="00F14522">
        <w:t xml:space="preserve"> </w:t>
      </w:r>
      <w:r w:rsidRPr="00AA46FE">
        <w:t>в</w:t>
      </w:r>
      <w:r w:rsidR="00F14522">
        <w:t xml:space="preserve"> </w:t>
      </w:r>
      <w:r w:rsidRPr="00AA46FE">
        <w:t>первый</w:t>
      </w:r>
      <w:r w:rsidR="00F14522">
        <w:t xml:space="preserve"> </w:t>
      </w:r>
      <w:r w:rsidRPr="00AA46FE">
        <w:t>год</w:t>
      </w:r>
      <w:r w:rsidR="00F14522">
        <w:t xml:space="preserve"> </w:t>
      </w:r>
      <w:r w:rsidRPr="00AA46FE">
        <w:t>программы</w:t>
      </w:r>
      <w:r w:rsidR="00F14522">
        <w:t xml:space="preserve"> </w:t>
      </w:r>
      <w:r w:rsidRPr="00AA46FE">
        <w:t>долгосрочных</w:t>
      </w:r>
      <w:r w:rsidR="00F14522">
        <w:t xml:space="preserve"> </w:t>
      </w:r>
      <w:r w:rsidRPr="00AA46FE">
        <w:t>сбережений</w:t>
      </w:r>
      <w:r w:rsidR="00F14522">
        <w:t xml:space="preserve"> </w:t>
      </w:r>
      <w:r w:rsidRPr="00AA46FE">
        <w:t>граждан.</w:t>
      </w:r>
      <w:r w:rsidR="00F14522">
        <w:t xml:space="preserve"> </w:t>
      </w:r>
    </w:p>
    <w:p w:rsidR="00C57A6D" w:rsidRPr="00AA46FE" w:rsidRDefault="00644C32" w:rsidP="00C57A6D">
      <w:hyperlink r:id="rId17" w:history="1">
        <w:r w:rsidR="00C57A6D" w:rsidRPr="00AA46FE">
          <w:rPr>
            <w:rStyle w:val="a3"/>
          </w:rPr>
          <w:t>https://tass.ru/ekonomika/19616735</w:t>
        </w:r>
      </w:hyperlink>
      <w:r w:rsidR="00F14522">
        <w:t xml:space="preserve"> </w:t>
      </w:r>
    </w:p>
    <w:p w:rsidR="00377624" w:rsidRPr="00AA46FE" w:rsidRDefault="004D6447" w:rsidP="00377624">
      <w:pPr>
        <w:pStyle w:val="2"/>
      </w:pPr>
      <w:bookmarkStart w:id="44" w:name="_Toc154385046"/>
      <w:r w:rsidRPr="00AA46FE">
        <w:t>Клерк.</w:t>
      </w:r>
      <w:r w:rsidRPr="00AA46FE">
        <w:rPr>
          <w:lang w:val="en-US"/>
        </w:rPr>
        <w:t>ru</w:t>
      </w:r>
      <w:r w:rsidR="00377624" w:rsidRPr="00AA46FE">
        <w:t>,</w:t>
      </w:r>
      <w:r w:rsidR="00F14522">
        <w:t xml:space="preserve"> </w:t>
      </w:r>
      <w:r w:rsidR="00377624" w:rsidRPr="00AA46FE">
        <w:t>22.12.2023,</w:t>
      </w:r>
      <w:r w:rsidR="00F14522">
        <w:t xml:space="preserve"> </w:t>
      </w:r>
      <w:r w:rsidR="00377624" w:rsidRPr="00AA46FE">
        <w:t>Совет</w:t>
      </w:r>
      <w:r w:rsidR="00F14522">
        <w:t xml:space="preserve"> </w:t>
      </w:r>
      <w:r w:rsidR="00377624" w:rsidRPr="00AA46FE">
        <w:t>Федерации:</w:t>
      </w:r>
      <w:r w:rsidR="00F14522">
        <w:t xml:space="preserve"> </w:t>
      </w:r>
      <w:r w:rsidR="00377624" w:rsidRPr="00AA46FE">
        <w:t>пенсионные</w:t>
      </w:r>
      <w:r w:rsidR="00F14522">
        <w:t xml:space="preserve"> </w:t>
      </w:r>
      <w:r w:rsidR="00377624" w:rsidRPr="00AA46FE">
        <w:t>накопления</w:t>
      </w:r>
      <w:r w:rsidR="00F14522">
        <w:t xml:space="preserve"> </w:t>
      </w:r>
      <w:r w:rsidR="00377624" w:rsidRPr="00AA46FE">
        <w:t>перейдут</w:t>
      </w:r>
      <w:r w:rsidR="00F14522">
        <w:t xml:space="preserve"> </w:t>
      </w:r>
      <w:r w:rsidR="00377624" w:rsidRPr="00AA46FE">
        <w:t>в</w:t>
      </w:r>
      <w:r w:rsidR="00F14522">
        <w:t xml:space="preserve"> </w:t>
      </w:r>
      <w:r w:rsidR="00377624" w:rsidRPr="00AA46FE">
        <w:t>долгосрочные</w:t>
      </w:r>
      <w:r w:rsidR="00F14522">
        <w:t xml:space="preserve"> </w:t>
      </w:r>
      <w:r w:rsidR="00377624" w:rsidRPr="00AA46FE">
        <w:t>сбережения</w:t>
      </w:r>
      <w:bookmarkEnd w:id="44"/>
    </w:p>
    <w:p w:rsidR="00377624" w:rsidRPr="00AA46FE" w:rsidRDefault="00377624" w:rsidP="001B2095">
      <w:pPr>
        <w:pStyle w:val="3"/>
      </w:pPr>
      <w:bookmarkStart w:id="45" w:name="_Toc154385047"/>
      <w:r w:rsidRPr="00AA46FE">
        <w:t>Подать</w:t>
      </w:r>
      <w:r w:rsidR="00F14522">
        <w:t xml:space="preserve"> </w:t>
      </w:r>
      <w:r w:rsidRPr="00AA46FE">
        <w:t>заявление</w:t>
      </w:r>
      <w:r w:rsidR="00F14522">
        <w:t xml:space="preserve"> </w:t>
      </w:r>
      <w:r w:rsidRPr="00AA46FE">
        <w:t>о</w:t>
      </w:r>
      <w:r w:rsidR="00F14522">
        <w:t xml:space="preserve"> </w:t>
      </w:r>
      <w:r w:rsidRPr="00AA46FE">
        <w:t>переводе</w:t>
      </w:r>
      <w:r w:rsidR="00F14522">
        <w:t xml:space="preserve"> </w:t>
      </w:r>
      <w:r w:rsidRPr="00AA46FE">
        <w:t>пенсионных</w:t>
      </w:r>
      <w:r w:rsidR="00F14522">
        <w:t xml:space="preserve"> </w:t>
      </w:r>
      <w:r w:rsidRPr="00AA46FE">
        <w:t>накоплений</w:t>
      </w:r>
      <w:r w:rsidR="00F14522">
        <w:t xml:space="preserve"> </w:t>
      </w:r>
      <w:r w:rsidRPr="00AA46FE">
        <w:t>в</w:t>
      </w:r>
      <w:r w:rsidR="00F14522">
        <w:t xml:space="preserve"> </w:t>
      </w:r>
      <w:r w:rsidRPr="00AA46FE">
        <w:t>систему</w:t>
      </w:r>
      <w:r w:rsidR="00F14522">
        <w:t xml:space="preserve"> </w:t>
      </w:r>
      <w:r w:rsidRPr="00AA46FE">
        <w:t>долгосрочных</w:t>
      </w:r>
      <w:r w:rsidR="00F14522">
        <w:t xml:space="preserve"> </w:t>
      </w:r>
      <w:r w:rsidRPr="00AA46FE">
        <w:t>сбережений</w:t>
      </w:r>
      <w:r w:rsidR="00F14522">
        <w:t xml:space="preserve"> </w:t>
      </w:r>
      <w:r w:rsidRPr="00AA46FE">
        <w:t>будет</w:t>
      </w:r>
      <w:r w:rsidR="00F14522">
        <w:t xml:space="preserve"> </w:t>
      </w:r>
      <w:r w:rsidRPr="00AA46FE">
        <w:t>можно</w:t>
      </w:r>
      <w:r w:rsidR="00F14522">
        <w:t xml:space="preserve"> </w:t>
      </w:r>
      <w:r w:rsidRPr="00AA46FE">
        <w:t>в</w:t>
      </w:r>
      <w:r w:rsidR="00F14522">
        <w:t xml:space="preserve"> </w:t>
      </w:r>
      <w:r w:rsidRPr="00AA46FE">
        <w:t>НПФ</w:t>
      </w:r>
      <w:r w:rsidR="00F14522">
        <w:t xml:space="preserve"> </w:t>
      </w:r>
      <w:r w:rsidRPr="00AA46FE">
        <w:t>или</w:t>
      </w:r>
      <w:r w:rsidR="00F14522">
        <w:t xml:space="preserve"> </w:t>
      </w:r>
      <w:r w:rsidRPr="00AA46FE">
        <w:t>на</w:t>
      </w:r>
      <w:r w:rsidR="00F14522">
        <w:t xml:space="preserve"> </w:t>
      </w:r>
      <w:r w:rsidRPr="00AA46FE">
        <w:t>сайте</w:t>
      </w:r>
      <w:r w:rsidR="00F14522">
        <w:t xml:space="preserve"> </w:t>
      </w:r>
      <w:r w:rsidRPr="00AA46FE">
        <w:t>Госуслуги.</w:t>
      </w:r>
      <w:bookmarkEnd w:id="45"/>
    </w:p>
    <w:p w:rsidR="00377624" w:rsidRPr="00AA46FE" w:rsidRDefault="00377624" w:rsidP="00377624">
      <w:r w:rsidRPr="00AA46FE">
        <w:t>Совет</w:t>
      </w:r>
      <w:r w:rsidR="00F14522">
        <w:t xml:space="preserve"> </w:t>
      </w:r>
      <w:r w:rsidRPr="00AA46FE">
        <w:t>Федерации</w:t>
      </w:r>
      <w:r w:rsidR="00F14522">
        <w:t xml:space="preserve"> </w:t>
      </w:r>
      <w:r w:rsidRPr="00AA46FE">
        <w:t>одобрил</w:t>
      </w:r>
      <w:r w:rsidR="00F14522">
        <w:t xml:space="preserve"> </w:t>
      </w:r>
      <w:r w:rsidRPr="00AA46FE">
        <w:t>закон</w:t>
      </w:r>
      <w:r w:rsidR="00F14522">
        <w:t xml:space="preserve"> </w:t>
      </w:r>
      <w:r w:rsidRPr="00AA46FE">
        <w:t>о</w:t>
      </w:r>
      <w:r w:rsidR="00F14522">
        <w:t xml:space="preserve"> </w:t>
      </w:r>
      <w:r w:rsidRPr="00AA46FE">
        <w:t>переводе</w:t>
      </w:r>
      <w:r w:rsidR="00F14522">
        <w:t xml:space="preserve"> </w:t>
      </w:r>
      <w:r w:rsidRPr="00AA46FE">
        <w:t>пенсионных</w:t>
      </w:r>
      <w:r w:rsidR="00F14522">
        <w:t xml:space="preserve"> </w:t>
      </w:r>
      <w:r w:rsidRPr="00AA46FE">
        <w:t>накоплений</w:t>
      </w:r>
      <w:r w:rsidR="00F14522">
        <w:t xml:space="preserve"> </w:t>
      </w:r>
      <w:r w:rsidRPr="00AA46FE">
        <w:t>в</w:t>
      </w:r>
      <w:r w:rsidR="00F14522">
        <w:t xml:space="preserve"> </w:t>
      </w:r>
      <w:r w:rsidRPr="00AA46FE">
        <w:t>систему</w:t>
      </w:r>
      <w:r w:rsidR="00F14522">
        <w:t xml:space="preserve"> </w:t>
      </w:r>
      <w:r w:rsidRPr="00AA46FE">
        <w:t>долгосрочных</w:t>
      </w:r>
      <w:r w:rsidR="00F14522">
        <w:t xml:space="preserve"> </w:t>
      </w:r>
      <w:r w:rsidRPr="00AA46FE">
        <w:t>сбережений.</w:t>
      </w:r>
    </w:p>
    <w:p w:rsidR="00377624" w:rsidRPr="00AA46FE" w:rsidRDefault="00377624" w:rsidP="00377624">
      <w:r w:rsidRPr="00AA46FE">
        <w:t>Пенсионеры</w:t>
      </w:r>
      <w:r w:rsidR="00F14522">
        <w:t xml:space="preserve"> </w:t>
      </w:r>
      <w:r w:rsidRPr="00AA46FE">
        <w:t>смогут</w:t>
      </w:r>
      <w:r w:rsidR="00F14522">
        <w:t xml:space="preserve"> </w:t>
      </w:r>
      <w:r w:rsidRPr="00AA46FE">
        <w:t>внести</w:t>
      </w:r>
      <w:r w:rsidR="00F14522">
        <w:t xml:space="preserve"> </w:t>
      </w:r>
      <w:r w:rsidRPr="00AA46FE">
        <w:t>свои</w:t>
      </w:r>
      <w:r w:rsidR="00F14522">
        <w:t xml:space="preserve"> </w:t>
      </w:r>
      <w:r w:rsidRPr="00AA46FE">
        <w:t>накопления</w:t>
      </w:r>
      <w:r w:rsidR="00F14522">
        <w:t xml:space="preserve"> </w:t>
      </w:r>
      <w:r w:rsidRPr="00AA46FE">
        <w:t>в</w:t>
      </w:r>
      <w:r w:rsidR="00F14522">
        <w:t xml:space="preserve"> </w:t>
      </w:r>
      <w:r w:rsidRPr="00AA46FE">
        <w:t>качестве</w:t>
      </w:r>
      <w:r w:rsidR="00F14522">
        <w:t xml:space="preserve"> </w:t>
      </w:r>
      <w:r w:rsidRPr="00AA46FE">
        <w:t>единовременного</w:t>
      </w:r>
      <w:r w:rsidR="00F14522">
        <w:t xml:space="preserve"> </w:t>
      </w:r>
      <w:r w:rsidRPr="00AA46FE">
        <w:t>взноса</w:t>
      </w:r>
      <w:r w:rsidR="00F14522">
        <w:t xml:space="preserve"> </w:t>
      </w:r>
      <w:r w:rsidRPr="00AA46FE">
        <w:t>по</w:t>
      </w:r>
      <w:r w:rsidR="00F14522">
        <w:t xml:space="preserve"> </w:t>
      </w:r>
      <w:r w:rsidRPr="00AA46FE">
        <w:t>договору</w:t>
      </w:r>
      <w:r w:rsidR="00F14522">
        <w:t xml:space="preserve"> </w:t>
      </w:r>
      <w:r w:rsidRPr="00AA46FE">
        <w:t>долгосрочных</w:t>
      </w:r>
      <w:r w:rsidR="00F14522">
        <w:t xml:space="preserve"> </w:t>
      </w:r>
      <w:r w:rsidRPr="00AA46FE">
        <w:t>сбережений.</w:t>
      </w:r>
    </w:p>
    <w:p w:rsidR="00377624" w:rsidRPr="00AA46FE" w:rsidRDefault="00377624" w:rsidP="00377624">
      <w:r w:rsidRPr="00AA46FE">
        <w:t>Государство</w:t>
      </w:r>
      <w:r w:rsidR="00F14522">
        <w:t xml:space="preserve"> </w:t>
      </w:r>
      <w:r w:rsidRPr="00AA46FE">
        <w:t>будет</w:t>
      </w:r>
      <w:r w:rsidR="00F14522">
        <w:t xml:space="preserve"> </w:t>
      </w:r>
      <w:r w:rsidRPr="00AA46FE">
        <w:t>софинасировать</w:t>
      </w:r>
      <w:r w:rsidR="00F14522">
        <w:t xml:space="preserve"> </w:t>
      </w:r>
      <w:r w:rsidRPr="00AA46FE">
        <w:t>долгосрочные</w:t>
      </w:r>
      <w:r w:rsidR="00F14522">
        <w:t xml:space="preserve"> </w:t>
      </w:r>
      <w:r w:rsidRPr="00AA46FE">
        <w:t>сбережения</w:t>
      </w:r>
      <w:r w:rsidR="00F14522">
        <w:t xml:space="preserve"> </w:t>
      </w:r>
      <w:r w:rsidRPr="00AA46FE">
        <w:t>на</w:t>
      </w:r>
      <w:r w:rsidR="00F14522">
        <w:t xml:space="preserve"> </w:t>
      </w:r>
      <w:r w:rsidRPr="00AA46FE">
        <w:t>сумму</w:t>
      </w:r>
      <w:r w:rsidR="00F14522">
        <w:t xml:space="preserve"> </w:t>
      </w:r>
      <w:r w:rsidRPr="00AA46FE">
        <w:t>до</w:t>
      </w:r>
      <w:r w:rsidR="00F14522">
        <w:t xml:space="preserve"> </w:t>
      </w:r>
      <w:r w:rsidRPr="00AA46FE">
        <w:t>36</w:t>
      </w:r>
      <w:r w:rsidR="00F14522">
        <w:t xml:space="preserve"> </w:t>
      </w:r>
      <w:r w:rsidRPr="00AA46FE">
        <w:t>тыс.</w:t>
      </w:r>
      <w:r w:rsidR="00F14522">
        <w:t xml:space="preserve"> </w:t>
      </w:r>
      <w:r w:rsidRPr="00AA46FE">
        <w:t>рублей</w:t>
      </w:r>
      <w:r w:rsidR="00F14522">
        <w:t xml:space="preserve"> </w:t>
      </w:r>
      <w:r w:rsidRPr="00AA46FE">
        <w:t>в</w:t>
      </w:r>
      <w:r w:rsidR="00F14522">
        <w:t xml:space="preserve"> </w:t>
      </w:r>
      <w:r w:rsidRPr="00AA46FE">
        <w:t>год.</w:t>
      </w:r>
      <w:r w:rsidR="00F14522">
        <w:t xml:space="preserve"> </w:t>
      </w:r>
      <w:r w:rsidRPr="00AA46FE">
        <w:t>Размер</w:t>
      </w:r>
      <w:r w:rsidR="00F14522">
        <w:t xml:space="preserve"> </w:t>
      </w:r>
      <w:r w:rsidRPr="00AA46FE">
        <w:t>страхового</w:t>
      </w:r>
      <w:r w:rsidR="00F14522">
        <w:t xml:space="preserve"> </w:t>
      </w:r>
      <w:r w:rsidRPr="00AA46FE">
        <w:t>возмещения</w:t>
      </w:r>
      <w:r w:rsidR="00F14522">
        <w:t xml:space="preserve"> - </w:t>
      </w:r>
      <w:r w:rsidRPr="00AA46FE">
        <w:t>2,8</w:t>
      </w:r>
      <w:r w:rsidR="00F14522">
        <w:t xml:space="preserve"> </w:t>
      </w:r>
      <w:r w:rsidRPr="00AA46FE">
        <w:t>млн</w:t>
      </w:r>
      <w:r w:rsidR="00F14522">
        <w:t xml:space="preserve"> </w:t>
      </w:r>
      <w:r w:rsidRPr="00AA46FE">
        <w:t>рублей,</w:t>
      </w:r>
      <w:r w:rsidR="00F14522">
        <w:t xml:space="preserve"> </w:t>
      </w:r>
      <w:r w:rsidRPr="00AA46FE">
        <w:t>что</w:t>
      </w:r>
      <w:r w:rsidR="00F14522">
        <w:t xml:space="preserve"> </w:t>
      </w:r>
      <w:r w:rsidRPr="00AA46FE">
        <w:t>в</w:t>
      </w:r>
      <w:r w:rsidR="00F14522">
        <w:t xml:space="preserve"> </w:t>
      </w:r>
      <w:r w:rsidRPr="00AA46FE">
        <w:t>два</w:t>
      </w:r>
      <w:r w:rsidR="00F14522">
        <w:t xml:space="preserve"> </w:t>
      </w:r>
      <w:r w:rsidRPr="00AA46FE">
        <w:t>раза</w:t>
      </w:r>
      <w:r w:rsidR="00F14522">
        <w:t xml:space="preserve"> </w:t>
      </w:r>
      <w:r w:rsidRPr="00AA46FE">
        <w:t>выше,</w:t>
      </w:r>
      <w:r w:rsidR="00F14522">
        <w:t xml:space="preserve"> </w:t>
      </w:r>
      <w:r w:rsidRPr="00AA46FE">
        <w:t>чем</w:t>
      </w:r>
      <w:r w:rsidR="00F14522">
        <w:t xml:space="preserve"> </w:t>
      </w:r>
      <w:r w:rsidRPr="00AA46FE">
        <w:t>у</w:t>
      </w:r>
      <w:r w:rsidR="00F14522">
        <w:t xml:space="preserve"> </w:t>
      </w:r>
      <w:r w:rsidRPr="00AA46FE">
        <w:t>банковских</w:t>
      </w:r>
      <w:r w:rsidR="00F14522">
        <w:t xml:space="preserve"> </w:t>
      </w:r>
      <w:r w:rsidRPr="00AA46FE">
        <w:t>вкладов.</w:t>
      </w:r>
    </w:p>
    <w:p w:rsidR="00377624" w:rsidRPr="00AA46FE" w:rsidRDefault="00377624" w:rsidP="00377624">
      <w:r w:rsidRPr="00AA46FE">
        <w:t>Формировать</w:t>
      </w:r>
      <w:r w:rsidR="00F14522">
        <w:t xml:space="preserve"> </w:t>
      </w:r>
      <w:r w:rsidRPr="00AA46FE">
        <w:t>и</w:t>
      </w:r>
      <w:r w:rsidR="00F14522">
        <w:t xml:space="preserve"> </w:t>
      </w:r>
      <w:r w:rsidRPr="00AA46FE">
        <w:t>страховать</w:t>
      </w:r>
      <w:r w:rsidR="00F14522">
        <w:t xml:space="preserve"> </w:t>
      </w:r>
      <w:r w:rsidRPr="00AA46FE">
        <w:t>долгосрочные</w:t>
      </w:r>
      <w:r w:rsidR="00F14522">
        <w:t xml:space="preserve"> </w:t>
      </w:r>
      <w:r w:rsidRPr="00AA46FE">
        <w:t>сбережения</w:t>
      </w:r>
      <w:r w:rsidR="00F14522">
        <w:t xml:space="preserve"> </w:t>
      </w:r>
      <w:r w:rsidRPr="00AA46FE">
        <w:t>будет</w:t>
      </w:r>
      <w:r w:rsidR="00F14522">
        <w:t xml:space="preserve"> </w:t>
      </w:r>
      <w:r w:rsidRPr="00AA46FE">
        <w:t>негосударственный</w:t>
      </w:r>
      <w:r w:rsidR="00F14522">
        <w:t xml:space="preserve"> </w:t>
      </w:r>
      <w:r w:rsidRPr="00AA46FE">
        <w:t>пенсионный</w:t>
      </w:r>
      <w:r w:rsidR="00F14522">
        <w:t xml:space="preserve"> </w:t>
      </w:r>
      <w:r w:rsidRPr="00AA46FE">
        <w:t>фонд</w:t>
      </w:r>
      <w:r w:rsidR="00F14522">
        <w:t xml:space="preserve"> </w:t>
      </w:r>
      <w:r w:rsidRPr="00AA46FE">
        <w:t>(НПФ).</w:t>
      </w:r>
      <w:r w:rsidR="00F14522">
        <w:t xml:space="preserve"> </w:t>
      </w:r>
      <w:r w:rsidRPr="00AA46FE">
        <w:t>Срок</w:t>
      </w:r>
      <w:r w:rsidR="00F14522">
        <w:t xml:space="preserve"> </w:t>
      </w:r>
      <w:r w:rsidRPr="00AA46FE">
        <w:t>действия</w:t>
      </w:r>
      <w:r w:rsidR="00F14522">
        <w:t xml:space="preserve"> </w:t>
      </w:r>
      <w:r w:rsidRPr="00AA46FE">
        <w:t>договоров</w:t>
      </w:r>
      <w:r w:rsidR="00F14522">
        <w:t xml:space="preserve"> </w:t>
      </w:r>
      <w:r w:rsidRPr="00AA46FE">
        <w:t>доверительного</w:t>
      </w:r>
      <w:r w:rsidR="00F14522">
        <w:t xml:space="preserve"> </w:t>
      </w:r>
      <w:r w:rsidRPr="00AA46FE">
        <w:t>управления</w:t>
      </w:r>
      <w:r w:rsidR="00F14522">
        <w:t xml:space="preserve"> </w:t>
      </w:r>
      <w:r w:rsidRPr="00AA46FE">
        <w:t>средствами</w:t>
      </w:r>
      <w:r w:rsidR="00F14522">
        <w:t xml:space="preserve"> </w:t>
      </w:r>
      <w:r w:rsidRPr="00AA46FE">
        <w:t>пенсионных</w:t>
      </w:r>
      <w:r w:rsidR="00F14522">
        <w:t xml:space="preserve"> </w:t>
      </w:r>
      <w:r w:rsidRPr="00AA46FE">
        <w:t>накоплений</w:t>
      </w:r>
      <w:r w:rsidR="00F14522">
        <w:t xml:space="preserve"> </w:t>
      </w:r>
      <w:r w:rsidRPr="00AA46FE">
        <w:t>составляет</w:t>
      </w:r>
      <w:r w:rsidR="00F14522">
        <w:t xml:space="preserve"> </w:t>
      </w:r>
      <w:r w:rsidRPr="00AA46FE">
        <w:t>99</w:t>
      </w:r>
      <w:r w:rsidR="00F14522">
        <w:t xml:space="preserve"> </w:t>
      </w:r>
      <w:r w:rsidRPr="00AA46FE">
        <w:t>лет.</w:t>
      </w:r>
    </w:p>
    <w:p w:rsidR="00377624" w:rsidRPr="00AA46FE" w:rsidRDefault="00377624" w:rsidP="00377624">
      <w:r w:rsidRPr="00AA46FE">
        <w:t>На</w:t>
      </w:r>
      <w:r w:rsidR="00F14522">
        <w:t xml:space="preserve"> </w:t>
      </w:r>
      <w:r w:rsidRPr="00AA46FE">
        <w:t>портале</w:t>
      </w:r>
      <w:r w:rsidR="00F14522">
        <w:t xml:space="preserve"> </w:t>
      </w:r>
      <w:r w:rsidRPr="00AA46FE">
        <w:t>Госуслуги</w:t>
      </w:r>
      <w:r w:rsidR="00F14522">
        <w:t xml:space="preserve"> </w:t>
      </w:r>
      <w:r w:rsidRPr="00AA46FE">
        <w:t>появится</w:t>
      </w:r>
      <w:r w:rsidR="00F14522">
        <w:t xml:space="preserve"> </w:t>
      </w:r>
      <w:r w:rsidRPr="00AA46FE">
        <w:t>интерактивная</w:t>
      </w:r>
      <w:r w:rsidR="00F14522">
        <w:t xml:space="preserve"> </w:t>
      </w:r>
      <w:r w:rsidRPr="00AA46FE">
        <w:t>форма,</w:t>
      </w:r>
      <w:r w:rsidR="00F14522">
        <w:t xml:space="preserve"> </w:t>
      </w:r>
      <w:r w:rsidRPr="00AA46FE">
        <w:t>чтобы</w:t>
      </w:r>
      <w:r w:rsidR="00F14522">
        <w:t xml:space="preserve"> </w:t>
      </w:r>
      <w:r w:rsidRPr="00AA46FE">
        <w:t>перевести</w:t>
      </w:r>
      <w:r w:rsidR="00F14522">
        <w:t xml:space="preserve"> </w:t>
      </w:r>
      <w:r w:rsidRPr="00AA46FE">
        <w:t>пенсионные</w:t>
      </w:r>
      <w:r w:rsidR="00F14522">
        <w:t xml:space="preserve"> </w:t>
      </w:r>
      <w:r w:rsidRPr="00AA46FE">
        <w:t>накопления</w:t>
      </w:r>
      <w:r w:rsidR="00F14522">
        <w:t xml:space="preserve"> </w:t>
      </w:r>
      <w:r w:rsidRPr="00AA46FE">
        <w:t>в</w:t>
      </w:r>
      <w:r w:rsidR="00F14522">
        <w:t xml:space="preserve"> </w:t>
      </w:r>
      <w:r w:rsidRPr="00AA46FE">
        <w:t>систему</w:t>
      </w:r>
      <w:r w:rsidR="00F14522">
        <w:t xml:space="preserve"> </w:t>
      </w:r>
      <w:r w:rsidRPr="00AA46FE">
        <w:t>долгосрочных</w:t>
      </w:r>
      <w:r w:rsidR="00F14522">
        <w:t xml:space="preserve"> </w:t>
      </w:r>
      <w:r w:rsidRPr="00AA46FE">
        <w:t>сбережений.</w:t>
      </w:r>
      <w:r w:rsidR="00F14522">
        <w:t xml:space="preserve"> </w:t>
      </w:r>
      <w:r w:rsidRPr="00AA46FE">
        <w:t>Сервис</w:t>
      </w:r>
      <w:r w:rsidR="00F14522">
        <w:t xml:space="preserve"> </w:t>
      </w:r>
      <w:r w:rsidRPr="00AA46FE">
        <w:t>запустят</w:t>
      </w:r>
      <w:r w:rsidR="00F14522">
        <w:t xml:space="preserve"> </w:t>
      </w:r>
      <w:r w:rsidRPr="00AA46FE">
        <w:t>до</w:t>
      </w:r>
      <w:r w:rsidR="00F14522">
        <w:t xml:space="preserve"> </w:t>
      </w:r>
      <w:r w:rsidRPr="00AA46FE">
        <w:t>1</w:t>
      </w:r>
      <w:r w:rsidR="00F14522">
        <w:t xml:space="preserve"> </w:t>
      </w:r>
      <w:r w:rsidRPr="00AA46FE">
        <w:t>апреля</w:t>
      </w:r>
      <w:r w:rsidR="00F14522">
        <w:t xml:space="preserve"> </w:t>
      </w:r>
      <w:r w:rsidRPr="00AA46FE">
        <w:t>2024</w:t>
      </w:r>
      <w:r w:rsidR="00F14522">
        <w:t xml:space="preserve"> </w:t>
      </w:r>
      <w:r w:rsidRPr="00AA46FE">
        <w:t>года.</w:t>
      </w:r>
    </w:p>
    <w:p w:rsidR="00377624" w:rsidRPr="00AA46FE" w:rsidRDefault="00644C32" w:rsidP="00377624">
      <w:hyperlink r:id="rId18" w:history="1">
        <w:r w:rsidR="00377624" w:rsidRPr="00AA46FE">
          <w:rPr>
            <w:rStyle w:val="a3"/>
            <w:lang w:val="en-US"/>
          </w:rPr>
          <w:t>https</w:t>
        </w:r>
        <w:r w:rsidR="00377624" w:rsidRPr="00AA46FE">
          <w:rPr>
            <w:rStyle w:val="a3"/>
          </w:rPr>
          <w:t>://</w:t>
        </w:r>
        <w:r w:rsidR="00377624" w:rsidRPr="00AA46FE">
          <w:rPr>
            <w:rStyle w:val="a3"/>
            <w:lang w:val="en-US"/>
          </w:rPr>
          <w:t>www</w:t>
        </w:r>
        <w:r w:rsidR="00377624" w:rsidRPr="00AA46FE">
          <w:rPr>
            <w:rStyle w:val="a3"/>
          </w:rPr>
          <w:t>.</w:t>
        </w:r>
        <w:r w:rsidR="00377624" w:rsidRPr="00AA46FE">
          <w:rPr>
            <w:rStyle w:val="a3"/>
            <w:lang w:val="en-US"/>
          </w:rPr>
          <w:t>klerk</w:t>
        </w:r>
        <w:r w:rsidR="00377624" w:rsidRPr="00AA46FE">
          <w:rPr>
            <w:rStyle w:val="a3"/>
          </w:rPr>
          <w:t>.</w:t>
        </w:r>
        <w:r w:rsidR="00377624" w:rsidRPr="00AA46FE">
          <w:rPr>
            <w:rStyle w:val="a3"/>
            <w:lang w:val="en-US"/>
          </w:rPr>
          <w:t>ru</w:t>
        </w:r>
        <w:r w:rsidR="00377624" w:rsidRPr="00AA46FE">
          <w:rPr>
            <w:rStyle w:val="a3"/>
          </w:rPr>
          <w:t>/</w:t>
        </w:r>
        <w:r w:rsidR="00377624" w:rsidRPr="00AA46FE">
          <w:rPr>
            <w:rStyle w:val="a3"/>
            <w:lang w:val="en-US"/>
          </w:rPr>
          <w:t>buh</w:t>
        </w:r>
        <w:r w:rsidR="00377624" w:rsidRPr="00AA46FE">
          <w:rPr>
            <w:rStyle w:val="a3"/>
          </w:rPr>
          <w:t>/</w:t>
        </w:r>
        <w:r w:rsidR="00377624" w:rsidRPr="00AA46FE">
          <w:rPr>
            <w:rStyle w:val="a3"/>
            <w:lang w:val="en-US"/>
          </w:rPr>
          <w:t>news</w:t>
        </w:r>
        <w:r w:rsidR="00377624" w:rsidRPr="00AA46FE">
          <w:rPr>
            <w:rStyle w:val="a3"/>
          </w:rPr>
          <w:t>/591104/</w:t>
        </w:r>
      </w:hyperlink>
      <w:r w:rsidR="00F14522">
        <w:t xml:space="preserve"> </w:t>
      </w:r>
    </w:p>
    <w:p w:rsidR="00F33207" w:rsidRPr="00AA46FE" w:rsidRDefault="004D6447" w:rsidP="00F33207">
      <w:pPr>
        <w:pStyle w:val="2"/>
      </w:pPr>
      <w:bookmarkStart w:id="46" w:name="_Toc154385048"/>
      <w:r w:rsidRPr="00AA46FE">
        <w:t>Клерк.</w:t>
      </w:r>
      <w:r w:rsidRPr="00AA46FE">
        <w:rPr>
          <w:lang w:val="en-US"/>
        </w:rPr>
        <w:t>ru</w:t>
      </w:r>
      <w:r w:rsidR="00F33207" w:rsidRPr="00AA46FE">
        <w:t>,</w:t>
      </w:r>
      <w:r w:rsidR="00F14522">
        <w:t xml:space="preserve"> </w:t>
      </w:r>
      <w:r w:rsidR="00F33207" w:rsidRPr="00AA46FE">
        <w:t>22.12.2023,</w:t>
      </w:r>
      <w:r w:rsidR="00F14522">
        <w:t xml:space="preserve"> </w:t>
      </w:r>
      <w:r w:rsidR="00F33207" w:rsidRPr="00AA46FE">
        <w:t>Утвердили</w:t>
      </w:r>
      <w:r w:rsidR="00F14522">
        <w:t xml:space="preserve"> </w:t>
      </w:r>
      <w:r w:rsidR="00F33207" w:rsidRPr="00AA46FE">
        <w:t>новую</w:t>
      </w:r>
      <w:r w:rsidR="00F14522">
        <w:t xml:space="preserve"> </w:t>
      </w:r>
      <w:r w:rsidR="00F33207" w:rsidRPr="00AA46FE">
        <w:t>форму</w:t>
      </w:r>
      <w:r w:rsidR="00F14522">
        <w:t xml:space="preserve"> </w:t>
      </w:r>
      <w:r w:rsidR="00F33207" w:rsidRPr="00AA46FE">
        <w:t>заявления</w:t>
      </w:r>
      <w:r w:rsidR="00F14522">
        <w:t xml:space="preserve"> </w:t>
      </w:r>
      <w:r w:rsidR="00F33207" w:rsidRPr="00AA46FE">
        <w:t>на</w:t>
      </w:r>
      <w:r w:rsidR="00F14522">
        <w:t xml:space="preserve"> </w:t>
      </w:r>
      <w:r w:rsidR="00F33207" w:rsidRPr="00AA46FE">
        <w:t>добровольные</w:t>
      </w:r>
      <w:r w:rsidR="00F14522">
        <w:t xml:space="preserve"> </w:t>
      </w:r>
      <w:r w:rsidR="00F33207" w:rsidRPr="00AA46FE">
        <w:t>взносы</w:t>
      </w:r>
      <w:r w:rsidR="00F14522">
        <w:t xml:space="preserve"> </w:t>
      </w:r>
      <w:r w:rsidR="00F33207" w:rsidRPr="00AA46FE">
        <w:t>для</w:t>
      </w:r>
      <w:r w:rsidR="00F14522">
        <w:t xml:space="preserve"> </w:t>
      </w:r>
      <w:r w:rsidR="00F33207" w:rsidRPr="00AA46FE">
        <w:t>накопительной</w:t>
      </w:r>
      <w:r w:rsidR="00F14522">
        <w:t xml:space="preserve"> </w:t>
      </w:r>
      <w:r w:rsidR="00F33207" w:rsidRPr="00AA46FE">
        <w:t>пенсии</w:t>
      </w:r>
      <w:r w:rsidR="00F14522">
        <w:t xml:space="preserve"> </w:t>
      </w:r>
      <w:r w:rsidR="00F33207" w:rsidRPr="00AA46FE">
        <w:t>ДСВ-1</w:t>
      </w:r>
      <w:bookmarkEnd w:id="46"/>
    </w:p>
    <w:p w:rsidR="00F33207" w:rsidRPr="00AA46FE" w:rsidRDefault="00F33207" w:rsidP="001B2095">
      <w:pPr>
        <w:pStyle w:val="3"/>
      </w:pPr>
      <w:bookmarkStart w:id="47" w:name="_Toc154385049"/>
      <w:r w:rsidRPr="00AA46FE">
        <w:t>Речь</w:t>
      </w:r>
      <w:r w:rsidR="00F14522">
        <w:t xml:space="preserve"> </w:t>
      </w:r>
      <w:r w:rsidRPr="00AA46FE">
        <w:t>идет</w:t>
      </w:r>
      <w:r w:rsidR="00F14522">
        <w:t xml:space="preserve"> </w:t>
      </w:r>
      <w:r w:rsidRPr="00AA46FE">
        <w:t>о</w:t>
      </w:r>
      <w:r w:rsidR="00F14522">
        <w:t xml:space="preserve"> </w:t>
      </w:r>
      <w:r w:rsidRPr="00AA46FE">
        <w:t>заявлении</w:t>
      </w:r>
      <w:r w:rsidR="00F14522">
        <w:t xml:space="preserve"> </w:t>
      </w:r>
      <w:r w:rsidRPr="00AA46FE">
        <w:t>о</w:t>
      </w:r>
      <w:r w:rsidR="00F14522">
        <w:t xml:space="preserve"> </w:t>
      </w:r>
      <w:r w:rsidRPr="00AA46FE">
        <w:t>добровольном</w:t>
      </w:r>
      <w:r w:rsidR="00F14522">
        <w:t xml:space="preserve"> </w:t>
      </w:r>
      <w:r w:rsidRPr="00AA46FE">
        <w:t>вступлении</w:t>
      </w:r>
      <w:r w:rsidR="00F14522">
        <w:t xml:space="preserve"> </w:t>
      </w:r>
      <w:r w:rsidRPr="00AA46FE">
        <w:t>в</w:t>
      </w:r>
      <w:r w:rsidR="00F14522">
        <w:t xml:space="preserve"> </w:t>
      </w:r>
      <w:r w:rsidRPr="00AA46FE">
        <w:t>правоотношения</w:t>
      </w:r>
      <w:r w:rsidR="00F14522">
        <w:t xml:space="preserve"> </w:t>
      </w:r>
      <w:r w:rsidRPr="00AA46FE">
        <w:t>по</w:t>
      </w:r>
      <w:r w:rsidR="00F14522">
        <w:t xml:space="preserve"> </w:t>
      </w:r>
      <w:r w:rsidRPr="00AA46FE">
        <w:t>обязательному</w:t>
      </w:r>
      <w:r w:rsidR="00F14522">
        <w:t xml:space="preserve"> </w:t>
      </w:r>
      <w:r w:rsidRPr="00AA46FE">
        <w:t>пенсионному</w:t>
      </w:r>
      <w:r w:rsidR="00F14522">
        <w:t xml:space="preserve"> </w:t>
      </w:r>
      <w:r w:rsidRPr="00AA46FE">
        <w:t>страхованию</w:t>
      </w:r>
      <w:r w:rsidR="00F14522">
        <w:t xml:space="preserve"> </w:t>
      </w:r>
      <w:r w:rsidRPr="00AA46FE">
        <w:t>в</w:t>
      </w:r>
      <w:r w:rsidR="00F14522">
        <w:t xml:space="preserve"> </w:t>
      </w:r>
      <w:r w:rsidRPr="00AA46FE">
        <w:t>целях</w:t>
      </w:r>
      <w:r w:rsidR="00F14522">
        <w:t xml:space="preserve"> </w:t>
      </w:r>
      <w:r w:rsidRPr="00AA46FE">
        <w:t>уплаты</w:t>
      </w:r>
      <w:r w:rsidR="00F14522">
        <w:t xml:space="preserve"> </w:t>
      </w:r>
      <w:r w:rsidRPr="00AA46FE">
        <w:t>дополнительных</w:t>
      </w:r>
      <w:r w:rsidR="00F14522">
        <w:t xml:space="preserve"> </w:t>
      </w:r>
      <w:r w:rsidRPr="00AA46FE">
        <w:t>страховых</w:t>
      </w:r>
      <w:r w:rsidR="00F14522">
        <w:t xml:space="preserve"> </w:t>
      </w:r>
      <w:r w:rsidRPr="00AA46FE">
        <w:t>взносов</w:t>
      </w:r>
      <w:r w:rsidR="00F14522">
        <w:t xml:space="preserve"> </w:t>
      </w:r>
      <w:r w:rsidRPr="00AA46FE">
        <w:t>на</w:t>
      </w:r>
      <w:r w:rsidR="00F14522">
        <w:t xml:space="preserve"> </w:t>
      </w:r>
      <w:r w:rsidRPr="00AA46FE">
        <w:t>накопительную</w:t>
      </w:r>
      <w:r w:rsidR="00F14522">
        <w:t xml:space="preserve"> </w:t>
      </w:r>
      <w:r w:rsidRPr="00AA46FE">
        <w:t>пенсию.</w:t>
      </w:r>
      <w:bookmarkEnd w:id="47"/>
    </w:p>
    <w:p w:rsidR="00F33207" w:rsidRPr="00AA46FE" w:rsidRDefault="00F33207" w:rsidP="00F33207">
      <w:r w:rsidRPr="00AA46FE">
        <w:t>То</w:t>
      </w:r>
      <w:r w:rsidR="00F14522">
        <w:t xml:space="preserve"> </w:t>
      </w:r>
      <w:r w:rsidRPr="00AA46FE">
        <w:t>есть,</w:t>
      </w:r>
      <w:r w:rsidR="00F14522">
        <w:t xml:space="preserve"> </w:t>
      </w:r>
      <w:r w:rsidRPr="00AA46FE">
        <w:t>это</w:t>
      </w:r>
      <w:r w:rsidR="00F14522">
        <w:t xml:space="preserve"> </w:t>
      </w:r>
      <w:r w:rsidRPr="00AA46FE">
        <w:t>не</w:t>
      </w:r>
      <w:r w:rsidR="00F14522">
        <w:t xml:space="preserve"> </w:t>
      </w:r>
      <w:r w:rsidRPr="00AA46FE">
        <w:t>покупка</w:t>
      </w:r>
      <w:r w:rsidR="00F14522">
        <w:t xml:space="preserve"> </w:t>
      </w:r>
      <w:r w:rsidRPr="00AA46FE">
        <w:t>пенсионных</w:t>
      </w:r>
      <w:r w:rsidR="00F14522">
        <w:t xml:space="preserve"> </w:t>
      </w:r>
      <w:r w:rsidRPr="00AA46FE">
        <w:t>баллов</w:t>
      </w:r>
      <w:r w:rsidR="00F14522">
        <w:t xml:space="preserve"> </w:t>
      </w:r>
      <w:r w:rsidRPr="00AA46FE">
        <w:t>для</w:t>
      </w:r>
      <w:r w:rsidR="00F14522">
        <w:t xml:space="preserve"> </w:t>
      </w:r>
      <w:r w:rsidRPr="00AA46FE">
        <w:t>страховой</w:t>
      </w:r>
      <w:r w:rsidR="00F14522">
        <w:t xml:space="preserve"> </w:t>
      </w:r>
      <w:r w:rsidRPr="00AA46FE">
        <w:t>пенсии</w:t>
      </w:r>
      <w:r w:rsidR="00F14522">
        <w:t xml:space="preserve"> </w:t>
      </w:r>
      <w:r w:rsidRPr="00AA46FE">
        <w:t>в</w:t>
      </w:r>
      <w:r w:rsidR="00F14522">
        <w:t xml:space="preserve"> </w:t>
      </w:r>
      <w:r w:rsidRPr="00AA46FE">
        <w:t>добровольных</w:t>
      </w:r>
      <w:r w:rsidR="00F14522">
        <w:t xml:space="preserve"> </w:t>
      </w:r>
      <w:r w:rsidRPr="00AA46FE">
        <w:t>правоотношениях</w:t>
      </w:r>
      <w:r w:rsidR="00F14522">
        <w:t xml:space="preserve"> </w:t>
      </w:r>
      <w:r w:rsidRPr="00AA46FE">
        <w:t>с</w:t>
      </w:r>
      <w:r w:rsidR="00F14522">
        <w:t xml:space="preserve"> </w:t>
      </w:r>
      <w:r w:rsidRPr="00AA46FE">
        <w:t>СФР,</w:t>
      </w:r>
      <w:r w:rsidR="00F14522">
        <w:t xml:space="preserve"> </w:t>
      </w:r>
      <w:r w:rsidRPr="00AA46FE">
        <w:t>а</w:t>
      </w:r>
      <w:r w:rsidR="00F14522">
        <w:t xml:space="preserve"> </w:t>
      </w:r>
      <w:r w:rsidRPr="00AA46FE">
        <w:t>уплата</w:t>
      </w:r>
      <w:r w:rsidR="00F14522">
        <w:t xml:space="preserve"> </w:t>
      </w:r>
      <w:r w:rsidRPr="00AA46FE">
        <w:t>взносов</w:t>
      </w:r>
      <w:r w:rsidR="00F14522">
        <w:t xml:space="preserve"> </w:t>
      </w:r>
      <w:r w:rsidRPr="00AA46FE">
        <w:t>на</w:t>
      </w:r>
      <w:r w:rsidR="00F14522">
        <w:t xml:space="preserve"> </w:t>
      </w:r>
      <w:r w:rsidRPr="00AA46FE">
        <w:t>накопительную</w:t>
      </w:r>
      <w:r w:rsidR="00F14522">
        <w:t xml:space="preserve"> </w:t>
      </w:r>
      <w:r w:rsidRPr="00AA46FE">
        <w:t>пенсию.</w:t>
      </w:r>
    </w:p>
    <w:p w:rsidR="00F33207" w:rsidRPr="00AA46FE" w:rsidRDefault="00F33207" w:rsidP="00F33207">
      <w:r w:rsidRPr="00AA46FE">
        <w:t>Сдать</w:t>
      </w:r>
      <w:r w:rsidR="00F14522">
        <w:t xml:space="preserve"> </w:t>
      </w:r>
      <w:r w:rsidRPr="00AA46FE">
        <w:t>заявление</w:t>
      </w:r>
      <w:r w:rsidR="00F14522">
        <w:t xml:space="preserve"> </w:t>
      </w:r>
      <w:r w:rsidRPr="00AA46FE">
        <w:t>ДСВ-1</w:t>
      </w:r>
      <w:r w:rsidR="00F14522">
        <w:t xml:space="preserve"> </w:t>
      </w:r>
      <w:r w:rsidRPr="00AA46FE">
        <w:t>можно</w:t>
      </w:r>
      <w:r w:rsidR="00F14522">
        <w:t xml:space="preserve"> </w:t>
      </w:r>
      <w:r w:rsidRPr="00AA46FE">
        <w:t>через</w:t>
      </w:r>
      <w:r w:rsidR="00F14522">
        <w:t xml:space="preserve"> </w:t>
      </w:r>
      <w:r w:rsidRPr="00AA46FE">
        <w:t>работодателя,</w:t>
      </w:r>
      <w:r w:rsidR="00F14522">
        <w:t xml:space="preserve"> </w:t>
      </w:r>
      <w:r w:rsidRPr="00AA46FE">
        <w:t>лично</w:t>
      </w:r>
      <w:r w:rsidR="00F14522">
        <w:t xml:space="preserve"> </w:t>
      </w:r>
      <w:r w:rsidRPr="00AA46FE">
        <w:t>в</w:t>
      </w:r>
      <w:r w:rsidR="00F14522">
        <w:t xml:space="preserve"> </w:t>
      </w:r>
      <w:r w:rsidRPr="00AA46FE">
        <w:t>СФР</w:t>
      </w:r>
      <w:r w:rsidR="00F14522">
        <w:t xml:space="preserve"> </w:t>
      </w:r>
      <w:r w:rsidRPr="00AA46FE">
        <w:t>или</w:t>
      </w:r>
      <w:r w:rsidR="00F14522">
        <w:t xml:space="preserve"> </w:t>
      </w:r>
      <w:r w:rsidRPr="00AA46FE">
        <w:t>МФЦ.</w:t>
      </w:r>
      <w:r w:rsidR="00F14522">
        <w:t xml:space="preserve"> </w:t>
      </w:r>
      <w:r w:rsidRPr="00AA46FE">
        <w:t>В</w:t>
      </w:r>
      <w:r w:rsidR="00F14522">
        <w:t xml:space="preserve"> </w:t>
      </w:r>
      <w:r w:rsidRPr="00AA46FE">
        <w:t>нем</w:t>
      </w:r>
      <w:r w:rsidR="00F14522">
        <w:t xml:space="preserve"> </w:t>
      </w:r>
      <w:r w:rsidRPr="00AA46FE">
        <w:t>указывают</w:t>
      </w:r>
      <w:r w:rsidR="00F14522">
        <w:t xml:space="preserve"> </w:t>
      </w:r>
      <w:r w:rsidRPr="00AA46FE">
        <w:t>ФИО,</w:t>
      </w:r>
      <w:r w:rsidR="00F14522">
        <w:t xml:space="preserve"> </w:t>
      </w:r>
      <w:r w:rsidRPr="00AA46FE">
        <w:t>СНИЛС,</w:t>
      </w:r>
      <w:r w:rsidR="00F14522">
        <w:t xml:space="preserve"> </w:t>
      </w:r>
      <w:r w:rsidRPr="00AA46FE">
        <w:t>адрес.</w:t>
      </w:r>
    </w:p>
    <w:p w:rsidR="00F33207" w:rsidRPr="00AA46FE" w:rsidRDefault="00F33207" w:rsidP="00F33207">
      <w:r w:rsidRPr="00AA46FE">
        <w:lastRenderedPageBreak/>
        <w:t>Работник</w:t>
      </w:r>
      <w:r w:rsidR="00F14522">
        <w:t xml:space="preserve"> </w:t>
      </w:r>
      <w:r w:rsidRPr="00AA46FE">
        <w:t>может</w:t>
      </w:r>
      <w:r w:rsidR="00F14522">
        <w:t xml:space="preserve"> </w:t>
      </w:r>
      <w:r w:rsidRPr="00AA46FE">
        <w:t>уплачивать</w:t>
      </w:r>
      <w:r w:rsidR="00F14522">
        <w:t xml:space="preserve"> </w:t>
      </w:r>
      <w:r w:rsidRPr="00AA46FE">
        <w:t>допвзносы</w:t>
      </w:r>
      <w:r w:rsidR="00F14522">
        <w:t xml:space="preserve"> </w:t>
      </w:r>
      <w:r w:rsidRPr="00AA46FE">
        <w:t>на</w:t>
      </w:r>
      <w:r w:rsidR="00F14522">
        <w:t xml:space="preserve"> </w:t>
      </w:r>
      <w:r w:rsidRPr="00AA46FE">
        <w:t>накопительную</w:t>
      </w:r>
      <w:r w:rsidR="00F14522">
        <w:t xml:space="preserve"> </w:t>
      </w:r>
      <w:r w:rsidRPr="00AA46FE">
        <w:t>пенсию</w:t>
      </w:r>
      <w:r w:rsidR="00F14522">
        <w:t xml:space="preserve"> </w:t>
      </w:r>
      <w:r w:rsidRPr="00AA46FE">
        <w:t>самостоятельно</w:t>
      </w:r>
      <w:r w:rsidR="00F14522">
        <w:t xml:space="preserve"> </w:t>
      </w:r>
      <w:r w:rsidRPr="00AA46FE">
        <w:t>или</w:t>
      </w:r>
      <w:r w:rsidR="00F14522">
        <w:t xml:space="preserve"> </w:t>
      </w:r>
      <w:r w:rsidRPr="00AA46FE">
        <w:t>доверить</w:t>
      </w:r>
      <w:r w:rsidR="00F14522">
        <w:t xml:space="preserve"> </w:t>
      </w:r>
      <w:r w:rsidRPr="00AA46FE">
        <w:t>их</w:t>
      </w:r>
      <w:r w:rsidR="00F14522">
        <w:t xml:space="preserve"> </w:t>
      </w:r>
      <w:r w:rsidRPr="00AA46FE">
        <w:t>уплату</w:t>
      </w:r>
      <w:r w:rsidR="00F14522">
        <w:t xml:space="preserve"> </w:t>
      </w:r>
      <w:r w:rsidRPr="00AA46FE">
        <w:t>своему</w:t>
      </w:r>
      <w:r w:rsidR="00F14522">
        <w:t xml:space="preserve"> </w:t>
      </w:r>
      <w:r w:rsidRPr="00AA46FE">
        <w:t>работодателю,</w:t>
      </w:r>
      <w:r w:rsidR="00F14522">
        <w:t xml:space="preserve"> </w:t>
      </w:r>
      <w:r w:rsidRPr="00AA46FE">
        <w:t>путем</w:t>
      </w:r>
      <w:r w:rsidR="00F14522">
        <w:t xml:space="preserve"> </w:t>
      </w:r>
      <w:r w:rsidRPr="00AA46FE">
        <w:t>удержания</w:t>
      </w:r>
      <w:r w:rsidR="00F14522">
        <w:t xml:space="preserve"> </w:t>
      </w:r>
      <w:r w:rsidRPr="00AA46FE">
        <w:t>из</w:t>
      </w:r>
      <w:r w:rsidR="00F14522">
        <w:t xml:space="preserve"> </w:t>
      </w:r>
      <w:r w:rsidRPr="00AA46FE">
        <w:t>зарплаты.</w:t>
      </w:r>
    </w:p>
    <w:p w:rsidR="00F33207" w:rsidRPr="00AA46FE" w:rsidRDefault="00644C32" w:rsidP="00F33207">
      <w:hyperlink r:id="rId19" w:history="1">
        <w:r w:rsidR="00F33207" w:rsidRPr="00AA46FE">
          <w:rPr>
            <w:rStyle w:val="a3"/>
          </w:rPr>
          <w:t>https://www.klerk.ru/buh/news/591048</w:t>
        </w:r>
      </w:hyperlink>
      <w:r w:rsidR="00F14522">
        <w:t xml:space="preserve"> </w:t>
      </w:r>
    </w:p>
    <w:p w:rsidR="00D8103A" w:rsidRPr="00AA46FE" w:rsidRDefault="00D8103A" w:rsidP="00D8103A">
      <w:pPr>
        <w:pStyle w:val="2"/>
      </w:pPr>
      <w:bookmarkStart w:id="48" w:name="А105"/>
      <w:bookmarkStart w:id="49" w:name="_Toc154385050"/>
      <w:r w:rsidRPr="00AA46FE">
        <w:t>Прайм,</w:t>
      </w:r>
      <w:r w:rsidR="00F14522">
        <w:t xml:space="preserve"> </w:t>
      </w:r>
      <w:r w:rsidRPr="00AA46FE">
        <w:t>22.12.2023,</w:t>
      </w:r>
      <w:r w:rsidR="00F14522">
        <w:t xml:space="preserve"> </w:t>
      </w:r>
      <w:r w:rsidRPr="00AA46FE">
        <w:t>НПФ</w:t>
      </w:r>
      <w:r w:rsidR="00F14522">
        <w:t xml:space="preserve"> «</w:t>
      </w:r>
      <w:r w:rsidRPr="00AA46FE">
        <w:t>Благосостояние</w:t>
      </w:r>
      <w:r w:rsidR="00F14522">
        <w:t xml:space="preserve">» </w:t>
      </w:r>
      <w:r w:rsidRPr="00AA46FE">
        <w:t>допустили</w:t>
      </w:r>
      <w:r w:rsidR="00F14522">
        <w:t xml:space="preserve"> </w:t>
      </w:r>
      <w:r w:rsidRPr="00AA46FE">
        <w:t>в</w:t>
      </w:r>
      <w:r w:rsidR="00F14522">
        <w:t xml:space="preserve"> </w:t>
      </w:r>
      <w:r w:rsidRPr="00AA46FE">
        <w:t>систему</w:t>
      </w:r>
      <w:r w:rsidR="00F14522">
        <w:t xml:space="preserve"> </w:t>
      </w:r>
      <w:r w:rsidRPr="00AA46FE">
        <w:t>гарантирования</w:t>
      </w:r>
      <w:r w:rsidR="00F14522">
        <w:t xml:space="preserve"> </w:t>
      </w:r>
      <w:r w:rsidRPr="00AA46FE">
        <w:t>прав</w:t>
      </w:r>
      <w:r w:rsidR="00F14522">
        <w:t xml:space="preserve"> </w:t>
      </w:r>
      <w:r w:rsidRPr="00AA46FE">
        <w:t>застрахованных</w:t>
      </w:r>
      <w:r w:rsidR="00F14522">
        <w:t xml:space="preserve"> </w:t>
      </w:r>
      <w:r w:rsidRPr="00AA46FE">
        <w:t>лиц</w:t>
      </w:r>
      <w:bookmarkEnd w:id="48"/>
      <w:bookmarkEnd w:id="49"/>
    </w:p>
    <w:p w:rsidR="00D8103A" w:rsidRPr="00AA46FE" w:rsidRDefault="00D8103A" w:rsidP="001B2095">
      <w:pPr>
        <w:pStyle w:val="3"/>
      </w:pPr>
      <w:bookmarkStart w:id="50" w:name="_Toc154385051"/>
      <w:r w:rsidRPr="00AA46FE">
        <w:t>Банк</w:t>
      </w:r>
      <w:r w:rsidR="00F14522">
        <w:t xml:space="preserve"> </w:t>
      </w:r>
      <w:r w:rsidRPr="00AA46FE">
        <w:t>России</w:t>
      </w:r>
      <w:r w:rsidR="00F14522">
        <w:t xml:space="preserve"> </w:t>
      </w:r>
      <w:r w:rsidRPr="00AA46FE">
        <w:t>допустил</w:t>
      </w:r>
      <w:r w:rsidR="00F14522">
        <w:t xml:space="preserve"> </w:t>
      </w:r>
      <w:r w:rsidRPr="00AA46FE">
        <w:t>негосударственный</w:t>
      </w:r>
      <w:r w:rsidR="00F14522">
        <w:t xml:space="preserve"> </w:t>
      </w:r>
      <w:r w:rsidRPr="00AA46FE">
        <w:t>пенсионный</w:t>
      </w:r>
      <w:r w:rsidR="00F14522">
        <w:t xml:space="preserve"> </w:t>
      </w:r>
      <w:r w:rsidRPr="00AA46FE">
        <w:t>фонд</w:t>
      </w:r>
      <w:r w:rsidR="00F14522">
        <w:t xml:space="preserve"> </w:t>
      </w:r>
      <w:r w:rsidRPr="00AA46FE">
        <w:t>(НПФ)</w:t>
      </w:r>
      <w:r w:rsidR="00F14522">
        <w:t xml:space="preserve"> «</w:t>
      </w:r>
      <w:r w:rsidRPr="00AA46FE">
        <w:t>Благосостояние</w:t>
      </w:r>
      <w:r w:rsidR="00F14522">
        <w:t xml:space="preserve">» </w:t>
      </w:r>
      <w:r w:rsidRPr="00AA46FE">
        <w:t>в</w:t>
      </w:r>
      <w:r w:rsidR="00F14522">
        <w:t xml:space="preserve"> </w:t>
      </w:r>
      <w:r w:rsidRPr="00AA46FE">
        <w:t>систему</w:t>
      </w:r>
      <w:r w:rsidR="00F14522">
        <w:t xml:space="preserve"> </w:t>
      </w:r>
      <w:r w:rsidRPr="00AA46FE">
        <w:t>гарантирования</w:t>
      </w:r>
      <w:r w:rsidR="00F14522">
        <w:t xml:space="preserve"> </w:t>
      </w:r>
      <w:r w:rsidRPr="00AA46FE">
        <w:t>прав</w:t>
      </w:r>
      <w:r w:rsidR="00F14522">
        <w:t xml:space="preserve"> </w:t>
      </w:r>
      <w:r w:rsidRPr="00AA46FE">
        <w:t>застрахованных</w:t>
      </w:r>
      <w:r w:rsidR="00F14522">
        <w:t xml:space="preserve"> </w:t>
      </w:r>
      <w:r w:rsidRPr="00AA46FE">
        <w:t>лиц,</w:t>
      </w:r>
      <w:r w:rsidR="00F14522">
        <w:t xml:space="preserve"> </w:t>
      </w:r>
      <w:r w:rsidRPr="00AA46FE">
        <w:t>говорится</w:t>
      </w:r>
      <w:r w:rsidR="00F14522">
        <w:t xml:space="preserve"> </w:t>
      </w:r>
      <w:r w:rsidRPr="00AA46FE">
        <w:t>в</w:t>
      </w:r>
      <w:r w:rsidR="00F14522">
        <w:t xml:space="preserve"> </w:t>
      </w:r>
      <w:r w:rsidRPr="00AA46FE">
        <w:t>материалах</w:t>
      </w:r>
      <w:r w:rsidR="00F14522">
        <w:t xml:space="preserve"> </w:t>
      </w:r>
      <w:r w:rsidRPr="00AA46FE">
        <w:t>регулятора.</w:t>
      </w:r>
      <w:bookmarkEnd w:id="50"/>
    </w:p>
    <w:p w:rsidR="00D8103A" w:rsidRPr="00AA46FE" w:rsidRDefault="00F14522" w:rsidP="00D8103A">
      <w:r>
        <w:t>«</w:t>
      </w:r>
      <w:r w:rsidR="00D8103A" w:rsidRPr="00AA46FE">
        <w:t>Банк</w:t>
      </w:r>
      <w:r>
        <w:t xml:space="preserve"> </w:t>
      </w:r>
      <w:r w:rsidR="00D8103A" w:rsidRPr="00AA46FE">
        <w:t>России</w:t>
      </w:r>
      <w:r>
        <w:t xml:space="preserve"> </w:t>
      </w:r>
      <w:r w:rsidR="00D8103A" w:rsidRPr="00AA46FE">
        <w:t>рассмотрел</w:t>
      </w:r>
      <w:r>
        <w:t xml:space="preserve"> </w:t>
      </w:r>
      <w:r w:rsidR="00D8103A" w:rsidRPr="00AA46FE">
        <w:t>ходатайство</w:t>
      </w:r>
      <w:r>
        <w:t xml:space="preserve"> </w:t>
      </w:r>
      <w:r w:rsidR="00D8103A" w:rsidRPr="00AA46FE">
        <w:t>акционерного</w:t>
      </w:r>
      <w:r>
        <w:t xml:space="preserve"> </w:t>
      </w:r>
      <w:r w:rsidR="00D8103A" w:rsidRPr="00AA46FE">
        <w:t>общества</w:t>
      </w:r>
      <w:r>
        <w:t xml:space="preserve"> «</w:t>
      </w:r>
      <w:r w:rsidR="00D8103A" w:rsidRPr="00AA46FE">
        <w:t>Негосударственный</w:t>
      </w:r>
      <w:r>
        <w:t xml:space="preserve"> </w:t>
      </w:r>
      <w:r w:rsidR="00D8103A" w:rsidRPr="00AA46FE">
        <w:t>пенсионный</w:t>
      </w:r>
      <w:r>
        <w:t xml:space="preserve"> </w:t>
      </w:r>
      <w:r w:rsidR="00D8103A" w:rsidRPr="00AA46FE">
        <w:t>фонд</w:t>
      </w:r>
      <w:r>
        <w:t xml:space="preserve"> «</w:t>
      </w:r>
      <w:r w:rsidR="00D8103A" w:rsidRPr="00AA46FE">
        <w:t>Благосостояние</w:t>
      </w:r>
      <w:r>
        <w:t xml:space="preserve">» </w:t>
      </w:r>
      <w:r w:rsidR="00D8103A" w:rsidRPr="00AA46FE">
        <w:t>и</w:t>
      </w:r>
      <w:r>
        <w:t xml:space="preserve"> </w:t>
      </w:r>
      <w:r w:rsidR="00D8103A" w:rsidRPr="00AA46FE">
        <w:t>вынес</w:t>
      </w:r>
      <w:r>
        <w:t xml:space="preserve"> </w:t>
      </w:r>
      <w:r w:rsidR="00D8103A" w:rsidRPr="00AA46FE">
        <w:t>положительное</w:t>
      </w:r>
      <w:r>
        <w:t xml:space="preserve"> </w:t>
      </w:r>
      <w:r w:rsidR="00D8103A" w:rsidRPr="00AA46FE">
        <w:t>заключение</w:t>
      </w:r>
      <w:r>
        <w:t xml:space="preserve"> </w:t>
      </w:r>
      <w:r w:rsidR="00D8103A" w:rsidRPr="00AA46FE">
        <w:t>о</w:t>
      </w:r>
      <w:r>
        <w:t xml:space="preserve"> </w:t>
      </w:r>
      <w:r w:rsidR="00D8103A" w:rsidRPr="00AA46FE">
        <w:t>соответствии</w:t>
      </w:r>
      <w:r>
        <w:t xml:space="preserve"> </w:t>
      </w:r>
      <w:r w:rsidR="00D8103A" w:rsidRPr="00AA46FE">
        <w:t>фонда</w:t>
      </w:r>
      <w:r>
        <w:t xml:space="preserve"> </w:t>
      </w:r>
      <w:r w:rsidR="00D8103A" w:rsidRPr="00AA46FE">
        <w:t>требованиям</w:t>
      </w:r>
      <w:r>
        <w:t xml:space="preserve"> </w:t>
      </w:r>
      <w:r w:rsidR="00D8103A" w:rsidRPr="00AA46FE">
        <w:t>к</w:t>
      </w:r>
      <w:r>
        <w:t xml:space="preserve"> </w:t>
      </w:r>
      <w:r w:rsidR="00D8103A" w:rsidRPr="00AA46FE">
        <w:t>участию</w:t>
      </w:r>
      <w:r>
        <w:t xml:space="preserve"> </w:t>
      </w:r>
      <w:r w:rsidR="00D8103A" w:rsidRPr="00AA46FE">
        <w:t>в</w:t>
      </w:r>
      <w:r>
        <w:t xml:space="preserve"> </w:t>
      </w:r>
      <w:r w:rsidR="00D8103A" w:rsidRPr="00AA46FE">
        <w:t>системе</w:t>
      </w:r>
      <w:r>
        <w:t xml:space="preserve"> </w:t>
      </w:r>
      <w:r w:rsidR="00D8103A" w:rsidRPr="00AA46FE">
        <w:t>гарантирования</w:t>
      </w:r>
      <w:r>
        <w:t xml:space="preserve"> </w:t>
      </w:r>
      <w:r w:rsidR="00D8103A" w:rsidRPr="00AA46FE">
        <w:t>прав</w:t>
      </w:r>
      <w:r>
        <w:t xml:space="preserve"> </w:t>
      </w:r>
      <w:r w:rsidR="00D8103A" w:rsidRPr="00AA46FE">
        <w:t>застрахованных</w:t>
      </w:r>
      <w:r>
        <w:t xml:space="preserve"> </w:t>
      </w:r>
      <w:r w:rsidR="00D8103A" w:rsidRPr="00AA46FE">
        <w:t>лиц</w:t>
      </w:r>
      <w:r>
        <w:t>»</w:t>
      </w:r>
      <w:r w:rsidR="00D8103A" w:rsidRPr="00AA46FE">
        <w:t>,</w:t>
      </w:r>
      <w:r>
        <w:t xml:space="preserve"> - </w:t>
      </w:r>
      <w:r w:rsidR="00D8103A" w:rsidRPr="00AA46FE">
        <w:t>говорится</w:t>
      </w:r>
      <w:r>
        <w:t xml:space="preserve"> </w:t>
      </w:r>
      <w:r w:rsidR="00D8103A" w:rsidRPr="00AA46FE">
        <w:t>в</w:t>
      </w:r>
      <w:r>
        <w:t xml:space="preserve"> </w:t>
      </w:r>
      <w:r w:rsidR="00D8103A" w:rsidRPr="00AA46FE">
        <w:t>сообщении.</w:t>
      </w:r>
    </w:p>
    <w:p w:rsidR="00D8103A" w:rsidRPr="00AA46FE" w:rsidRDefault="00D8103A" w:rsidP="00D8103A">
      <w:r w:rsidRPr="00AA46FE">
        <w:t>ЦБ</w:t>
      </w:r>
      <w:r w:rsidR="00F14522">
        <w:t xml:space="preserve"> </w:t>
      </w:r>
      <w:r w:rsidRPr="00AA46FE">
        <w:t>РФ,</w:t>
      </w:r>
      <w:r w:rsidR="00F14522">
        <w:t xml:space="preserve"> </w:t>
      </w:r>
      <w:r w:rsidRPr="00AA46FE">
        <w:t>принимая</w:t>
      </w:r>
      <w:r w:rsidR="00F14522">
        <w:t xml:space="preserve"> </w:t>
      </w:r>
      <w:r w:rsidRPr="00AA46FE">
        <w:t>решение,</w:t>
      </w:r>
      <w:r w:rsidR="00F14522">
        <w:t xml:space="preserve"> </w:t>
      </w:r>
      <w:r w:rsidRPr="00AA46FE">
        <w:t>руководствовался</w:t>
      </w:r>
      <w:r w:rsidR="00F14522">
        <w:t xml:space="preserve"> </w:t>
      </w:r>
      <w:r w:rsidRPr="00AA46FE">
        <w:t>положениями</w:t>
      </w:r>
      <w:r w:rsidR="00F14522">
        <w:t xml:space="preserve"> </w:t>
      </w:r>
      <w:r w:rsidRPr="00AA46FE">
        <w:t>закона</w:t>
      </w:r>
      <w:r w:rsidR="00F14522">
        <w:t xml:space="preserve"> </w:t>
      </w:r>
      <w:r w:rsidRPr="00AA46FE">
        <w:t>о</w:t>
      </w:r>
      <w:r w:rsidR="00F14522">
        <w:t xml:space="preserve"> </w:t>
      </w:r>
      <w:r w:rsidRPr="00AA46FE">
        <w:t>гарантировании</w:t>
      </w:r>
      <w:r w:rsidR="00F14522">
        <w:t xml:space="preserve"> </w:t>
      </w:r>
      <w:r w:rsidRPr="00AA46FE">
        <w:t>прав</w:t>
      </w:r>
      <w:r w:rsidR="00F14522">
        <w:t xml:space="preserve"> </w:t>
      </w:r>
      <w:r w:rsidRPr="00AA46FE">
        <w:t>застрахованных</w:t>
      </w:r>
      <w:r w:rsidR="00F14522">
        <w:t xml:space="preserve"> </w:t>
      </w:r>
      <w:r w:rsidRPr="00AA46FE">
        <w:t>лиц</w:t>
      </w:r>
      <w:r w:rsidR="00F14522">
        <w:t xml:space="preserve"> </w:t>
      </w:r>
      <w:r w:rsidRPr="00AA46FE">
        <w:t>в</w:t>
      </w:r>
      <w:r w:rsidR="00F14522">
        <w:t xml:space="preserve"> </w:t>
      </w:r>
      <w:r w:rsidRPr="00AA46FE">
        <w:t>системе</w:t>
      </w:r>
      <w:r w:rsidR="00F14522">
        <w:t xml:space="preserve"> </w:t>
      </w:r>
      <w:r w:rsidRPr="00AA46FE">
        <w:t>обязательного</w:t>
      </w:r>
      <w:r w:rsidR="00F14522">
        <w:t xml:space="preserve"> </w:t>
      </w:r>
      <w:r w:rsidRPr="00AA46FE">
        <w:t>пенсионного</w:t>
      </w:r>
      <w:r w:rsidR="00F14522">
        <w:t xml:space="preserve"> </w:t>
      </w:r>
      <w:r w:rsidRPr="00AA46FE">
        <w:t>страхования</w:t>
      </w:r>
      <w:r w:rsidR="00F14522">
        <w:t xml:space="preserve"> </w:t>
      </w:r>
      <w:r w:rsidRPr="00AA46FE">
        <w:t>при</w:t>
      </w:r>
      <w:r w:rsidR="00F14522">
        <w:t xml:space="preserve"> </w:t>
      </w:r>
      <w:r w:rsidRPr="00AA46FE">
        <w:t>формировании</w:t>
      </w:r>
      <w:r w:rsidR="00F14522">
        <w:t xml:space="preserve"> </w:t>
      </w:r>
      <w:r w:rsidRPr="00AA46FE">
        <w:t>и</w:t>
      </w:r>
      <w:r w:rsidR="00F14522">
        <w:t xml:space="preserve"> </w:t>
      </w:r>
      <w:r w:rsidRPr="00AA46FE">
        <w:t>инвестировании</w:t>
      </w:r>
      <w:r w:rsidR="00F14522">
        <w:t xml:space="preserve"> </w:t>
      </w:r>
      <w:r w:rsidRPr="00AA46FE">
        <w:t>средств</w:t>
      </w:r>
      <w:r w:rsidR="00F14522">
        <w:t xml:space="preserve"> </w:t>
      </w:r>
      <w:r w:rsidRPr="00AA46FE">
        <w:t>пенсионных</w:t>
      </w:r>
      <w:r w:rsidR="00F14522">
        <w:t xml:space="preserve"> </w:t>
      </w:r>
      <w:r w:rsidRPr="00AA46FE">
        <w:t>накоплений.</w:t>
      </w:r>
    </w:p>
    <w:p w:rsidR="00D8103A" w:rsidRPr="00AA46FE" w:rsidRDefault="00F14522" w:rsidP="00D8103A">
      <w:r>
        <w:t>«</w:t>
      </w:r>
      <w:r w:rsidR="00D8103A" w:rsidRPr="00AA46FE">
        <w:t>Фонд</w:t>
      </w:r>
      <w:r>
        <w:t xml:space="preserve"> </w:t>
      </w:r>
      <w:r w:rsidR="00D8103A" w:rsidRPr="00AA46FE">
        <w:t>стремится</w:t>
      </w:r>
      <w:r>
        <w:t xml:space="preserve"> </w:t>
      </w:r>
      <w:r w:rsidR="00D8103A" w:rsidRPr="00AA46FE">
        <w:t>оказывать</w:t>
      </w:r>
      <w:r>
        <w:t xml:space="preserve"> </w:t>
      </w:r>
      <w:r w:rsidR="00D8103A" w:rsidRPr="00AA46FE">
        <w:t>клиентам</w:t>
      </w:r>
      <w:r>
        <w:t xml:space="preserve"> </w:t>
      </w:r>
      <w:r w:rsidR="00D8103A" w:rsidRPr="00AA46FE">
        <w:t>комплекс</w:t>
      </w:r>
      <w:r>
        <w:t xml:space="preserve"> </w:t>
      </w:r>
      <w:r w:rsidR="00D8103A" w:rsidRPr="00AA46FE">
        <w:t>пенсионных</w:t>
      </w:r>
      <w:r>
        <w:t xml:space="preserve"> </w:t>
      </w:r>
      <w:r w:rsidR="00D8103A" w:rsidRPr="00AA46FE">
        <w:t>услуг</w:t>
      </w:r>
      <w:r>
        <w:t xml:space="preserve"> - </w:t>
      </w:r>
      <w:r w:rsidR="00D8103A" w:rsidRPr="00AA46FE">
        <w:t>как</w:t>
      </w:r>
      <w:r>
        <w:t xml:space="preserve"> </w:t>
      </w:r>
      <w:r w:rsidR="00D8103A" w:rsidRPr="00AA46FE">
        <w:t>по</w:t>
      </w:r>
      <w:r>
        <w:t xml:space="preserve"> </w:t>
      </w:r>
      <w:r w:rsidR="00D8103A" w:rsidRPr="00AA46FE">
        <w:t>негосударственному</w:t>
      </w:r>
      <w:r>
        <w:t xml:space="preserve"> </w:t>
      </w:r>
      <w:r w:rsidR="00D8103A" w:rsidRPr="00AA46FE">
        <w:t>пенсионному</w:t>
      </w:r>
      <w:r>
        <w:t xml:space="preserve"> </w:t>
      </w:r>
      <w:r w:rsidR="00D8103A" w:rsidRPr="00AA46FE">
        <w:t>обеспечению</w:t>
      </w:r>
      <w:r>
        <w:t xml:space="preserve"> </w:t>
      </w:r>
      <w:r w:rsidR="00D8103A" w:rsidRPr="00AA46FE">
        <w:t>(НПО),</w:t>
      </w:r>
      <w:r>
        <w:t xml:space="preserve"> </w:t>
      </w:r>
      <w:r w:rsidR="00D8103A" w:rsidRPr="00AA46FE">
        <w:t>так</w:t>
      </w:r>
      <w:r>
        <w:t xml:space="preserve"> </w:t>
      </w:r>
      <w:r w:rsidR="00D8103A" w:rsidRPr="00AA46FE">
        <w:t>и</w:t>
      </w:r>
      <w:r>
        <w:t xml:space="preserve"> </w:t>
      </w:r>
      <w:r w:rsidR="00D8103A" w:rsidRPr="00AA46FE">
        <w:t>по</w:t>
      </w:r>
      <w:r>
        <w:t xml:space="preserve"> </w:t>
      </w:r>
      <w:r w:rsidR="00D8103A" w:rsidRPr="00AA46FE">
        <w:t>обязательному</w:t>
      </w:r>
      <w:r>
        <w:t xml:space="preserve"> </w:t>
      </w:r>
      <w:r w:rsidR="00D8103A" w:rsidRPr="00AA46FE">
        <w:t>пенсионному</w:t>
      </w:r>
      <w:r>
        <w:t xml:space="preserve"> </w:t>
      </w:r>
      <w:r w:rsidR="00D8103A" w:rsidRPr="00AA46FE">
        <w:t>страхованию</w:t>
      </w:r>
      <w:r>
        <w:t xml:space="preserve"> </w:t>
      </w:r>
      <w:r w:rsidR="00D8103A" w:rsidRPr="00AA46FE">
        <w:t>(ОПС)</w:t>
      </w:r>
      <w:r>
        <w:t>»</w:t>
      </w:r>
      <w:r w:rsidR="00D8103A" w:rsidRPr="00AA46FE">
        <w:t>,</w:t>
      </w:r>
      <w:r>
        <w:t xml:space="preserve"> - </w:t>
      </w:r>
      <w:r w:rsidR="00D8103A" w:rsidRPr="00AA46FE">
        <w:t>прокомментировали</w:t>
      </w:r>
      <w:r>
        <w:t xml:space="preserve"> </w:t>
      </w:r>
      <w:r w:rsidR="00D8103A" w:rsidRPr="00AA46FE">
        <w:t>РИА</w:t>
      </w:r>
      <w:r>
        <w:t xml:space="preserve"> </w:t>
      </w:r>
      <w:r w:rsidR="00D8103A" w:rsidRPr="00AA46FE">
        <w:t>Новости</w:t>
      </w:r>
      <w:r>
        <w:t xml:space="preserve"> </w:t>
      </w:r>
      <w:r w:rsidR="00D8103A" w:rsidRPr="00AA46FE">
        <w:t>в</w:t>
      </w:r>
      <w:r>
        <w:t xml:space="preserve"> </w:t>
      </w:r>
      <w:r w:rsidR="00D8103A" w:rsidRPr="00AA46FE">
        <w:t>фонде.</w:t>
      </w:r>
    </w:p>
    <w:p w:rsidR="00D8103A" w:rsidRPr="00AA46FE" w:rsidRDefault="00D8103A" w:rsidP="00D8103A">
      <w:r w:rsidRPr="00AA46FE">
        <w:t>НПФ</w:t>
      </w:r>
      <w:r w:rsidR="00F14522">
        <w:t xml:space="preserve"> «</w:t>
      </w:r>
      <w:r w:rsidRPr="00AA46FE">
        <w:t>Благосостояние</w:t>
      </w:r>
      <w:r w:rsidR="00F14522">
        <w:t xml:space="preserve">» </w:t>
      </w:r>
      <w:r w:rsidRPr="00AA46FE">
        <w:t>работает</w:t>
      </w:r>
      <w:r w:rsidR="00F14522">
        <w:t xml:space="preserve"> </w:t>
      </w:r>
      <w:r w:rsidRPr="00AA46FE">
        <w:t>на</w:t>
      </w:r>
      <w:r w:rsidR="00F14522">
        <w:t xml:space="preserve"> </w:t>
      </w:r>
      <w:r w:rsidRPr="00AA46FE">
        <w:t>рынке</w:t>
      </w:r>
      <w:r w:rsidR="00F14522">
        <w:t xml:space="preserve"> </w:t>
      </w:r>
      <w:r w:rsidRPr="00AA46FE">
        <w:t>пенсионных</w:t>
      </w:r>
      <w:r w:rsidR="00F14522">
        <w:t xml:space="preserve"> </w:t>
      </w:r>
      <w:r w:rsidRPr="00AA46FE">
        <w:t>услуг</w:t>
      </w:r>
      <w:r w:rsidR="00F14522">
        <w:t xml:space="preserve"> </w:t>
      </w:r>
      <w:r w:rsidRPr="00AA46FE">
        <w:t>с</w:t>
      </w:r>
      <w:r w:rsidR="00F14522">
        <w:t xml:space="preserve"> </w:t>
      </w:r>
      <w:r w:rsidRPr="00AA46FE">
        <w:t>1996</w:t>
      </w:r>
      <w:r w:rsidR="00F14522">
        <w:t xml:space="preserve"> </w:t>
      </w:r>
      <w:r w:rsidRPr="00AA46FE">
        <w:t>года.</w:t>
      </w:r>
      <w:r w:rsidR="00F14522">
        <w:t xml:space="preserve"> </w:t>
      </w:r>
      <w:r w:rsidRPr="00AA46FE">
        <w:t>Фонд</w:t>
      </w:r>
      <w:r w:rsidR="00F14522">
        <w:t xml:space="preserve"> </w:t>
      </w:r>
      <w:r w:rsidRPr="00AA46FE">
        <w:t>реализует</w:t>
      </w:r>
      <w:r w:rsidR="00F14522">
        <w:t xml:space="preserve"> </w:t>
      </w:r>
      <w:r w:rsidRPr="00AA46FE">
        <w:t>корпоративную</w:t>
      </w:r>
      <w:r w:rsidR="00F14522">
        <w:t xml:space="preserve"> </w:t>
      </w:r>
      <w:r w:rsidRPr="00AA46FE">
        <w:t>программу</w:t>
      </w:r>
      <w:r w:rsidR="00F14522">
        <w:t xml:space="preserve"> </w:t>
      </w:r>
      <w:r w:rsidRPr="00AA46FE">
        <w:t>негосударственного</w:t>
      </w:r>
      <w:r w:rsidR="00F14522">
        <w:t xml:space="preserve"> </w:t>
      </w:r>
      <w:r w:rsidRPr="00AA46FE">
        <w:t>пенсионного</w:t>
      </w:r>
      <w:r w:rsidR="00F14522">
        <w:t xml:space="preserve"> </w:t>
      </w:r>
      <w:r w:rsidRPr="00AA46FE">
        <w:t>обеспечения</w:t>
      </w:r>
      <w:r w:rsidR="00F14522">
        <w:t xml:space="preserve"> </w:t>
      </w:r>
      <w:r w:rsidRPr="00AA46FE">
        <w:t>работников</w:t>
      </w:r>
      <w:r w:rsidR="00F14522">
        <w:t xml:space="preserve"> </w:t>
      </w:r>
      <w:r w:rsidRPr="00AA46FE">
        <w:t>холдинга</w:t>
      </w:r>
      <w:r w:rsidR="00F14522">
        <w:t xml:space="preserve"> </w:t>
      </w:r>
      <w:r w:rsidRPr="00AA46FE">
        <w:t>РЖД,</w:t>
      </w:r>
      <w:r w:rsidR="00F14522">
        <w:t xml:space="preserve"> </w:t>
      </w:r>
      <w:r w:rsidRPr="00AA46FE">
        <w:t>также</w:t>
      </w:r>
      <w:r w:rsidR="00F14522">
        <w:t xml:space="preserve"> </w:t>
      </w:r>
      <w:r w:rsidRPr="00AA46FE">
        <w:t>в</w:t>
      </w:r>
      <w:r w:rsidR="00F14522">
        <w:t xml:space="preserve"> </w:t>
      </w:r>
      <w:r w:rsidRPr="00AA46FE">
        <w:t>числе</w:t>
      </w:r>
      <w:r w:rsidR="00F14522">
        <w:t xml:space="preserve"> </w:t>
      </w:r>
      <w:r w:rsidRPr="00AA46FE">
        <w:t>клиентов</w:t>
      </w:r>
      <w:r w:rsidR="00F14522">
        <w:t xml:space="preserve"> </w:t>
      </w:r>
      <w:r w:rsidRPr="00AA46FE">
        <w:t>фонда</w:t>
      </w:r>
      <w:r w:rsidR="00F14522">
        <w:t xml:space="preserve"> </w:t>
      </w:r>
      <w:r w:rsidRPr="00AA46FE">
        <w:t>по</w:t>
      </w:r>
      <w:r w:rsidR="00F14522">
        <w:t xml:space="preserve"> </w:t>
      </w:r>
      <w:r w:rsidRPr="00AA46FE">
        <w:t>негосударственному</w:t>
      </w:r>
      <w:r w:rsidR="00F14522">
        <w:t xml:space="preserve"> </w:t>
      </w:r>
      <w:r w:rsidRPr="00AA46FE">
        <w:t>пенсионному</w:t>
      </w:r>
      <w:r w:rsidR="00F14522">
        <w:t xml:space="preserve"> </w:t>
      </w:r>
      <w:r w:rsidRPr="00AA46FE">
        <w:t>обеспечению</w:t>
      </w:r>
      <w:r w:rsidR="00F14522">
        <w:t xml:space="preserve"> - </w:t>
      </w:r>
      <w:r w:rsidRPr="00AA46FE">
        <w:t>АО</w:t>
      </w:r>
      <w:r w:rsidR="00F14522">
        <w:t xml:space="preserve"> «</w:t>
      </w:r>
      <w:r w:rsidRPr="00AA46FE">
        <w:t>Федеральная</w:t>
      </w:r>
      <w:r w:rsidR="00F14522">
        <w:t xml:space="preserve"> </w:t>
      </w:r>
      <w:r w:rsidRPr="00AA46FE">
        <w:t>пассажирская</w:t>
      </w:r>
      <w:r w:rsidR="00F14522">
        <w:t xml:space="preserve"> </w:t>
      </w:r>
      <w:r w:rsidRPr="00AA46FE">
        <w:t>компания</w:t>
      </w:r>
      <w:r w:rsidR="00F14522">
        <w:t>»</w:t>
      </w:r>
      <w:r w:rsidRPr="00AA46FE">
        <w:t>,</w:t>
      </w:r>
      <w:r w:rsidR="00F14522">
        <w:t xml:space="preserve"> </w:t>
      </w:r>
      <w:r w:rsidRPr="00AA46FE">
        <w:t>ООО</w:t>
      </w:r>
      <w:r w:rsidR="00F14522">
        <w:t xml:space="preserve"> «</w:t>
      </w:r>
      <w:r w:rsidRPr="00AA46FE">
        <w:t>Локомотив</w:t>
      </w:r>
      <w:r w:rsidR="00F14522">
        <w:t xml:space="preserve">» </w:t>
      </w:r>
      <w:r w:rsidRPr="00AA46FE">
        <w:t>и</w:t>
      </w:r>
      <w:r w:rsidR="00F14522">
        <w:t xml:space="preserve"> </w:t>
      </w:r>
      <w:r w:rsidRPr="00AA46FE">
        <w:t>другие</w:t>
      </w:r>
      <w:r w:rsidR="00F14522">
        <w:t xml:space="preserve"> </w:t>
      </w:r>
      <w:r w:rsidRPr="00AA46FE">
        <w:t>компании.</w:t>
      </w:r>
    </w:p>
    <w:p w:rsidR="00D8103A" w:rsidRPr="00AA46FE" w:rsidRDefault="00644C32" w:rsidP="00D8103A">
      <w:hyperlink r:id="rId20" w:history="1">
        <w:r w:rsidR="00D8103A" w:rsidRPr="00AA46FE">
          <w:rPr>
            <w:rStyle w:val="a3"/>
            <w:lang w:val="en-US"/>
          </w:rPr>
          <w:t>https</w:t>
        </w:r>
        <w:r w:rsidR="00D8103A" w:rsidRPr="00AA46FE">
          <w:rPr>
            <w:rStyle w:val="a3"/>
          </w:rPr>
          <w:t>://1</w:t>
        </w:r>
        <w:r w:rsidR="00D8103A" w:rsidRPr="00AA46FE">
          <w:rPr>
            <w:rStyle w:val="a3"/>
            <w:lang w:val="en-US"/>
          </w:rPr>
          <w:t>prime</w:t>
        </w:r>
        <w:r w:rsidR="00D8103A" w:rsidRPr="00AA46FE">
          <w:rPr>
            <w:rStyle w:val="a3"/>
          </w:rPr>
          <w:t>.</w:t>
        </w:r>
        <w:r w:rsidR="00D8103A" w:rsidRPr="00AA46FE">
          <w:rPr>
            <w:rStyle w:val="a3"/>
            <w:lang w:val="en-US"/>
          </w:rPr>
          <w:t>ru</w:t>
        </w:r>
        <w:r w:rsidR="00D8103A" w:rsidRPr="00AA46FE">
          <w:rPr>
            <w:rStyle w:val="a3"/>
          </w:rPr>
          <w:t>/</w:t>
        </w:r>
        <w:r w:rsidR="00D8103A" w:rsidRPr="00AA46FE">
          <w:rPr>
            <w:rStyle w:val="a3"/>
            <w:lang w:val="en-US"/>
          </w:rPr>
          <w:t>state</w:t>
        </w:r>
        <w:r w:rsidR="00D8103A" w:rsidRPr="00AA46FE">
          <w:rPr>
            <w:rStyle w:val="a3"/>
          </w:rPr>
          <w:t>_</w:t>
        </w:r>
        <w:r w:rsidR="00D8103A" w:rsidRPr="00AA46FE">
          <w:rPr>
            <w:rStyle w:val="a3"/>
            <w:lang w:val="en-US"/>
          </w:rPr>
          <w:t>regulation</w:t>
        </w:r>
        <w:r w:rsidR="00D8103A" w:rsidRPr="00AA46FE">
          <w:rPr>
            <w:rStyle w:val="a3"/>
          </w:rPr>
          <w:t>/20231222/842643812.</w:t>
        </w:r>
        <w:r w:rsidR="00D8103A" w:rsidRPr="00AA46FE">
          <w:rPr>
            <w:rStyle w:val="a3"/>
            <w:lang w:val="en-US"/>
          </w:rPr>
          <w:t>html</w:t>
        </w:r>
      </w:hyperlink>
    </w:p>
    <w:p w:rsidR="00D8103A" w:rsidRPr="00AA46FE" w:rsidRDefault="004D6447" w:rsidP="00D8103A">
      <w:pPr>
        <w:pStyle w:val="2"/>
      </w:pPr>
      <w:bookmarkStart w:id="51" w:name="_Toc154385052"/>
      <w:r w:rsidRPr="00AA46FE">
        <w:t>Frank</w:t>
      </w:r>
      <w:r w:rsidR="00F14522">
        <w:t xml:space="preserve"> </w:t>
      </w:r>
      <w:r w:rsidRPr="00AA46FE">
        <w:rPr>
          <w:lang w:val="en-US"/>
        </w:rPr>
        <w:t>RG</w:t>
      </w:r>
      <w:r w:rsidR="00D8103A" w:rsidRPr="00AA46FE">
        <w:t>,</w:t>
      </w:r>
      <w:r w:rsidR="00F14522">
        <w:t xml:space="preserve"> </w:t>
      </w:r>
      <w:r w:rsidR="00D8103A" w:rsidRPr="00AA46FE">
        <w:t>22.12.2023,</w:t>
      </w:r>
      <w:r w:rsidR="00F14522">
        <w:t xml:space="preserve"> </w:t>
      </w:r>
      <w:r w:rsidR="00D8103A" w:rsidRPr="00AA46FE">
        <w:t>НПФ</w:t>
      </w:r>
      <w:r w:rsidR="00F14522">
        <w:t xml:space="preserve"> «</w:t>
      </w:r>
      <w:r w:rsidR="00D8103A" w:rsidRPr="00AA46FE">
        <w:t>Благосостояние</w:t>
      </w:r>
      <w:r w:rsidR="00F14522">
        <w:t xml:space="preserve">» </w:t>
      </w:r>
      <w:r w:rsidR="00D8103A" w:rsidRPr="00AA46FE">
        <w:t>получил</w:t>
      </w:r>
      <w:r w:rsidR="00F14522">
        <w:t xml:space="preserve"> </w:t>
      </w:r>
      <w:r w:rsidR="00D8103A" w:rsidRPr="00AA46FE">
        <w:t>разрешение</w:t>
      </w:r>
      <w:r w:rsidR="00F14522">
        <w:t xml:space="preserve"> </w:t>
      </w:r>
      <w:r w:rsidR="00D8103A" w:rsidRPr="00AA46FE">
        <w:t>ЦБ</w:t>
      </w:r>
      <w:r w:rsidR="00F14522">
        <w:t xml:space="preserve"> </w:t>
      </w:r>
      <w:r w:rsidR="00D8103A" w:rsidRPr="00AA46FE">
        <w:t>на</w:t>
      </w:r>
      <w:r w:rsidR="00F14522">
        <w:t xml:space="preserve"> </w:t>
      </w:r>
      <w:r w:rsidR="00D8103A" w:rsidRPr="00AA46FE">
        <w:t>работу</w:t>
      </w:r>
      <w:r w:rsidR="00F14522">
        <w:t xml:space="preserve"> </w:t>
      </w:r>
      <w:r w:rsidR="00D8103A" w:rsidRPr="00AA46FE">
        <w:t>с</w:t>
      </w:r>
      <w:r w:rsidR="00F14522">
        <w:t xml:space="preserve"> </w:t>
      </w:r>
      <w:r w:rsidR="00D8103A" w:rsidRPr="00AA46FE">
        <w:t>пенсионными</w:t>
      </w:r>
      <w:r w:rsidR="00F14522">
        <w:t xml:space="preserve"> </w:t>
      </w:r>
      <w:r w:rsidR="00D8103A" w:rsidRPr="00AA46FE">
        <w:t>накоплениями</w:t>
      </w:r>
      <w:bookmarkEnd w:id="51"/>
    </w:p>
    <w:p w:rsidR="00D8103A" w:rsidRPr="00AA46FE" w:rsidRDefault="00D8103A" w:rsidP="001B2095">
      <w:pPr>
        <w:pStyle w:val="3"/>
      </w:pPr>
      <w:bookmarkStart w:id="52" w:name="_Toc154385053"/>
      <w:r w:rsidRPr="00AA46FE">
        <w:t>Центробанк</w:t>
      </w:r>
      <w:r w:rsidR="00F14522">
        <w:t xml:space="preserve"> </w:t>
      </w:r>
      <w:r w:rsidRPr="00AA46FE">
        <w:t>одобрил</w:t>
      </w:r>
      <w:r w:rsidR="00F14522">
        <w:t xml:space="preserve"> </w:t>
      </w:r>
      <w:r w:rsidRPr="00AA46FE">
        <w:t>ходатайство</w:t>
      </w:r>
      <w:r w:rsidR="00F14522">
        <w:t xml:space="preserve"> «</w:t>
      </w:r>
      <w:r w:rsidRPr="00AA46FE">
        <w:t>НПФ</w:t>
      </w:r>
      <w:r w:rsidR="00F14522">
        <w:t xml:space="preserve"> «</w:t>
      </w:r>
      <w:r w:rsidRPr="00AA46FE">
        <w:t>Благосостояние</w:t>
      </w:r>
      <w:r w:rsidR="00F14522">
        <w:t>»</w:t>
      </w:r>
      <w:r w:rsidRPr="00AA46FE">
        <w:t>,</w:t>
      </w:r>
      <w:r w:rsidR="00F14522">
        <w:t xml:space="preserve"> </w:t>
      </w:r>
      <w:r w:rsidRPr="00AA46FE">
        <w:t>допустив</w:t>
      </w:r>
      <w:r w:rsidR="00F14522">
        <w:t xml:space="preserve"> </w:t>
      </w:r>
      <w:r w:rsidRPr="00AA46FE">
        <w:t>фонд</w:t>
      </w:r>
      <w:r w:rsidR="00F14522">
        <w:t xml:space="preserve"> </w:t>
      </w:r>
      <w:r w:rsidRPr="00AA46FE">
        <w:t>в</w:t>
      </w:r>
      <w:r w:rsidR="00F14522">
        <w:t xml:space="preserve"> </w:t>
      </w:r>
      <w:r w:rsidRPr="00AA46FE">
        <w:t>систему</w:t>
      </w:r>
      <w:r w:rsidR="00F14522">
        <w:t xml:space="preserve"> </w:t>
      </w:r>
      <w:r w:rsidRPr="00AA46FE">
        <w:t>гарантирования</w:t>
      </w:r>
      <w:r w:rsidR="00F14522">
        <w:t xml:space="preserve"> </w:t>
      </w:r>
      <w:r w:rsidRPr="00AA46FE">
        <w:t>прав</w:t>
      </w:r>
      <w:r w:rsidR="00F14522">
        <w:t xml:space="preserve"> </w:t>
      </w:r>
      <w:r w:rsidRPr="00AA46FE">
        <w:t>застрахованных</w:t>
      </w:r>
      <w:r w:rsidR="00F14522">
        <w:t xml:space="preserve"> </w:t>
      </w:r>
      <w:r w:rsidRPr="00AA46FE">
        <w:t>лиц.</w:t>
      </w:r>
      <w:r w:rsidR="00F14522">
        <w:t xml:space="preserve"> </w:t>
      </w:r>
      <w:r w:rsidRPr="00AA46FE">
        <w:t>Таким</w:t>
      </w:r>
      <w:r w:rsidR="00F14522">
        <w:t xml:space="preserve"> </w:t>
      </w:r>
      <w:r w:rsidRPr="00AA46FE">
        <w:t>образом,</w:t>
      </w:r>
      <w:r w:rsidR="00F14522">
        <w:t xml:space="preserve"> </w:t>
      </w:r>
      <w:r w:rsidRPr="00AA46FE">
        <w:t>фонд</w:t>
      </w:r>
      <w:r w:rsidR="00F14522">
        <w:t xml:space="preserve"> </w:t>
      </w:r>
      <w:r w:rsidRPr="00AA46FE">
        <w:t>получил</w:t>
      </w:r>
      <w:r w:rsidR="00F14522">
        <w:t xml:space="preserve"> </w:t>
      </w:r>
      <w:r w:rsidRPr="00AA46FE">
        <w:t>право</w:t>
      </w:r>
      <w:r w:rsidR="00F14522">
        <w:t xml:space="preserve"> </w:t>
      </w:r>
      <w:r w:rsidRPr="00AA46FE">
        <w:t>работать</w:t>
      </w:r>
      <w:r w:rsidR="00F14522">
        <w:t xml:space="preserve"> </w:t>
      </w:r>
      <w:r w:rsidRPr="00AA46FE">
        <w:t>с</w:t>
      </w:r>
      <w:r w:rsidR="00F14522">
        <w:t xml:space="preserve"> </w:t>
      </w:r>
      <w:r w:rsidRPr="00AA46FE">
        <w:t>пенсионными</w:t>
      </w:r>
      <w:r w:rsidR="00F14522">
        <w:t xml:space="preserve"> </w:t>
      </w:r>
      <w:r w:rsidRPr="00AA46FE">
        <w:t>накоплениями</w:t>
      </w:r>
      <w:r w:rsidR="00F14522">
        <w:t xml:space="preserve"> </w:t>
      </w:r>
      <w:r w:rsidRPr="00AA46FE">
        <w:t>населения,</w:t>
      </w:r>
      <w:r w:rsidR="00F14522">
        <w:t xml:space="preserve"> </w:t>
      </w:r>
      <w:r w:rsidRPr="00AA46FE">
        <w:t>став</w:t>
      </w:r>
      <w:r w:rsidR="00F14522">
        <w:t xml:space="preserve"> </w:t>
      </w:r>
      <w:r w:rsidRPr="00AA46FE">
        <w:t>первым</w:t>
      </w:r>
      <w:r w:rsidR="00F14522">
        <w:t xml:space="preserve"> </w:t>
      </w:r>
      <w:r w:rsidRPr="00AA46FE">
        <w:t>новым</w:t>
      </w:r>
      <w:r w:rsidR="00F14522">
        <w:t xml:space="preserve"> </w:t>
      </w:r>
      <w:r w:rsidRPr="00AA46FE">
        <w:t>участником</w:t>
      </w:r>
      <w:r w:rsidR="00F14522">
        <w:t xml:space="preserve"> </w:t>
      </w:r>
      <w:r w:rsidRPr="00AA46FE">
        <w:t>системы</w:t>
      </w:r>
      <w:r w:rsidR="00F14522">
        <w:t xml:space="preserve"> </w:t>
      </w:r>
      <w:r w:rsidRPr="00AA46FE">
        <w:t>за</w:t>
      </w:r>
      <w:r w:rsidR="00F14522">
        <w:t xml:space="preserve"> </w:t>
      </w:r>
      <w:r w:rsidRPr="00AA46FE">
        <w:t>последние</w:t>
      </w:r>
      <w:r w:rsidR="00F14522">
        <w:t xml:space="preserve"> </w:t>
      </w:r>
      <w:r w:rsidRPr="00AA46FE">
        <w:t>семь</w:t>
      </w:r>
      <w:r w:rsidR="00F14522">
        <w:t xml:space="preserve"> </w:t>
      </w:r>
      <w:r w:rsidRPr="00AA46FE">
        <w:t>лет.</w:t>
      </w:r>
      <w:r w:rsidR="00F14522">
        <w:t xml:space="preserve"> </w:t>
      </w:r>
      <w:r w:rsidRPr="00AA46FE">
        <w:t>А</w:t>
      </w:r>
      <w:r w:rsidR="00F14522">
        <w:t xml:space="preserve"> </w:t>
      </w:r>
      <w:r w:rsidRPr="00AA46FE">
        <w:t>число</w:t>
      </w:r>
      <w:r w:rsidR="00F14522">
        <w:t xml:space="preserve"> </w:t>
      </w:r>
      <w:r w:rsidRPr="00AA46FE">
        <w:t>участников</w:t>
      </w:r>
      <w:r w:rsidR="00F14522">
        <w:t xml:space="preserve"> </w:t>
      </w:r>
      <w:r w:rsidRPr="00AA46FE">
        <w:t>системы</w:t>
      </w:r>
      <w:r w:rsidR="00F14522">
        <w:t xml:space="preserve"> </w:t>
      </w:r>
      <w:r w:rsidRPr="00AA46FE">
        <w:t>увеличилось</w:t>
      </w:r>
      <w:r w:rsidR="00F14522">
        <w:t xml:space="preserve"> </w:t>
      </w:r>
      <w:r w:rsidRPr="00AA46FE">
        <w:t>до</w:t>
      </w:r>
      <w:r w:rsidR="00F14522">
        <w:t xml:space="preserve"> </w:t>
      </w:r>
      <w:r w:rsidRPr="00AA46FE">
        <w:t>28.</w:t>
      </w:r>
      <w:bookmarkEnd w:id="52"/>
    </w:p>
    <w:p w:rsidR="00D8103A" w:rsidRPr="00AA46FE" w:rsidRDefault="00D8103A" w:rsidP="00D8103A">
      <w:r w:rsidRPr="00AA46FE">
        <w:t>О</w:t>
      </w:r>
      <w:r w:rsidR="00F14522">
        <w:t xml:space="preserve"> </w:t>
      </w:r>
      <w:r w:rsidRPr="00AA46FE">
        <w:t>том,</w:t>
      </w:r>
      <w:r w:rsidR="00F14522">
        <w:t xml:space="preserve"> </w:t>
      </w:r>
      <w:r w:rsidRPr="00AA46FE">
        <w:t>что</w:t>
      </w:r>
      <w:r w:rsidR="00F14522">
        <w:t xml:space="preserve"> </w:t>
      </w:r>
      <w:r w:rsidRPr="00AA46FE">
        <w:t>фонд</w:t>
      </w:r>
      <w:r w:rsidR="00F14522">
        <w:t xml:space="preserve"> </w:t>
      </w:r>
      <w:r w:rsidRPr="00AA46FE">
        <w:t>пытается</w:t>
      </w:r>
      <w:r w:rsidR="00F14522">
        <w:t xml:space="preserve"> </w:t>
      </w:r>
      <w:r w:rsidRPr="00AA46FE">
        <w:t>получить</w:t>
      </w:r>
      <w:r w:rsidR="00F14522">
        <w:t xml:space="preserve"> </w:t>
      </w:r>
      <w:r w:rsidRPr="00AA46FE">
        <w:t>такое</w:t>
      </w:r>
      <w:r w:rsidR="00F14522">
        <w:t xml:space="preserve"> </w:t>
      </w:r>
      <w:r w:rsidRPr="00AA46FE">
        <w:t>право</w:t>
      </w:r>
      <w:r w:rsidR="00F14522">
        <w:t xml:space="preserve"> </w:t>
      </w:r>
      <w:r w:rsidRPr="00AA46FE">
        <w:t>Frank</w:t>
      </w:r>
      <w:r w:rsidR="00F14522">
        <w:t xml:space="preserve"> </w:t>
      </w:r>
      <w:r w:rsidRPr="00AA46FE">
        <w:t>Media</w:t>
      </w:r>
      <w:r w:rsidR="00F14522">
        <w:t xml:space="preserve"> </w:t>
      </w:r>
      <w:r w:rsidRPr="00AA46FE">
        <w:t>рассказывали</w:t>
      </w:r>
      <w:r w:rsidR="00F14522">
        <w:t xml:space="preserve"> </w:t>
      </w:r>
      <w:r w:rsidRPr="00AA46FE">
        <w:t>источники</w:t>
      </w:r>
      <w:r w:rsidR="00F14522">
        <w:t xml:space="preserve"> </w:t>
      </w:r>
      <w:r w:rsidRPr="00AA46FE">
        <w:t>еще</w:t>
      </w:r>
      <w:r w:rsidR="00F14522">
        <w:t xml:space="preserve"> </w:t>
      </w:r>
      <w:r w:rsidRPr="00AA46FE">
        <w:t>в</w:t>
      </w:r>
      <w:r w:rsidR="00F14522">
        <w:t xml:space="preserve"> </w:t>
      </w:r>
      <w:r w:rsidRPr="00AA46FE">
        <w:t>середине</w:t>
      </w:r>
      <w:r w:rsidR="00F14522">
        <w:t xml:space="preserve"> </w:t>
      </w:r>
      <w:r w:rsidRPr="00AA46FE">
        <w:t>2023</w:t>
      </w:r>
      <w:r w:rsidR="00F14522">
        <w:t xml:space="preserve"> </w:t>
      </w:r>
      <w:r w:rsidRPr="00AA46FE">
        <w:t>года.</w:t>
      </w:r>
    </w:p>
    <w:p w:rsidR="00D8103A" w:rsidRPr="00AA46FE" w:rsidRDefault="00D8103A" w:rsidP="00D8103A">
      <w:r w:rsidRPr="00AA46FE">
        <w:t>У</w:t>
      </w:r>
      <w:r w:rsidR="00F14522">
        <w:t xml:space="preserve"> </w:t>
      </w:r>
      <w:r w:rsidRPr="00AA46FE">
        <w:t>НПФ</w:t>
      </w:r>
      <w:r w:rsidR="00F14522">
        <w:t xml:space="preserve"> «</w:t>
      </w:r>
      <w:r w:rsidRPr="00AA46FE">
        <w:t>Благосостояние</w:t>
      </w:r>
      <w:r w:rsidR="00F14522">
        <w:t xml:space="preserve">» </w:t>
      </w:r>
      <w:r w:rsidRPr="00AA46FE">
        <w:t>более</w:t>
      </w:r>
      <w:r w:rsidR="00F14522">
        <w:t xml:space="preserve"> </w:t>
      </w:r>
      <w:r w:rsidRPr="00AA46FE">
        <w:t>1,3</w:t>
      </w:r>
      <w:r w:rsidR="00F14522">
        <w:t xml:space="preserve"> </w:t>
      </w:r>
      <w:r w:rsidRPr="00AA46FE">
        <w:t>млн</w:t>
      </w:r>
      <w:r w:rsidR="00F14522">
        <w:t xml:space="preserve"> </w:t>
      </w:r>
      <w:r w:rsidRPr="00AA46FE">
        <w:t>клиентов,</w:t>
      </w:r>
      <w:r w:rsidR="00F14522">
        <w:t xml:space="preserve"> </w:t>
      </w:r>
      <w:r w:rsidRPr="00AA46FE">
        <w:t>одна</w:t>
      </w:r>
      <w:r w:rsidR="00F14522">
        <w:t xml:space="preserve"> </w:t>
      </w:r>
      <w:r w:rsidRPr="00AA46FE">
        <w:t>из</w:t>
      </w:r>
      <w:r w:rsidR="00F14522">
        <w:t xml:space="preserve"> </w:t>
      </w:r>
      <w:r w:rsidRPr="00AA46FE">
        <w:t>крупнейших</w:t>
      </w:r>
      <w:r w:rsidR="00F14522">
        <w:t xml:space="preserve"> </w:t>
      </w:r>
      <w:r w:rsidRPr="00AA46FE">
        <w:t>программ</w:t>
      </w:r>
      <w:r w:rsidR="00F14522">
        <w:t xml:space="preserve"> </w:t>
      </w:r>
      <w:r w:rsidRPr="00AA46FE">
        <w:t>фонда</w:t>
      </w:r>
      <w:r w:rsidR="00F14522">
        <w:t xml:space="preserve"> - </w:t>
      </w:r>
      <w:r w:rsidRPr="00AA46FE">
        <w:t>реализована</w:t>
      </w:r>
      <w:r w:rsidR="00F14522">
        <w:t xml:space="preserve"> </w:t>
      </w:r>
      <w:r w:rsidRPr="00AA46FE">
        <w:t>для</w:t>
      </w:r>
      <w:r w:rsidR="00F14522">
        <w:t xml:space="preserve"> </w:t>
      </w:r>
      <w:r w:rsidRPr="00AA46FE">
        <w:t>работников</w:t>
      </w:r>
      <w:r w:rsidR="00F14522">
        <w:t xml:space="preserve"> </w:t>
      </w:r>
      <w:r w:rsidRPr="00AA46FE">
        <w:t>Российских</w:t>
      </w:r>
      <w:r w:rsidR="00F14522">
        <w:t xml:space="preserve"> </w:t>
      </w:r>
      <w:r w:rsidRPr="00AA46FE">
        <w:t>железных</w:t>
      </w:r>
      <w:r w:rsidR="00F14522">
        <w:t xml:space="preserve"> </w:t>
      </w:r>
      <w:r w:rsidRPr="00AA46FE">
        <w:t>дорог.</w:t>
      </w:r>
    </w:p>
    <w:p w:rsidR="00D8103A" w:rsidRPr="00AA46FE" w:rsidRDefault="00D8103A" w:rsidP="00D8103A">
      <w:r w:rsidRPr="00AA46FE">
        <w:t>Стремление</w:t>
      </w:r>
      <w:r w:rsidR="00F14522">
        <w:t xml:space="preserve"> «</w:t>
      </w:r>
      <w:r w:rsidRPr="00AA46FE">
        <w:t>Благосостояния</w:t>
      </w:r>
      <w:r w:rsidR="00F14522">
        <w:t xml:space="preserve">» </w:t>
      </w:r>
      <w:r w:rsidRPr="00AA46FE">
        <w:t>начать</w:t>
      </w:r>
      <w:r w:rsidR="00F14522">
        <w:t xml:space="preserve"> </w:t>
      </w:r>
      <w:r w:rsidRPr="00AA46FE">
        <w:t>работу</w:t>
      </w:r>
      <w:r w:rsidR="00F14522">
        <w:t xml:space="preserve"> </w:t>
      </w:r>
      <w:r w:rsidRPr="00AA46FE">
        <w:t>по</w:t>
      </w:r>
      <w:r w:rsidR="00F14522">
        <w:t xml:space="preserve"> </w:t>
      </w:r>
      <w:r w:rsidRPr="00AA46FE">
        <w:t>ОПС</w:t>
      </w:r>
      <w:r w:rsidR="00F14522">
        <w:t xml:space="preserve"> «</w:t>
      </w:r>
      <w:r w:rsidRPr="00AA46FE">
        <w:t>неожиданно</w:t>
      </w:r>
      <w:r w:rsidR="00F14522">
        <w:t xml:space="preserve">» </w:t>
      </w:r>
      <w:r w:rsidRPr="00AA46FE">
        <w:t>совпало</w:t>
      </w:r>
      <w:r w:rsidR="00F14522">
        <w:t xml:space="preserve"> </w:t>
      </w:r>
      <w:r w:rsidRPr="00AA46FE">
        <w:t>с</w:t>
      </w:r>
      <w:r w:rsidR="00F14522">
        <w:t xml:space="preserve"> </w:t>
      </w:r>
      <w:r w:rsidRPr="00AA46FE">
        <w:t>началом</w:t>
      </w:r>
      <w:r w:rsidR="00F14522">
        <w:t xml:space="preserve"> </w:t>
      </w:r>
      <w:r w:rsidRPr="00AA46FE">
        <w:t>реализации</w:t>
      </w:r>
      <w:r w:rsidR="00F14522">
        <w:t xml:space="preserve"> </w:t>
      </w:r>
      <w:r w:rsidRPr="00AA46FE">
        <w:t>программы</w:t>
      </w:r>
      <w:r w:rsidR="00F14522">
        <w:t xml:space="preserve"> </w:t>
      </w:r>
      <w:r w:rsidRPr="00AA46FE">
        <w:t>долгосрочных</w:t>
      </w:r>
      <w:r w:rsidR="00F14522">
        <w:t xml:space="preserve"> </w:t>
      </w:r>
      <w:r w:rsidRPr="00AA46FE">
        <w:t>сбережений</w:t>
      </w:r>
      <w:r w:rsidR="00F14522">
        <w:t xml:space="preserve"> </w:t>
      </w:r>
      <w:r w:rsidRPr="00AA46FE">
        <w:t>(ПДС)</w:t>
      </w:r>
      <w:r w:rsidR="00F14522">
        <w:t>»</w:t>
      </w:r>
      <w:r w:rsidRPr="00AA46FE">
        <w:t>,</w:t>
      </w:r>
      <w:r w:rsidR="00F14522">
        <w:t xml:space="preserve"> </w:t>
      </w:r>
      <w:r w:rsidRPr="00AA46FE">
        <w:t>указывали</w:t>
      </w:r>
      <w:r w:rsidR="00F14522">
        <w:t xml:space="preserve"> </w:t>
      </w:r>
      <w:r w:rsidRPr="00AA46FE">
        <w:t>два</w:t>
      </w:r>
      <w:r w:rsidR="00F14522">
        <w:t xml:space="preserve"> </w:t>
      </w:r>
      <w:r w:rsidRPr="00AA46FE">
        <w:t>собеседника</w:t>
      </w:r>
      <w:r w:rsidR="00F14522">
        <w:t xml:space="preserve"> </w:t>
      </w:r>
      <w:r w:rsidRPr="00AA46FE">
        <w:t>FM</w:t>
      </w:r>
      <w:r w:rsidR="00F14522">
        <w:t xml:space="preserve"> </w:t>
      </w:r>
      <w:r w:rsidRPr="00AA46FE">
        <w:t>из</w:t>
      </w:r>
      <w:r w:rsidR="00F14522">
        <w:t xml:space="preserve"> </w:t>
      </w:r>
      <w:r w:rsidRPr="00AA46FE">
        <w:t>конкурирующих</w:t>
      </w:r>
      <w:r w:rsidR="00F14522">
        <w:t xml:space="preserve"> </w:t>
      </w:r>
      <w:r w:rsidRPr="00AA46FE">
        <w:t>пенсионных</w:t>
      </w:r>
      <w:r w:rsidR="00F14522">
        <w:t xml:space="preserve"> </w:t>
      </w:r>
      <w:r w:rsidRPr="00AA46FE">
        <w:t>групп.</w:t>
      </w:r>
    </w:p>
    <w:p w:rsidR="00D8103A" w:rsidRPr="00AA46FE" w:rsidRDefault="00D8103A" w:rsidP="00D8103A">
      <w:r w:rsidRPr="00AA46FE">
        <w:lastRenderedPageBreak/>
        <w:t>Оператором</w:t>
      </w:r>
      <w:r w:rsidR="00F14522">
        <w:t xml:space="preserve"> </w:t>
      </w:r>
      <w:r w:rsidRPr="00AA46FE">
        <w:t>системы,</w:t>
      </w:r>
      <w:r w:rsidR="00F14522">
        <w:t xml:space="preserve"> </w:t>
      </w:r>
      <w:r w:rsidRPr="00AA46FE">
        <w:t>которая</w:t>
      </w:r>
      <w:r w:rsidR="00F14522">
        <w:t xml:space="preserve"> </w:t>
      </w:r>
      <w:r w:rsidRPr="00AA46FE">
        <w:t>дает</w:t>
      </w:r>
      <w:r w:rsidR="00F14522">
        <w:t xml:space="preserve"> </w:t>
      </w:r>
      <w:r w:rsidRPr="00AA46FE">
        <w:t>право</w:t>
      </w:r>
      <w:r w:rsidR="00F14522">
        <w:t xml:space="preserve"> </w:t>
      </w:r>
      <w:r w:rsidRPr="00AA46FE">
        <w:t>фондам</w:t>
      </w:r>
      <w:r w:rsidR="00F14522">
        <w:t xml:space="preserve"> </w:t>
      </w:r>
      <w:r w:rsidRPr="00AA46FE">
        <w:t>работать</w:t>
      </w:r>
      <w:r w:rsidR="00F14522">
        <w:t xml:space="preserve"> </w:t>
      </w:r>
      <w:r w:rsidRPr="00AA46FE">
        <w:t>с</w:t>
      </w:r>
      <w:r w:rsidR="00F14522">
        <w:t xml:space="preserve"> </w:t>
      </w:r>
      <w:r w:rsidRPr="00AA46FE">
        <w:t>пенсионными</w:t>
      </w:r>
      <w:r w:rsidR="00F14522">
        <w:t xml:space="preserve"> </w:t>
      </w:r>
      <w:r w:rsidRPr="00AA46FE">
        <w:t>накоплениями,</w:t>
      </w:r>
      <w:r w:rsidR="00F14522">
        <w:t xml:space="preserve"> </w:t>
      </w:r>
      <w:r w:rsidRPr="00AA46FE">
        <w:t>сформированными</w:t>
      </w:r>
      <w:r w:rsidR="00F14522">
        <w:t xml:space="preserve"> </w:t>
      </w:r>
      <w:r w:rsidRPr="00AA46FE">
        <w:t>в</w:t>
      </w:r>
      <w:r w:rsidR="00F14522">
        <w:t xml:space="preserve"> </w:t>
      </w:r>
      <w:r w:rsidRPr="00AA46FE">
        <w:t>рамках</w:t>
      </w:r>
      <w:r w:rsidR="00F14522">
        <w:t xml:space="preserve"> </w:t>
      </w:r>
      <w:r w:rsidRPr="00AA46FE">
        <w:t>обязательного</w:t>
      </w:r>
      <w:r w:rsidR="00F14522">
        <w:t xml:space="preserve"> </w:t>
      </w:r>
      <w:r w:rsidRPr="00AA46FE">
        <w:t>пенсионного</w:t>
      </w:r>
      <w:r w:rsidR="00F14522">
        <w:t xml:space="preserve"> </w:t>
      </w:r>
      <w:r w:rsidRPr="00AA46FE">
        <w:t>страхования</w:t>
      </w:r>
      <w:r w:rsidR="00F14522">
        <w:t xml:space="preserve"> </w:t>
      </w:r>
      <w:r w:rsidRPr="00AA46FE">
        <w:t>(ОПС),</w:t>
      </w:r>
      <w:r w:rsidR="00F14522">
        <w:t xml:space="preserve"> </w:t>
      </w:r>
      <w:r w:rsidRPr="00AA46FE">
        <w:t>является</w:t>
      </w:r>
      <w:r w:rsidR="00F14522">
        <w:t xml:space="preserve"> </w:t>
      </w:r>
      <w:r w:rsidRPr="00AA46FE">
        <w:t>Агентство</w:t>
      </w:r>
      <w:r w:rsidR="00F14522">
        <w:t xml:space="preserve"> </w:t>
      </w:r>
      <w:r w:rsidRPr="00AA46FE">
        <w:t>по</w:t>
      </w:r>
      <w:r w:rsidR="00F14522">
        <w:t xml:space="preserve"> </w:t>
      </w:r>
      <w:r w:rsidRPr="00AA46FE">
        <w:t>страхованию</w:t>
      </w:r>
      <w:r w:rsidR="00F14522">
        <w:t xml:space="preserve"> </w:t>
      </w:r>
      <w:r w:rsidRPr="00AA46FE">
        <w:t>вкладов</w:t>
      </w:r>
      <w:r w:rsidR="00F14522">
        <w:t xml:space="preserve"> </w:t>
      </w:r>
      <w:r w:rsidRPr="00AA46FE">
        <w:t>(АСВ).</w:t>
      </w:r>
      <w:r w:rsidR="00F14522">
        <w:t xml:space="preserve"> </w:t>
      </w:r>
      <w:r w:rsidRPr="00AA46FE">
        <w:t>Оно</w:t>
      </w:r>
      <w:r w:rsidR="00F14522">
        <w:t xml:space="preserve"> </w:t>
      </w:r>
      <w:r w:rsidRPr="00AA46FE">
        <w:t>вносит</w:t>
      </w:r>
      <w:r w:rsidR="00F14522">
        <w:t xml:space="preserve"> </w:t>
      </w:r>
      <w:r w:rsidRPr="00AA46FE">
        <w:t>НПФ</w:t>
      </w:r>
      <w:r w:rsidR="00F14522">
        <w:t xml:space="preserve"> </w:t>
      </w:r>
      <w:r w:rsidRPr="00AA46FE">
        <w:t>в</w:t>
      </w:r>
      <w:r w:rsidR="00F14522">
        <w:t xml:space="preserve"> </w:t>
      </w:r>
      <w:r w:rsidRPr="00AA46FE">
        <w:t>реестр</w:t>
      </w:r>
      <w:r w:rsidR="00F14522">
        <w:t xml:space="preserve"> </w:t>
      </w:r>
      <w:r w:rsidRPr="00AA46FE">
        <w:t>участников</w:t>
      </w:r>
      <w:r w:rsidR="00F14522">
        <w:t xml:space="preserve"> </w:t>
      </w:r>
      <w:r w:rsidRPr="00AA46FE">
        <w:t>системы</w:t>
      </w:r>
      <w:r w:rsidR="00F14522">
        <w:t xml:space="preserve"> </w:t>
      </w:r>
      <w:r w:rsidRPr="00AA46FE">
        <w:t>после</w:t>
      </w:r>
      <w:r w:rsidR="00F14522">
        <w:t xml:space="preserve"> </w:t>
      </w:r>
      <w:r w:rsidRPr="00AA46FE">
        <w:t>того</w:t>
      </w:r>
      <w:r w:rsidR="00F14522">
        <w:t xml:space="preserve"> </w:t>
      </w:r>
      <w:r w:rsidRPr="00AA46FE">
        <w:t>как</w:t>
      </w:r>
      <w:r w:rsidR="00F14522">
        <w:t xml:space="preserve"> </w:t>
      </w:r>
      <w:r w:rsidRPr="00AA46FE">
        <w:t>получает</w:t>
      </w:r>
      <w:r w:rsidR="00F14522">
        <w:t xml:space="preserve"> </w:t>
      </w:r>
      <w:r w:rsidRPr="00AA46FE">
        <w:t>уведомление</w:t>
      </w:r>
      <w:r w:rsidR="00F14522">
        <w:t xml:space="preserve"> </w:t>
      </w:r>
      <w:r w:rsidRPr="00AA46FE">
        <w:t>ЦБ.</w:t>
      </w:r>
    </w:p>
    <w:p w:rsidR="00D8103A" w:rsidRPr="00AA46FE" w:rsidRDefault="00644C32" w:rsidP="00D8103A">
      <w:hyperlink r:id="rId21" w:history="1">
        <w:r w:rsidR="00D8103A" w:rsidRPr="00AA46FE">
          <w:rPr>
            <w:rStyle w:val="a3"/>
          </w:rPr>
          <w:t>https://frankmedia.ru/150086</w:t>
        </w:r>
      </w:hyperlink>
    </w:p>
    <w:p w:rsidR="00644C32" w:rsidRPr="00AA46FE" w:rsidRDefault="00644C32" w:rsidP="00644C32">
      <w:pPr>
        <w:pStyle w:val="2"/>
      </w:pPr>
      <w:bookmarkStart w:id="53" w:name="_Toc154385054"/>
      <w:r w:rsidRPr="00AA46FE">
        <w:t>Ваш</w:t>
      </w:r>
      <w:r w:rsidR="00F14522">
        <w:t xml:space="preserve"> </w:t>
      </w:r>
      <w:r w:rsidRPr="00AA46FE">
        <w:t>пенсионный</w:t>
      </w:r>
      <w:r w:rsidR="00F14522">
        <w:t xml:space="preserve"> </w:t>
      </w:r>
      <w:r w:rsidRPr="00AA46FE">
        <w:t>брокер,</w:t>
      </w:r>
      <w:r w:rsidR="00F14522">
        <w:t xml:space="preserve"> </w:t>
      </w:r>
      <w:r w:rsidRPr="00AA46FE">
        <w:t>25.12.2023,</w:t>
      </w:r>
      <w:r w:rsidR="00F14522">
        <w:t xml:space="preserve"> </w:t>
      </w:r>
      <w:r w:rsidRPr="00AA46FE">
        <w:t>НПФ</w:t>
      </w:r>
      <w:r w:rsidR="00F14522">
        <w:t xml:space="preserve"> «</w:t>
      </w:r>
      <w:r w:rsidRPr="00AA46FE">
        <w:t>БЛАГОСОСТОЯНИЕ</w:t>
      </w:r>
      <w:r w:rsidR="00F14522">
        <w:t xml:space="preserve">» </w:t>
      </w:r>
      <w:r w:rsidRPr="00AA46FE">
        <w:t>принял</w:t>
      </w:r>
      <w:r w:rsidR="00F14522">
        <w:t xml:space="preserve"> </w:t>
      </w:r>
      <w:r w:rsidRPr="00AA46FE">
        <w:t>участие</w:t>
      </w:r>
      <w:r w:rsidR="00F14522">
        <w:t xml:space="preserve"> </w:t>
      </w:r>
      <w:r w:rsidRPr="00AA46FE">
        <w:t>в</w:t>
      </w:r>
      <w:r w:rsidR="00F14522">
        <w:t xml:space="preserve"> </w:t>
      </w:r>
      <w:r w:rsidRPr="00AA46FE">
        <w:t>итоговом</w:t>
      </w:r>
      <w:r w:rsidR="00F14522">
        <w:t xml:space="preserve"> </w:t>
      </w:r>
      <w:r w:rsidRPr="00AA46FE">
        <w:t>заседании</w:t>
      </w:r>
      <w:r w:rsidR="00F14522">
        <w:t xml:space="preserve"> </w:t>
      </w:r>
      <w:r w:rsidRPr="00AA46FE">
        <w:t>Центрального</w:t>
      </w:r>
      <w:r w:rsidR="00F14522">
        <w:t xml:space="preserve"> </w:t>
      </w:r>
      <w:r w:rsidRPr="00AA46FE">
        <w:t>совета</w:t>
      </w:r>
      <w:r w:rsidR="00F14522">
        <w:t xml:space="preserve"> </w:t>
      </w:r>
      <w:r w:rsidRPr="00AA46FE">
        <w:t>ветеранов</w:t>
      </w:r>
      <w:r w:rsidR="00F14522">
        <w:t xml:space="preserve"> </w:t>
      </w:r>
      <w:r w:rsidRPr="00AA46FE">
        <w:t>железнодорожной</w:t>
      </w:r>
      <w:r w:rsidR="00F14522">
        <w:t xml:space="preserve"> </w:t>
      </w:r>
      <w:r w:rsidRPr="00AA46FE">
        <w:t>отрасли</w:t>
      </w:r>
      <w:bookmarkEnd w:id="53"/>
    </w:p>
    <w:p w:rsidR="002D63AF" w:rsidRPr="00AA46FE" w:rsidRDefault="002D63AF" w:rsidP="001B2095">
      <w:pPr>
        <w:pStyle w:val="3"/>
      </w:pPr>
      <w:bookmarkStart w:id="54" w:name="_Toc154385055"/>
      <w:r w:rsidRPr="00AA46FE">
        <w:t>НПФ</w:t>
      </w:r>
      <w:r w:rsidR="00F14522">
        <w:t xml:space="preserve"> «</w:t>
      </w:r>
      <w:r w:rsidRPr="00AA46FE">
        <w:t>БЛАГОСОСТОЯНИЕ</w:t>
      </w:r>
      <w:r w:rsidR="00F14522">
        <w:t xml:space="preserve">» </w:t>
      </w:r>
      <w:r w:rsidRPr="00AA46FE">
        <w:t>принял</w:t>
      </w:r>
      <w:r w:rsidR="00F14522">
        <w:t xml:space="preserve"> </w:t>
      </w:r>
      <w:r w:rsidRPr="00AA46FE">
        <w:t>участие</w:t>
      </w:r>
      <w:r w:rsidR="00F14522">
        <w:t xml:space="preserve"> </w:t>
      </w:r>
      <w:r w:rsidRPr="00AA46FE">
        <w:t>в</w:t>
      </w:r>
      <w:r w:rsidR="00F14522">
        <w:t xml:space="preserve"> </w:t>
      </w:r>
      <w:r w:rsidRPr="00AA46FE">
        <w:t>заседании</w:t>
      </w:r>
      <w:r w:rsidR="00F14522">
        <w:t xml:space="preserve"> </w:t>
      </w:r>
      <w:r w:rsidRPr="00AA46FE">
        <w:t>Центрального</w:t>
      </w:r>
      <w:r w:rsidR="00F14522">
        <w:t xml:space="preserve"> </w:t>
      </w:r>
      <w:r w:rsidRPr="00AA46FE">
        <w:t>совета</w:t>
      </w:r>
      <w:r w:rsidR="00F14522">
        <w:t xml:space="preserve"> </w:t>
      </w:r>
      <w:r w:rsidRPr="00AA46FE">
        <w:t>ветеранов</w:t>
      </w:r>
      <w:r w:rsidR="00F14522">
        <w:t xml:space="preserve"> </w:t>
      </w:r>
      <w:r w:rsidRPr="00AA46FE">
        <w:t>войны</w:t>
      </w:r>
      <w:r w:rsidR="00F14522">
        <w:t xml:space="preserve"> </w:t>
      </w:r>
      <w:r w:rsidRPr="00AA46FE">
        <w:t>и</w:t>
      </w:r>
      <w:r w:rsidR="00F14522">
        <w:t xml:space="preserve"> </w:t>
      </w:r>
      <w:r w:rsidRPr="00AA46FE">
        <w:t>труда</w:t>
      </w:r>
      <w:r w:rsidR="00F14522">
        <w:t xml:space="preserve"> </w:t>
      </w:r>
      <w:r w:rsidRPr="00AA46FE">
        <w:t>железнодорожного</w:t>
      </w:r>
      <w:r w:rsidR="00F14522">
        <w:t xml:space="preserve"> </w:t>
      </w:r>
      <w:r w:rsidRPr="00AA46FE">
        <w:t>транспорта,</w:t>
      </w:r>
      <w:r w:rsidR="00F14522">
        <w:t xml:space="preserve"> </w:t>
      </w:r>
      <w:r w:rsidRPr="00AA46FE">
        <w:t>которое</w:t>
      </w:r>
      <w:r w:rsidR="00F14522">
        <w:t xml:space="preserve"> </w:t>
      </w:r>
      <w:r w:rsidRPr="00AA46FE">
        <w:t>состоялось</w:t>
      </w:r>
      <w:r w:rsidR="00F14522">
        <w:t xml:space="preserve"> </w:t>
      </w:r>
      <w:r w:rsidRPr="00AA46FE">
        <w:t>21</w:t>
      </w:r>
      <w:r w:rsidR="00F14522">
        <w:t xml:space="preserve"> </w:t>
      </w:r>
      <w:r w:rsidRPr="00AA46FE">
        <w:t>декабря</w:t>
      </w:r>
      <w:r w:rsidR="00F14522">
        <w:t xml:space="preserve"> </w:t>
      </w:r>
      <w:r w:rsidRPr="00AA46FE">
        <w:t>в</w:t>
      </w:r>
      <w:r w:rsidR="00F14522">
        <w:t xml:space="preserve"> </w:t>
      </w:r>
      <w:r w:rsidRPr="00AA46FE">
        <w:t>Москве.</w:t>
      </w:r>
      <w:r w:rsidR="00F14522">
        <w:t xml:space="preserve"> </w:t>
      </w:r>
      <w:r w:rsidRPr="00AA46FE">
        <w:t>Участники</w:t>
      </w:r>
      <w:r w:rsidR="00F14522">
        <w:t xml:space="preserve"> </w:t>
      </w:r>
      <w:r w:rsidRPr="00AA46FE">
        <w:t>мероприятия</w:t>
      </w:r>
      <w:r w:rsidR="00F14522">
        <w:t xml:space="preserve"> </w:t>
      </w:r>
      <w:r w:rsidRPr="00AA46FE">
        <w:t>обсудили</w:t>
      </w:r>
      <w:r w:rsidR="00F14522">
        <w:t xml:space="preserve"> </w:t>
      </w:r>
      <w:r w:rsidRPr="00AA46FE">
        <w:t>вопросы</w:t>
      </w:r>
      <w:r w:rsidR="00F14522">
        <w:t xml:space="preserve"> </w:t>
      </w:r>
      <w:r w:rsidRPr="00AA46FE">
        <w:t>социальной</w:t>
      </w:r>
      <w:r w:rsidR="00F14522">
        <w:t xml:space="preserve"> </w:t>
      </w:r>
      <w:r w:rsidRPr="00AA46FE">
        <w:t>поддержи</w:t>
      </w:r>
      <w:r w:rsidR="00F14522">
        <w:t xml:space="preserve"> </w:t>
      </w:r>
      <w:r w:rsidRPr="00AA46FE">
        <w:t>ветеранов</w:t>
      </w:r>
      <w:r w:rsidR="00F14522">
        <w:t xml:space="preserve"> </w:t>
      </w:r>
      <w:r w:rsidRPr="00AA46FE">
        <w:t>железнодорожной</w:t>
      </w:r>
      <w:r w:rsidR="00F14522">
        <w:t xml:space="preserve"> </w:t>
      </w:r>
      <w:r w:rsidRPr="00AA46FE">
        <w:t>отрасли,</w:t>
      </w:r>
      <w:r w:rsidR="00F14522">
        <w:t xml:space="preserve"> </w:t>
      </w:r>
      <w:r w:rsidRPr="00AA46FE">
        <w:t>на</w:t>
      </w:r>
      <w:r w:rsidR="00F14522">
        <w:t xml:space="preserve"> </w:t>
      </w:r>
      <w:r w:rsidRPr="00AA46FE">
        <w:t>совещании</w:t>
      </w:r>
      <w:r w:rsidR="00F14522">
        <w:t xml:space="preserve"> </w:t>
      </w:r>
      <w:r w:rsidRPr="00AA46FE">
        <w:t>выступили</w:t>
      </w:r>
      <w:r w:rsidR="00F14522">
        <w:t xml:space="preserve"> </w:t>
      </w:r>
      <w:r w:rsidRPr="00AA46FE">
        <w:t>заместитель</w:t>
      </w:r>
      <w:r w:rsidR="00F14522">
        <w:t xml:space="preserve"> </w:t>
      </w:r>
      <w:r w:rsidRPr="00AA46FE">
        <w:t>генерального</w:t>
      </w:r>
      <w:r w:rsidR="00F14522">
        <w:t xml:space="preserve"> </w:t>
      </w:r>
      <w:r w:rsidRPr="00AA46FE">
        <w:t>директора</w:t>
      </w:r>
      <w:r w:rsidR="00F14522">
        <w:t xml:space="preserve"> </w:t>
      </w:r>
      <w:r w:rsidRPr="00AA46FE">
        <w:t>ОАО</w:t>
      </w:r>
      <w:r w:rsidR="00F14522">
        <w:t xml:space="preserve"> «</w:t>
      </w:r>
      <w:r w:rsidRPr="00AA46FE">
        <w:t>РЖД</w:t>
      </w:r>
      <w:r w:rsidR="00F14522">
        <w:t xml:space="preserve">» </w:t>
      </w:r>
      <w:r w:rsidRPr="00AA46FE">
        <w:t>Дмитрий</w:t>
      </w:r>
      <w:r w:rsidR="00F14522">
        <w:t xml:space="preserve"> </w:t>
      </w:r>
      <w:r w:rsidRPr="00AA46FE">
        <w:t>Шаханов,</w:t>
      </w:r>
      <w:r w:rsidR="00F14522">
        <w:t xml:space="preserve"> </w:t>
      </w:r>
      <w:r w:rsidRPr="00AA46FE">
        <w:t>председатель</w:t>
      </w:r>
      <w:r w:rsidR="00F14522">
        <w:t xml:space="preserve"> </w:t>
      </w:r>
      <w:r w:rsidRPr="00AA46FE">
        <w:t>Центрального</w:t>
      </w:r>
      <w:r w:rsidR="00F14522">
        <w:t xml:space="preserve"> </w:t>
      </w:r>
      <w:r w:rsidRPr="00AA46FE">
        <w:t>совета</w:t>
      </w:r>
      <w:r w:rsidR="00F14522">
        <w:t xml:space="preserve"> </w:t>
      </w:r>
      <w:r w:rsidRPr="00AA46FE">
        <w:t>ветеранов</w:t>
      </w:r>
      <w:r w:rsidR="00F14522">
        <w:t xml:space="preserve"> </w:t>
      </w:r>
      <w:r w:rsidRPr="00AA46FE">
        <w:t>войны</w:t>
      </w:r>
      <w:r w:rsidR="00F14522">
        <w:t xml:space="preserve"> </w:t>
      </w:r>
      <w:r w:rsidRPr="00AA46FE">
        <w:t>и</w:t>
      </w:r>
      <w:r w:rsidR="00F14522">
        <w:t xml:space="preserve"> </w:t>
      </w:r>
      <w:r w:rsidRPr="00AA46FE">
        <w:t>труда</w:t>
      </w:r>
      <w:r w:rsidR="00F14522">
        <w:t xml:space="preserve"> </w:t>
      </w:r>
      <w:r w:rsidRPr="00AA46FE">
        <w:t>железнодорожного</w:t>
      </w:r>
      <w:r w:rsidR="00F14522">
        <w:t xml:space="preserve"> </w:t>
      </w:r>
      <w:r w:rsidRPr="00AA46FE">
        <w:t>транспорта</w:t>
      </w:r>
      <w:r w:rsidR="00F14522">
        <w:t xml:space="preserve"> </w:t>
      </w:r>
      <w:r w:rsidRPr="00AA46FE">
        <w:t>Николай</w:t>
      </w:r>
      <w:r w:rsidR="00F14522">
        <w:t xml:space="preserve"> </w:t>
      </w:r>
      <w:r w:rsidRPr="00AA46FE">
        <w:t>Никифоров.</w:t>
      </w:r>
      <w:bookmarkEnd w:id="54"/>
    </w:p>
    <w:p w:rsidR="002D63AF" w:rsidRPr="00AA46FE" w:rsidRDefault="002D63AF" w:rsidP="002D63AF">
      <w:r w:rsidRPr="00AA46FE">
        <w:t>Заместитель</w:t>
      </w:r>
      <w:r w:rsidR="00F14522">
        <w:t xml:space="preserve"> </w:t>
      </w:r>
      <w:r w:rsidRPr="00AA46FE">
        <w:t>генерального</w:t>
      </w:r>
      <w:r w:rsidR="00F14522">
        <w:t xml:space="preserve"> </w:t>
      </w:r>
      <w:r w:rsidRPr="00AA46FE">
        <w:t>директора</w:t>
      </w:r>
      <w:r w:rsidR="00F14522">
        <w:t xml:space="preserve"> </w:t>
      </w:r>
      <w:r w:rsidRPr="00AA46FE">
        <w:t>НПФ</w:t>
      </w:r>
      <w:r w:rsidR="00F14522">
        <w:t xml:space="preserve"> «</w:t>
      </w:r>
      <w:r w:rsidRPr="00AA46FE">
        <w:t>БЛАГОСОСТОЯНИЕ</w:t>
      </w:r>
      <w:r w:rsidR="00F14522">
        <w:t xml:space="preserve">» </w:t>
      </w:r>
      <w:r w:rsidRPr="00AA46FE">
        <w:t>по</w:t>
      </w:r>
      <w:r w:rsidR="00F14522">
        <w:t xml:space="preserve"> </w:t>
      </w:r>
      <w:r w:rsidRPr="00AA46FE">
        <w:t>технологиям</w:t>
      </w:r>
      <w:r w:rsidR="00F14522">
        <w:t xml:space="preserve"> </w:t>
      </w:r>
      <w:r w:rsidRPr="00AA46FE">
        <w:t>Татьяна</w:t>
      </w:r>
      <w:r w:rsidR="00F14522">
        <w:t xml:space="preserve"> </w:t>
      </w:r>
      <w:r w:rsidRPr="00AA46FE">
        <w:t>Коваленко</w:t>
      </w:r>
      <w:r w:rsidR="00F14522">
        <w:t xml:space="preserve"> </w:t>
      </w:r>
      <w:r w:rsidRPr="00AA46FE">
        <w:t>рассказала</w:t>
      </w:r>
      <w:r w:rsidR="00F14522">
        <w:t xml:space="preserve"> </w:t>
      </w:r>
      <w:r w:rsidRPr="00AA46FE">
        <w:t>участникам</w:t>
      </w:r>
      <w:r w:rsidR="00F14522">
        <w:t xml:space="preserve"> </w:t>
      </w:r>
      <w:r w:rsidRPr="00AA46FE">
        <w:t>о</w:t>
      </w:r>
      <w:r w:rsidR="00F14522">
        <w:t xml:space="preserve"> </w:t>
      </w:r>
      <w:r w:rsidRPr="00AA46FE">
        <w:t>работе</w:t>
      </w:r>
      <w:r w:rsidR="00F14522">
        <w:t xml:space="preserve"> </w:t>
      </w:r>
      <w:r w:rsidRPr="00AA46FE">
        <w:t>по</w:t>
      </w:r>
      <w:r w:rsidR="00F14522">
        <w:t xml:space="preserve"> </w:t>
      </w:r>
      <w:r w:rsidRPr="00AA46FE">
        <w:t>сопровождению</w:t>
      </w:r>
      <w:r w:rsidR="00F14522">
        <w:t xml:space="preserve"> </w:t>
      </w:r>
      <w:r w:rsidRPr="00AA46FE">
        <w:t>и</w:t>
      </w:r>
      <w:r w:rsidR="00F14522">
        <w:t xml:space="preserve"> </w:t>
      </w:r>
      <w:r w:rsidRPr="00AA46FE">
        <w:t>обслуживанию</w:t>
      </w:r>
      <w:r w:rsidR="00F14522">
        <w:t xml:space="preserve"> </w:t>
      </w:r>
      <w:r w:rsidRPr="00AA46FE">
        <w:t>ветеранов</w:t>
      </w:r>
      <w:r w:rsidR="00F14522">
        <w:t xml:space="preserve"> </w:t>
      </w:r>
      <w:r w:rsidRPr="00AA46FE">
        <w:t>отрасли,</w:t>
      </w:r>
      <w:r w:rsidR="00F14522">
        <w:t xml:space="preserve"> </w:t>
      </w:r>
      <w:r w:rsidRPr="00AA46FE">
        <w:t>которые</w:t>
      </w:r>
      <w:r w:rsidR="00F14522">
        <w:t xml:space="preserve"> </w:t>
      </w:r>
      <w:r w:rsidRPr="00AA46FE">
        <w:t>получают</w:t>
      </w:r>
      <w:r w:rsidR="00F14522">
        <w:t xml:space="preserve"> </w:t>
      </w:r>
      <w:r w:rsidRPr="00AA46FE">
        <w:t>негосударственную</w:t>
      </w:r>
      <w:r w:rsidR="00F14522">
        <w:t xml:space="preserve"> </w:t>
      </w:r>
      <w:r w:rsidRPr="00AA46FE">
        <w:t>пенсию</w:t>
      </w:r>
      <w:r w:rsidR="00F14522">
        <w:t xml:space="preserve"> </w:t>
      </w:r>
      <w:r w:rsidRPr="00AA46FE">
        <w:t>в</w:t>
      </w:r>
      <w:r w:rsidR="00F14522">
        <w:t xml:space="preserve"> </w:t>
      </w:r>
      <w:r w:rsidRPr="00AA46FE">
        <w:t>фонде.</w:t>
      </w:r>
      <w:r w:rsidR="00F14522">
        <w:t xml:space="preserve"> </w:t>
      </w:r>
      <w:r w:rsidRPr="00AA46FE">
        <w:t>Она</w:t>
      </w:r>
      <w:r w:rsidR="00F14522">
        <w:t xml:space="preserve"> </w:t>
      </w:r>
      <w:r w:rsidRPr="00AA46FE">
        <w:t>отметила</w:t>
      </w:r>
      <w:r w:rsidR="00F14522">
        <w:t xml:space="preserve"> </w:t>
      </w:r>
      <w:r w:rsidRPr="00AA46FE">
        <w:t>активное</w:t>
      </w:r>
      <w:r w:rsidR="00F14522">
        <w:t xml:space="preserve"> </w:t>
      </w:r>
      <w:r w:rsidRPr="00AA46FE">
        <w:t>сотрудничество</w:t>
      </w:r>
      <w:r w:rsidR="00F14522">
        <w:t xml:space="preserve"> </w:t>
      </w:r>
      <w:r w:rsidRPr="00AA46FE">
        <w:t>специалистов</w:t>
      </w:r>
      <w:r w:rsidR="00F14522">
        <w:t xml:space="preserve"> </w:t>
      </w:r>
      <w:r w:rsidRPr="00AA46FE">
        <w:t>фонда</w:t>
      </w:r>
      <w:r w:rsidR="00F14522">
        <w:t xml:space="preserve"> </w:t>
      </w:r>
      <w:r w:rsidRPr="00AA46FE">
        <w:t>с</w:t>
      </w:r>
      <w:r w:rsidR="00F14522">
        <w:t xml:space="preserve"> </w:t>
      </w:r>
      <w:r w:rsidRPr="00AA46FE">
        <w:t>железнодорожными</w:t>
      </w:r>
      <w:r w:rsidR="00F14522">
        <w:t xml:space="preserve"> </w:t>
      </w:r>
      <w:r w:rsidRPr="00AA46FE">
        <w:t>ветеранскими</w:t>
      </w:r>
      <w:r w:rsidR="00F14522">
        <w:t xml:space="preserve"> </w:t>
      </w:r>
      <w:r w:rsidRPr="00AA46FE">
        <w:t>организациями,</w:t>
      </w:r>
      <w:r w:rsidR="00F14522">
        <w:t xml:space="preserve"> </w:t>
      </w:r>
      <w:r w:rsidRPr="00AA46FE">
        <w:t>которое</w:t>
      </w:r>
      <w:r w:rsidR="00F14522">
        <w:t xml:space="preserve"> </w:t>
      </w:r>
      <w:r w:rsidRPr="00AA46FE">
        <w:t>позволяет</w:t>
      </w:r>
      <w:r w:rsidR="00F14522">
        <w:t xml:space="preserve"> </w:t>
      </w:r>
      <w:r w:rsidRPr="00AA46FE">
        <w:t>получать</w:t>
      </w:r>
      <w:r w:rsidR="00F14522">
        <w:t xml:space="preserve"> </w:t>
      </w:r>
      <w:r w:rsidRPr="00AA46FE">
        <w:t>обратную</w:t>
      </w:r>
      <w:r w:rsidR="00F14522">
        <w:t xml:space="preserve"> </w:t>
      </w:r>
      <w:r w:rsidRPr="00AA46FE">
        <w:t>связь</w:t>
      </w:r>
      <w:r w:rsidR="00F14522">
        <w:t xml:space="preserve"> </w:t>
      </w:r>
      <w:r w:rsidRPr="00AA46FE">
        <w:t>от</w:t>
      </w:r>
      <w:r w:rsidR="00F14522">
        <w:t xml:space="preserve"> </w:t>
      </w:r>
      <w:r w:rsidRPr="00AA46FE">
        <w:t>пенсионеров</w:t>
      </w:r>
      <w:r w:rsidR="00F14522">
        <w:t xml:space="preserve"> </w:t>
      </w:r>
      <w:r w:rsidRPr="00AA46FE">
        <w:t>отрасли,</w:t>
      </w:r>
      <w:r w:rsidR="00F14522">
        <w:t xml:space="preserve"> </w:t>
      </w:r>
      <w:r w:rsidRPr="00AA46FE">
        <w:t>определять</w:t>
      </w:r>
      <w:r w:rsidR="00F14522">
        <w:t xml:space="preserve"> </w:t>
      </w:r>
      <w:r w:rsidRPr="00AA46FE">
        <w:t>актуальные</w:t>
      </w:r>
      <w:r w:rsidR="00F14522">
        <w:t xml:space="preserve"> </w:t>
      </w:r>
      <w:r w:rsidRPr="00AA46FE">
        <w:t>потребности</w:t>
      </w:r>
      <w:r w:rsidR="00F14522">
        <w:t xml:space="preserve"> </w:t>
      </w:r>
      <w:r w:rsidRPr="00AA46FE">
        <w:t>клиентов</w:t>
      </w:r>
      <w:r w:rsidR="00F14522">
        <w:t xml:space="preserve"> </w:t>
      </w:r>
      <w:r w:rsidRPr="00AA46FE">
        <w:t>и</w:t>
      </w:r>
      <w:r w:rsidR="00F14522">
        <w:t xml:space="preserve"> </w:t>
      </w:r>
      <w:r w:rsidRPr="00AA46FE">
        <w:t>улучшать</w:t>
      </w:r>
      <w:r w:rsidR="00F14522">
        <w:t xml:space="preserve"> </w:t>
      </w:r>
      <w:r w:rsidRPr="00AA46FE">
        <w:t>форматы</w:t>
      </w:r>
      <w:r w:rsidR="00F14522">
        <w:t xml:space="preserve"> </w:t>
      </w:r>
      <w:r w:rsidRPr="00AA46FE">
        <w:t>взаимодействия</w:t>
      </w:r>
      <w:r w:rsidR="00F14522">
        <w:t xml:space="preserve"> </w:t>
      </w:r>
      <w:r w:rsidRPr="00AA46FE">
        <w:t>с</w:t>
      </w:r>
      <w:r w:rsidR="00F14522">
        <w:t xml:space="preserve"> </w:t>
      </w:r>
      <w:r w:rsidRPr="00AA46FE">
        <w:t>ними.</w:t>
      </w:r>
    </w:p>
    <w:p w:rsidR="002D63AF" w:rsidRPr="00AA46FE" w:rsidRDefault="00F14522" w:rsidP="002D63AF">
      <w:r>
        <w:t>«</w:t>
      </w:r>
      <w:r w:rsidR="002D63AF" w:rsidRPr="00AA46FE">
        <w:t>Важно,</w:t>
      </w:r>
      <w:r>
        <w:t xml:space="preserve"> </w:t>
      </w:r>
      <w:r w:rsidR="002D63AF" w:rsidRPr="00AA46FE">
        <w:t>чтобы</w:t>
      </w:r>
      <w:r>
        <w:t xml:space="preserve"> </w:t>
      </w:r>
      <w:r w:rsidR="002D63AF" w:rsidRPr="00AA46FE">
        <w:t>наши</w:t>
      </w:r>
      <w:r>
        <w:t xml:space="preserve"> </w:t>
      </w:r>
      <w:r w:rsidR="002D63AF" w:rsidRPr="00AA46FE">
        <w:t>ветераны</w:t>
      </w:r>
      <w:r>
        <w:t xml:space="preserve"> </w:t>
      </w:r>
      <w:r w:rsidR="002D63AF" w:rsidRPr="00AA46FE">
        <w:t>не</w:t>
      </w:r>
      <w:r>
        <w:t xml:space="preserve"> </w:t>
      </w:r>
      <w:r w:rsidR="002D63AF" w:rsidRPr="00AA46FE">
        <w:t>только</w:t>
      </w:r>
      <w:r>
        <w:t xml:space="preserve"> </w:t>
      </w:r>
      <w:r w:rsidR="002D63AF" w:rsidRPr="00AA46FE">
        <w:t>получали</w:t>
      </w:r>
      <w:r>
        <w:t xml:space="preserve"> </w:t>
      </w:r>
      <w:r w:rsidR="002D63AF" w:rsidRPr="00AA46FE">
        <w:t>пенсионные</w:t>
      </w:r>
      <w:r>
        <w:t xml:space="preserve"> </w:t>
      </w:r>
      <w:r w:rsidR="002D63AF" w:rsidRPr="00AA46FE">
        <w:t>выплаты,</w:t>
      </w:r>
      <w:r>
        <w:t xml:space="preserve"> </w:t>
      </w:r>
      <w:r w:rsidR="002D63AF" w:rsidRPr="00AA46FE">
        <w:t>но</w:t>
      </w:r>
      <w:r>
        <w:t xml:space="preserve"> </w:t>
      </w:r>
      <w:r w:rsidR="002D63AF" w:rsidRPr="00AA46FE">
        <w:t>и</w:t>
      </w:r>
      <w:r>
        <w:t xml:space="preserve"> </w:t>
      </w:r>
      <w:r w:rsidR="002D63AF" w:rsidRPr="00AA46FE">
        <w:t>знали,</w:t>
      </w:r>
      <w:r>
        <w:t xml:space="preserve"> </w:t>
      </w:r>
      <w:r w:rsidR="002D63AF" w:rsidRPr="00AA46FE">
        <w:t>что</w:t>
      </w:r>
      <w:r>
        <w:t xml:space="preserve"> </w:t>
      </w:r>
      <w:r w:rsidR="002D63AF" w:rsidRPr="00AA46FE">
        <w:t>о</w:t>
      </w:r>
      <w:r>
        <w:t xml:space="preserve"> </w:t>
      </w:r>
      <w:r w:rsidR="002D63AF" w:rsidRPr="00AA46FE">
        <w:t>них</w:t>
      </w:r>
      <w:r>
        <w:t xml:space="preserve"> </w:t>
      </w:r>
      <w:r w:rsidR="002D63AF" w:rsidRPr="00AA46FE">
        <w:t>помнят,</w:t>
      </w:r>
      <w:r>
        <w:t xml:space="preserve"> - </w:t>
      </w:r>
      <w:r w:rsidR="002D63AF" w:rsidRPr="00AA46FE">
        <w:t>отметила</w:t>
      </w:r>
      <w:r>
        <w:t xml:space="preserve"> </w:t>
      </w:r>
      <w:r w:rsidR="002D63AF" w:rsidRPr="00AA46FE">
        <w:t>Татьяна</w:t>
      </w:r>
      <w:r>
        <w:t xml:space="preserve"> </w:t>
      </w:r>
      <w:r w:rsidR="002D63AF" w:rsidRPr="00AA46FE">
        <w:t>Коваленко.</w:t>
      </w:r>
      <w:r>
        <w:t xml:space="preserve"> - </w:t>
      </w:r>
      <w:r w:rsidR="002D63AF" w:rsidRPr="00AA46FE">
        <w:t>Поэтому</w:t>
      </w:r>
      <w:r>
        <w:t xml:space="preserve"> </w:t>
      </w:r>
      <w:r w:rsidR="002D63AF" w:rsidRPr="00AA46FE">
        <w:t>специалисты</w:t>
      </w:r>
      <w:r>
        <w:t xml:space="preserve"> </w:t>
      </w:r>
      <w:r w:rsidR="002D63AF" w:rsidRPr="00AA46FE">
        <w:t>филиалов</w:t>
      </w:r>
      <w:r>
        <w:t xml:space="preserve"> </w:t>
      </w:r>
      <w:r w:rsidR="002D63AF" w:rsidRPr="00AA46FE">
        <w:t>фонда</w:t>
      </w:r>
      <w:r>
        <w:t xml:space="preserve"> </w:t>
      </w:r>
      <w:r w:rsidR="002D63AF" w:rsidRPr="00AA46FE">
        <w:t>навещают</w:t>
      </w:r>
      <w:r>
        <w:t xml:space="preserve"> </w:t>
      </w:r>
      <w:r w:rsidR="002D63AF" w:rsidRPr="00AA46FE">
        <w:t>пожилых</w:t>
      </w:r>
      <w:r>
        <w:t xml:space="preserve"> </w:t>
      </w:r>
      <w:r w:rsidR="002D63AF" w:rsidRPr="00AA46FE">
        <w:t>пенсионеров,</w:t>
      </w:r>
      <w:r>
        <w:t xml:space="preserve"> </w:t>
      </w:r>
      <w:r w:rsidR="002D63AF" w:rsidRPr="00AA46FE">
        <w:t>поздравляют</w:t>
      </w:r>
      <w:r>
        <w:t xml:space="preserve"> </w:t>
      </w:r>
      <w:r w:rsidR="002D63AF" w:rsidRPr="00AA46FE">
        <w:t>их</w:t>
      </w:r>
      <w:r>
        <w:t xml:space="preserve"> </w:t>
      </w:r>
      <w:r w:rsidR="002D63AF" w:rsidRPr="00AA46FE">
        <w:t>с</w:t>
      </w:r>
      <w:r>
        <w:t xml:space="preserve"> </w:t>
      </w:r>
      <w:r w:rsidR="002D63AF" w:rsidRPr="00AA46FE">
        <w:t>большими</w:t>
      </w:r>
      <w:r>
        <w:t xml:space="preserve"> </w:t>
      </w:r>
      <w:r w:rsidR="002D63AF" w:rsidRPr="00AA46FE">
        <w:t>государственными</w:t>
      </w:r>
      <w:r>
        <w:t xml:space="preserve"> </w:t>
      </w:r>
      <w:r w:rsidR="002D63AF" w:rsidRPr="00AA46FE">
        <w:t>праздниками</w:t>
      </w:r>
      <w:r>
        <w:t xml:space="preserve"> </w:t>
      </w:r>
      <w:r w:rsidR="002D63AF" w:rsidRPr="00AA46FE">
        <w:t>и</w:t>
      </w:r>
      <w:r>
        <w:t xml:space="preserve"> </w:t>
      </w:r>
      <w:r w:rsidR="002D63AF" w:rsidRPr="00AA46FE">
        <w:t>значимыми</w:t>
      </w:r>
      <w:r>
        <w:t xml:space="preserve"> </w:t>
      </w:r>
      <w:r w:rsidR="002D63AF" w:rsidRPr="00AA46FE">
        <w:t>личными</w:t>
      </w:r>
      <w:r>
        <w:t xml:space="preserve"> </w:t>
      </w:r>
      <w:r w:rsidR="002D63AF" w:rsidRPr="00AA46FE">
        <w:t>датами.</w:t>
      </w:r>
      <w:r>
        <w:t xml:space="preserve"> </w:t>
      </w:r>
      <w:r w:rsidR="002D63AF" w:rsidRPr="00AA46FE">
        <w:t>Например,</w:t>
      </w:r>
      <w:r>
        <w:t xml:space="preserve"> </w:t>
      </w:r>
      <w:r w:rsidR="002D63AF" w:rsidRPr="00AA46FE">
        <w:t>в</w:t>
      </w:r>
      <w:r>
        <w:t xml:space="preserve"> </w:t>
      </w:r>
      <w:r w:rsidR="002D63AF" w:rsidRPr="00AA46FE">
        <w:t>этом</w:t>
      </w:r>
      <w:r>
        <w:t xml:space="preserve"> </w:t>
      </w:r>
      <w:r w:rsidR="002D63AF" w:rsidRPr="00AA46FE">
        <w:t>году</w:t>
      </w:r>
      <w:r>
        <w:t xml:space="preserve"> </w:t>
      </w:r>
      <w:r w:rsidR="002D63AF" w:rsidRPr="00AA46FE">
        <w:t>работники</w:t>
      </w:r>
      <w:r>
        <w:t xml:space="preserve"> </w:t>
      </w:r>
      <w:r w:rsidR="002D63AF" w:rsidRPr="00AA46FE">
        <w:t>фонда</w:t>
      </w:r>
      <w:r>
        <w:t xml:space="preserve"> </w:t>
      </w:r>
      <w:r w:rsidR="002D63AF" w:rsidRPr="00AA46FE">
        <w:t>поздравили</w:t>
      </w:r>
      <w:r>
        <w:t xml:space="preserve"> </w:t>
      </w:r>
      <w:r w:rsidR="002D63AF" w:rsidRPr="00AA46FE">
        <w:t>с</w:t>
      </w:r>
      <w:r>
        <w:t xml:space="preserve"> </w:t>
      </w:r>
      <w:r w:rsidR="002D63AF" w:rsidRPr="00AA46FE">
        <w:t>юбилеем</w:t>
      </w:r>
      <w:r>
        <w:t xml:space="preserve"> </w:t>
      </w:r>
      <w:r w:rsidR="002D63AF" w:rsidRPr="00AA46FE">
        <w:t>свыше</w:t>
      </w:r>
      <w:r>
        <w:t xml:space="preserve"> </w:t>
      </w:r>
      <w:r w:rsidR="002D63AF" w:rsidRPr="00AA46FE">
        <w:t>7</w:t>
      </w:r>
      <w:r>
        <w:t xml:space="preserve"> </w:t>
      </w:r>
      <w:r w:rsidR="002D63AF" w:rsidRPr="00AA46FE">
        <w:t>тысяч</w:t>
      </w:r>
      <w:r>
        <w:t xml:space="preserve"> </w:t>
      </w:r>
      <w:r w:rsidR="002D63AF" w:rsidRPr="00AA46FE">
        <w:t>ветеранов-железнодорожников</w:t>
      </w:r>
      <w:r>
        <w:t xml:space="preserve"> </w:t>
      </w:r>
      <w:r w:rsidR="002D63AF" w:rsidRPr="00AA46FE">
        <w:t>от</w:t>
      </w:r>
      <w:r>
        <w:t xml:space="preserve"> </w:t>
      </w:r>
      <w:r w:rsidR="002D63AF" w:rsidRPr="00AA46FE">
        <w:t>80</w:t>
      </w:r>
      <w:r>
        <w:t xml:space="preserve"> </w:t>
      </w:r>
      <w:r w:rsidR="002D63AF" w:rsidRPr="00AA46FE">
        <w:t>до</w:t>
      </w:r>
      <w:r>
        <w:t xml:space="preserve"> </w:t>
      </w:r>
      <w:r w:rsidR="002D63AF" w:rsidRPr="00AA46FE">
        <w:t>95</w:t>
      </w:r>
      <w:r>
        <w:t xml:space="preserve"> </w:t>
      </w:r>
      <w:r w:rsidR="002D63AF" w:rsidRPr="00AA46FE">
        <w:t>лет</w:t>
      </w:r>
      <w:r>
        <w:t>»</w:t>
      </w:r>
      <w:r w:rsidR="002D63AF" w:rsidRPr="00AA46FE">
        <w:t>.</w:t>
      </w:r>
    </w:p>
    <w:p w:rsidR="002D63AF" w:rsidRPr="00AA46FE" w:rsidRDefault="002D63AF" w:rsidP="002D63AF">
      <w:r w:rsidRPr="00AA46FE">
        <w:t>НПФ</w:t>
      </w:r>
      <w:r w:rsidR="00F14522">
        <w:t xml:space="preserve"> «</w:t>
      </w:r>
      <w:r w:rsidRPr="00AA46FE">
        <w:t>БЛАГОСОСТОЯНИЕ</w:t>
      </w:r>
      <w:r w:rsidR="00F14522">
        <w:t xml:space="preserve">» </w:t>
      </w:r>
      <w:r w:rsidRPr="00AA46FE">
        <w:t>выплачивает</w:t>
      </w:r>
      <w:r w:rsidR="00F14522">
        <w:t xml:space="preserve"> </w:t>
      </w:r>
      <w:r w:rsidRPr="00AA46FE">
        <w:t>негосударственные</w:t>
      </w:r>
      <w:r w:rsidR="00F14522">
        <w:t xml:space="preserve"> </w:t>
      </w:r>
      <w:r w:rsidRPr="00AA46FE">
        <w:t>пенсии</w:t>
      </w:r>
      <w:r w:rsidR="00F14522">
        <w:t xml:space="preserve"> </w:t>
      </w:r>
      <w:r w:rsidRPr="00AA46FE">
        <w:t>377</w:t>
      </w:r>
      <w:r w:rsidR="00F14522">
        <w:t xml:space="preserve"> </w:t>
      </w:r>
      <w:r w:rsidRPr="00AA46FE">
        <w:t>тыс.</w:t>
      </w:r>
      <w:r w:rsidR="00F14522">
        <w:t xml:space="preserve"> </w:t>
      </w:r>
      <w:r w:rsidRPr="00AA46FE">
        <w:t>пенсионеров,</w:t>
      </w:r>
      <w:r w:rsidR="00F14522">
        <w:t xml:space="preserve"> </w:t>
      </w:r>
      <w:r w:rsidRPr="00AA46FE">
        <w:t>среди</w:t>
      </w:r>
      <w:r w:rsidR="00F14522">
        <w:t xml:space="preserve"> </w:t>
      </w:r>
      <w:r w:rsidRPr="00AA46FE">
        <w:t>которых</w:t>
      </w:r>
      <w:r w:rsidR="00F14522">
        <w:t xml:space="preserve"> - </w:t>
      </w:r>
      <w:r w:rsidRPr="00AA46FE">
        <w:t>бывшие</w:t>
      </w:r>
      <w:r w:rsidR="00F14522">
        <w:t xml:space="preserve"> </w:t>
      </w:r>
      <w:r w:rsidRPr="00AA46FE">
        <w:t>участники</w:t>
      </w:r>
      <w:r w:rsidR="00F14522">
        <w:t xml:space="preserve"> </w:t>
      </w:r>
      <w:r w:rsidRPr="00AA46FE">
        <w:t>железнодорожного</w:t>
      </w:r>
      <w:r w:rsidR="00F14522">
        <w:t xml:space="preserve"> </w:t>
      </w:r>
      <w:r w:rsidRPr="00AA46FE">
        <w:t>благотворительного</w:t>
      </w:r>
      <w:r w:rsidR="00F14522">
        <w:t xml:space="preserve"> </w:t>
      </w:r>
      <w:r w:rsidRPr="00AA46FE">
        <w:t>фонда</w:t>
      </w:r>
      <w:r w:rsidR="00F14522">
        <w:t xml:space="preserve"> «</w:t>
      </w:r>
      <w:r w:rsidRPr="00AA46FE">
        <w:t>Почет</w:t>
      </w:r>
      <w:r w:rsidR="00F14522">
        <w:t>»</w:t>
      </w:r>
      <w:r w:rsidRPr="00AA46FE">
        <w:t>.</w:t>
      </w:r>
      <w:r w:rsidR="00F14522">
        <w:t xml:space="preserve"> </w:t>
      </w:r>
      <w:r w:rsidRPr="00AA46FE">
        <w:t>В</w:t>
      </w:r>
      <w:r w:rsidR="00F14522">
        <w:t xml:space="preserve"> </w:t>
      </w:r>
      <w:r w:rsidRPr="00AA46FE">
        <w:t>этом</w:t>
      </w:r>
      <w:r w:rsidR="00F14522">
        <w:t xml:space="preserve"> </w:t>
      </w:r>
      <w:r w:rsidRPr="00AA46FE">
        <w:t>году</w:t>
      </w:r>
      <w:r w:rsidR="00F14522">
        <w:t xml:space="preserve"> </w:t>
      </w:r>
      <w:r w:rsidRPr="00AA46FE">
        <w:t>выплаты</w:t>
      </w:r>
      <w:r w:rsidR="00F14522">
        <w:t xml:space="preserve"> </w:t>
      </w:r>
      <w:r w:rsidRPr="00AA46FE">
        <w:t>данной</w:t>
      </w:r>
      <w:r w:rsidR="00F14522">
        <w:t xml:space="preserve"> </w:t>
      </w:r>
      <w:r w:rsidRPr="00AA46FE">
        <w:t>категории</w:t>
      </w:r>
      <w:r w:rsidR="00F14522">
        <w:t xml:space="preserve"> </w:t>
      </w:r>
      <w:r w:rsidRPr="00AA46FE">
        <w:t>получателей</w:t>
      </w:r>
      <w:r w:rsidR="00F14522">
        <w:t xml:space="preserve"> </w:t>
      </w:r>
      <w:r w:rsidRPr="00AA46FE">
        <w:t>были</w:t>
      </w:r>
      <w:r w:rsidR="00F14522">
        <w:t xml:space="preserve"> </w:t>
      </w:r>
      <w:r w:rsidRPr="00AA46FE">
        <w:t>проиндексированы</w:t>
      </w:r>
      <w:r w:rsidR="00F14522">
        <w:t xml:space="preserve"> </w:t>
      </w:r>
      <w:r w:rsidRPr="00AA46FE">
        <w:t>на</w:t>
      </w:r>
      <w:r w:rsidR="00F14522">
        <w:t xml:space="preserve"> </w:t>
      </w:r>
      <w:r w:rsidRPr="00AA46FE">
        <w:t>20%.</w:t>
      </w:r>
    </w:p>
    <w:p w:rsidR="00644C32" w:rsidRPr="00AA46FE" w:rsidRDefault="002D63AF" w:rsidP="002D63AF">
      <w:r w:rsidRPr="00AA46FE">
        <w:t>НПФ</w:t>
      </w:r>
      <w:r w:rsidR="00F14522">
        <w:t xml:space="preserve"> «</w:t>
      </w:r>
      <w:r w:rsidRPr="00AA46FE">
        <w:t>БЛАГОСОСТОЯНИЕ</w:t>
      </w:r>
      <w:r w:rsidR="00F14522">
        <w:t xml:space="preserve">» </w:t>
      </w:r>
      <w:r w:rsidRPr="00AA46FE">
        <w:t>работает</w:t>
      </w:r>
      <w:r w:rsidR="00F14522">
        <w:t xml:space="preserve"> </w:t>
      </w:r>
      <w:r w:rsidRPr="00AA46FE">
        <w:t>с</w:t>
      </w:r>
      <w:r w:rsidR="00F14522">
        <w:t xml:space="preserve"> </w:t>
      </w:r>
      <w:r w:rsidRPr="00AA46FE">
        <w:t>1996</w:t>
      </w:r>
      <w:r w:rsidR="00F14522">
        <w:t xml:space="preserve"> </w:t>
      </w:r>
      <w:r w:rsidRPr="00AA46FE">
        <w:t>года</w:t>
      </w:r>
      <w:r w:rsidR="00F14522">
        <w:t xml:space="preserve"> </w:t>
      </w:r>
      <w:r w:rsidRPr="00AA46FE">
        <w:t>и</w:t>
      </w:r>
      <w:r w:rsidR="00F14522">
        <w:t xml:space="preserve"> </w:t>
      </w:r>
      <w:r w:rsidRPr="00AA46FE">
        <w:t>специализируется</w:t>
      </w:r>
      <w:r w:rsidR="00F14522">
        <w:t xml:space="preserve"> </w:t>
      </w:r>
      <w:r w:rsidRPr="00AA46FE">
        <w:t>на</w:t>
      </w:r>
      <w:r w:rsidR="00F14522">
        <w:t xml:space="preserve"> </w:t>
      </w:r>
      <w:r w:rsidRPr="00AA46FE">
        <w:t>реализации</w:t>
      </w:r>
      <w:r w:rsidR="00F14522">
        <w:t xml:space="preserve"> </w:t>
      </w:r>
      <w:r w:rsidRPr="00AA46FE">
        <w:t>программ</w:t>
      </w:r>
      <w:r w:rsidR="00F14522">
        <w:t xml:space="preserve"> </w:t>
      </w:r>
      <w:r w:rsidRPr="00AA46FE">
        <w:t>негосударственного</w:t>
      </w:r>
      <w:r w:rsidR="00F14522">
        <w:t xml:space="preserve"> </w:t>
      </w:r>
      <w:r w:rsidRPr="00AA46FE">
        <w:t>пенсионного</w:t>
      </w:r>
      <w:r w:rsidR="00F14522">
        <w:t xml:space="preserve"> </w:t>
      </w:r>
      <w:r w:rsidRPr="00AA46FE">
        <w:t>обеспечения.</w:t>
      </w:r>
      <w:r w:rsidR="00F14522">
        <w:t xml:space="preserve"> </w:t>
      </w:r>
      <w:r w:rsidRPr="00AA46FE">
        <w:t>Фонд</w:t>
      </w:r>
      <w:r w:rsidR="00F14522">
        <w:t xml:space="preserve"> </w:t>
      </w:r>
      <w:r w:rsidRPr="00AA46FE">
        <w:t>обслуживает</w:t>
      </w:r>
      <w:r w:rsidR="00F14522">
        <w:t xml:space="preserve"> </w:t>
      </w:r>
      <w:r w:rsidRPr="00AA46FE">
        <w:t>корпоративные</w:t>
      </w:r>
      <w:r w:rsidR="00F14522">
        <w:t xml:space="preserve"> </w:t>
      </w:r>
      <w:r w:rsidRPr="00AA46FE">
        <w:t>пенсионные</w:t>
      </w:r>
      <w:r w:rsidR="00F14522">
        <w:t xml:space="preserve"> </w:t>
      </w:r>
      <w:r w:rsidRPr="00AA46FE">
        <w:t>программы</w:t>
      </w:r>
      <w:r w:rsidR="00F14522">
        <w:t xml:space="preserve"> </w:t>
      </w:r>
      <w:r w:rsidRPr="00AA46FE">
        <w:t>400</w:t>
      </w:r>
      <w:r w:rsidR="00F14522">
        <w:t xml:space="preserve"> </w:t>
      </w:r>
      <w:r w:rsidRPr="00AA46FE">
        <w:t>компаний</w:t>
      </w:r>
      <w:r w:rsidR="00F14522">
        <w:t xml:space="preserve"> </w:t>
      </w:r>
      <w:r w:rsidRPr="00AA46FE">
        <w:t>и</w:t>
      </w:r>
      <w:r w:rsidR="00F14522">
        <w:t xml:space="preserve"> </w:t>
      </w:r>
      <w:r w:rsidRPr="00AA46FE">
        <w:t>организаций,</w:t>
      </w:r>
      <w:r w:rsidR="00F14522">
        <w:t xml:space="preserve"> </w:t>
      </w:r>
      <w:r w:rsidRPr="00AA46FE">
        <w:t>управляет</w:t>
      </w:r>
      <w:r w:rsidR="00F14522">
        <w:t xml:space="preserve"> </w:t>
      </w:r>
      <w:r w:rsidRPr="00AA46FE">
        <w:t>пенсионными</w:t>
      </w:r>
      <w:r w:rsidR="00F14522">
        <w:t xml:space="preserve"> </w:t>
      </w:r>
      <w:r w:rsidRPr="00AA46FE">
        <w:t>сбережениями</w:t>
      </w:r>
      <w:r w:rsidR="00F14522">
        <w:t xml:space="preserve"> </w:t>
      </w:r>
      <w:r w:rsidRPr="00AA46FE">
        <w:t>1,3</w:t>
      </w:r>
      <w:r w:rsidR="00F14522">
        <w:t xml:space="preserve"> </w:t>
      </w:r>
      <w:r w:rsidRPr="00AA46FE">
        <w:t>млн</w:t>
      </w:r>
      <w:r w:rsidR="00F14522">
        <w:t xml:space="preserve"> </w:t>
      </w:r>
      <w:r w:rsidRPr="00AA46FE">
        <w:t>человек.</w:t>
      </w:r>
      <w:r w:rsidR="00F14522">
        <w:t xml:space="preserve"> </w:t>
      </w:r>
      <w:r w:rsidRPr="00AA46FE">
        <w:t>В</w:t>
      </w:r>
      <w:r w:rsidR="00F14522">
        <w:t xml:space="preserve"> </w:t>
      </w:r>
      <w:r w:rsidRPr="00AA46FE">
        <w:t>2023</w:t>
      </w:r>
      <w:r w:rsidR="00F14522">
        <w:t xml:space="preserve"> </w:t>
      </w:r>
      <w:r w:rsidRPr="00AA46FE">
        <w:t>году</w:t>
      </w:r>
      <w:r w:rsidR="00F14522">
        <w:t xml:space="preserve"> </w:t>
      </w:r>
      <w:r w:rsidRPr="00AA46FE">
        <w:t>НПФ</w:t>
      </w:r>
      <w:r w:rsidR="00F14522">
        <w:t xml:space="preserve"> «</w:t>
      </w:r>
      <w:r w:rsidRPr="00AA46FE">
        <w:t>БЛАГОСОСТОЯНИЕ</w:t>
      </w:r>
      <w:r w:rsidR="00F14522">
        <w:t xml:space="preserve">» </w:t>
      </w:r>
      <w:r w:rsidRPr="00AA46FE">
        <w:t>стал</w:t>
      </w:r>
      <w:r w:rsidR="00F14522">
        <w:t xml:space="preserve"> </w:t>
      </w:r>
      <w:r w:rsidRPr="00AA46FE">
        <w:t>участником</w:t>
      </w:r>
      <w:r w:rsidR="00F14522">
        <w:t xml:space="preserve"> </w:t>
      </w:r>
      <w:r w:rsidRPr="00AA46FE">
        <w:t>государственной</w:t>
      </w:r>
      <w:r w:rsidR="00F14522">
        <w:t xml:space="preserve"> </w:t>
      </w:r>
      <w:r w:rsidRPr="00AA46FE">
        <w:t>системы</w:t>
      </w:r>
      <w:r w:rsidR="00F14522">
        <w:t xml:space="preserve"> </w:t>
      </w:r>
      <w:r w:rsidRPr="00AA46FE">
        <w:t>гарантирования</w:t>
      </w:r>
      <w:r w:rsidR="00F14522">
        <w:t xml:space="preserve"> </w:t>
      </w:r>
      <w:r w:rsidRPr="00AA46FE">
        <w:t>прав</w:t>
      </w:r>
      <w:r w:rsidR="00F14522">
        <w:t xml:space="preserve"> </w:t>
      </w:r>
      <w:r w:rsidRPr="00AA46FE">
        <w:t>клиентов</w:t>
      </w:r>
      <w:r w:rsidR="00F14522">
        <w:t xml:space="preserve"> </w:t>
      </w:r>
      <w:r w:rsidRPr="00AA46FE">
        <w:t>НПФ:</w:t>
      </w:r>
      <w:r w:rsidR="00F14522">
        <w:t xml:space="preserve"> </w:t>
      </w:r>
      <w:r w:rsidRPr="00AA46FE">
        <w:t>сбережения</w:t>
      </w:r>
      <w:r w:rsidR="00F14522">
        <w:t xml:space="preserve"> </w:t>
      </w:r>
      <w:r w:rsidRPr="00AA46FE">
        <w:t>клиентов</w:t>
      </w:r>
      <w:r w:rsidR="00F14522">
        <w:t xml:space="preserve"> </w:t>
      </w:r>
      <w:r w:rsidRPr="00AA46FE">
        <w:t>фонда</w:t>
      </w:r>
      <w:r w:rsidR="00F14522">
        <w:t xml:space="preserve"> </w:t>
      </w:r>
      <w:r w:rsidRPr="00AA46FE">
        <w:t>застрахованы</w:t>
      </w:r>
      <w:r w:rsidR="00F14522">
        <w:t xml:space="preserve"> </w:t>
      </w:r>
      <w:r w:rsidRPr="00AA46FE">
        <w:t>государством.</w:t>
      </w:r>
    </w:p>
    <w:p w:rsidR="00644C32" w:rsidRPr="00AA46FE" w:rsidRDefault="00644C32" w:rsidP="00644C32">
      <w:hyperlink r:id="rId22" w:history="1">
        <w:r w:rsidRPr="00AA46FE">
          <w:rPr>
            <w:rStyle w:val="a3"/>
          </w:rPr>
          <w:t>http://pbroker.ru/?p=76622</w:t>
        </w:r>
      </w:hyperlink>
    </w:p>
    <w:p w:rsidR="0034185D" w:rsidRPr="00AA46FE" w:rsidRDefault="0034185D" w:rsidP="0034185D">
      <w:pPr>
        <w:pStyle w:val="2"/>
      </w:pPr>
      <w:bookmarkStart w:id="55" w:name="_Toc154385056"/>
      <w:r w:rsidRPr="00AA46FE">
        <w:lastRenderedPageBreak/>
        <w:t>Вестник</w:t>
      </w:r>
      <w:r w:rsidR="00F14522">
        <w:t xml:space="preserve"> </w:t>
      </w:r>
      <w:r w:rsidRPr="00AA46FE">
        <w:t>Мордовии,</w:t>
      </w:r>
      <w:r w:rsidR="00F14522">
        <w:t xml:space="preserve"> </w:t>
      </w:r>
      <w:r w:rsidRPr="00AA46FE">
        <w:t>22.12.2023,</w:t>
      </w:r>
      <w:r w:rsidR="00F14522">
        <w:t xml:space="preserve"> </w:t>
      </w:r>
      <w:r w:rsidRPr="00AA46FE">
        <w:t>НПФ</w:t>
      </w:r>
      <w:r w:rsidR="00F14522">
        <w:t xml:space="preserve"> </w:t>
      </w:r>
      <w:r w:rsidRPr="00AA46FE">
        <w:t>ВТБ:</w:t>
      </w:r>
      <w:r w:rsidR="00F14522">
        <w:t xml:space="preserve"> </w:t>
      </w:r>
      <w:r w:rsidRPr="00AA46FE">
        <w:t>количество</w:t>
      </w:r>
      <w:r w:rsidR="00F14522">
        <w:t xml:space="preserve"> </w:t>
      </w:r>
      <w:r w:rsidRPr="00AA46FE">
        <w:t>онлайн-взносов</w:t>
      </w:r>
      <w:r w:rsidR="00F14522">
        <w:t xml:space="preserve"> </w:t>
      </w:r>
      <w:r w:rsidRPr="00AA46FE">
        <w:t>по</w:t>
      </w:r>
      <w:r w:rsidR="00F14522">
        <w:t xml:space="preserve"> </w:t>
      </w:r>
      <w:r w:rsidRPr="00AA46FE">
        <w:t>НПО</w:t>
      </w:r>
      <w:r w:rsidR="00F14522">
        <w:t xml:space="preserve"> </w:t>
      </w:r>
      <w:r w:rsidRPr="00AA46FE">
        <w:t>выросло</w:t>
      </w:r>
      <w:r w:rsidR="00F14522">
        <w:t xml:space="preserve"> </w:t>
      </w:r>
      <w:r w:rsidRPr="00AA46FE">
        <w:t>на</w:t>
      </w:r>
      <w:r w:rsidR="00F14522">
        <w:t xml:space="preserve"> </w:t>
      </w:r>
      <w:r w:rsidRPr="00AA46FE">
        <w:t>70%</w:t>
      </w:r>
      <w:bookmarkEnd w:id="55"/>
    </w:p>
    <w:p w:rsidR="0034185D" w:rsidRPr="00AA46FE" w:rsidRDefault="0034185D" w:rsidP="001B2095">
      <w:pPr>
        <w:pStyle w:val="3"/>
      </w:pPr>
      <w:bookmarkStart w:id="56" w:name="_Toc154385057"/>
      <w:r w:rsidRPr="00AA46FE">
        <w:t>За</w:t>
      </w:r>
      <w:r w:rsidR="00F14522">
        <w:t xml:space="preserve"> </w:t>
      </w:r>
      <w:r w:rsidRPr="00AA46FE">
        <w:t>11</w:t>
      </w:r>
      <w:r w:rsidR="00F14522">
        <w:t xml:space="preserve"> </w:t>
      </w:r>
      <w:r w:rsidRPr="00AA46FE">
        <w:t>месяцев</w:t>
      </w:r>
      <w:r w:rsidR="00F14522">
        <w:t xml:space="preserve"> </w:t>
      </w:r>
      <w:r w:rsidRPr="00AA46FE">
        <w:t>2023</w:t>
      </w:r>
      <w:r w:rsidR="00F14522">
        <w:t xml:space="preserve"> </w:t>
      </w:r>
      <w:r w:rsidRPr="00AA46FE">
        <w:t>года</w:t>
      </w:r>
      <w:r w:rsidR="00F14522">
        <w:t xml:space="preserve"> </w:t>
      </w:r>
      <w:r w:rsidRPr="00AA46FE">
        <w:t>клиенты</w:t>
      </w:r>
      <w:r w:rsidR="00F14522">
        <w:t xml:space="preserve"> </w:t>
      </w:r>
      <w:r w:rsidRPr="00AA46FE">
        <w:t>ВТБ</w:t>
      </w:r>
      <w:r w:rsidR="00F14522">
        <w:t xml:space="preserve"> </w:t>
      </w:r>
      <w:r w:rsidRPr="00AA46FE">
        <w:t>Пенсионный</w:t>
      </w:r>
      <w:r w:rsidR="00F14522">
        <w:t xml:space="preserve"> </w:t>
      </w:r>
      <w:r w:rsidRPr="00AA46FE">
        <w:t>фонд</w:t>
      </w:r>
      <w:r w:rsidR="00F14522">
        <w:t xml:space="preserve"> </w:t>
      </w:r>
      <w:r w:rsidRPr="00AA46FE">
        <w:t>сделали</w:t>
      </w:r>
      <w:r w:rsidR="00F14522">
        <w:t xml:space="preserve"> </w:t>
      </w:r>
      <w:r w:rsidRPr="00AA46FE">
        <w:t>более</w:t>
      </w:r>
      <w:r w:rsidR="00F14522">
        <w:t xml:space="preserve"> </w:t>
      </w:r>
      <w:r w:rsidRPr="00AA46FE">
        <w:t>22,5</w:t>
      </w:r>
      <w:r w:rsidR="00F14522">
        <w:t xml:space="preserve"> </w:t>
      </w:r>
      <w:r w:rsidRPr="00AA46FE">
        <w:t>тысячи</w:t>
      </w:r>
      <w:r w:rsidR="00F14522">
        <w:t xml:space="preserve"> </w:t>
      </w:r>
      <w:r w:rsidRPr="00AA46FE">
        <w:t>добровольных</w:t>
      </w:r>
      <w:r w:rsidR="00F14522">
        <w:t xml:space="preserve"> </w:t>
      </w:r>
      <w:r w:rsidRPr="00AA46FE">
        <w:t>пенсионных</w:t>
      </w:r>
      <w:r w:rsidR="00F14522">
        <w:t xml:space="preserve"> </w:t>
      </w:r>
      <w:r w:rsidRPr="00AA46FE">
        <w:t>взносов</w:t>
      </w:r>
      <w:r w:rsidR="00F14522">
        <w:t xml:space="preserve"> </w:t>
      </w:r>
      <w:r w:rsidRPr="00AA46FE">
        <w:t>онлайн.</w:t>
      </w:r>
      <w:r w:rsidR="00F14522">
        <w:t xml:space="preserve"> </w:t>
      </w:r>
      <w:r w:rsidRPr="00AA46FE">
        <w:t>Рост</w:t>
      </w:r>
      <w:r w:rsidR="00F14522">
        <w:t xml:space="preserve"> </w:t>
      </w:r>
      <w:r w:rsidRPr="00AA46FE">
        <w:t>по</w:t>
      </w:r>
      <w:r w:rsidR="00F14522">
        <w:t xml:space="preserve"> </w:t>
      </w:r>
      <w:r w:rsidRPr="00AA46FE">
        <w:t>сравнению</w:t>
      </w:r>
      <w:r w:rsidR="00F14522">
        <w:t xml:space="preserve"> </w:t>
      </w:r>
      <w:r w:rsidRPr="00AA46FE">
        <w:t>с</w:t>
      </w:r>
      <w:r w:rsidR="00F14522">
        <w:t xml:space="preserve"> </w:t>
      </w:r>
      <w:r w:rsidRPr="00AA46FE">
        <w:t>аналогичным</w:t>
      </w:r>
      <w:r w:rsidR="00F14522">
        <w:t xml:space="preserve"> </w:t>
      </w:r>
      <w:r w:rsidRPr="00AA46FE">
        <w:t>периодом</w:t>
      </w:r>
      <w:r w:rsidR="00F14522">
        <w:t xml:space="preserve"> </w:t>
      </w:r>
      <w:r w:rsidRPr="00AA46FE">
        <w:t>прошлого</w:t>
      </w:r>
      <w:r w:rsidR="00F14522">
        <w:t xml:space="preserve"> </w:t>
      </w:r>
      <w:r w:rsidRPr="00AA46FE">
        <w:t>года</w:t>
      </w:r>
      <w:r w:rsidR="00F14522">
        <w:t xml:space="preserve"> </w:t>
      </w:r>
      <w:r w:rsidRPr="00AA46FE">
        <w:t>составил</w:t>
      </w:r>
      <w:r w:rsidR="00F14522">
        <w:t xml:space="preserve"> </w:t>
      </w:r>
      <w:r w:rsidRPr="00AA46FE">
        <w:t>более</w:t>
      </w:r>
      <w:r w:rsidR="00F14522">
        <w:t xml:space="preserve"> </w:t>
      </w:r>
      <w:r w:rsidRPr="00AA46FE">
        <w:t>70%.</w:t>
      </w:r>
      <w:bookmarkEnd w:id="56"/>
    </w:p>
    <w:p w:rsidR="0034185D" w:rsidRPr="00AA46FE" w:rsidRDefault="0034185D" w:rsidP="0034185D">
      <w:r w:rsidRPr="00AA46FE">
        <w:t>Свыше</w:t>
      </w:r>
      <w:r w:rsidR="00F14522">
        <w:t xml:space="preserve"> </w:t>
      </w:r>
      <w:r w:rsidRPr="00AA46FE">
        <w:t>четверти</w:t>
      </w:r>
      <w:r w:rsidR="00F14522">
        <w:t xml:space="preserve"> </w:t>
      </w:r>
      <w:r w:rsidRPr="00AA46FE">
        <w:t>взносов</w:t>
      </w:r>
      <w:r w:rsidR="00F14522">
        <w:t xml:space="preserve"> </w:t>
      </w:r>
      <w:r w:rsidRPr="00AA46FE">
        <w:t>были</w:t>
      </w:r>
      <w:r w:rsidR="00F14522">
        <w:t xml:space="preserve"> </w:t>
      </w:r>
      <w:r w:rsidRPr="00AA46FE">
        <w:t>направлены</w:t>
      </w:r>
      <w:r w:rsidR="00F14522">
        <w:t xml:space="preserve"> </w:t>
      </w:r>
      <w:r w:rsidRPr="00AA46FE">
        <w:t>на</w:t>
      </w:r>
      <w:r w:rsidR="00F14522">
        <w:t xml:space="preserve"> </w:t>
      </w:r>
      <w:r w:rsidRPr="00AA46FE">
        <w:t>открытие</w:t>
      </w:r>
      <w:r w:rsidR="00F14522">
        <w:t xml:space="preserve"> </w:t>
      </w:r>
      <w:r w:rsidRPr="00AA46FE">
        <w:t>новых</w:t>
      </w:r>
      <w:r w:rsidR="00F14522">
        <w:t xml:space="preserve"> </w:t>
      </w:r>
      <w:r w:rsidRPr="00AA46FE">
        <w:t>договоров</w:t>
      </w:r>
      <w:r w:rsidR="00F14522">
        <w:t xml:space="preserve"> </w:t>
      </w:r>
      <w:r w:rsidRPr="00AA46FE">
        <w:t>негосударственного</w:t>
      </w:r>
      <w:r w:rsidR="00F14522">
        <w:t xml:space="preserve"> </w:t>
      </w:r>
      <w:r w:rsidRPr="00AA46FE">
        <w:t>пенсионного</w:t>
      </w:r>
      <w:r w:rsidR="00F14522">
        <w:t xml:space="preserve"> </w:t>
      </w:r>
      <w:r w:rsidRPr="00AA46FE">
        <w:t>обеспечения,</w:t>
      </w:r>
      <w:r w:rsidR="00F14522">
        <w:t xml:space="preserve"> </w:t>
      </w:r>
      <w:r w:rsidRPr="00AA46FE">
        <w:t>что</w:t>
      </w:r>
      <w:r w:rsidR="00F14522">
        <w:t xml:space="preserve"> </w:t>
      </w:r>
      <w:r w:rsidRPr="00AA46FE">
        <w:t>более</w:t>
      </w:r>
      <w:r w:rsidR="00F14522">
        <w:t xml:space="preserve"> </w:t>
      </w:r>
      <w:r w:rsidRPr="00AA46FE">
        <w:t>чем</w:t>
      </w:r>
      <w:r w:rsidR="00F14522">
        <w:t xml:space="preserve"> </w:t>
      </w:r>
      <w:r w:rsidRPr="00AA46FE">
        <w:t>в</w:t>
      </w:r>
      <w:r w:rsidR="00F14522">
        <w:t xml:space="preserve"> </w:t>
      </w:r>
      <w:r w:rsidRPr="00AA46FE">
        <w:t>2,5</w:t>
      </w:r>
      <w:r w:rsidR="00F14522">
        <w:t xml:space="preserve"> </w:t>
      </w:r>
      <w:r w:rsidRPr="00AA46FE">
        <w:t>раза</w:t>
      </w:r>
      <w:r w:rsidR="00F14522">
        <w:t xml:space="preserve"> </w:t>
      </w:r>
      <w:r w:rsidRPr="00AA46FE">
        <w:t>больше,</w:t>
      </w:r>
      <w:r w:rsidR="00F14522">
        <w:t xml:space="preserve"> </w:t>
      </w:r>
      <w:r w:rsidRPr="00AA46FE">
        <w:t>чем</w:t>
      </w:r>
      <w:r w:rsidR="00F14522">
        <w:t xml:space="preserve"> </w:t>
      </w:r>
      <w:r w:rsidRPr="00AA46FE">
        <w:t>в</w:t>
      </w:r>
      <w:r w:rsidR="00F14522">
        <w:t xml:space="preserve"> </w:t>
      </w:r>
      <w:r w:rsidRPr="00AA46FE">
        <w:t>2022</w:t>
      </w:r>
      <w:r w:rsidR="00F14522">
        <w:t xml:space="preserve"> </w:t>
      </w:r>
      <w:r w:rsidRPr="00AA46FE">
        <w:t>году.</w:t>
      </w:r>
      <w:r w:rsidR="00F14522">
        <w:t xml:space="preserve"> </w:t>
      </w:r>
      <w:r w:rsidRPr="00AA46FE">
        <w:t>Остальные</w:t>
      </w:r>
      <w:r w:rsidR="00F14522">
        <w:t xml:space="preserve"> </w:t>
      </w:r>
      <w:r w:rsidRPr="00AA46FE">
        <w:t>три</w:t>
      </w:r>
      <w:r w:rsidR="00F14522">
        <w:t xml:space="preserve"> </w:t>
      </w:r>
      <w:r w:rsidRPr="00AA46FE">
        <w:t>четверти</w:t>
      </w:r>
      <w:r w:rsidR="00F14522">
        <w:t xml:space="preserve"> </w:t>
      </w:r>
      <w:r w:rsidRPr="00AA46FE">
        <w:t>пополнений</w:t>
      </w:r>
      <w:r w:rsidR="00F14522">
        <w:t xml:space="preserve"> </w:t>
      </w:r>
      <w:r w:rsidRPr="00AA46FE">
        <w:t>проходили</w:t>
      </w:r>
      <w:r w:rsidR="00F14522">
        <w:t xml:space="preserve"> </w:t>
      </w:r>
      <w:r w:rsidRPr="00AA46FE">
        <w:t>в</w:t>
      </w:r>
      <w:r w:rsidR="00F14522">
        <w:t xml:space="preserve"> </w:t>
      </w:r>
      <w:r w:rsidRPr="00AA46FE">
        <w:t>рамках</w:t>
      </w:r>
      <w:r w:rsidR="00F14522">
        <w:t xml:space="preserve"> </w:t>
      </w:r>
      <w:r w:rsidRPr="00AA46FE">
        <w:t>действующих</w:t>
      </w:r>
      <w:r w:rsidR="00F14522">
        <w:t xml:space="preserve"> </w:t>
      </w:r>
      <w:r w:rsidRPr="00AA46FE">
        <w:t>договоров.</w:t>
      </w:r>
    </w:p>
    <w:p w:rsidR="0034185D" w:rsidRPr="00AA46FE" w:rsidRDefault="0034185D" w:rsidP="0034185D">
      <w:r w:rsidRPr="00AA46FE">
        <w:t>Количество</w:t>
      </w:r>
      <w:r w:rsidR="00F14522">
        <w:t xml:space="preserve"> </w:t>
      </w:r>
      <w:r w:rsidRPr="00AA46FE">
        <w:t>взносов,</w:t>
      </w:r>
      <w:r w:rsidR="00F14522">
        <w:t xml:space="preserve"> </w:t>
      </w:r>
      <w:r w:rsidRPr="00AA46FE">
        <w:t>проведенных</w:t>
      </w:r>
      <w:r w:rsidR="00F14522">
        <w:t xml:space="preserve"> </w:t>
      </w:r>
      <w:r w:rsidRPr="00AA46FE">
        <w:t>клиентами</w:t>
      </w:r>
      <w:r w:rsidR="00F14522">
        <w:t xml:space="preserve"> </w:t>
      </w:r>
      <w:r w:rsidRPr="00AA46FE">
        <w:t>НПФ</w:t>
      </w:r>
      <w:r w:rsidR="00F14522">
        <w:t xml:space="preserve"> </w:t>
      </w:r>
      <w:r w:rsidRPr="00AA46FE">
        <w:t>ВТБ</w:t>
      </w:r>
      <w:r w:rsidR="00F14522">
        <w:t xml:space="preserve"> </w:t>
      </w:r>
      <w:r w:rsidRPr="00AA46FE">
        <w:t>через</w:t>
      </w:r>
      <w:r w:rsidR="00F14522">
        <w:t xml:space="preserve"> </w:t>
      </w:r>
      <w:r w:rsidRPr="00AA46FE">
        <w:t>Систему</w:t>
      </w:r>
      <w:r w:rsidR="00F14522">
        <w:t xml:space="preserve"> </w:t>
      </w:r>
      <w:r w:rsidRPr="00AA46FE">
        <w:t>быстрых</w:t>
      </w:r>
      <w:r w:rsidR="00F14522">
        <w:t xml:space="preserve"> </w:t>
      </w:r>
      <w:r w:rsidRPr="00AA46FE">
        <w:t>платежей</w:t>
      </w:r>
      <w:r w:rsidR="00F14522">
        <w:t xml:space="preserve"> </w:t>
      </w:r>
      <w:r w:rsidRPr="00AA46FE">
        <w:t>(СБП),</w:t>
      </w:r>
      <w:r w:rsidR="00F14522">
        <w:t xml:space="preserve"> </w:t>
      </w:r>
      <w:r w:rsidRPr="00AA46FE">
        <w:t>достигло</w:t>
      </w:r>
      <w:r w:rsidR="00F14522">
        <w:t xml:space="preserve"> </w:t>
      </w:r>
      <w:r w:rsidRPr="00AA46FE">
        <w:t>34%,</w:t>
      </w:r>
      <w:r w:rsidR="00F14522">
        <w:t xml:space="preserve"> </w:t>
      </w:r>
      <w:r w:rsidRPr="00AA46FE">
        <w:t>а</w:t>
      </w:r>
      <w:r w:rsidR="00F14522">
        <w:t xml:space="preserve"> </w:t>
      </w:r>
      <w:r w:rsidRPr="00AA46FE">
        <w:t>их</w:t>
      </w:r>
      <w:r w:rsidR="00F14522">
        <w:t xml:space="preserve"> </w:t>
      </w:r>
      <w:r w:rsidRPr="00AA46FE">
        <w:t>объем</w:t>
      </w:r>
      <w:r w:rsidR="00F14522">
        <w:t xml:space="preserve"> </w:t>
      </w:r>
      <w:r w:rsidRPr="00AA46FE">
        <w:t>превысил</w:t>
      </w:r>
      <w:r w:rsidR="00F14522">
        <w:t xml:space="preserve"> </w:t>
      </w:r>
      <w:r w:rsidRPr="00AA46FE">
        <w:t>77%</w:t>
      </w:r>
      <w:r w:rsidR="00F14522">
        <w:t xml:space="preserve"> </w:t>
      </w:r>
      <w:r w:rsidRPr="00AA46FE">
        <w:t>от</w:t>
      </w:r>
      <w:r w:rsidR="00F14522">
        <w:t xml:space="preserve"> </w:t>
      </w:r>
      <w:r w:rsidRPr="00AA46FE">
        <w:t>общей</w:t>
      </w:r>
      <w:r w:rsidR="00F14522">
        <w:t xml:space="preserve"> </w:t>
      </w:r>
      <w:r w:rsidRPr="00AA46FE">
        <w:t>суммы</w:t>
      </w:r>
      <w:r w:rsidR="00F14522">
        <w:t xml:space="preserve"> </w:t>
      </w:r>
      <w:r w:rsidRPr="00AA46FE">
        <w:t>средств,</w:t>
      </w:r>
      <w:r w:rsidR="00F14522">
        <w:t xml:space="preserve"> </w:t>
      </w:r>
      <w:r w:rsidRPr="00AA46FE">
        <w:t>внесенных</w:t>
      </w:r>
      <w:r w:rsidR="00F14522">
        <w:t xml:space="preserve"> </w:t>
      </w:r>
      <w:r w:rsidRPr="00AA46FE">
        <w:t>клиентами</w:t>
      </w:r>
      <w:r w:rsidR="00F14522">
        <w:t xml:space="preserve"> </w:t>
      </w:r>
      <w:r w:rsidRPr="00AA46FE">
        <w:t>фонда</w:t>
      </w:r>
      <w:r w:rsidR="00F14522">
        <w:t xml:space="preserve"> </w:t>
      </w:r>
      <w:r w:rsidRPr="00AA46FE">
        <w:t>на</w:t>
      </w:r>
      <w:r w:rsidR="00F14522">
        <w:t xml:space="preserve"> </w:t>
      </w:r>
      <w:r w:rsidRPr="00AA46FE">
        <w:t>свои</w:t>
      </w:r>
      <w:r w:rsidR="00F14522">
        <w:t xml:space="preserve"> </w:t>
      </w:r>
      <w:r w:rsidRPr="00AA46FE">
        <w:t>пенсионные</w:t>
      </w:r>
      <w:r w:rsidR="00F14522">
        <w:t xml:space="preserve"> </w:t>
      </w:r>
      <w:r w:rsidRPr="00AA46FE">
        <w:t>счета</w:t>
      </w:r>
      <w:r w:rsidR="00F14522">
        <w:t xml:space="preserve"> </w:t>
      </w:r>
      <w:r w:rsidRPr="00AA46FE">
        <w:t>через</w:t>
      </w:r>
      <w:r w:rsidR="00F14522">
        <w:t xml:space="preserve"> </w:t>
      </w:r>
      <w:r w:rsidRPr="00AA46FE">
        <w:t>онлайн</w:t>
      </w:r>
      <w:r w:rsidR="00F14522">
        <w:t xml:space="preserve"> </w:t>
      </w:r>
      <w:r w:rsidRPr="00AA46FE">
        <w:t>сервис</w:t>
      </w:r>
      <w:r w:rsidR="00F14522">
        <w:t xml:space="preserve"> </w:t>
      </w:r>
      <w:r w:rsidRPr="00AA46FE">
        <w:t>фонда.</w:t>
      </w:r>
    </w:p>
    <w:p w:rsidR="0034185D" w:rsidRPr="00AA46FE" w:rsidRDefault="00F14522" w:rsidP="0034185D">
      <w:r>
        <w:t>«</w:t>
      </w:r>
      <w:r w:rsidR="0034185D" w:rsidRPr="00AA46FE">
        <w:t>Мы</w:t>
      </w:r>
      <w:r>
        <w:t xml:space="preserve"> </w:t>
      </w:r>
      <w:r w:rsidR="0034185D" w:rsidRPr="00AA46FE">
        <w:t>наблюдаем</w:t>
      </w:r>
      <w:r>
        <w:t xml:space="preserve"> </w:t>
      </w:r>
      <w:r w:rsidR="0034185D" w:rsidRPr="00AA46FE">
        <w:t>стабильный</w:t>
      </w:r>
      <w:r>
        <w:t xml:space="preserve"> </w:t>
      </w:r>
      <w:r w:rsidR="0034185D" w:rsidRPr="00AA46FE">
        <w:t>прирост</w:t>
      </w:r>
      <w:r>
        <w:t xml:space="preserve"> </w:t>
      </w:r>
      <w:r w:rsidR="0034185D" w:rsidRPr="00AA46FE">
        <w:t>количества</w:t>
      </w:r>
      <w:r>
        <w:t xml:space="preserve"> </w:t>
      </w:r>
      <w:r w:rsidR="0034185D" w:rsidRPr="00AA46FE">
        <w:t>клиентов,</w:t>
      </w:r>
      <w:r>
        <w:t xml:space="preserve"> </w:t>
      </w:r>
      <w:r w:rsidR="0034185D" w:rsidRPr="00AA46FE">
        <w:t>самостоятельно</w:t>
      </w:r>
      <w:r>
        <w:t xml:space="preserve"> </w:t>
      </w:r>
      <w:r w:rsidR="0034185D" w:rsidRPr="00AA46FE">
        <w:t>оформляющих</w:t>
      </w:r>
      <w:r>
        <w:t xml:space="preserve"> </w:t>
      </w:r>
      <w:r w:rsidR="0034185D" w:rsidRPr="00AA46FE">
        <w:t>договоры</w:t>
      </w:r>
      <w:r>
        <w:t xml:space="preserve"> </w:t>
      </w:r>
      <w:r w:rsidR="0034185D" w:rsidRPr="00AA46FE">
        <w:t>НПО</w:t>
      </w:r>
      <w:r>
        <w:t xml:space="preserve"> </w:t>
      </w:r>
      <w:r w:rsidR="0034185D" w:rsidRPr="00AA46FE">
        <w:t>в</w:t>
      </w:r>
      <w:r>
        <w:t xml:space="preserve"> </w:t>
      </w:r>
      <w:r w:rsidR="0034185D" w:rsidRPr="00AA46FE">
        <w:t>режиме</w:t>
      </w:r>
      <w:r>
        <w:t xml:space="preserve"> </w:t>
      </w:r>
      <w:r w:rsidR="0034185D" w:rsidRPr="00AA46FE">
        <w:t>онлайн.</w:t>
      </w:r>
      <w:r>
        <w:t xml:space="preserve"> </w:t>
      </w:r>
      <w:r w:rsidR="0034185D" w:rsidRPr="00AA46FE">
        <w:t>Перевод</w:t>
      </w:r>
      <w:r>
        <w:t xml:space="preserve"> </w:t>
      </w:r>
      <w:r w:rsidR="0034185D" w:rsidRPr="00AA46FE">
        <w:t>максимального</w:t>
      </w:r>
      <w:r>
        <w:t xml:space="preserve"> </w:t>
      </w:r>
      <w:r w:rsidR="0034185D" w:rsidRPr="00AA46FE">
        <w:t>числа</w:t>
      </w:r>
      <w:r>
        <w:t xml:space="preserve"> </w:t>
      </w:r>
      <w:r w:rsidR="0034185D" w:rsidRPr="00AA46FE">
        <w:t>сервисов</w:t>
      </w:r>
      <w:r>
        <w:t xml:space="preserve"> </w:t>
      </w:r>
      <w:r w:rsidR="0034185D" w:rsidRPr="00AA46FE">
        <w:t>в</w:t>
      </w:r>
      <w:r>
        <w:t xml:space="preserve"> «</w:t>
      </w:r>
      <w:r w:rsidR="0034185D" w:rsidRPr="00AA46FE">
        <w:t>цифру</w:t>
      </w:r>
      <w:r>
        <w:t xml:space="preserve">» </w:t>
      </w:r>
      <w:r w:rsidR="0034185D" w:rsidRPr="00AA46FE">
        <w:t>был</w:t>
      </w:r>
      <w:r>
        <w:t xml:space="preserve"> </w:t>
      </w:r>
      <w:r w:rsidR="0034185D" w:rsidRPr="00AA46FE">
        <w:t>одной</w:t>
      </w:r>
      <w:r>
        <w:t xml:space="preserve"> </w:t>
      </w:r>
      <w:r w:rsidR="0034185D" w:rsidRPr="00AA46FE">
        <w:t>из</w:t>
      </w:r>
      <w:r>
        <w:t xml:space="preserve"> </w:t>
      </w:r>
      <w:r w:rsidR="0034185D" w:rsidRPr="00AA46FE">
        <w:t>основных</w:t>
      </w:r>
      <w:r>
        <w:t xml:space="preserve"> </w:t>
      </w:r>
      <w:r w:rsidR="0034185D" w:rsidRPr="00AA46FE">
        <w:t>стратегических</w:t>
      </w:r>
      <w:r>
        <w:t xml:space="preserve"> </w:t>
      </w:r>
      <w:r w:rsidR="0034185D" w:rsidRPr="00AA46FE">
        <w:t>задач</w:t>
      </w:r>
      <w:r>
        <w:t xml:space="preserve"> </w:t>
      </w:r>
      <w:r w:rsidR="0034185D" w:rsidRPr="00AA46FE">
        <w:t>НПФ</w:t>
      </w:r>
      <w:r>
        <w:t xml:space="preserve"> </w:t>
      </w:r>
      <w:r w:rsidR="0034185D" w:rsidRPr="00AA46FE">
        <w:t>ВТБ.</w:t>
      </w:r>
      <w:r>
        <w:t xml:space="preserve"> </w:t>
      </w:r>
      <w:r w:rsidR="0034185D" w:rsidRPr="00AA46FE">
        <w:t>Сегодня</w:t>
      </w:r>
      <w:r>
        <w:t xml:space="preserve"> </w:t>
      </w:r>
      <w:r w:rsidR="0034185D" w:rsidRPr="00AA46FE">
        <w:t>практически</w:t>
      </w:r>
      <w:r>
        <w:t xml:space="preserve"> </w:t>
      </w:r>
      <w:r w:rsidR="0034185D" w:rsidRPr="00AA46FE">
        <w:t>любую</w:t>
      </w:r>
      <w:r>
        <w:t xml:space="preserve"> </w:t>
      </w:r>
      <w:r w:rsidR="0034185D" w:rsidRPr="00AA46FE">
        <w:t>услугу</w:t>
      </w:r>
      <w:r>
        <w:t xml:space="preserve"> </w:t>
      </w:r>
      <w:r w:rsidR="0034185D" w:rsidRPr="00AA46FE">
        <w:t>или</w:t>
      </w:r>
      <w:r>
        <w:t xml:space="preserve"> </w:t>
      </w:r>
      <w:r w:rsidR="0034185D" w:rsidRPr="00AA46FE">
        <w:t>документ</w:t>
      </w:r>
      <w:r>
        <w:t xml:space="preserve"> </w:t>
      </w:r>
      <w:r w:rsidR="0034185D" w:rsidRPr="00AA46FE">
        <w:t>клиент</w:t>
      </w:r>
      <w:r>
        <w:t xml:space="preserve"> </w:t>
      </w:r>
      <w:r w:rsidR="0034185D" w:rsidRPr="00AA46FE">
        <w:t>может</w:t>
      </w:r>
      <w:r>
        <w:t xml:space="preserve"> </w:t>
      </w:r>
      <w:r w:rsidR="0034185D" w:rsidRPr="00AA46FE">
        <w:t>получить</w:t>
      </w:r>
      <w:r>
        <w:t xml:space="preserve"> </w:t>
      </w:r>
      <w:r w:rsidR="0034185D" w:rsidRPr="00AA46FE">
        <w:t>дистанционно</w:t>
      </w:r>
      <w:r>
        <w:t xml:space="preserve"> </w:t>
      </w:r>
      <w:r w:rsidR="0034185D" w:rsidRPr="00AA46FE">
        <w:t>за</w:t>
      </w:r>
      <w:r>
        <w:t xml:space="preserve"> </w:t>
      </w:r>
      <w:r w:rsidR="0034185D" w:rsidRPr="00AA46FE">
        <w:t>несколько</w:t>
      </w:r>
      <w:r>
        <w:t xml:space="preserve"> </w:t>
      </w:r>
      <w:r w:rsidR="0034185D" w:rsidRPr="00AA46FE">
        <w:t>минут.</w:t>
      </w:r>
      <w:r>
        <w:t xml:space="preserve"> </w:t>
      </w:r>
      <w:r w:rsidR="0034185D" w:rsidRPr="00AA46FE">
        <w:t>Это</w:t>
      </w:r>
      <w:r>
        <w:t xml:space="preserve"> </w:t>
      </w:r>
      <w:r w:rsidR="0034185D" w:rsidRPr="00AA46FE">
        <w:t>не</w:t>
      </w:r>
      <w:r>
        <w:t xml:space="preserve"> </w:t>
      </w:r>
      <w:r w:rsidR="0034185D" w:rsidRPr="00AA46FE">
        <w:t>только</w:t>
      </w:r>
      <w:r>
        <w:t xml:space="preserve"> </w:t>
      </w:r>
      <w:r w:rsidR="0034185D" w:rsidRPr="00AA46FE">
        <w:t>быстро,</w:t>
      </w:r>
      <w:r>
        <w:t xml:space="preserve"> </w:t>
      </w:r>
      <w:r w:rsidR="0034185D" w:rsidRPr="00AA46FE">
        <w:t>но</w:t>
      </w:r>
      <w:r>
        <w:t xml:space="preserve"> </w:t>
      </w:r>
      <w:r w:rsidR="0034185D" w:rsidRPr="00AA46FE">
        <w:t>и</w:t>
      </w:r>
      <w:r>
        <w:t xml:space="preserve"> </w:t>
      </w:r>
      <w:r w:rsidR="0034185D" w:rsidRPr="00AA46FE">
        <w:t>доступно</w:t>
      </w:r>
      <w:r>
        <w:t xml:space="preserve"> </w:t>
      </w:r>
      <w:r w:rsidR="0034185D" w:rsidRPr="00AA46FE">
        <w:t>для</w:t>
      </w:r>
      <w:r>
        <w:t xml:space="preserve"> </w:t>
      </w:r>
      <w:r w:rsidR="0034185D" w:rsidRPr="00AA46FE">
        <w:t>огромного</w:t>
      </w:r>
      <w:r>
        <w:t xml:space="preserve"> </w:t>
      </w:r>
      <w:r w:rsidR="0034185D" w:rsidRPr="00AA46FE">
        <w:t>количества</w:t>
      </w:r>
      <w:r>
        <w:t xml:space="preserve"> </w:t>
      </w:r>
      <w:r w:rsidR="0034185D" w:rsidRPr="00AA46FE">
        <w:t>людей,</w:t>
      </w:r>
      <w:r>
        <w:t xml:space="preserve"> </w:t>
      </w:r>
      <w:r w:rsidR="0034185D" w:rsidRPr="00AA46FE">
        <w:t>не</w:t>
      </w:r>
      <w:r>
        <w:t xml:space="preserve"> </w:t>
      </w:r>
      <w:r w:rsidR="0034185D" w:rsidRPr="00AA46FE">
        <w:t>имеющих</w:t>
      </w:r>
      <w:r>
        <w:t xml:space="preserve"> </w:t>
      </w:r>
      <w:r w:rsidR="0034185D" w:rsidRPr="00AA46FE">
        <w:t>возможности</w:t>
      </w:r>
      <w:r>
        <w:t xml:space="preserve"> </w:t>
      </w:r>
      <w:r w:rsidR="0034185D" w:rsidRPr="00AA46FE">
        <w:t>дойти</w:t>
      </w:r>
      <w:r>
        <w:t xml:space="preserve"> </w:t>
      </w:r>
      <w:r w:rsidR="0034185D" w:rsidRPr="00AA46FE">
        <w:t>до</w:t>
      </w:r>
      <w:r>
        <w:t xml:space="preserve"> </w:t>
      </w:r>
      <w:r w:rsidR="0034185D" w:rsidRPr="00AA46FE">
        <w:t>отделения</w:t>
      </w:r>
      <w:r>
        <w:t xml:space="preserve"> </w:t>
      </w:r>
      <w:r w:rsidR="0034185D" w:rsidRPr="00AA46FE">
        <w:t>фонда</w:t>
      </w:r>
      <w:r>
        <w:t xml:space="preserve"> </w:t>
      </w:r>
      <w:r w:rsidR="0034185D" w:rsidRPr="00AA46FE">
        <w:t>или</w:t>
      </w:r>
      <w:r>
        <w:t xml:space="preserve"> </w:t>
      </w:r>
      <w:r w:rsidR="0034185D" w:rsidRPr="00AA46FE">
        <w:t>банка.</w:t>
      </w:r>
      <w:r>
        <w:t xml:space="preserve"> </w:t>
      </w:r>
      <w:r w:rsidR="0034185D" w:rsidRPr="00AA46FE">
        <w:t>В</w:t>
      </w:r>
      <w:r>
        <w:t xml:space="preserve"> </w:t>
      </w:r>
      <w:r w:rsidR="0034185D" w:rsidRPr="00AA46FE">
        <w:t>то</w:t>
      </w:r>
      <w:r>
        <w:t xml:space="preserve"> </w:t>
      </w:r>
      <w:r w:rsidR="0034185D" w:rsidRPr="00AA46FE">
        <w:t>же</w:t>
      </w:r>
      <w:r>
        <w:t xml:space="preserve"> </w:t>
      </w:r>
      <w:r w:rsidR="0034185D" w:rsidRPr="00AA46FE">
        <w:t>время,</w:t>
      </w:r>
      <w:r>
        <w:t xml:space="preserve"> </w:t>
      </w:r>
      <w:r w:rsidR="0034185D" w:rsidRPr="00AA46FE">
        <w:t>количество</w:t>
      </w:r>
      <w:r>
        <w:t xml:space="preserve"> </w:t>
      </w:r>
      <w:r w:rsidR="0034185D" w:rsidRPr="00AA46FE">
        <w:t>взносов,</w:t>
      </w:r>
      <w:r>
        <w:t xml:space="preserve"> </w:t>
      </w:r>
      <w:r w:rsidR="0034185D" w:rsidRPr="00AA46FE">
        <w:t>проведенных</w:t>
      </w:r>
      <w:r>
        <w:t xml:space="preserve"> </w:t>
      </w:r>
      <w:r w:rsidR="0034185D" w:rsidRPr="00AA46FE">
        <w:t>через</w:t>
      </w:r>
      <w:r>
        <w:t xml:space="preserve"> </w:t>
      </w:r>
      <w:r w:rsidR="0034185D" w:rsidRPr="00AA46FE">
        <w:t>СБП,</w:t>
      </w:r>
      <w:r>
        <w:t xml:space="preserve"> </w:t>
      </w:r>
      <w:r w:rsidR="0034185D" w:rsidRPr="00AA46FE">
        <w:t>говорит</w:t>
      </w:r>
      <w:r>
        <w:t xml:space="preserve"> </w:t>
      </w:r>
      <w:r w:rsidR="0034185D" w:rsidRPr="00AA46FE">
        <w:t>о</w:t>
      </w:r>
      <w:r>
        <w:t xml:space="preserve"> </w:t>
      </w:r>
      <w:r w:rsidR="0034185D" w:rsidRPr="00AA46FE">
        <w:t>росте</w:t>
      </w:r>
      <w:r>
        <w:t xml:space="preserve"> </w:t>
      </w:r>
      <w:r w:rsidR="0034185D" w:rsidRPr="00AA46FE">
        <w:t>доверия</w:t>
      </w:r>
      <w:r>
        <w:t xml:space="preserve"> </w:t>
      </w:r>
      <w:r w:rsidR="0034185D" w:rsidRPr="00AA46FE">
        <w:t>к</w:t>
      </w:r>
      <w:r>
        <w:t xml:space="preserve"> </w:t>
      </w:r>
      <w:r w:rsidR="0034185D" w:rsidRPr="00AA46FE">
        <w:t>инновационным</w:t>
      </w:r>
      <w:r>
        <w:t xml:space="preserve"> </w:t>
      </w:r>
      <w:r w:rsidR="0034185D" w:rsidRPr="00AA46FE">
        <w:t>плат</w:t>
      </w:r>
      <w:r>
        <w:t>е</w:t>
      </w:r>
      <w:r w:rsidR="0034185D" w:rsidRPr="00AA46FE">
        <w:t>жным</w:t>
      </w:r>
      <w:r>
        <w:t xml:space="preserve"> </w:t>
      </w:r>
      <w:r w:rsidR="0034185D" w:rsidRPr="00AA46FE">
        <w:t>каналам,</w:t>
      </w:r>
      <w:r>
        <w:t xml:space="preserve"> </w:t>
      </w:r>
      <w:r w:rsidR="0034185D" w:rsidRPr="00AA46FE">
        <w:t>ведь</w:t>
      </w:r>
      <w:r>
        <w:t xml:space="preserve"> </w:t>
      </w:r>
      <w:r w:rsidR="0034185D" w:rsidRPr="00AA46FE">
        <w:t>еще</w:t>
      </w:r>
      <w:r>
        <w:t xml:space="preserve"> </w:t>
      </w:r>
      <w:r w:rsidR="0034185D" w:rsidRPr="00AA46FE">
        <w:t>в</w:t>
      </w:r>
      <w:r>
        <w:t xml:space="preserve"> </w:t>
      </w:r>
      <w:r w:rsidR="0034185D" w:rsidRPr="00AA46FE">
        <w:t>прошлом</w:t>
      </w:r>
      <w:r>
        <w:t xml:space="preserve"> </w:t>
      </w:r>
      <w:r w:rsidR="0034185D" w:rsidRPr="00AA46FE">
        <w:t>году</w:t>
      </w:r>
      <w:r>
        <w:t xml:space="preserve"> </w:t>
      </w:r>
      <w:r w:rsidR="0034185D" w:rsidRPr="00AA46FE">
        <w:t>их</w:t>
      </w:r>
      <w:r>
        <w:t xml:space="preserve"> </w:t>
      </w:r>
      <w:r w:rsidR="0034185D" w:rsidRPr="00AA46FE">
        <w:t>доля</w:t>
      </w:r>
      <w:r>
        <w:t xml:space="preserve"> </w:t>
      </w:r>
      <w:r w:rsidR="0034185D" w:rsidRPr="00AA46FE">
        <w:t>составляла</w:t>
      </w:r>
      <w:r>
        <w:t xml:space="preserve"> </w:t>
      </w:r>
      <w:r w:rsidR="0034185D" w:rsidRPr="00AA46FE">
        <w:t>лишь</w:t>
      </w:r>
      <w:r>
        <w:t xml:space="preserve"> </w:t>
      </w:r>
      <w:r w:rsidR="0034185D" w:rsidRPr="00AA46FE">
        <w:t>19%</w:t>
      </w:r>
      <w:r>
        <w:t>»</w:t>
      </w:r>
      <w:r w:rsidR="0034185D" w:rsidRPr="00AA46FE">
        <w:t>,</w:t>
      </w:r>
      <w:r>
        <w:t xml:space="preserve"> - </w:t>
      </w:r>
      <w:r w:rsidR="0034185D" w:rsidRPr="00AA46FE">
        <w:t>прокомментировала</w:t>
      </w:r>
      <w:r>
        <w:t xml:space="preserve"> </w:t>
      </w:r>
      <w:r w:rsidR="0034185D" w:rsidRPr="00AA46FE">
        <w:t>генеральный</w:t>
      </w:r>
      <w:r>
        <w:t xml:space="preserve"> </w:t>
      </w:r>
      <w:r w:rsidR="0034185D" w:rsidRPr="00AA46FE">
        <w:t>директор</w:t>
      </w:r>
      <w:r>
        <w:t xml:space="preserve"> </w:t>
      </w:r>
      <w:r w:rsidR="0034185D" w:rsidRPr="00AA46FE">
        <w:t>ВТБ</w:t>
      </w:r>
      <w:r>
        <w:t xml:space="preserve"> </w:t>
      </w:r>
      <w:r w:rsidR="0034185D" w:rsidRPr="00AA46FE">
        <w:t>Пенсионный</w:t>
      </w:r>
      <w:r>
        <w:t xml:space="preserve"> </w:t>
      </w:r>
      <w:r w:rsidR="0034185D" w:rsidRPr="00AA46FE">
        <w:t>фонд</w:t>
      </w:r>
      <w:r>
        <w:t xml:space="preserve"> </w:t>
      </w:r>
      <w:r w:rsidR="0034185D" w:rsidRPr="00AA46FE">
        <w:t>Лариса</w:t>
      </w:r>
      <w:r>
        <w:t xml:space="preserve"> </w:t>
      </w:r>
      <w:r w:rsidR="0034185D" w:rsidRPr="00AA46FE">
        <w:t>Горчаковская.</w:t>
      </w:r>
    </w:p>
    <w:p w:rsidR="0034185D" w:rsidRPr="00AA46FE" w:rsidRDefault="0034185D" w:rsidP="0034185D">
      <w:r w:rsidRPr="00AA46FE">
        <w:t>По</w:t>
      </w:r>
      <w:r w:rsidR="00F14522">
        <w:t xml:space="preserve"> </w:t>
      </w:r>
      <w:r w:rsidRPr="00AA46FE">
        <w:t>итогам</w:t>
      </w:r>
      <w:r w:rsidR="00F14522">
        <w:t xml:space="preserve"> </w:t>
      </w:r>
      <w:r w:rsidRPr="00AA46FE">
        <w:t>ноября</w:t>
      </w:r>
      <w:r w:rsidR="00F14522">
        <w:t xml:space="preserve"> </w:t>
      </w:r>
      <w:r w:rsidRPr="00AA46FE">
        <w:t>2023</w:t>
      </w:r>
      <w:r w:rsidR="00F14522">
        <w:t xml:space="preserve"> </w:t>
      </w:r>
      <w:r w:rsidRPr="00AA46FE">
        <w:t>года</w:t>
      </w:r>
      <w:r w:rsidR="00F14522">
        <w:t xml:space="preserve"> </w:t>
      </w:r>
      <w:r w:rsidRPr="00AA46FE">
        <w:t>объем</w:t>
      </w:r>
      <w:r w:rsidR="00F14522">
        <w:t xml:space="preserve"> </w:t>
      </w:r>
      <w:r w:rsidRPr="00AA46FE">
        <w:t>пенсионных</w:t>
      </w:r>
      <w:r w:rsidR="00F14522">
        <w:t xml:space="preserve"> </w:t>
      </w:r>
      <w:r w:rsidRPr="00AA46FE">
        <w:t>накоплений</w:t>
      </w:r>
      <w:r w:rsidR="00F14522">
        <w:t xml:space="preserve"> </w:t>
      </w:r>
      <w:r w:rsidRPr="00AA46FE">
        <w:t>в</w:t>
      </w:r>
      <w:r w:rsidR="00F14522">
        <w:t xml:space="preserve"> </w:t>
      </w:r>
      <w:r w:rsidRPr="00AA46FE">
        <w:t>НПФ</w:t>
      </w:r>
      <w:r w:rsidR="00F14522">
        <w:t xml:space="preserve"> </w:t>
      </w:r>
      <w:r w:rsidRPr="00AA46FE">
        <w:t>ВТБ</w:t>
      </w:r>
      <w:r w:rsidR="00F14522">
        <w:t xml:space="preserve"> </w:t>
      </w:r>
      <w:r w:rsidRPr="00AA46FE">
        <w:t>составил</w:t>
      </w:r>
      <w:r w:rsidR="00F14522">
        <w:t xml:space="preserve"> </w:t>
      </w:r>
      <w:r w:rsidRPr="00AA46FE">
        <w:t>312</w:t>
      </w:r>
      <w:r w:rsidR="00F14522">
        <w:t xml:space="preserve"> </w:t>
      </w:r>
      <w:r w:rsidRPr="00AA46FE">
        <w:t>млрд</w:t>
      </w:r>
      <w:r w:rsidR="00F14522">
        <w:t xml:space="preserve"> </w:t>
      </w:r>
      <w:r w:rsidRPr="00AA46FE">
        <w:t>рублей,</w:t>
      </w:r>
      <w:r w:rsidR="00F14522">
        <w:t xml:space="preserve"> </w:t>
      </w:r>
      <w:r w:rsidRPr="00AA46FE">
        <w:t>а</w:t>
      </w:r>
      <w:r w:rsidR="00F14522">
        <w:t xml:space="preserve"> </w:t>
      </w:r>
      <w:r w:rsidRPr="00AA46FE">
        <w:t>пенсионных</w:t>
      </w:r>
      <w:r w:rsidR="00F14522">
        <w:t xml:space="preserve"> </w:t>
      </w:r>
      <w:r w:rsidRPr="00AA46FE">
        <w:t>резервов</w:t>
      </w:r>
      <w:r w:rsidR="00F14522">
        <w:t xml:space="preserve"> - </w:t>
      </w:r>
      <w:r w:rsidRPr="00AA46FE">
        <w:t>33</w:t>
      </w:r>
      <w:r w:rsidR="00F14522">
        <w:t xml:space="preserve"> </w:t>
      </w:r>
      <w:r w:rsidRPr="00AA46FE">
        <w:t>млрд</w:t>
      </w:r>
      <w:r w:rsidR="00F14522">
        <w:t xml:space="preserve"> </w:t>
      </w:r>
      <w:r w:rsidRPr="00AA46FE">
        <w:t>рублей.</w:t>
      </w:r>
      <w:r w:rsidR="00F14522">
        <w:t xml:space="preserve"> </w:t>
      </w:r>
      <w:r w:rsidRPr="00AA46FE">
        <w:t>Общее</w:t>
      </w:r>
      <w:r w:rsidR="00F14522">
        <w:t xml:space="preserve"> </w:t>
      </w:r>
      <w:r w:rsidRPr="00AA46FE">
        <w:t>количество</w:t>
      </w:r>
      <w:r w:rsidR="00F14522">
        <w:t xml:space="preserve"> </w:t>
      </w:r>
      <w:r w:rsidRPr="00AA46FE">
        <w:t>участников</w:t>
      </w:r>
      <w:r w:rsidR="00F14522">
        <w:t xml:space="preserve"> </w:t>
      </w:r>
      <w:r w:rsidRPr="00AA46FE">
        <w:t>программ</w:t>
      </w:r>
      <w:r w:rsidR="00F14522">
        <w:t xml:space="preserve"> </w:t>
      </w:r>
      <w:r w:rsidRPr="00AA46FE">
        <w:t>НПО</w:t>
      </w:r>
      <w:r w:rsidR="00F14522">
        <w:t xml:space="preserve"> </w:t>
      </w:r>
      <w:r w:rsidRPr="00AA46FE">
        <w:t>превысило</w:t>
      </w:r>
      <w:r w:rsidR="00F14522">
        <w:t xml:space="preserve"> </w:t>
      </w:r>
      <w:r w:rsidRPr="00AA46FE">
        <w:t>187</w:t>
      </w:r>
      <w:r w:rsidR="00F14522">
        <w:t xml:space="preserve"> </w:t>
      </w:r>
      <w:r w:rsidRPr="00AA46FE">
        <w:t>тысяч</w:t>
      </w:r>
      <w:r w:rsidR="00F14522">
        <w:t xml:space="preserve"> </w:t>
      </w:r>
      <w:r w:rsidRPr="00AA46FE">
        <w:t>человек,</w:t>
      </w:r>
      <w:r w:rsidR="00F14522">
        <w:t xml:space="preserve"> </w:t>
      </w:r>
      <w:r w:rsidRPr="00AA46FE">
        <w:t>а</w:t>
      </w:r>
      <w:r w:rsidR="00F14522">
        <w:t xml:space="preserve"> </w:t>
      </w:r>
      <w:r w:rsidRPr="00AA46FE">
        <w:t>количество</w:t>
      </w:r>
      <w:r w:rsidR="00F14522">
        <w:t xml:space="preserve"> </w:t>
      </w:r>
      <w:r w:rsidRPr="00AA46FE">
        <w:t>застрахованных</w:t>
      </w:r>
      <w:r w:rsidR="00F14522">
        <w:t xml:space="preserve"> </w:t>
      </w:r>
      <w:r w:rsidRPr="00AA46FE">
        <w:t>лиц</w:t>
      </w:r>
      <w:r w:rsidR="00F14522">
        <w:t xml:space="preserve"> </w:t>
      </w:r>
      <w:r w:rsidRPr="00AA46FE">
        <w:t>-</w:t>
      </w:r>
      <w:r w:rsidR="00F14522">
        <w:t xml:space="preserve"> </w:t>
      </w:r>
      <w:r w:rsidRPr="00AA46FE">
        <w:t>2,9</w:t>
      </w:r>
      <w:r w:rsidR="00F14522">
        <w:t xml:space="preserve"> </w:t>
      </w:r>
      <w:r w:rsidRPr="00AA46FE">
        <w:t>млн</w:t>
      </w:r>
      <w:r w:rsidR="00F14522">
        <w:t xml:space="preserve"> </w:t>
      </w:r>
      <w:r w:rsidRPr="00AA46FE">
        <w:t>человек.</w:t>
      </w:r>
      <w:r w:rsidR="00F14522">
        <w:t xml:space="preserve"> </w:t>
      </w:r>
      <w:r w:rsidRPr="00AA46FE">
        <w:t>Рейтинг</w:t>
      </w:r>
      <w:r w:rsidR="00F14522">
        <w:t xml:space="preserve"> </w:t>
      </w:r>
      <w:r w:rsidRPr="00AA46FE">
        <w:t>максимальной</w:t>
      </w:r>
      <w:r w:rsidR="00F14522">
        <w:t xml:space="preserve"> </w:t>
      </w:r>
      <w:r w:rsidRPr="00AA46FE">
        <w:t>надежности</w:t>
      </w:r>
      <w:r w:rsidR="00F14522">
        <w:t xml:space="preserve"> </w:t>
      </w:r>
      <w:r w:rsidRPr="00AA46FE">
        <w:t>фонда</w:t>
      </w:r>
      <w:r w:rsidR="00F14522">
        <w:t xml:space="preserve"> </w:t>
      </w:r>
      <w:r w:rsidRPr="00AA46FE">
        <w:t>подтвержден</w:t>
      </w:r>
      <w:r w:rsidR="00F14522">
        <w:t xml:space="preserve"> </w:t>
      </w:r>
      <w:r w:rsidRPr="00AA46FE">
        <w:t>рейтинговым</w:t>
      </w:r>
      <w:r w:rsidR="00F14522">
        <w:t xml:space="preserve"> </w:t>
      </w:r>
      <w:r w:rsidRPr="00AA46FE">
        <w:t>агентством</w:t>
      </w:r>
      <w:r w:rsidR="00F14522">
        <w:t xml:space="preserve"> «</w:t>
      </w:r>
      <w:r w:rsidRPr="00AA46FE">
        <w:t>Эксперт</w:t>
      </w:r>
      <w:r w:rsidR="00F14522">
        <w:t xml:space="preserve"> </w:t>
      </w:r>
      <w:r w:rsidRPr="00AA46FE">
        <w:t>РА</w:t>
      </w:r>
      <w:r w:rsidR="00F14522">
        <w:t xml:space="preserve">» </w:t>
      </w:r>
      <w:r w:rsidRPr="00AA46FE">
        <w:t>и</w:t>
      </w:r>
      <w:r w:rsidR="00F14522">
        <w:t xml:space="preserve"> </w:t>
      </w:r>
      <w:r w:rsidRPr="00AA46FE">
        <w:t>Национальным</w:t>
      </w:r>
      <w:r w:rsidR="00F14522">
        <w:t xml:space="preserve"> </w:t>
      </w:r>
      <w:r w:rsidRPr="00AA46FE">
        <w:t>рейтинговым</w:t>
      </w:r>
      <w:r w:rsidR="00F14522">
        <w:t xml:space="preserve"> </w:t>
      </w:r>
      <w:r w:rsidRPr="00AA46FE">
        <w:t>агентством.</w:t>
      </w:r>
    </w:p>
    <w:p w:rsidR="0034185D" w:rsidRPr="00AA46FE" w:rsidRDefault="00644C32" w:rsidP="0034185D">
      <w:hyperlink r:id="rId23" w:history="1">
        <w:r w:rsidR="0034185D" w:rsidRPr="00AA46FE">
          <w:rPr>
            <w:rStyle w:val="a3"/>
          </w:rPr>
          <w:t>https://vestnik-rm.ru/articles/tehnologii/npf-vtb-kolichestvo-onlajn-vznosov-po-npo-vyroslo-na-70</w:t>
        </w:r>
      </w:hyperlink>
    </w:p>
    <w:p w:rsidR="00644C32" w:rsidRPr="00AA46FE" w:rsidRDefault="00644C32" w:rsidP="00644C32">
      <w:pPr>
        <w:pStyle w:val="2"/>
      </w:pPr>
      <w:bookmarkStart w:id="57" w:name="_Toc154385058"/>
      <w:r w:rsidRPr="00AA46FE">
        <w:t>Ваш</w:t>
      </w:r>
      <w:r w:rsidR="00F14522">
        <w:t xml:space="preserve"> </w:t>
      </w:r>
      <w:r w:rsidRPr="00AA46FE">
        <w:t>пенсионный</w:t>
      </w:r>
      <w:r w:rsidR="00F14522">
        <w:t xml:space="preserve"> </w:t>
      </w:r>
      <w:r w:rsidRPr="00AA46FE">
        <w:t>брокер,</w:t>
      </w:r>
      <w:r w:rsidR="00F14522">
        <w:t xml:space="preserve"> </w:t>
      </w:r>
      <w:r w:rsidRPr="00AA46FE">
        <w:t>25.12.2023,</w:t>
      </w:r>
      <w:r w:rsidR="00F14522">
        <w:t xml:space="preserve"> </w:t>
      </w:r>
      <w:r w:rsidRPr="00AA46FE">
        <w:t>НПФ</w:t>
      </w:r>
      <w:r w:rsidR="00F14522">
        <w:t xml:space="preserve"> «</w:t>
      </w:r>
      <w:r w:rsidRPr="00AA46FE">
        <w:t>ОПФ</w:t>
      </w:r>
      <w:r w:rsidR="00F14522">
        <w:t xml:space="preserve">» </w:t>
      </w:r>
      <w:r w:rsidRPr="00AA46FE">
        <w:t>досрочно</w:t>
      </w:r>
      <w:r w:rsidR="00F14522">
        <w:t xml:space="preserve"> </w:t>
      </w:r>
      <w:r w:rsidRPr="00AA46FE">
        <w:t>выплатит</w:t>
      </w:r>
      <w:r w:rsidR="00F14522">
        <w:t xml:space="preserve"> </w:t>
      </w:r>
      <w:r w:rsidRPr="00AA46FE">
        <w:t>клиентам</w:t>
      </w:r>
      <w:r w:rsidR="00F14522">
        <w:t xml:space="preserve"> </w:t>
      </w:r>
      <w:r w:rsidRPr="00AA46FE">
        <w:t>пенсию</w:t>
      </w:r>
      <w:r w:rsidR="00F14522">
        <w:t xml:space="preserve"> </w:t>
      </w:r>
      <w:r w:rsidRPr="00AA46FE">
        <w:t>за</w:t>
      </w:r>
      <w:r w:rsidR="00F14522">
        <w:t xml:space="preserve"> </w:t>
      </w:r>
      <w:r w:rsidRPr="00AA46FE">
        <w:t>январь</w:t>
      </w:r>
      <w:r w:rsidR="00F14522">
        <w:t xml:space="preserve"> </w:t>
      </w:r>
      <w:r w:rsidRPr="00AA46FE">
        <w:t>2024</w:t>
      </w:r>
      <w:r w:rsidR="00F14522">
        <w:t xml:space="preserve"> </w:t>
      </w:r>
      <w:r w:rsidRPr="00AA46FE">
        <w:t>года</w:t>
      </w:r>
      <w:bookmarkEnd w:id="57"/>
    </w:p>
    <w:p w:rsidR="00644C32" w:rsidRPr="00AA46FE" w:rsidRDefault="00644C32" w:rsidP="001B2095">
      <w:pPr>
        <w:pStyle w:val="3"/>
      </w:pPr>
      <w:bookmarkStart w:id="58" w:name="_Toc154385059"/>
      <w:r w:rsidRPr="00AA46FE">
        <w:t>Пенсионные</w:t>
      </w:r>
      <w:r w:rsidR="00F14522">
        <w:t xml:space="preserve"> </w:t>
      </w:r>
      <w:r w:rsidRPr="00AA46FE">
        <w:t>выплаты</w:t>
      </w:r>
      <w:r w:rsidR="00F14522">
        <w:t xml:space="preserve"> </w:t>
      </w:r>
      <w:r w:rsidRPr="00AA46FE">
        <w:t>за</w:t>
      </w:r>
      <w:r w:rsidR="00F14522">
        <w:t xml:space="preserve"> </w:t>
      </w:r>
      <w:r w:rsidRPr="00AA46FE">
        <w:t>январь</w:t>
      </w:r>
      <w:r w:rsidR="00F14522">
        <w:t xml:space="preserve"> </w:t>
      </w:r>
      <w:r w:rsidRPr="00AA46FE">
        <w:t>2024</w:t>
      </w:r>
      <w:r w:rsidR="00F14522">
        <w:t xml:space="preserve"> </w:t>
      </w:r>
      <w:r w:rsidRPr="00AA46FE">
        <w:t>года</w:t>
      </w:r>
      <w:r w:rsidR="00F14522">
        <w:t xml:space="preserve"> </w:t>
      </w:r>
      <w:r w:rsidRPr="00AA46FE">
        <w:t>НПФ</w:t>
      </w:r>
      <w:r w:rsidR="00F14522">
        <w:t xml:space="preserve"> «</w:t>
      </w:r>
      <w:r w:rsidRPr="00AA46FE">
        <w:t>ОПФ</w:t>
      </w:r>
      <w:r w:rsidR="00F14522">
        <w:t xml:space="preserve">» </w:t>
      </w:r>
      <w:r w:rsidRPr="00AA46FE">
        <w:t>произведет</w:t>
      </w:r>
      <w:r w:rsidR="00F14522">
        <w:t xml:space="preserve"> </w:t>
      </w:r>
      <w:r w:rsidRPr="00AA46FE">
        <w:t>до</w:t>
      </w:r>
      <w:r w:rsidR="00F14522">
        <w:t xml:space="preserve"> </w:t>
      </w:r>
      <w:r w:rsidRPr="00AA46FE">
        <w:t>конца</w:t>
      </w:r>
      <w:r w:rsidR="00F14522">
        <w:t xml:space="preserve"> </w:t>
      </w:r>
      <w:r w:rsidRPr="00AA46FE">
        <w:t>декабря</w:t>
      </w:r>
      <w:r w:rsidR="00F14522">
        <w:t xml:space="preserve"> </w:t>
      </w:r>
      <w:r w:rsidRPr="00AA46FE">
        <w:t>текущего</w:t>
      </w:r>
      <w:r w:rsidR="00F14522">
        <w:t xml:space="preserve"> </w:t>
      </w:r>
      <w:r w:rsidRPr="00AA46FE">
        <w:t>года.</w:t>
      </w:r>
      <w:r w:rsidR="00F14522">
        <w:t xml:space="preserve"> </w:t>
      </w:r>
      <w:r w:rsidRPr="00AA46FE">
        <w:t>Такое</w:t>
      </w:r>
      <w:r w:rsidR="00F14522">
        <w:t xml:space="preserve"> </w:t>
      </w:r>
      <w:r w:rsidRPr="00AA46FE">
        <w:t>решение</w:t>
      </w:r>
      <w:r w:rsidR="00F14522">
        <w:t xml:space="preserve"> </w:t>
      </w:r>
      <w:r w:rsidRPr="00AA46FE">
        <w:t>было</w:t>
      </w:r>
      <w:r w:rsidR="00F14522">
        <w:t xml:space="preserve"> </w:t>
      </w:r>
      <w:r w:rsidRPr="00AA46FE">
        <w:t>принято</w:t>
      </w:r>
      <w:r w:rsidR="00F14522">
        <w:t xml:space="preserve"> </w:t>
      </w:r>
      <w:r w:rsidRPr="00AA46FE">
        <w:t>в</w:t>
      </w:r>
      <w:r w:rsidR="00F14522">
        <w:t xml:space="preserve"> </w:t>
      </w:r>
      <w:r w:rsidRPr="00AA46FE">
        <w:t>связи</w:t>
      </w:r>
      <w:r w:rsidR="00F14522">
        <w:t xml:space="preserve"> </w:t>
      </w:r>
      <w:r w:rsidRPr="00AA46FE">
        <w:t>с</w:t>
      </w:r>
      <w:r w:rsidR="00F14522">
        <w:t xml:space="preserve"> </w:t>
      </w:r>
      <w:r w:rsidRPr="00AA46FE">
        <w:t>предстоящими</w:t>
      </w:r>
      <w:r w:rsidR="00F14522">
        <w:t xml:space="preserve"> </w:t>
      </w:r>
      <w:r w:rsidRPr="00AA46FE">
        <w:t>новогодними</w:t>
      </w:r>
      <w:r w:rsidR="00F14522">
        <w:t xml:space="preserve"> </w:t>
      </w:r>
      <w:r w:rsidRPr="00AA46FE">
        <w:t>праздниками,</w:t>
      </w:r>
      <w:r w:rsidR="00F14522">
        <w:t xml:space="preserve"> </w:t>
      </w:r>
      <w:r w:rsidRPr="00AA46FE">
        <w:t>которые</w:t>
      </w:r>
      <w:r w:rsidR="00F14522">
        <w:t xml:space="preserve"> </w:t>
      </w:r>
      <w:r w:rsidRPr="00AA46FE">
        <w:t>будут</w:t>
      </w:r>
      <w:r w:rsidR="00F14522">
        <w:t xml:space="preserve"> </w:t>
      </w:r>
      <w:r w:rsidRPr="00AA46FE">
        <w:t>выходными</w:t>
      </w:r>
      <w:r w:rsidR="00F14522">
        <w:t xml:space="preserve"> </w:t>
      </w:r>
      <w:r w:rsidRPr="00AA46FE">
        <w:t>днями.</w:t>
      </w:r>
      <w:bookmarkEnd w:id="58"/>
    </w:p>
    <w:p w:rsidR="00644C32" w:rsidRPr="00AA46FE" w:rsidRDefault="00644C32" w:rsidP="00644C32">
      <w:r w:rsidRPr="00AA46FE">
        <w:t>Накопительные</w:t>
      </w:r>
      <w:r w:rsidR="00F14522">
        <w:t xml:space="preserve"> </w:t>
      </w:r>
      <w:r w:rsidRPr="00AA46FE">
        <w:t>пенсии</w:t>
      </w:r>
      <w:r w:rsidR="00F14522">
        <w:t xml:space="preserve"> </w:t>
      </w:r>
      <w:r w:rsidRPr="00AA46FE">
        <w:t>и</w:t>
      </w:r>
      <w:r w:rsidR="00F14522">
        <w:t xml:space="preserve"> </w:t>
      </w:r>
      <w:r w:rsidRPr="00AA46FE">
        <w:t>срочные</w:t>
      </w:r>
      <w:r w:rsidR="00F14522">
        <w:t xml:space="preserve"> </w:t>
      </w:r>
      <w:r w:rsidRPr="00AA46FE">
        <w:t>пенсионные</w:t>
      </w:r>
      <w:r w:rsidR="00F14522">
        <w:t xml:space="preserve"> </w:t>
      </w:r>
      <w:r w:rsidRPr="00AA46FE">
        <w:t>выплаты</w:t>
      </w:r>
      <w:r w:rsidR="00F14522">
        <w:t xml:space="preserve"> </w:t>
      </w:r>
      <w:r w:rsidRPr="00AA46FE">
        <w:t>в</w:t>
      </w:r>
      <w:r w:rsidR="00F14522">
        <w:t xml:space="preserve"> </w:t>
      </w:r>
      <w:r w:rsidRPr="00AA46FE">
        <w:t>рамках</w:t>
      </w:r>
      <w:r w:rsidR="00F14522">
        <w:t xml:space="preserve"> </w:t>
      </w:r>
      <w:r w:rsidRPr="00AA46FE">
        <w:t>обязательного</w:t>
      </w:r>
      <w:r w:rsidR="00F14522">
        <w:t xml:space="preserve"> </w:t>
      </w:r>
      <w:r w:rsidRPr="00AA46FE">
        <w:t>пенсионного</w:t>
      </w:r>
      <w:r w:rsidR="00F14522">
        <w:t xml:space="preserve"> </w:t>
      </w:r>
      <w:r w:rsidRPr="00AA46FE">
        <w:t>страхования,</w:t>
      </w:r>
      <w:r w:rsidR="00F14522">
        <w:t xml:space="preserve"> </w:t>
      </w:r>
      <w:r w:rsidRPr="00AA46FE">
        <w:t>даты</w:t>
      </w:r>
      <w:r w:rsidR="00F14522">
        <w:t xml:space="preserve"> </w:t>
      </w:r>
      <w:r w:rsidRPr="00AA46FE">
        <w:t>выплаты</w:t>
      </w:r>
      <w:r w:rsidR="00F14522">
        <w:t xml:space="preserve"> </w:t>
      </w:r>
      <w:r w:rsidRPr="00AA46FE">
        <w:t>которых</w:t>
      </w:r>
      <w:r w:rsidR="00F14522">
        <w:t xml:space="preserve"> </w:t>
      </w:r>
      <w:r w:rsidRPr="00AA46FE">
        <w:t>приходятся</w:t>
      </w:r>
      <w:r w:rsidR="00F14522">
        <w:t xml:space="preserve"> </w:t>
      </w:r>
      <w:r w:rsidRPr="00AA46FE">
        <w:t>на</w:t>
      </w:r>
      <w:r w:rsidR="00F14522">
        <w:t xml:space="preserve"> </w:t>
      </w:r>
      <w:r w:rsidRPr="00AA46FE">
        <w:t>период</w:t>
      </w:r>
      <w:r w:rsidR="00F14522">
        <w:t xml:space="preserve"> </w:t>
      </w:r>
      <w:r w:rsidRPr="00AA46FE">
        <w:t>новогодних</w:t>
      </w:r>
      <w:r w:rsidR="00F14522">
        <w:t xml:space="preserve"> </w:t>
      </w:r>
      <w:r w:rsidRPr="00AA46FE">
        <w:t>праздничных</w:t>
      </w:r>
      <w:r w:rsidR="00F14522">
        <w:t xml:space="preserve"> </w:t>
      </w:r>
      <w:r w:rsidRPr="00AA46FE">
        <w:t>дней,</w:t>
      </w:r>
      <w:r w:rsidR="00F14522">
        <w:t xml:space="preserve"> </w:t>
      </w:r>
      <w:r w:rsidRPr="00AA46FE">
        <w:t>фонд</w:t>
      </w:r>
      <w:r w:rsidR="00F14522">
        <w:t xml:space="preserve"> </w:t>
      </w:r>
      <w:r w:rsidRPr="00AA46FE">
        <w:t>произведет</w:t>
      </w:r>
      <w:r w:rsidR="00F14522">
        <w:t xml:space="preserve"> </w:t>
      </w:r>
      <w:r w:rsidRPr="00AA46FE">
        <w:t>в</w:t>
      </w:r>
      <w:r w:rsidR="00F14522">
        <w:t xml:space="preserve"> </w:t>
      </w:r>
      <w:r w:rsidRPr="00AA46FE">
        <w:t>срок</w:t>
      </w:r>
      <w:r w:rsidR="00F14522">
        <w:t xml:space="preserve"> </w:t>
      </w:r>
      <w:r w:rsidRPr="00AA46FE">
        <w:t>до</w:t>
      </w:r>
      <w:r w:rsidR="00F14522">
        <w:t xml:space="preserve"> </w:t>
      </w:r>
      <w:r w:rsidRPr="00AA46FE">
        <w:t>27</w:t>
      </w:r>
      <w:r w:rsidR="00F14522">
        <w:t xml:space="preserve"> </w:t>
      </w:r>
      <w:r w:rsidRPr="00AA46FE">
        <w:t>декабря</w:t>
      </w:r>
      <w:r w:rsidR="00F14522">
        <w:t xml:space="preserve"> </w:t>
      </w:r>
      <w:r w:rsidRPr="00AA46FE">
        <w:t>2023</w:t>
      </w:r>
      <w:r w:rsidR="00F14522">
        <w:t xml:space="preserve"> </w:t>
      </w:r>
      <w:r w:rsidRPr="00AA46FE">
        <w:t>года.</w:t>
      </w:r>
      <w:r w:rsidR="00F14522">
        <w:t xml:space="preserve"> </w:t>
      </w:r>
      <w:r w:rsidRPr="00AA46FE">
        <w:t>Ежемесячные</w:t>
      </w:r>
      <w:r w:rsidR="00F14522">
        <w:t xml:space="preserve"> </w:t>
      </w:r>
      <w:r w:rsidRPr="00AA46FE">
        <w:t>пенсии,</w:t>
      </w:r>
      <w:r w:rsidR="00F14522">
        <w:t xml:space="preserve"> </w:t>
      </w:r>
      <w:r w:rsidRPr="00AA46FE">
        <w:t>выплаты</w:t>
      </w:r>
      <w:r w:rsidR="00F14522">
        <w:t xml:space="preserve"> </w:t>
      </w:r>
      <w:r w:rsidRPr="00AA46FE">
        <w:t>которых</w:t>
      </w:r>
      <w:r w:rsidR="00F14522">
        <w:t xml:space="preserve"> </w:t>
      </w:r>
      <w:r w:rsidRPr="00AA46FE">
        <w:t>приходятся</w:t>
      </w:r>
      <w:r w:rsidR="00F14522">
        <w:t xml:space="preserve"> </w:t>
      </w:r>
      <w:r w:rsidRPr="00AA46FE">
        <w:t>на</w:t>
      </w:r>
      <w:r w:rsidR="00F14522">
        <w:t xml:space="preserve"> </w:t>
      </w:r>
      <w:r w:rsidRPr="00AA46FE">
        <w:t>период</w:t>
      </w:r>
      <w:r w:rsidR="00F14522">
        <w:t xml:space="preserve"> </w:t>
      </w:r>
      <w:r w:rsidRPr="00AA46FE">
        <w:t>с</w:t>
      </w:r>
      <w:r w:rsidR="00F14522">
        <w:t xml:space="preserve"> </w:t>
      </w:r>
      <w:r w:rsidRPr="00AA46FE">
        <w:t>10</w:t>
      </w:r>
      <w:r w:rsidR="00F14522">
        <w:t xml:space="preserve"> </w:t>
      </w:r>
      <w:r w:rsidRPr="00AA46FE">
        <w:t>по</w:t>
      </w:r>
      <w:r w:rsidR="00F14522">
        <w:t xml:space="preserve"> </w:t>
      </w:r>
      <w:r w:rsidRPr="00AA46FE">
        <w:t>30</w:t>
      </w:r>
      <w:r w:rsidR="00F14522">
        <w:t xml:space="preserve"> </w:t>
      </w:r>
      <w:r w:rsidRPr="00AA46FE">
        <w:t>число</w:t>
      </w:r>
      <w:r w:rsidR="00F14522">
        <w:t xml:space="preserve"> </w:t>
      </w:r>
      <w:r w:rsidRPr="00AA46FE">
        <w:t>каждого</w:t>
      </w:r>
      <w:r w:rsidR="00F14522">
        <w:t xml:space="preserve"> </w:t>
      </w:r>
      <w:r w:rsidRPr="00AA46FE">
        <w:t>месяца,</w:t>
      </w:r>
      <w:r w:rsidR="00F14522">
        <w:t xml:space="preserve"> </w:t>
      </w:r>
      <w:r w:rsidRPr="00AA46FE">
        <w:t>будут</w:t>
      </w:r>
      <w:r w:rsidR="00F14522">
        <w:t xml:space="preserve"> </w:t>
      </w:r>
      <w:r w:rsidRPr="00AA46FE">
        <w:t>произведены</w:t>
      </w:r>
      <w:r w:rsidR="00F14522">
        <w:t xml:space="preserve"> </w:t>
      </w:r>
      <w:r w:rsidRPr="00AA46FE">
        <w:t>в</w:t>
      </w:r>
      <w:r w:rsidR="00F14522">
        <w:t xml:space="preserve"> </w:t>
      </w:r>
      <w:r w:rsidRPr="00AA46FE">
        <w:t>плановые</w:t>
      </w:r>
      <w:r w:rsidR="00F14522">
        <w:t xml:space="preserve"> </w:t>
      </w:r>
      <w:r w:rsidRPr="00AA46FE">
        <w:t>(обычные)</w:t>
      </w:r>
      <w:r w:rsidR="00F14522">
        <w:t xml:space="preserve"> </w:t>
      </w:r>
      <w:r w:rsidRPr="00AA46FE">
        <w:t>даты.</w:t>
      </w:r>
    </w:p>
    <w:p w:rsidR="00644C32" w:rsidRPr="00AA46FE" w:rsidRDefault="00644C32" w:rsidP="00644C32">
      <w:hyperlink r:id="rId24" w:history="1">
        <w:r w:rsidRPr="00AA46FE">
          <w:rPr>
            <w:rStyle w:val="a3"/>
          </w:rPr>
          <w:t>http://pbroker.ru/?p=76624</w:t>
        </w:r>
      </w:hyperlink>
    </w:p>
    <w:p w:rsidR="00EB0728" w:rsidRPr="00AA46FE" w:rsidRDefault="00EB0728" w:rsidP="00EB0728">
      <w:pPr>
        <w:pStyle w:val="2"/>
      </w:pPr>
      <w:bookmarkStart w:id="59" w:name="_Toc154385060"/>
      <w:r w:rsidRPr="00AA46FE">
        <w:lastRenderedPageBreak/>
        <w:t>Ваш</w:t>
      </w:r>
      <w:r w:rsidR="00F14522">
        <w:t xml:space="preserve"> </w:t>
      </w:r>
      <w:r w:rsidRPr="00AA46FE">
        <w:t>пенсионный</w:t>
      </w:r>
      <w:r w:rsidR="00F14522">
        <w:t xml:space="preserve"> </w:t>
      </w:r>
      <w:r w:rsidRPr="00AA46FE">
        <w:t>брокер,</w:t>
      </w:r>
      <w:r w:rsidR="00F14522">
        <w:t xml:space="preserve"> </w:t>
      </w:r>
      <w:r w:rsidRPr="00AA46FE">
        <w:t>25.12.2023,</w:t>
      </w:r>
      <w:r w:rsidR="00F14522">
        <w:t xml:space="preserve"> </w:t>
      </w:r>
      <w:r w:rsidRPr="00AA46FE">
        <w:t>НПФ</w:t>
      </w:r>
      <w:r w:rsidR="00F14522">
        <w:t xml:space="preserve"> «</w:t>
      </w:r>
      <w:r w:rsidRPr="00AA46FE">
        <w:t>Перспектива</w:t>
      </w:r>
      <w:r w:rsidR="00F14522">
        <w:t xml:space="preserve">» </w:t>
      </w:r>
      <w:r w:rsidRPr="00AA46FE">
        <w:t>досрочно</w:t>
      </w:r>
      <w:r w:rsidR="00F14522">
        <w:t xml:space="preserve"> </w:t>
      </w:r>
      <w:r w:rsidRPr="00AA46FE">
        <w:t>выплатит</w:t>
      </w:r>
      <w:r w:rsidR="00F14522">
        <w:t xml:space="preserve"> </w:t>
      </w:r>
      <w:r w:rsidRPr="00AA46FE">
        <w:t>клиентам</w:t>
      </w:r>
      <w:r w:rsidR="00F14522">
        <w:t xml:space="preserve"> </w:t>
      </w:r>
      <w:r w:rsidRPr="00AA46FE">
        <w:t>пенсию</w:t>
      </w:r>
      <w:r w:rsidR="00F14522">
        <w:t xml:space="preserve"> </w:t>
      </w:r>
      <w:r w:rsidRPr="00AA46FE">
        <w:t>за</w:t>
      </w:r>
      <w:r w:rsidR="00F14522">
        <w:t xml:space="preserve"> </w:t>
      </w:r>
      <w:r w:rsidRPr="00AA46FE">
        <w:t>январь</w:t>
      </w:r>
      <w:r w:rsidR="00F14522">
        <w:t xml:space="preserve"> </w:t>
      </w:r>
      <w:r w:rsidRPr="00AA46FE">
        <w:t>2024</w:t>
      </w:r>
      <w:r w:rsidR="00F14522">
        <w:t xml:space="preserve"> </w:t>
      </w:r>
      <w:r w:rsidRPr="00AA46FE">
        <w:t>года</w:t>
      </w:r>
      <w:bookmarkEnd w:id="59"/>
    </w:p>
    <w:p w:rsidR="00EB0728" w:rsidRPr="00AA46FE" w:rsidRDefault="00EB0728" w:rsidP="001B2095">
      <w:pPr>
        <w:pStyle w:val="3"/>
      </w:pPr>
      <w:bookmarkStart w:id="60" w:name="_Toc154385061"/>
      <w:r w:rsidRPr="00AA46FE">
        <w:t>Пенсионные</w:t>
      </w:r>
      <w:r w:rsidR="00F14522">
        <w:t xml:space="preserve"> </w:t>
      </w:r>
      <w:r w:rsidRPr="00AA46FE">
        <w:t>выплаты</w:t>
      </w:r>
      <w:r w:rsidR="00F14522">
        <w:t xml:space="preserve"> </w:t>
      </w:r>
      <w:r w:rsidRPr="00AA46FE">
        <w:t>за</w:t>
      </w:r>
      <w:r w:rsidR="00F14522">
        <w:t xml:space="preserve"> </w:t>
      </w:r>
      <w:r w:rsidRPr="00AA46FE">
        <w:t>январь</w:t>
      </w:r>
      <w:r w:rsidR="00F14522">
        <w:t xml:space="preserve"> </w:t>
      </w:r>
      <w:r w:rsidRPr="00AA46FE">
        <w:t>2024</w:t>
      </w:r>
      <w:r w:rsidR="00F14522">
        <w:t xml:space="preserve"> </w:t>
      </w:r>
      <w:r w:rsidRPr="00AA46FE">
        <w:t>года</w:t>
      </w:r>
      <w:r w:rsidR="00F14522">
        <w:t xml:space="preserve"> </w:t>
      </w:r>
      <w:r w:rsidRPr="00AA46FE">
        <w:t>НПФ</w:t>
      </w:r>
      <w:r w:rsidR="00F14522">
        <w:t xml:space="preserve"> «</w:t>
      </w:r>
      <w:r w:rsidRPr="00AA46FE">
        <w:t>Перспектива</w:t>
      </w:r>
      <w:r w:rsidR="00F14522">
        <w:t xml:space="preserve">» </w:t>
      </w:r>
      <w:r w:rsidRPr="00AA46FE">
        <w:t>произведет</w:t>
      </w:r>
      <w:r w:rsidR="00F14522">
        <w:t xml:space="preserve"> </w:t>
      </w:r>
      <w:r w:rsidRPr="00AA46FE">
        <w:t>до</w:t>
      </w:r>
      <w:r w:rsidR="00F14522">
        <w:t xml:space="preserve"> </w:t>
      </w:r>
      <w:r w:rsidRPr="00AA46FE">
        <w:t>конца</w:t>
      </w:r>
      <w:r w:rsidR="00F14522">
        <w:t xml:space="preserve"> </w:t>
      </w:r>
      <w:r w:rsidRPr="00AA46FE">
        <w:t>декабря</w:t>
      </w:r>
      <w:r w:rsidR="00F14522">
        <w:t xml:space="preserve"> </w:t>
      </w:r>
      <w:r w:rsidRPr="00AA46FE">
        <w:t>текущего</w:t>
      </w:r>
      <w:r w:rsidR="00F14522">
        <w:t xml:space="preserve"> </w:t>
      </w:r>
      <w:r w:rsidRPr="00AA46FE">
        <w:t>года.</w:t>
      </w:r>
      <w:r w:rsidR="00F14522">
        <w:t xml:space="preserve"> </w:t>
      </w:r>
      <w:r w:rsidRPr="00AA46FE">
        <w:t>Такое</w:t>
      </w:r>
      <w:r w:rsidR="00F14522">
        <w:t xml:space="preserve"> </w:t>
      </w:r>
      <w:r w:rsidRPr="00AA46FE">
        <w:t>решение</w:t>
      </w:r>
      <w:r w:rsidR="00F14522">
        <w:t xml:space="preserve"> </w:t>
      </w:r>
      <w:r w:rsidRPr="00AA46FE">
        <w:t>было</w:t>
      </w:r>
      <w:r w:rsidR="00F14522">
        <w:t xml:space="preserve"> </w:t>
      </w:r>
      <w:r w:rsidRPr="00AA46FE">
        <w:t>принято</w:t>
      </w:r>
      <w:r w:rsidR="00F14522">
        <w:t xml:space="preserve"> </w:t>
      </w:r>
      <w:r w:rsidRPr="00AA46FE">
        <w:t>в</w:t>
      </w:r>
      <w:r w:rsidR="00F14522">
        <w:t xml:space="preserve"> </w:t>
      </w:r>
      <w:r w:rsidRPr="00AA46FE">
        <w:t>связи</w:t>
      </w:r>
      <w:r w:rsidR="00F14522">
        <w:t xml:space="preserve"> </w:t>
      </w:r>
      <w:r w:rsidRPr="00AA46FE">
        <w:t>с</w:t>
      </w:r>
      <w:r w:rsidR="00F14522">
        <w:t xml:space="preserve"> </w:t>
      </w:r>
      <w:r w:rsidRPr="00AA46FE">
        <w:t>предстоящими</w:t>
      </w:r>
      <w:r w:rsidR="00F14522">
        <w:t xml:space="preserve"> </w:t>
      </w:r>
      <w:r w:rsidRPr="00AA46FE">
        <w:t>новогодними</w:t>
      </w:r>
      <w:r w:rsidR="00F14522">
        <w:t xml:space="preserve"> </w:t>
      </w:r>
      <w:r w:rsidRPr="00AA46FE">
        <w:t>праздниками,</w:t>
      </w:r>
      <w:r w:rsidR="00F14522">
        <w:t xml:space="preserve"> </w:t>
      </w:r>
      <w:r w:rsidRPr="00AA46FE">
        <w:t>которые</w:t>
      </w:r>
      <w:r w:rsidR="00F14522">
        <w:t xml:space="preserve"> </w:t>
      </w:r>
      <w:r w:rsidRPr="00AA46FE">
        <w:t>будут</w:t>
      </w:r>
      <w:r w:rsidR="00F14522">
        <w:t xml:space="preserve"> </w:t>
      </w:r>
      <w:r w:rsidRPr="00AA46FE">
        <w:t>выходными</w:t>
      </w:r>
      <w:r w:rsidR="00F14522">
        <w:t xml:space="preserve"> </w:t>
      </w:r>
      <w:r w:rsidRPr="00AA46FE">
        <w:t>днями.</w:t>
      </w:r>
      <w:bookmarkEnd w:id="60"/>
    </w:p>
    <w:p w:rsidR="00EB0728" w:rsidRPr="00AA46FE" w:rsidRDefault="00EB0728" w:rsidP="00EB0728">
      <w:r w:rsidRPr="00AA46FE">
        <w:t>Накопительные</w:t>
      </w:r>
      <w:r w:rsidR="00F14522">
        <w:t xml:space="preserve"> </w:t>
      </w:r>
      <w:r w:rsidRPr="00AA46FE">
        <w:t>пенсии</w:t>
      </w:r>
      <w:r w:rsidR="00F14522">
        <w:t xml:space="preserve"> </w:t>
      </w:r>
      <w:r w:rsidRPr="00AA46FE">
        <w:t>и</w:t>
      </w:r>
      <w:r w:rsidR="00F14522">
        <w:t xml:space="preserve"> </w:t>
      </w:r>
      <w:r w:rsidRPr="00AA46FE">
        <w:t>срочные</w:t>
      </w:r>
      <w:r w:rsidR="00F14522">
        <w:t xml:space="preserve"> </w:t>
      </w:r>
      <w:r w:rsidRPr="00AA46FE">
        <w:t>пенсионные</w:t>
      </w:r>
      <w:r w:rsidR="00F14522">
        <w:t xml:space="preserve"> </w:t>
      </w:r>
      <w:r w:rsidRPr="00AA46FE">
        <w:t>выплаты</w:t>
      </w:r>
      <w:r w:rsidR="00F14522">
        <w:t xml:space="preserve"> </w:t>
      </w:r>
      <w:r w:rsidRPr="00AA46FE">
        <w:t>в</w:t>
      </w:r>
      <w:r w:rsidR="00F14522">
        <w:t xml:space="preserve"> </w:t>
      </w:r>
      <w:r w:rsidRPr="00AA46FE">
        <w:t>рамках</w:t>
      </w:r>
      <w:r w:rsidR="00F14522">
        <w:t xml:space="preserve"> </w:t>
      </w:r>
      <w:r w:rsidRPr="00AA46FE">
        <w:t>обязательного</w:t>
      </w:r>
      <w:r w:rsidR="00F14522">
        <w:t xml:space="preserve"> </w:t>
      </w:r>
      <w:r w:rsidRPr="00AA46FE">
        <w:t>пенсионного</w:t>
      </w:r>
      <w:r w:rsidR="00F14522">
        <w:t xml:space="preserve"> </w:t>
      </w:r>
      <w:r w:rsidRPr="00AA46FE">
        <w:t>страхования,</w:t>
      </w:r>
      <w:r w:rsidR="00F14522">
        <w:t xml:space="preserve"> </w:t>
      </w:r>
      <w:r w:rsidRPr="00AA46FE">
        <w:t>даты</w:t>
      </w:r>
      <w:r w:rsidR="00F14522">
        <w:t xml:space="preserve"> </w:t>
      </w:r>
      <w:r w:rsidRPr="00AA46FE">
        <w:t>выплаты</w:t>
      </w:r>
      <w:r w:rsidR="00F14522">
        <w:t xml:space="preserve"> </w:t>
      </w:r>
      <w:r w:rsidRPr="00AA46FE">
        <w:t>которых</w:t>
      </w:r>
      <w:r w:rsidR="00F14522">
        <w:t xml:space="preserve"> </w:t>
      </w:r>
      <w:r w:rsidRPr="00AA46FE">
        <w:t>приходятся</w:t>
      </w:r>
      <w:r w:rsidR="00F14522">
        <w:t xml:space="preserve"> </w:t>
      </w:r>
      <w:r w:rsidRPr="00AA46FE">
        <w:t>на</w:t>
      </w:r>
      <w:r w:rsidR="00F14522">
        <w:t xml:space="preserve"> </w:t>
      </w:r>
      <w:r w:rsidRPr="00AA46FE">
        <w:t>период</w:t>
      </w:r>
      <w:r w:rsidR="00F14522">
        <w:t xml:space="preserve"> </w:t>
      </w:r>
      <w:r w:rsidRPr="00AA46FE">
        <w:t>новогодних</w:t>
      </w:r>
      <w:r w:rsidR="00F14522">
        <w:t xml:space="preserve"> </w:t>
      </w:r>
      <w:r w:rsidRPr="00AA46FE">
        <w:t>праздничных</w:t>
      </w:r>
      <w:r w:rsidR="00F14522">
        <w:t xml:space="preserve"> </w:t>
      </w:r>
      <w:r w:rsidRPr="00AA46FE">
        <w:t>дней,</w:t>
      </w:r>
      <w:r w:rsidR="00F14522">
        <w:t xml:space="preserve"> </w:t>
      </w:r>
      <w:r w:rsidRPr="00AA46FE">
        <w:t>фонд</w:t>
      </w:r>
      <w:r w:rsidR="00F14522">
        <w:t xml:space="preserve"> </w:t>
      </w:r>
      <w:r w:rsidRPr="00AA46FE">
        <w:t>произведет</w:t>
      </w:r>
      <w:r w:rsidR="00F14522">
        <w:t xml:space="preserve"> </w:t>
      </w:r>
      <w:r w:rsidRPr="00AA46FE">
        <w:t>в</w:t>
      </w:r>
      <w:r w:rsidR="00F14522">
        <w:t xml:space="preserve"> </w:t>
      </w:r>
      <w:r w:rsidRPr="00AA46FE">
        <w:t>срок</w:t>
      </w:r>
      <w:r w:rsidR="00F14522">
        <w:t xml:space="preserve"> </w:t>
      </w:r>
      <w:r w:rsidRPr="00AA46FE">
        <w:t>до</w:t>
      </w:r>
      <w:r w:rsidR="00F14522">
        <w:t xml:space="preserve"> </w:t>
      </w:r>
      <w:r w:rsidRPr="00AA46FE">
        <w:t>27</w:t>
      </w:r>
      <w:r w:rsidR="00F14522">
        <w:t xml:space="preserve"> </w:t>
      </w:r>
      <w:r w:rsidRPr="00AA46FE">
        <w:t>декабря</w:t>
      </w:r>
      <w:r w:rsidR="00F14522">
        <w:t xml:space="preserve"> </w:t>
      </w:r>
      <w:r w:rsidRPr="00AA46FE">
        <w:t>2023</w:t>
      </w:r>
      <w:r w:rsidR="00F14522">
        <w:t xml:space="preserve"> </w:t>
      </w:r>
      <w:r w:rsidRPr="00AA46FE">
        <w:t>года.</w:t>
      </w:r>
      <w:r w:rsidR="00F14522">
        <w:t xml:space="preserve"> </w:t>
      </w:r>
      <w:r w:rsidRPr="00AA46FE">
        <w:t>Ежемесячные</w:t>
      </w:r>
      <w:r w:rsidR="00F14522">
        <w:t xml:space="preserve"> </w:t>
      </w:r>
      <w:r w:rsidRPr="00AA46FE">
        <w:t>пенсии,</w:t>
      </w:r>
      <w:r w:rsidR="00F14522">
        <w:t xml:space="preserve"> </w:t>
      </w:r>
      <w:r w:rsidRPr="00AA46FE">
        <w:t>выплаты</w:t>
      </w:r>
      <w:r w:rsidR="00F14522">
        <w:t xml:space="preserve"> </w:t>
      </w:r>
      <w:r w:rsidRPr="00AA46FE">
        <w:t>которых</w:t>
      </w:r>
      <w:r w:rsidR="00F14522">
        <w:t xml:space="preserve"> </w:t>
      </w:r>
      <w:r w:rsidRPr="00AA46FE">
        <w:t>приходятся</w:t>
      </w:r>
      <w:r w:rsidR="00F14522">
        <w:t xml:space="preserve"> </w:t>
      </w:r>
      <w:r w:rsidRPr="00AA46FE">
        <w:t>на</w:t>
      </w:r>
      <w:r w:rsidR="00F14522">
        <w:t xml:space="preserve"> </w:t>
      </w:r>
      <w:r w:rsidRPr="00AA46FE">
        <w:t>период</w:t>
      </w:r>
      <w:r w:rsidR="00F14522">
        <w:t xml:space="preserve"> </w:t>
      </w:r>
      <w:r w:rsidRPr="00AA46FE">
        <w:t>с</w:t>
      </w:r>
      <w:r w:rsidR="00F14522">
        <w:t xml:space="preserve"> </w:t>
      </w:r>
      <w:r w:rsidRPr="00AA46FE">
        <w:t>10</w:t>
      </w:r>
      <w:r w:rsidR="00F14522">
        <w:t xml:space="preserve"> </w:t>
      </w:r>
      <w:r w:rsidRPr="00AA46FE">
        <w:t>по</w:t>
      </w:r>
      <w:r w:rsidR="00F14522">
        <w:t xml:space="preserve"> </w:t>
      </w:r>
      <w:r w:rsidRPr="00AA46FE">
        <w:t>30</w:t>
      </w:r>
      <w:r w:rsidR="00F14522">
        <w:t xml:space="preserve"> </w:t>
      </w:r>
      <w:r w:rsidRPr="00AA46FE">
        <w:t>число</w:t>
      </w:r>
      <w:r w:rsidR="00F14522">
        <w:t xml:space="preserve"> </w:t>
      </w:r>
      <w:r w:rsidRPr="00AA46FE">
        <w:t>каждого</w:t>
      </w:r>
      <w:r w:rsidR="00F14522">
        <w:t xml:space="preserve"> </w:t>
      </w:r>
      <w:r w:rsidRPr="00AA46FE">
        <w:t>месяца,</w:t>
      </w:r>
      <w:r w:rsidR="00F14522">
        <w:t xml:space="preserve"> </w:t>
      </w:r>
      <w:r w:rsidRPr="00AA46FE">
        <w:t>будут</w:t>
      </w:r>
      <w:r w:rsidR="00F14522">
        <w:t xml:space="preserve"> </w:t>
      </w:r>
      <w:r w:rsidRPr="00AA46FE">
        <w:t>произведены</w:t>
      </w:r>
      <w:r w:rsidR="00F14522">
        <w:t xml:space="preserve"> </w:t>
      </w:r>
      <w:r w:rsidRPr="00AA46FE">
        <w:t>в</w:t>
      </w:r>
      <w:r w:rsidR="00F14522">
        <w:t xml:space="preserve"> </w:t>
      </w:r>
      <w:r w:rsidRPr="00AA46FE">
        <w:t>плановые</w:t>
      </w:r>
      <w:r w:rsidR="00F14522">
        <w:t xml:space="preserve"> </w:t>
      </w:r>
      <w:r w:rsidRPr="00AA46FE">
        <w:t>(обычные)</w:t>
      </w:r>
      <w:r w:rsidR="00F14522">
        <w:t xml:space="preserve"> </w:t>
      </w:r>
      <w:r w:rsidRPr="00AA46FE">
        <w:t>даты.</w:t>
      </w:r>
    </w:p>
    <w:p w:rsidR="00EB0728" w:rsidRPr="00AA46FE" w:rsidRDefault="00EB0728" w:rsidP="00EB0728">
      <w:hyperlink r:id="rId25" w:history="1">
        <w:r w:rsidRPr="00AA46FE">
          <w:rPr>
            <w:rStyle w:val="a3"/>
          </w:rPr>
          <w:t>http://pbroker.ru/?p=76628</w:t>
        </w:r>
      </w:hyperlink>
    </w:p>
    <w:p w:rsidR="00410D97" w:rsidRPr="00AA46FE" w:rsidRDefault="00410D97" w:rsidP="00410D97">
      <w:pPr>
        <w:pStyle w:val="2"/>
      </w:pPr>
      <w:bookmarkStart w:id="61" w:name="_Toc154385062"/>
      <w:r w:rsidRPr="00AA46FE">
        <w:t>Мос</w:t>
      </w:r>
      <w:r w:rsidR="004D6447" w:rsidRPr="00AA46FE">
        <w:t>Л</w:t>
      </w:r>
      <w:r w:rsidRPr="00AA46FE">
        <w:t>ента</w:t>
      </w:r>
      <w:r w:rsidR="004D6447" w:rsidRPr="00AA46FE">
        <w:t>.</w:t>
      </w:r>
      <w:r w:rsidR="004D6447" w:rsidRPr="00AA46FE">
        <w:rPr>
          <w:lang w:val="en-US"/>
        </w:rPr>
        <w:t>ru</w:t>
      </w:r>
      <w:r w:rsidRPr="00AA46FE">
        <w:t>,</w:t>
      </w:r>
      <w:r w:rsidR="00F14522">
        <w:t xml:space="preserve"> </w:t>
      </w:r>
      <w:r w:rsidRPr="00AA46FE">
        <w:t>22.12.2023,</w:t>
      </w:r>
      <w:r w:rsidR="00F14522">
        <w:t xml:space="preserve"> «</w:t>
      </w:r>
      <w:r w:rsidRPr="00AA46FE">
        <w:t>Финансовая</w:t>
      </w:r>
      <w:r w:rsidR="00F14522">
        <w:t xml:space="preserve"> </w:t>
      </w:r>
      <w:r w:rsidRPr="00AA46FE">
        <w:t>стабильность</w:t>
      </w:r>
      <w:r w:rsidR="00F14522">
        <w:t xml:space="preserve"> </w:t>
      </w:r>
      <w:r w:rsidRPr="00AA46FE">
        <w:t>в</w:t>
      </w:r>
      <w:r w:rsidR="00F14522">
        <w:t xml:space="preserve"> </w:t>
      </w:r>
      <w:r w:rsidRPr="00AA46FE">
        <w:t>любом</w:t>
      </w:r>
      <w:r w:rsidR="00F14522">
        <w:t xml:space="preserve"> </w:t>
      </w:r>
      <w:r w:rsidRPr="00AA46FE">
        <w:t>возрасте</w:t>
      </w:r>
      <w:r w:rsidR="00F14522">
        <w:t xml:space="preserve"> - </w:t>
      </w:r>
      <w:r w:rsidRPr="00AA46FE">
        <w:t>это</w:t>
      </w:r>
      <w:r w:rsidR="00F14522">
        <w:t xml:space="preserve"> </w:t>
      </w:r>
      <w:r w:rsidRPr="00AA46FE">
        <w:t>не</w:t>
      </w:r>
      <w:r w:rsidR="00F14522">
        <w:t xml:space="preserve"> </w:t>
      </w:r>
      <w:r w:rsidRPr="00AA46FE">
        <w:t>роскошь,</w:t>
      </w:r>
      <w:r w:rsidR="00F14522">
        <w:t xml:space="preserve"> </w:t>
      </w:r>
      <w:r w:rsidRPr="00AA46FE">
        <w:t>а</w:t>
      </w:r>
      <w:r w:rsidR="00F14522">
        <w:t xml:space="preserve"> </w:t>
      </w:r>
      <w:r w:rsidRPr="00AA46FE">
        <w:t>точный</w:t>
      </w:r>
      <w:r w:rsidR="00F14522">
        <w:t xml:space="preserve"> </w:t>
      </w:r>
      <w:r w:rsidRPr="00AA46FE">
        <w:t>расчет</w:t>
      </w:r>
      <w:r w:rsidR="00F14522">
        <w:t>»</w:t>
      </w:r>
      <w:r w:rsidRPr="00AA46FE">
        <w:t>.</w:t>
      </w:r>
      <w:r w:rsidR="00F14522">
        <w:t xml:space="preserve"> </w:t>
      </w:r>
      <w:r w:rsidRPr="00AA46FE">
        <w:t>Что</w:t>
      </w:r>
      <w:r w:rsidR="00F14522">
        <w:t xml:space="preserve"> </w:t>
      </w:r>
      <w:r w:rsidRPr="00AA46FE">
        <w:t>такое</w:t>
      </w:r>
      <w:r w:rsidR="00F14522">
        <w:t xml:space="preserve"> «</w:t>
      </w:r>
      <w:r w:rsidRPr="00AA46FE">
        <w:t>Программа</w:t>
      </w:r>
      <w:r w:rsidR="00F14522">
        <w:t xml:space="preserve"> </w:t>
      </w:r>
      <w:r w:rsidRPr="00AA46FE">
        <w:t>долгосрочных</w:t>
      </w:r>
      <w:r w:rsidR="00F14522">
        <w:t xml:space="preserve"> </w:t>
      </w:r>
      <w:r w:rsidRPr="00AA46FE">
        <w:t>сбережений</w:t>
      </w:r>
      <w:r w:rsidR="00F14522">
        <w:t xml:space="preserve">» </w:t>
      </w:r>
      <w:r w:rsidRPr="00AA46FE">
        <w:t>и</w:t>
      </w:r>
      <w:r w:rsidR="00F14522">
        <w:t xml:space="preserve"> </w:t>
      </w:r>
      <w:r w:rsidRPr="00AA46FE">
        <w:t>зачем</w:t>
      </w:r>
      <w:r w:rsidR="00F14522">
        <w:t xml:space="preserve"> </w:t>
      </w:r>
      <w:r w:rsidRPr="00AA46FE">
        <w:t>она</w:t>
      </w:r>
      <w:r w:rsidR="00F14522">
        <w:t xml:space="preserve"> </w:t>
      </w:r>
      <w:r w:rsidRPr="00AA46FE">
        <w:t>вам</w:t>
      </w:r>
      <w:r w:rsidR="00F14522">
        <w:t xml:space="preserve"> </w:t>
      </w:r>
      <w:r w:rsidRPr="00AA46FE">
        <w:t>нужна?</w:t>
      </w:r>
      <w:bookmarkEnd w:id="61"/>
    </w:p>
    <w:p w:rsidR="00410D97" w:rsidRPr="00AA46FE" w:rsidRDefault="00410D97" w:rsidP="001B2095">
      <w:pPr>
        <w:pStyle w:val="3"/>
      </w:pPr>
      <w:bookmarkStart w:id="62" w:name="_Toc154385063"/>
      <w:r w:rsidRPr="00AA46FE">
        <w:t>Программа</w:t>
      </w:r>
      <w:r w:rsidR="00F14522">
        <w:t xml:space="preserve"> </w:t>
      </w:r>
      <w:r w:rsidRPr="00AA46FE">
        <w:t>долгосрочных</w:t>
      </w:r>
      <w:r w:rsidR="00F14522">
        <w:t xml:space="preserve"> </w:t>
      </w:r>
      <w:r w:rsidRPr="00AA46FE">
        <w:t>сбережений</w:t>
      </w:r>
      <w:r w:rsidR="00F14522">
        <w:t xml:space="preserve"> </w:t>
      </w:r>
      <w:r w:rsidRPr="00AA46FE">
        <w:t>(ПДС)</w:t>
      </w:r>
      <w:r w:rsidR="00F14522">
        <w:t xml:space="preserve"> - </w:t>
      </w:r>
      <w:r w:rsidRPr="00AA46FE">
        <w:t>это</w:t>
      </w:r>
      <w:r w:rsidR="00F14522">
        <w:t xml:space="preserve"> </w:t>
      </w:r>
      <w:r w:rsidRPr="00AA46FE">
        <w:t>универсальный</w:t>
      </w:r>
      <w:r w:rsidR="00F14522">
        <w:t xml:space="preserve"> </w:t>
      </w:r>
      <w:r w:rsidRPr="00AA46FE">
        <w:t>инструмент,</w:t>
      </w:r>
      <w:r w:rsidR="00F14522">
        <w:t xml:space="preserve"> </w:t>
      </w:r>
      <w:r w:rsidRPr="00AA46FE">
        <w:t>что-то</w:t>
      </w:r>
      <w:r w:rsidR="00F14522">
        <w:t xml:space="preserve"> </w:t>
      </w:r>
      <w:r w:rsidRPr="00AA46FE">
        <w:t>вроде</w:t>
      </w:r>
      <w:r w:rsidR="00F14522">
        <w:t xml:space="preserve"> </w:t>
      </w:r>
      <w:r w:rsidRPr="00AA46FE">
        <w:t>швейцарского</w:t>
      </w:r>
      <w:r w:rsidR="00F14522">
        <w:t xml:space="preserve"> </w:t>
      </w:r>
      <w:r w:rsidRPr="00AA46FE">
        <w:t>ножа.</w:t>
      </w:r>
      <w:r w:rsidR="00F14522">
        <w:t xml:space="preserve"> </w:t>
      </w:r>
      <w:r w:rsidRPr="00AA46FE">
        <w:t>В</w:t>
      </w:r>
      <w:r w:rsidR="00F14522">
        <w:t xml:space="preserve"> </w:t>
      </w:r>
      <w:r w:rsidRPr="00AA46FE">
        <w:t>разных</w:t>
      </w:r>
      <w:r w:rsidR="00F14522">
        <w:t xml:space="preserve"> </w:t>
      </w:r>
      <w:r w:rsidRPr="00AA46FE">
        <w:t>жизненных</w:t>
      </w:r>
      <w:r w:rsidR="00F14522">
        <w:t xml:space="preserve"> </w:t>
      </w:r>
      <w:r w:rsidRPr="00AA46FE">
        <w:t>ситуациях</w:t>
      </w:r>
      <w:r w:rsidR="00F14522">
        <w:t xml:space="preserve"> </w:t>
      </w:r>
      <w:r w:rsidRPr="00AA46FE">
        <w:t>можно</w:t>
      </w:r>
      <w:r w:rsidR="00F14522">
        <w:t xml:space="preserve"> </w:t>
      </w:r>
      <w:r w:rsidRPr="00AA46FE">
        <w:t>будет</w:t>
      </w:r>
      <w:r w:rsidR="00F14522">
        <w:t xml:space="preserve"> </w:t>
      </w:r>
      <w:r w:rsidRPr="00AA46FE">
        <w:t>воспользоваться</w:t>
      </w:r>
      <w:r w:rsidR="00F14522">
        <w:t xml:space="preserve"> </w:t>
      </w:r>
      <w:r w:rsidRPr="00AA46FE">
        <w:t>теми</w:t>
      </w:r>
      <w:r w:rsidR="00F14522">
        <w:t xml:space="preserve"> </w:t>
      </w:r>
      <w:r w:rsidRPr="00AA46FE">
        <w:t>или</w:t>
      </w:r>
      <w:r w:rsidR="00F14522">
        <w:t xml:space="preserve"> </w:t>
      </w:r>
      <w:r w:rsidRPr="00AA46FE">
        <w:t>иными</w:t>
      </w:r>
      <w:r w:rsidR="00F14522">
        <w:t xml:space="preserve"> </w:t>
      </w:r>
      <w:r w:rsidRPr="00AA46FE">
        <w:t>преимуществами,</w:t>
      </w:r>
      <w:r w:rsidR="00F14522">
        <w:t xml:space="preserve"> </w:t>
      </w:r>
      <w:r w:rsidRPr="00AA46FE">
        <w:t>которые</w:t>
      </w:r>
      <w:r w:rsidR="00F14522">
        <w:t xml:space="preserve"> </w:t>
      </w:r>
      <w:r w:rsidRPr="00AA46FE">
        <w:t>она</w:t>
      </w:r>
      <w:r w:rsidR="00F14522">
        <w:t xml:space="preserve"> </w:t>
      </w:r>
      <w:r w:rsidRPr="00AA46FE">
        <w:t>дает.</w:t>
      </w:r>
      <w:bookmarkEnd w:id="62"/>
    </w:p>
    <w:p w:rsidR="00410D97" w:rsidRPr="00AA46FE" w:rsidRDefault="00410D97" w:rsidP="00410D97">
      <w:r w:rsidRPr="00AA46FE">
        <w:t>ПДС</w:t>
      </w:r>
      <w:r w:rsidR="00F14522">
        <w:t xml:space="preserve"> - </w:t>
      </w:r>
      <w:r w:rsidRPr="00AA46FE">
        <w:t>больше,</w:t>
      </w:r>
      <w:r w:rsidR="00F14522">
        <w:t xml:space="preserve"> </w:t>
      </w:r>
      <w:r w:rsidRPr="00AA46FE">
        <w:t>чем</w:t>
      </w:r>
      <w:r w:rsidR="00F14522">
        <w:t xml:space="preserve"> </w:t>
      </w:r>
      <w:r w:rsidRPr="00AA46FE">
        <w:t>просто</w:t>
      </w:r>
      <w:r w:rsidR="00F14522">
        <w:t xml:space="preserve"> </w:t>
      </w:r>
      <w:r w:rsidRPr="00AA46FE">
        <w:t>способ</w:t>
      </w:r>
      <w:r w:rsidR="00F14522">
        <w:t xml:space="preserve"> </w:t>
      </w:r>
      <w:r w:rsidRPr="00AA46FE">
        <w:t>накопления,</w:t>
      </w:r>
      <w:r w:rsidR="00F14522">
        <w:t xml:space="preserve"> </w:t>
      </w:r>
      <w:r w:rsidRPr="00AA46FE">
        <w:t>пенсионный</w:t>
      </w:r>
      <w:r w:rsidR="00F14522">
        <w:t xml:space="preserve"> </w:t>
      </w:r>
      <w:r w:rsidRPr="00AA46FE">
        <w:t>проект</w:t>
      </w:r>
      <w:r w:rsidR="00F14522">
        <w:t xml:space="preserve"> </w:t>
      </w:r>
      <w:r w:rsidRPr="00AA46FE">
        <w:t>или</w:t>
      </w:r>
      <w:r w:rsidR="00F14522">
        <w:t xml:space="preserve"> </w:t>
      </w:r>
      <w:r w:rsidRPr="00AA46FE">
        <w:t>страховой</w:t>
      </w:r>
      <w:r w:rsidR="00F14522">
        <w:t xml:space="preserve"> </w:t>
      </w:r>
      <w:r w:rsidRPr="00AA46FE">
        <w:t>полис,</w:t>
      </w:r>
      <w:r w:rsidR="00F14522">
        <w:t xml:space="preserve"> </w:t>
      </w:r>
      <w:r w:rsidRPr="00AA46FE">
        <w:t>инвестиционный</w:t>
      </w:r>
      <w:r w:rsidR="00F14522">
        <w:t xml:space="preserve"> </w:t>
      </w:r>
      <w:r w:rsidRPr="00AA46FE">
        <w:t>продукт</w:t>
      </w:r>
      <w:r w:rsidR="00F14522">
        <w:t xml:space="preserve"> </w:t>
      </w:r>
      <w:r w:rsidRPr="00AA46FE">
        <w:t>или</w:t>
      </w:r>
      <w:r w:rsidR="00F14522">
        <w:t xml:space="preserve"> </w:t>
      </w:r>
      <w:r w:rsidRPr="00AA46FE">
        <w:t>программа</w:t>
      </w:r>
      <w:r w:rsidR="00F14522">
        <w:t xml:space="preserve"> </w:t>
      </w:r>
      <w:r w:rsidRPr="00AA46FE">
        <w:t>государственного</w:t>
      </w:r>
      <w:r w:rsidR="00F14522">
        <w:t xml:space="preserve"> </w:t>
      </w:r>
      <w:r w:rsidRPr="00AA46FE">
        <w:t>софинансирования.</w:t>
      </w:r>
      <w:r w:rsidR="00F14522">
        <w:t xml:space="preserve"> </w:t>
      </w:r>
      <w:r w:rsidRPr="00AA46FE">
        <w:t>Это</w:t>
      </w:r>
      <w:r w:rsidR="00F14522">
        <w:t xml:space="preserve"> </w:t>
      </w:r>
      <w:r w:rsidRPr="00AA46FE">
        <w:t>все</w:t>
      </w:r>
      <w:r w:rsidR="00F14522">
        <w:t xml:space="preserve"> </w:t>
      </w:r>
      <w:r w:rsidRPr="00AA46FE">
        <w:t>сразу.</w:t>
      </w:r>
      <w:r w:rsidR="00F14522">
        <w:t xml:space="preserve"> </w:t>
      </w:r>
      <w:r w:rsidRPr="00AA46FE">
        <w:t>Программа</w:t>
      </w:r>
      <w:r w:rsidR="00F14522">
        <w:t xml:space="preserve"> </w:t>
      </w:r>
      <w:r w:rsidRPr="00AA46FE">
        <w:t>долгосрочных</w:t>
      </w:r>
      <w:r w:rsidR="00F14522">
        <w:t xml:space="preserve"> </w:t>
      </w:r>
      <w:r w:rsidRPr="00AA46FE">
        <w:t>накоплений</w:t>
      </w:r>
      <w:r w:rsidR="00F14522">
        <w:t xml:space="preserve"> </w:t>
      </w:r>
      <w:r w:rsidRPr="00AA46FE">
        <w:t>закрывает</w:t>
      </w:r>
      <w:r w:rsidR="00F14522">
        <w:t xml:space="preserve"> </w:t>
      </w:r>
      <w:r w:rsidRPr="00AA46FE">
        <w:t>сразу</w:t>
      </w:r>
      <w:r w:rsidR="00F14522">
        <w:t xml:space="preserve"> </w:t>
      </w:r>
      <w:r w:rsidRPr="00AA46FE">
        <w:t>несколько</w:t>
      </w:r>
      <w:r w:rsidR="00F14522">
        <w:t xml:space="preserve"> </w:t>
      </w:r>
      <w:r w:rsidRPr="00AA46FE">
        <w:t>жизненных</w:t>
      </w:r>
      <w:r w:rsidR="00F14522">
        <w:t xml:space="preserve"> </w:t>
      </w:r>
      <w:r w:rsidRPr="00AA46FE">
        <w:t>потребностей.</w:t>
      </w:r>
      <w:r w:rsidR="00F14522">
        <w:t xml:space="preserve"> </w:t>
      </w:r>
      <w:r w:rsidRPr="00AA46FE">
        <w:t>Например,</w:t>
      </w:r>
      <w:r w:rsidR="00F14522">
        <w:t xml:space="preserve"> </w:t>
      </w:r>
      <w:r w:rsidRPr="00AA46FE">
        <w:t>в</w:t>
      </w:r>
      <w:r w:rsidR="00F14522">
        <w:t xml:space="preserve"> </w:t>
      </w:r>
      <w:r w:rsidRPr="00AA46FE">
        <w:t>период</w:t>
      </w:r>
      <w:r w:rsidR="00F14522">
        <w:t xml:space="preserve"> </w:t>
      </w:r>
      <w:r w:rsidRPr="00AA46FE">
        <w:t>активного</w:t>
      </w:r>
      <w:r w:rsidR="00F14522">
        <w:t xml:space="preserve"> </w:t>
      </w:r>
      <w:r w:rsidRPr="00AA46FE">
        <w:t>строительства</w:t>
      </w:r>
      <w:r w:rsidR="00F14522">
        <w:t xml:space="preserve"> </w:t>
      </w:r>
      <w:r w:rsidRPr="00AA46FE">
        <w:t>карьеры</w:t>
      </w:r>
      <w:r w:rsidR="00F14522">
        <w:t xml:space="preserve"> </w:t>
      </w:r>
      <w:r w:rsidRPr="00AA46FE">
        <w:t>она</w:t>
      </w:r>
      <w:r w:rsidR="00F14522">
        <w:t xml:space="preserve"> </w:t>
      </w:r>
      <w:r w:rsidRPr="00AA46FE">
        <w:t>поможет</w:t>
      </w:r>
      <w:r w:rsidR="00F14522">
        <w:t xml:space="preserve"> </w:t>
      </w:r>
      <w:r w:rsidRPr="00AA46FE">
        <w:t>собрать</w:t>
      </w:r>
      <w:r w:rsidR="00F14522">
        <w:t xml:space="preserve"> </w:t>
      </w:r>
      <w:r w:rsidRPr="00AA46FE">
        <w:t>деньги</w:t>
      </w:r>
      <w:r w:rsidR="00F14522">
        <w:t xml:space="preserve"> </w:t>
      </w:r>
      <w:r w:rsidRPr="00AA46FE">
        <w:t>на</w:t>
      </w:r>
      <w:r w:rsidR="00F14522">
        <w:t xml:space="preserve"> </w:t>
      </w:r>
      <w:r w:rsidRPr="00AA46FE">
        <w:t>мечту</w:t>
      </w:r>
      <w:r w:rsidR="00F14522">
        <w:t xml:space="preserve"> </w:t>
      </w:r>
      <w:r w:rsidRPr="00AA46FE">
        <w:t>и</w:t>
      </w:r>
      <w:r w:rsidR="00F14522">
        <w:t xml:space="preserve"> </w:t>
      </w:r>
      <w:r w:rsidRPr="00AA46FE">
        <w:t>крупные</w:t>
      </w:r>
      <w:r w:rsidR="00F14522">
        <w:t xml:space="preserve"> </w:t>
      </w:r>
      <w:r w:rsidRPr="00AA46FE">
        <w:t>покупки,</w:t>
      </w:r>
      <w:r w:rsidR="00F14522">
        <w:t xml:space="preserve"> </w:t>
      </w:r>
      <w:r w:rsidRPr="00AA46FE">
        <w:t>в</w:t>
      </w:r>
      <w:r w:rsidR="00F14522">
        <w:t xml:space="preserve"> </w:t>
      </w:r>
      <w:r w:rsidRPr="00AA46FE">
        <w:t>особых</w:t>
      </w:r>
      <w:r w:rsidR="00F14522">
        <w:t xml:space="preserve"> </w:t>
      </w:r>
      <w:r w:rsidRPr="00AA46FE">
        <w:t>ситуациях</w:t>
      </w:r>
      <w:r w:rsidR="00F14522">
        <w:t xml:space="preserve"> - </w:t>
      </w:r>
      <w:r w:rsidRPr="00AA46FE">
        <w:t>поддержит,</w:t>
      </w:r>
      <w:r w:rsidR="00F14522">
        <w:t xml:space="preserve"> </w:t>
      </w:r>
      <w:r w:rsidRPr="00AA46FE">
        <w:t>а</w:t>
      </w:r>
      <w:r w:rsidR="00F14522">
        <w:t xml:space="preserve"> </w:t>
      </w:r>
      <w:r w:rsidRPr="00AA46FE">
        <w:t>после</w:t>
      </w:r>
      <w:r w:rsidR="00F14522">
        <w:t xml:space="preserve"> </w:t>
      </w:r>
      <w:r w:rsidRPr="00AA46FE">
        <w:t>выхода</w:t>
      </w:r>
      <w:r w:rsidR="00F14522">
        <w:t xml:space="preserve"> </w:t>
      </w:r>
      <w:r w:rsidRPr="00AA46FE">
        <w:t>на</w:t>
      </w:r>
      <w:r w:rsidR="00F14522">
        <w:t xml:space="preserve"> </w:t>
      </w:r>
      <w:r w:rsidRPr="00AA46FE">
        <w:t>пенсию</w:t>
      </w:r>
      <w:r w:rsidR="00F14522">
        <w:t xml:space="preserve"> - </w:t>
      </w:r>
      <w:r w:rsidRPr="00AA46FE">
        <w:t>позволит</w:t>
      </w:r>
      <w:r w:rsidR="00F14522">
        <w:t xml:space="preserve"> </w:t>
      </w:r>
      <w:r w:rsidRPr="00AA46FE">
        <w:t>сохранить</w:t>
      </w:r>
      <w:r w:rsidR="00F14522">
        <w:t xml:space="preserve"> </w:t>
      </w:r>
      <w:r w:rsidRPr="00AA46FE">
        <w:t>комфортный</w:t>
      </w:r>
      <w:r w:rsidR="00F14522">
        <w:t xml:space="preserve"> </w:t>
      </w:r>
      <w:r w:rsidRPr="00AA46FE">
        <w:t>уровень</w:t>
      </w:r>
      <w:r w:rsidR="00F14522">
        <w:t xml:space="preserve"> </w:t>
      </w:r>
      <w:r w:rsidRPr="00AA46FE">
        <w:t>жизни.</w:t>
      </w:r>
    </w:p>
    <w:p w:rsidR="00410D97" w:rsidRPr="00AA46FE" w:rsidRDefault="00410D97" w:rsidP="00410D97">
      <w:r w:rsidRPr="00AA46FE">
        <w:t>Гибкая</w:t>
      </w:r>
      <w:r w:rsidR="00F14522">
        <w:t xml:space="preserve"> </w:t>
      </w:r>
      <w:r w:rsidRPr="00AA46FE">
        <w:t>стратегия</w:t>
      </w:r>
      <w:r w:rsidR="00F14522">
        <w:t xml:space="preserve"> </w:t>
      </w:r>
      <w:r w:rsidRPr="00AA46FE">
        <w:t>ПДС</w:t>
      </w:r>
      <w:r w:rsidR="00F14522">
        <w:t xml:space="preserve"> </w:t>
      </w:r>
      <w:r w:rsidRPr="00AA46FE">
        <w:t>позволяет</w:t>
      </w:r>
      <w:r w:rsidR="00F14522">
        <w:t xml:space="preserve"> </w:t>
      </w:r>
      <w:r w:rsidRPr="00AA46FE">
        <w:t>добиться</w:t>
      </w:r>
      <w:r w:rsidR="00F14522">
        <w:t xml:space="preserve"> </w:t>
      </w:r>
      <w:r w:rsidRPr="00AA46FE">
        <w:t>финансовой</w:t>
      </w:r>
      <w:r w:rsidR="00F14522">
        <w:t xml:space="preserve"> </w:t>
      </w:r>
      <w:r w:rsidRPr="00AA46FE">
        <w:t>стабильности</w:t>
      </w:r>
      <w:r w:rsidR="00F14522">
        <w:t xml:space="preserve"> </w:t>
      </w:r>
      <w:r w:rsidRPr="00AA46FE">
        <w:t>вне</w:t>
      </w:r>
      <w:r w:rsidR="00F14522">
        <w:t xml:space="preserve"> </w:t>
      </w:r>
      <w:r w:rsidRPr="00AA46FE">
        <w:t>зависимости</w:t>
      </w:r>
      <w:r w:rsidR="00F14522">
        <w:t xml:space="preserve"> </w:t>
      </w:r>
      <w:r w:rsidRPr="00AA46FE">
        <w:t>от</w:t>
      </w:r>
      <w:r w:rsidR="00F14522">
        <w:t xml:space="preserve"> </w:t>
      </w:r>
      <w:r w:rsidRPr="00AA46FE">
        <w:t>возраста</w:t>
      </w:r>
      <w:r w:rsidR="00F14522">
        <w:t xml:space="preserve"> </w:t>
      </w:r>
      <w:r w:rsidRPr="00AA46FE">
        <w:t>и</w:t>
      </w:r>
      <w:r w:rsidR="00F14522">
        <w:t xml:space="preserve"> </w:t>
      </w:r>
      <w:r w:rsidRPr="00AA46FE">
        <w:t>жизненных</w:t>
      </w:r>
      <w:r w:rsidR="00F14522">
        <w:t xml:space="preserve"> </w:t>
      </w:r>
      <w:r w:rsidRPr="00AA46FE">
        <w:t>обстоятельств.</w:t>
      </w:r>
    </w:p>
    <w:p w:rsidR="00410D97" w:rsidRPr="00AA46FE" w:rsidRDefault="00410D97" w:rsidP="00410D97">
      <w:r w:rsidRPr="00AA46FE">
        <w:t>Как</w:t>
      </w:r>
      <w:r w:rsidR="00F14522">
        <w:t xml:space="preserve"> </w:t>
      </w:r>
      <w:r w:rsidRPr="00AA46FE">
        <w:t>работает</w:t>
      </w:r>
      <w:r w:rsidR="00F14522">
        <w:t xml:space="preserve"> </w:t>
      </w:r>
      <w:r w:rsidRPr="00AA46FE">
        <w:t>ПДС</w:t>
      </w:r>
    </w:p>
    <w:p w:rsidR="00410D97" w:rsidRPr="00AA46FE" w:rsidRDefault="00410D97" w:rsidP="00410D97">
      <w:r w:rsidRPr="00AA46FE">
        <w:t>Чтобы</w:t>
      </w:r>
      <w:r w:rsidR="00F14522">
        <w:t xml:space="preserve"> </w:t>
      </w:r>
      <w:r w:rsidRPr="00AA46FE">
        <w:t>стать</w:t>
      </w:r>
      <w:r w:rsidR="00F14522">
        <w:t xml:space="preserve"> </w:t>
      </w:r>
      <w:r w:rsidRPr="00AA46FE">
        <w:t>участником</w:t>
      </w:r>
      <w:r w:rsidR="00F14522">
        <w:t xml:space="preserve"> </w:t>
      </w:r>
      <w:r w:rsidRPr="00AA46FE">
        <w:t>программы,</w:t>
      </w:r>
      <w:r w:rsidR="00F14522">
        <w:t xml:space="preserve"> </w:t>
      </w:r>
      <w:r w:rsidRPr="00AA46FE">
        <w:t>нужно</w:t>
      </w:r>
      <w:r w:rsidR="00F14522">
        <w:t xml:space="preserve"> </w:t>
      </w:r>
      <w:r w:rsidRPr="00AA46FE">
        <w:t>заключить</w:t>
      </w:r>
      <w:r w:rsidR="00F14522">
        <w:t xml:space="preserve"> </w:t>
      </w:r>
      <w:r w:rsidRPr="00AA46FE">
        <w:t>договор</w:t>
      </w:r>
      <w:r w:rsidR="00F14522">
        <w:t xml:space="preserve"> </w:t>
      </w:r>
      <w:r w:rsidRPr="00AA46FE">
        <w:t>с</w:t>
      </w:r>
      <w:r w:rsidR="00F14522">
        <w:t xml:space="preserve"> </w:t>
      </w:r>
      <w:r w:rsidRPr="00AA46FE">
        <w:t>НПФ</w:t>
      </w:r>
      <w:r w:rsidR="00F14522">
        <w:t xml:space="preserve"> </w:t>
      </w:r>
      <w:r w:rsidRPr="00AA46FE">
        <w:t>Сбербанка</w:t>
      </w:r>
      <w:r w:rsidR="00F14522">
        <w:t xml:space="preserve"> </w:t>
      </w:r>
      <w:r w:rsidRPr="00AA46FE">
        <w:t>и</w:t>
      </w:r>
      <w:r w:rsidR="00F14522">
        <w:t xml:space="preserve"> </w:t>
      </w:r>
      <w:r w:rsidRPr="00AA46FE">
        <w:t>делать</w:t>
      </w:r>
      <w:r w:rsidR="00F14522">
        <w:t xml:space="preserve"> </w:t>
      </w:r>
      <w:r w:rsidRPr="00AA46FE">
        <w:t>регулярные</w:t>
      </w:r>
      <w:r w:rsidR="00F14522">
        <w:t xml:space="preserve"> </w:t>
      </w:r>
      <w:r w:rsidRPr="00AA46FE">
        <w:t>взносы,</w:t>
      </w:r>
      <w:r w:rsidR="00F14522">
        <w:t xml:space="preserve"> </w:t>
      </w:r>
      <w:r w:rsidRPr="00AA46FE">
        <w:t>как</w:t>
      </w:r>
      <w:r w:rsidR="00F14522">
        <w:t xml:space="preserve"> </w:t>
      </w:r>
      <w:r w:rsidRPr="00AA46FE">
        <w:t>минимум</w:t>
      </w:r>
      <w:r w:rsidR="00F14522">
        <w:t xml:space="preserve"> </w:t>
      </w:r>
      <w:r w:rsidRPr="00AA46FE">
        <w:t>2000</w:t>
      </w:r>
      <w:r w:rsidR="00F14522">
        <w:t xml:space="preserve"> </w:t>
      </w:r>
      <w:r w:rsidRPr="00AA46FE">
        <w:t>в</w:t>
      </w:r>
      <w:r w:rsidR="00F14522">
        <w:t xml:space="preserve"> </w:t>
      </w:r>
      <w:r w:rsidRPr="00AA46FE">
        <w:t>год,</w:t>
      </w:r>
      <w:r w:rsidR="00F14522">
        <w:t xml:space="preserve"> </w:t>
      </w:r>
      <w:r w:rsidRPr="00AA46FE">
        <w:t>максимальный</w:t>
      </w:r>
      <w:r w:rsidR="00F14522">
        <w:t xml:space="preserve"> </w:t>
      </w:r>
      <w:r w:rsidRPr="00AA46FE">
        <w:t>предел</w:t>
      </w:r>
      <w:r w:rsidR="00F14522">
        <w:t xml:space="preserve"> </w:t>
      </w:r>
      <w:r w:rsidRPr="00AA46FE">
        <w:t>отчислений</w:t>
      </w:r>
      <w:r w:rsidR="00F14522">
        <w:t xml:space="preserve"> </w:t>
      </w:r>
      <w:r w:rsidRPr="00AA46FE">
        <w:t>не</w:t>
      </w:r>
      <w:r w:rsidR="00F14522">
        <w:t xml:space="preserve"> </w:t>
      </w:r>
      <w:r w:rsidRPr="00AA46FE">
        <w:t>ограничен.</w:t>
      </w:r>
    </w:p>
    <w:p w:rsidR="00410D97" w:rsidRPr="00AA46FE" w:rsidRDefault="00410D97" w:rsidP="00410D97">
      <w:r w:rsidRPr="00AA46FE">
        <w:t>Если</w:t>
      </w:r>
      <w:r w:rsidR="00F14522">
        <w:t xml:space="preserve"> </w:t>
      </w:r>
      <w:r w:rsidRPr="00AA46FE">
        <w:t>ваши</w:t>
      </w:r>
      <w:r w:rsidR="00F14522">
        <w:t xml:space="preserve"> </w:t>
      </w:r>
      <w:r w:rsidRPr="00AA46FE">
        <w:t>платежи</w:t>
      </w:r>
      <w:r w:rsidR="00F14522">
        <w:t xml:space="preserve"> </w:t>
      </w:r>
      <w:r w:rsidRPr="00AA46FE">
        <w:t>превысят</w:t>
      </w:r>
      <w:r w:rsidR="00F14522">
        <w:t xml:space="preserve"> </w:t>
      </w:r>
      <w:r w:rsidRPr="00AA46FE">
        <w:t>2000</w:t>
      </w:r>
      <w:r w:rsidR="00F14522">
        <w:t xml:space="preserve"> </w:t>
      </w:r>
      <w:r w:rsidRPr="00AA46FE">
        <w:t>рублей</w:t>
      </w:r>
      <w:r w:rsidR="00F14522">
        <w:t xml:space="preserve"> </w:t>
      </w:r>
      <w:r w:rsidRPr="00AA46FE">
        <w:t>в</w:t>
      </w:r>
      <w:r w:rsidR="00F14522">
        <w:t xml:space="preserve"> </w:t>
      </w:r>
      <w:r w:rsidRPr="00AA46FE">
        <w:t>год,</w:t>
      </w:r>
      <w:r w:rsidR="00F14522">
        <w:t xml:space="preserve"> </w:t>
      </w:r>
      <w:r w:rsidRPr="00AA46FE">
        <w:t>подключится</w:t>
      </w:r>
      <w:r w:rsidR="00F14522">
        <w:t xml:space="preserve"> </w:t>
      </w:r>
      <w:r w:rsidRPr="00AA46FE">
        <w:t>софинансирование</w:t>
      </w:r>
      <w:r w:rsidR="00F14522">
        <w:t xml:space="preserve"> </w:t>
      </w:r>
      <w:r w:rsidRPr="00AA46FE">
        <w:t>со</w:t>
      </w:r>
      <w:r w:rsidR="00F14522">
        <w:t xml:space="preserve"> </w:t>
      </w:r>
      <w:r w:rsidRPr="00AA46FE">
        <w:t>стороны</w:t>
      </w:r>
      <w:r w:rsidR="00F14522">
        <w:t xml:space="preserve"> </w:t>
      </w:r>
      <w:r w:rsidRPr="00AA46FE">
        <w:t>государства.</w:t>
      </w:r>
      <w:r w:rsidR="00F14522">
        <w:t xml:space="preserve"> </w:t>
      </w:r>
      <w:r w:rsidRPr="00AA46FE">
        <w:t>Максимальная</w:t>
      </w:r>
      <w:r w:rsidR="00F14522">
        <w:t xml:space="preserve"> </w:t>
      </w:r>
      <w:r w:rsidRPr="00AA46FE">
        <w:t>сумма,</w:t>
      </w:r>
      <w:r w:rsidR="00F14522">
        <w:t xml:space="preserve"> </w:t>
      </w:r>
      <w:r w:rsidRPr="00AA46FE">
        <w:t>которую</w:t>
      </w:r>
      <w:r w:rsidR="00F14522">
        <w:t xml:space="preserve"> </w:t>
      </w:r>
      <w:r w:rsidRPr="00AA46FE">
        <w:t>можно</w:t>
      </w:r>
      <w:r w:rsidR="00F14522">
        <w:t xml:space="preserve"> </w:t>
      </w:r>
      <w:r w:rsidRPr="00AA46FE">
        <w:t>получить</w:t>
      </w:r>
      <w:r w:rsidR="00F14522">
        <w:t xml:space="preserve"> </w:t>
      </w:r>
      <w:r w:rsidRPr="00AA46FE">
        <w:t>сверх</w:t>
      </w:r>
      <w:r w:rsidR="00F14522">
        <w:t xml:space="preserve"> </w:t>
      </w:r>
      <w:r w:rsidRPr="00AA46FE">
        <w:t>своих</w:t>
      </w:r>
      <w:r w:rsidR="00F14522">
        <w:t xml:space="preserve"> </w:t>
      </w:r>
      <w:r w:rsidRPr="00AA46FE">
        <w:t>взносов,</w:t>
      </w:r>
      <w:r w:rsidR="00F14522">
        <w:t xml:space="preserve"> - </w:t>
      </w:r>
      <w:r w:rsidRPr="00AA46FE">
        <w:t>36</w:t>
      </w:r>
      <w:r w:rsidR="00F14522">
        <w:t xml:space="preserve"> </w:t>
      </w:r>
      <w:r w:rsidRPr="00AA46FE">
        <w:t>000</w:t>
      </w:r>
      <w:r w:rsidR="00F14522">
        <w:t xml:space="preserve"> </w:t>
      </w:r>
      <w:r w:rsidRPr="00AA46FE">
        <w:t>рублей</w:t>
      </w:r>
      <w:r w:rsidR="00F14522">
        <w:t xml:space="preserve"> </w:t>
      </w:r>
      <w:r w:rsidRPr="00AA46FE">
        <w:t>в</w:t>
      </w:r>
      <w:r w:rsidR="00F14522">
        <w:t xml:space="preserve"> </w:t>
      </w:r>
      <w:r w:rsidRPr="00AA46FE">
        <w:t>год.</w:t>
      </w:r>
      <w:r w:rsidR="00F14522">
        <w:t xml:space="preserve"> </w:t>
      </w:r>
      <w:r w:rsidRPr="00AA46FE">
        <w:t>Эти</w:t>
      </w:r>
      <w:r w:rsidR="00F14522">
        <w:t xml:space="preserve"> </w:t>
      </w:r>
      <w:r w:rsidRPr="00AA46FE">
        <w:t>деньги</w:t>
      </w:r>
      <w:r w:rsidR="00F14522">
        <w:t xml:space="preserve"> </w:t>
      </w:r>
      <w:r w:rsidRPr="00AA46FE">
        <w:t>будут</w:t>
      </w:r>
      <w:r w:rsidR="00F14522">
        <w:t xml:space="preserve"> </w:t>
      </w:r>
      <w:r w:rsidRPr="00AA46FE">
        <w:t>выплачиваться</w:t>
      </w:r>
      <w:r w:rsidR="00F14522">
        <w:t xml:space="preserve"> </w:t>
      </w:r>
      <w:r w:rsidRPr="00AA46FE">
        <w:t>в</w:t>
      </w:r>
      <w:r w:rsidR="00F14522">
        <w:t xml:space="preserve"> </w:t>
      </w:r>
      <w:r w:rsidRPr="00AA46FE">
        <w:t>течение</w:t>
      </w:r>
      <w:r w:rsidR="00F14522">
        <w:t xml:space="preserve"> </w:t>
      </w:r>
      <w:r w:rsidRPr="00AA46FE">
        <w:t>первых</w:t>
      </w:r>
      <w:r w:rsidR="00F14522">
        <w:t xml:space="preserve"> </w:t>
      </w:r>
      <w:r w:rsidRPr="00AA46FE">
        <w:t>трех</w:t>
      </w:r>
      <w:r w:rsidR="00F14522">
        <w:t xml:space="preserve"> </w:t>
      </w:r>
      <w:r w:rsidRPr="00AA46FE">
        <w:t>лет,</w:t>
      </w:r>
      <w:r w:rsidR="00F14522">
        <w:t xml:space="preserve"> </w:t>
      </w:r>
      <w:r w:rsidRPr="00AA46FE">
        <w:t>начиная</w:t>
      </w:r>
      <w:r w:rsidR="00F14522">
        <w:t xml:space="preserve"> </w:t>
      </w:r>
      <w:r w:rsidRPr="00AA46FE">
        <w:t>со</w:t>
      </w:r>
      <w:r w:rsidR="00F14522">
        <w:t xml:space="preserve"> </w:t>
      </w:r>
      <w:r w:rsidRPr="00AA46FE">
        <w:t>следующего</w:t>
      </w:r>
      <w:r w:rsidR="00F14522">
        <w:t xml:space="preserve"> </w:t>
      </w:r>
      <w:r w:rsidRPr="00AA46FE">
        <w:t>года</w:t>
      </w:r>
      <w:r w:rsidR="00F14522">
        <w:t xml:space="preserve"> </w:t>
      </w:r>
      <w:r w:rsidRPr="00AA46FE">
        <w:t>после</w:t>
      </w:r>
      <w:r w:rsidR="00F14522">
        <w:t xml:space="preserve"> </w:t>
      </w:r>
      <w:r w:rsidRPr="00AA46FE">
        <w:t>уплаты</w:t>
      </w:r>
      <w:r w:rsidR="00F14522">
        <w:t xml:space="preserve"> </w:t>
      </w:r>
      <w:r w:rsidRPr="00AA46FE">
        <w:t>взносов.</w:t>
      </w:r>
    </w:p>
    <w:p w:rsidR="00410D97" w:rsidRPr="00AA46FE" w:rsidRDefault="00410D97" w:rsidP="00410D97">
      <w:r w:rsidRPr="00AA46FE">
        <w:t>Размер</w:t>
      </w:r>
      <w:r w:rsidR="00F14522">
        <w:t xml:space="preserve"> </w:t>
      </w:r>
      <w:r w:rsidRPr="00AA46FE">
        <w:t>софинансирования</w:t>
      </w:r>
      <w:r w:rsidR="00F14522">
        <w:t xml:space="preserve"> </w:t>
      </w:r>
      <w:r w:rsidRPr="00AA46FE">
        <w:t>будет</w:t>
      </w:r>
      <w:r w:rsidR="00F14522">
        <w:t xml:space="preserve"> </w:t>
      </w:r>
      <w:r w:rsidRPr="00AA46FE">
        <w:t>зависеть</w:t>
      </w:r>
      <w:r w:rsidR="00F14522">
        <w:t xml:space="preserve"> </w:t>
      </w:r>
      <w:r w:rsidRPr="00AA46FE">
        <w:t>от</w:t>
      </w:r>
      <w:r w:rsidR="00F14522">
        <w:t xml:space="preserve"> </w:t>
      </w:r>
      <w:r w:rsidRPr="00AA46FE">
        <w:t>величины</w:t>
      </w:r>
      <w:r w:rsidR="00F14522">
        <w:t xml:space="preserve"> </w:t>
      </w:r>
      <w:r w:rsidRPr="00AA46FE">
        <w:t>ваших</w:t>
      </w:r>
      <w:r w:rsidR="00F14522">
        <w:t xml:space="preserve"> </w:t>
      </w:r>
      <w:r w:rsidRPr="00AA46FE">
        <w:t>взносов</w:t>
      </w:r>
      <w:r w:rsidR="00F14522">
        <w:t xml:space="preserve"> </w:t>
      </w:r>
      <w:r w:rsidRPr="00AA46FE">
        <w:t>и</w:t>
      </w:r>
      <w:r w:rsidR="00F14522">
        <w:t xml:space="preserve"> </w:t>
      </w:r>
      <w:r w:rsidRPr="00AA46FE">
        <w:t>официального</w:t>
      </w:r>
      <w:r w:rsidR="00F14522">
        <w:t xml:space="preserve"> </w:t>
      </w:r>
      <w:r w:rsidRPr="00AA46FE">
        <w:t>дохода.</w:t>
      </w:r>
    </w:p>
    <w:p w:rsidR="00410D97" w:rsidRPr="00AA46FE" w:rsidRDefault="00410D97" w:rsidP="00410D97">
      <w:r w:rsidRPr="00AA46FE">
        <w:t>Если</w:t>
      </w:r>
      <w:r w:rsidR="00F14522">
        <w:t xml:space="preserve"> </w:t>
      </w:r>
      <w:r w:rsidRPr="00AA46FE">
        <w:t>вы</w:t>
      </w:r>
      <w:r w:rsidR="00F14522">
        <w:t xml:space="preserve"> </w:t>
      </w:r>
      <w:r w:rsidRPr="00AA46FE">
        <w:t>получаете</w:t>
      </w:r>
      <w:r w:rsidR="00F14522">
        <w:t xml:space="preserve"> </w:t>
      </w:r>
      <w:r w:rsidRPr="00AA46FE">
        <w:t>менее</w:t>
      </w:r>
      <w:r w:rsidR="00F14522">
        <w:t xml:space="preserve"> </w:t>
      </w:r>
      <w:r w:rsidRPr="00AA46FE">
        <w:t>80</w:t>
      </w:r>
      <w:r w:rsidR="00F14522">
        <w:t xml:space="preserve"> </w:t>
      </w:r>
      <w:r w:rsidRPr="00AA46FE">
        <w:t>000</w:t>
      </w:r>
      <w:r w:rsidR="00F14522">
        <w:t xml:space="preserve"> </w:t>
      </w:r>
      <w:r w:rsidRPr="00AA46FE">
        <w:t>рублей</w:t>
      </w:r>
      <w:r w:rsidR="00F14522">
        <w:t xml:space="preserve"> </w:t>
      </w:r>
      <w:r w:rsidRPr="00AA46FE">
        <w:t>в</w:t>
      </w:r>
      <w:r w:rsidR="00F14522">
        <w:t xml:space="preserve"> </w:t>
      </w:r>
      <w:r w:rsidRPr="00AA46FE">
        <w:t>месяц,</w:t>
      </w:r>
      <w:r w:rsidR="00F14522">
        <w:t xml:space="preserve"> </w:t>
      </w:r>
      <w:r w:rsidRPr="00AA46FE">
        <w:t>то</w:t>
      </w:r>
      <w:r w:rsidR="00F14522">
        <w:t xml:space="preserve"> </w:t>
      </w:r>
      <w:r w:rsidRPr="00AA46FE">
        <w:t>господдержка</w:t>
      </w:r>
      <w:r w:rsidR="00F14522">
        <w:t xml:space="preserve"> </w:t>
      </w:r>
      <w:r w:rsidRPr="00AA46FE">
        <w:t>будет</w:t>
      </w:r>
      <w:r w:rsidR="00F14522">
        <w:t xml:space="preserve"> «</w:t>
      </w:r>
      <w:r w:rsidRPr="00AA46FE">
        <w:t>один</w:t>
      </w:r>
      <w:r w:rsidR="00F14522">
        <w:t>-</w:t>
      </w:r>
      <w:r w:rsidRPr="00AA46FE">
        <w:t>за</w:t>
      </w:r>
      <w:r w:rsidR="00F14522">
        <w:t>-</w:t>
      </w:r>
      <w:r w:rsidRPr="00AA46FE">
        <w:t>один</w:t>
      </w:r>
      <w:r w:rsidR="00F14522">
        <w:t>»</w:t>
      </w:r>
      <w:r w:rsidRPr="00AA46FE">
        <w:t>:</w:t>
      </w:r>
      <w:r w:rsidR="00F14522">
        <w:t xml:space="preserve"> </w:t>
      </w:r>
      <w:r w:rsidRPr="00AA46FE">
        <w:t>например,</w:t>
      </w:r>
      <w:r w:rsidR="00F14522">
        <w:t xml:space="preserve"> </w:t>
      </w:r>
      <w:r w:rsidRPr="00AA46FE">
        <w:t>на</w:t>
      </w:r>
      <w:r w:rsidR="00F14522">
        <w:t xml:space="preserve"> </w:t>
      </w:r>
      <w:r w:rsidRPr="00AA46FE">
        <w:t>2000</w:t>
      </w:r>
      <w:r w:rsidR="00F14522">
        <w:t xml:space="preserve"> </w:t>
      </w:r>
      <w:r w:rsidRPr="00AA46FE">
        <w:t>рублей</w:t>
      </w:r>
      <w:r w:rsidR="00F14522">
        <w:t xml:space="preserve"> </w:t>
      </w:r>
      <w:r w:rsidRPr="00AA46FE">
        <w:t>ваших</w:t>
      </w:r>
      <w:r w:rsidR="00F14522">
        <w:t xml:space="preserve"> </w:t>
      </w:r>
      <w:r w:rsidRPr="00AA46FE">
        <w:t>взносов</w:t>
      </w:r>
      <w:r w:rsidR="00F14522">
        <w:t xml:space="preserve"> </w:t>
      </w:r>
      <w:r w:rsidRPr="00AA46FE">
        <w:t>государство</w:t>
      </w:r>
      <w:r w:rsidR="00F14522">
        <w:t xml:space="preserve"> </w:t>
      </w:r>
      <w:r w:rsidRPr="00AA46FE">
        <w:t>добавит</w:t>
      </w:r>
      <w:r w:rsidR="00F14522">
        <w:t xml:space="preserve"> </w:t>
      </w:r>
      <w:r w:rsidRPr="00AA46FE">
        <w:t>столько</w:t>
      </w:r>
      <w:r w:rsidR="00F14522">
        <w:t xml:space="preserve"> </w:t>
      </w:r>
      <w:r w:rsidRPr="00AA46FE">
        <w:t>же.</w:t>
      </w:r>
    </w:p>
    <w:p w:rsidR="00410D97" w:rsidRPr="00AA46FE" w:rsidRDefault="00410D97" w:rsidP="00410D97">
      <w:r w:rsidRPr="00AA46FE">
        <w:lastRenderedPageBreak/>
        <w:t>Если</w:t>
      </w:r>
      <w:r w:rsidR="00F14522">
        <w:t xml:space="preserve"> </w:t>
      </w:r>
      <w:r w:rsidRPr="00AA46FE">
        <w:t>ваш</w:t>
      </w:r>
      <w:r w:rsidR="00F14522">
        <w:t xml:space="preserve"> </w:t>
      </w:r>
      <w:r w:rsidRPr="00AA46FE">
        <w:t>официальный</w:t>
      </w:r>
      <w:r w:rsidR="00F14522">
        <w:t xml:space="preserve"> </w:t>
      </w:r>
      <w:r w:rsidRPr="00AA46FE">
        <w:t>доход</w:t>
      </w:r>
      <w:r w:rsidR="00F14522">
        <w:t xml:space="preserve"> </w:t>
      </w:r>
      <w:r w:rsidRPr="00AA46FE">
        <w:t>находится</w:t>
      </w:r>
      <w:r w:rsidR="00F14522">
        <w:t xml:space="preserve"> </w:t>
      </w:r>
      <w:r w:rsidRPr="00AA46FE">
        <w:t>в</w:t>
      </w:r>
      <w:r w:rsidR="00F14522">
        <w:t xml:space="preserve"> </w:t>
      </w:r>
      <w:r w:rsidRPr="00AA46FE">
        <w:t>пределах</w:t>
      </w:r>
      <w:r w:rsidR="00F14522">
        <w:t xml:space="preserve"> </w:t>
      </w:r>
      <w:r w:rsidRPr="00AA46FE">
        <w:t>от</w:t>
      </w:r>
      <w:r w:rsidR="00F14522">
        <w:t xml:space="preserve"> </w:t>
      </w:r>
      <w:r w:rsidRPr="00AA46FE">
        <w:t>80</w:t>
      </w:r>
      <w:r w:rsidR="00F14522">
        <w:t xml:space="preserve"> </w:t>
      </w:r>
      <w:r w:rsidRPr="00AA46FE">
        <w:t>000</w:t>
      </w:r>
      <w:r w:rsidR="00F14522">
        <w:t xml:space="preserve"> </w:t>
      </w:r>
      <w:r w:rsidRPr="00AA46FE">
        <w:t>до</w:t>
      </w:r>
      <w:r w:rsidR="00F14522">
        <w:t xml:space="preserve"> </w:t>
      </w:r>
      <w:r w:rsidRPr="00AA46FE">
        <w:t>150</w:t>
      </w:r>
      <w:r w:rsidR="00F14522">
        <w:t xml:space="preserve"> </w:t>
      </w:r>
      <w:r w:rsidRPr="00AA46FE">
        <w:t>000</w:t>
      </w:r>
      <w:r w:rsidR="00F14522">
        <w:t xml:space="preserve"> </w:t>
      </w:r>
      <w:r w:rsidRPr="00AA46FE">
        <w:t>рублей,</w:t>
      </w:r>
      <w:r w:rsidR="00F14522">
        <w:t xml:space="preserve"> </w:t>
      </w:r>
      <w:r w:rsidRPr="00AA46FE">
        <w:t>то</w:t>
      </w:r>
      <w:r w:rsidR="00F14522">
        <w:t xml:space="preserve"> </w:t>
      </w:r>
      <w:r w:rsidRPr="00AA46FE">
        <w:t>господдержка</w:t>
      </w:r>
      <w:r w:rsidR="00F14522">
        <w:t xml:space="preserve"> </w:t>
      </w:r>
      <w:r w:rsidRPr="00AA46FE">
        <w:t>будет</w:t>
      </w:r>
      <w:r w:rsidR="00F14522">
        <w:t xml:space="preserve"> «</w:t>
      </w:r>
      <w:r w:rsidRPr="00AA46FE">
        <w:t>один</w:t>
      </w:r>
      <w:r w:rsidR="00F14522">
        <w:t>-</w:t>
      </w:r>
      <w:r w:rsidRPr="00AA46FE">
        <w:t>за</w:t>
      </w:r>
      <w:r w:rsidR="00F14522">
        <w:t>-</w:t>
      </w:r>
      <w:r w:rsidRPr="00AA46FE">
        <w:t>два</w:t>
      </w:r>
      <w:r w:rsidR="00F14522">
        <w:t>»</w:t>
      </w:r>
      <w:r w:rsidRPr="00AA46FE">
        <w:t>:</w:t>
      </w:r>
      <w:r w:rsidR="00F14522">
        <w:t xml:space="preserve"> </w:t>
      </w:r>
      <w:r w:rsidRPr="00AA46FE">
        <w:t>на</w:t>
      </w:r>
      <w:r w:rsidR="00F14522">
        <w:t xml:space="preserve"> </w:t>
      </w:r>
      <w:r w:rsidRPr="00AA46FE">
        <w:t>2000</w:t>
      </w:r>
      <w:r w:rsidR="00F14522">
        <w:t xml:space="preserve"> </w:t>
      </w:r>
      <w:r w:rsidRPr="00AA46FE">
        <w:t>рублей</w:t>
      </w:r>
      <w:r w:rsidR="00F14522">
        <w:t xml:space="preserve"> </w:t>
      </w:r>
      <w:r w:rsidRPr="00AA46FE">
        <w:t>ваших</w:t>
      </w:r>
      <w:r w:rsidR="00F14522">
        <w:t xml:space="preserve"> </w:t>
      </w:r>
      <w:r w:rsidRPr="00AA46FE">
        <w:t>взносов</w:t>
      </w:r>
      <w:r w:rsidR="00F14522">
        <w:t xml:space="preserve"> </w:t>
      </w:r>
      <w:r w:rsidRPr="00AA46FE">
        <w:t>вы</w:t>
      </w:r>
      <w:r w:rsidR="00F14522">
        <w:t xml:space="preserve"> </w:t>
      </w:r>
      <w:r w:rsidRPr="00AA46FE">
        <w:t>получите</w:t>
      </w:r>
      <w:r w:rsidR="00F14522">
        <w:t xml:space="preserve"> </w:t>
      </w:r>
      <w:r w:rsidRPr="00AA46FE">
        <w:t>1000</w:t>
      </w:r>
      <w:r w:rsidR="00F14522">
        <w:t xml:space="preserve"> </w:t>
      </w:r>
      <w:r w:rsidRPr="00AA46FE">
        <w:t>рублей</w:t>
      </w:r>
      <w:r w:rsidR="00F14522">
        <w:t xml:space="preserve"> </w:t>
      </w:r>
      <w:r w:rsidRPr="00AA46FE">
        <w:t>от</w:t>
      </w:r>
      <w:r w:rsidR="00F14522">
        <w:t xml:space="preserve"> </w:t>
      </w:r>
      <w:r w:rsidRPr="00AA46FE">
        <w:t>государства.</w:t>
      </w:r>
    </w:p>
    <w:p w:rsidR="00410D97" w:rsidRPr="00AA46FE" w:rsidRDefault="00410D97" w:rsidP="00410D97">
      <w:r w:rsidRPr="00AA46FE">
        <w:t>Если</w:t>
      </w:r>
      <w:r w:rsidR="00F14522">
        <w:t xml:space="preserve"> </w:t>
      </w:r>
      <w:r w:rsidRPr="00AA46FE">
        <w:t>официальный</w:t>
      </w:r>
      <w:r w:rsidR="00F14522">
        <w:t xml:space="preserve"> </w:t>
      </w:r>
      <w:r w:rsidRPr="00AA46FE">
        <w:t>доход</w:t>
      </w:r>
      <w:r w:rsidR="00F14522">
        <w:t xml:space="preserve"> </w:t>
      </w:r>
      <w:r w:rsidRPr="00AA46FE">
        <w:t>превышает</w:t>
      </w:r>
      <w:r w:rsidR="00F14522">
        <w:t xml:space="preserve"> </w:t>
      </w:r>
      <w:r w:rsidRPr="00AA46FE">
        <w:t>150</w:t>
      </w:r>
      <w:r w:rsidR="00F14522">
        <w:t xml:space="preserve"> </w:t>
      </w:r>
      <w:r w:rsidRPr="00AA46FE">
        <w:t>000</w:t>
      </w:r>
      <w:r w:rsidR="00F14522">
        <w:t xml:space="preserve"> </w:t>
      </w:r>
      <w:r w:rsidRPr="00AA46FE">
        <w:t>в</w:t>
      </w:r>
      <w:r w:rsidR="00F14522">
        <w:t xml:space="preserve"> </w:t>
      </w:r>
      <w:r w:rsidRPr="00AA46FE">
        <w:t>месяц,</w:t>
      </w:r>
      <w:r w:rsidR="00F14522">
        <w:t xml:space="preserve"> </w:t>
      </w:r>
      <w:r w:rsidRPr="00AA46FE">
        <w:t>то</w:t>
      </w:r>
      <w:r w:rsidR="00F14522">
        <w:t xml:space="preserve"> </w:t>
      </w:r>
      <w:r w:rsidRPr="00AA46FE">
        <w:t>господдержка</w:t>
      </w:r>
      <w:r w:rsidR="00F14522">
        <w:t xml:space="preserve"> </w:t>
      </w:r>
      <w:r w:rsidRPr="00AA46FE">
        <w:t>будет</w:t>
      </w:r>
      <w:r w:rsidR="00F14522">
        <w:t xml:space="preserve"> «</w:t>
      </w:r>
      <w:r w:rsidRPr="00AA46FE">
        <w:t>один</w:t>
      </w:r>
      <w:r w:rsidR="00F14522">
        <w:t>-</w:t>
      </w:r>
      <w:r w:rsidRPr="00AA46FE">
        <w:t>за</w:t>
      </w:r>
      <w:r w:rsidR="00F14522">
        <w:t>-</w:t>
      </w:r>
      <w:r w:rsidRPr="00AA46FE">
        <w:t>четыре</w:t>
      </w:r>
      <w:r w:rsidR="00F14522">
        <w:t>»</w:t>
      </w:r>
      <w:r w:rsidRPr="00AA46FE">
        <w:t>:</w:t>
      </w:r>
      <w:r w:rsidR="00F14522">
        <w:t xml:space="preserve"> </w:t>
      </w:r>
      <w:r w:rsidRPr="00AA46FE">
        <w:t>на</w:t>
      </w:r>
      <w:r w:rsidR="00F14522">
        <w:t xml:space="preserve"> </w:t>
      </w:r>
      <w:r w:rsidRPr="00AA46FE">
        <w:t>4000</w:t>
      </w:r>
      <w:r w:rsidR="00F14522">
        <w:t xml:space="preserve"> </w:t>
      </w:r>
      <w:r w:rsidRPr="00AA46FE">
        <w:t>рублей</w:t>
      </w:r>
      <w:r w:rsidR="00F14522">
        <w:t xml:space="preserve"> </w:t>
      </w:r>
      <w:r w:rsidRPr="00AA46FE">
        <w:t>ваших</w:t>
      </w:r>
      <w:r w:rsidR="00F14522">
        <w:t xml:space="preserve"> </w:t>
      </w:r>
      <w:r w:rsidRPr="00AA46FE">
        <w:t>взносов</w:t>
      </w:r>
      <w:r w:rsidR="00F14522">
        <w:t xml:space="preserve"> </w:t>
      </w:r>
      <w:r w:rsidRPr="00AA46FE">
        <w:t>государство</w:t>
      </w:r>
      <w:r w:rsidR="00F14522">
        <w:t xml:space="preserve"> </w:t>
      </w:r>
      <w:r w:rsidRPr="00AA46FE">
        <w:t>добавит</w:t>
      </w:r>
      <w:r w:rsidR="00F14522">
        <w:t xml:space="preserve"> </w:t>
      </w:r>
      <w:r w:rsidRPr="00AA46FE">
        <w:t>1000.</w:t>
      </w:r>
    </w:p>
    <w:p w:rsidR="00410D97" w:rsidRPr="00AA46FE" w:rsidRDefault="00410D97" w:rsidP="00410D97">
      <w:r w:rsidRPr="00AA46FE">
        <w:t>Помимо</w:t>
      </w:r>
      <w:r w:rsidR="00F14522">
        <w:t xml:space="preserve"> </w:t>
      </w:r>
      <w:r w:rsidRPr="00AA46FE">
        <w:t>этого,</w:t>
      </w:r>
      <w:r w:rsidR="00F14522">
        <w:t xml:space="preserve"> </w:t>
      </w:r>
      <w:r w:rsidRPr="00AA46FE">
        <w:t>участникам</w:t>
      </w:r>
      <w:r w:rsidR="00F14522">
        <w:t xml:space="preserve"> </w:t>
      </w:r>
      <w:r w:rsidRPr="00AA46FE">
        <w:t>программы</w:t>
      </w:r>
      <w:r w:rsidR="00F14522">
        <w:t xml:space="preserve"> </w:t>
      </w:r>
      <w:r w:rsidRPr="00AA46FE">
        <w:t>долгосрочных</w:t>
      </w:r>
      <w:r w:rsidR="00F14522">
        <w:t xml:space="preserve"> </w:t>
      </w:r>
      <w:r w:rsidRPr="00AA46FE">
        <w:t>сбережений</w:t>
      </w:r>
      <w:r w:rsidR="00F14522">
        <w:t xml:space="preserve"> </w:t>
      </w:r>
      <w:r w:rsidRPr="00AA46FE">
        <w:t>будет</w:t>
      </w:r>
      <w:r w:rsidR="00F14522">
        <w:t xml:space="preserve"> </w:t>
      </w:r>
      <w:r w:rsidRPr="00AA46FE">
        <w:t>доступен</w:t>
      </w:r>
      <w:r w:rsidR="00F14522">
        <w:t xml:space="preserve"> </w:t>
      </w:r>
      <w:r w:rsidRPr="00AA46FE">
        <w:t>налоговый</w:t>
      </w:r>
      <w:r w:rsidR="00F14522">
        <w:t xml:space="preserve"> </w:t>
      </w:r>
      <w:r w:rsidRPr="00AA46FE">
        <w:t>вычет</w:t>
      </w:r>
      <w:r w:rsidR="00F14522">
        <w:t xml:space="preserve"> </w:t>
      </w:r>
      <w:r w:rsidRPr="00AA46FE">
        <w:t>за</w:t>
      </w:r>
      <w:r w:rsidR="00F14522">
        <w:t xml:space="preserve"> </w:t>
      </w:r>
      <w:r w:rsidRPr="00AA46FE">
        <w:t>каждый</w:t>
      </w:r>
      <w:r w:rsidR="00F14522">
        <w:t xml:space="preserve"> </w:t>
      </w:r>
      <w:r w:rsidRPr="00AA46FE">
        <w:t>календарный</w:t>
      </w:r>
      <w:r w:rsidR="00F14522">
        <w:t xml:space="preserve"> </w:t>
      </w:r>
      <w:r w:rsidRPr="00AA46FE">
        <w:t>год</w:t>
      </w:r>
      <w:r w:rsidR="00F14522">
        <w:t xml:space="preserve"> - </w:t>
      </w:r>
      <w:r w:rsidRPr="00AA46FE">
        <w:t>государство</w:t>
      </w:r>
      <w:r w:rsidR="00F14522">
        <w:t xml:space="preserve"> </w:t>
      </w:r>
      <w:r w:rsidRPr="00AA46FE">
        <w:t>вернет</w:t>
      </w:r>
      <w:r w:rsidR="00F14522">
        <w:t xml:space="preserve"> </w:t>
      </w:r>
      <w:r w:rsidRPr="00AA46FE">
        <w:t>часть</w:t>
      </w:r>
      <w:r w:rsidR="00F14522">
        <w:t xml:space="preserve"> </w:t>
      </w:r>
      <w:r w:rsidRPr="00AA46FE">
        <w:t>НДФЛ</w:t>
      </w:r>
      <w:r w:rsidR="00F14522">
        <w:t xml:space="preserve"> </w:t>
      </w:r>
      <w:r w:rsidRPr="00AA46FE">
        <w:t>(налога</w:t>
      </w:r>
      <w:r w:rsidR="00F14522">
        <w:t xml:space="preserve"> </w:t>
      </w:r>
      <w:r w:rsidRPr="00AA46FE">
        <w:t>на</w:t>
      </w:r>
      <w:r w:rsidR="00F14522">
        <w:t xml:space="preserve"> </w:t>
      </w:r>
      <w:r w:rsidRPr="00AA46FE">
        <w:t>доходы</w:t>
      </w:r>
      <w:r w:rsidR="00F14522">
        <w:t xml:space="preserve"> </w:t>
      </w:r>
      <w:r w:rsidRPr="00AA46FE">
        <w:t>физических</w:t>
      </w:r>
      <w:r w:rsidR="00F14522">
        <w:t xml:space="preserve"> </w:t>
      </w:r>
      <w:r w:rsidRPr="00AA46FE">
        <w:t>лиц),</w:t>
      </w:r>
      <w:r w:rsidR="00F14522">
        <w:t xml:space="preserve"> </w:t>
      </w:r>
      <w:r w:rsidRPr="00AA46FE">
        <w:t>который</w:t>
      </w:r>
      <w:r w:rsidR="00F14522">
        <w:t xml:space="preserve"> </w:t>
      </w:r>
      <w:r w:rsidRPr="00AA46FE">
        <w:t>вы</w:t>
      </w:r>
      <w:r w:rsidR="00F14522">
        <w:t xml:space="preserve"> </w:t>
      </w:r>
      <w:r w:rsidRPr="00AA46FE">
        <w:t>уплатили.</w:t>
      </w:r>
    </w:p>
    <w:p w:rsidR="00410D97" w:rsidRPr="00AA46FE" w:rsidRDefault="00410D97" w:rsidP="00410D97">
      <w:r w:rsidRPr="00AA46FE">
        <w:t>Здесь</w:t>
      </w:r>
      <w:r w:rsidR="00F14522">
        <w:t xml:space="preserve"> </w:t>
      </w:r>
      <w:r w:rsidRPr="00AA46FE">
        <w:t>верхняя</w:t>
      </w:r>
      <w:r w:rsidR="00F14522">
        <w:t xml:space="preserve"> </w:t>
      </w:r>
      <w:r w:rsidRPr="00AA46FE">
        <w:t>планка</w:t>
      </w:r>
      <w:r w:rsidR="00F14522">
        <w:t xml:space="preserve"> </w:t>
      </w:r>
      <w:r w:rsidRPr="00AA46FE">
        <w:t>составляет</w:t>
      </w:r>
      <w:r w:rsidR="00F14522">
        <w:t xml:space="preserve"> </w:t>
      </w:r>
      <w:r w:rsidRPr="00AA46FE">
        <w:t>52</w:t>
      </w:r>
      <w:r w:rsidR="00F14522">
        <w:t xml:space="preserve"> </w:t>
      </w:r>
      <w:r w:rsidRPr="00AA46FE">
        <w:t>000</w:t>
      </w:r>
      <w:r w:rsidR="00F14522">
        <w:t xml:space="preserve"> </w:t>
      </w:r>
      <w:r w:rsidRPr="00AA46FE">
        <w:t>рублей,</w:t>
      </w:r>
      <w:r w:rsidR="00F14522">
        <w:t xml:space="preserve"> </w:t>
      </w:r>
      <w:r w:rsidRPr="00AA46FE">
        <w:t>такой</w:t>
      </w:r>
      <w:r w:rsidR="00F14522">
        <w:t xml:space="preserve"> </w:t>
      </w:r>
      <w:r w:rsidRPr="00AA46FE">
        <w:t>вычет</w:t>
      </w:r>
      <w:r w:rsidR="00F14522">
        <w:t xml:space="preserve"> </w:t>
      </w:r>
      <w:r w:rsidRPr="00AA46FE">
        <w:t>можно</w:t>
      </w:r>
      <w:r w:rsidR="00F14522">
        <w:t xml:space="preserve"> </w:t>
      </w:r>
      <w:r w:rsidRPr="00AA46FE">
        <w:t>получить,</w:t>
      </w:r>
      <w:r w:rsidR="00F14522">
        <w:t xml:space="preserve"> </w:t>
      </w:r>
      <w:r w:rsidRPr="00AA46FE">
        <w:t>если</w:t>
      </w:r>
      <w:r w:rsidR="00F14522">
        <w:t xml:space="preserve"> </w:t>
      </w:r>
      <w:r w:rsidRPr="00AA46FE">
        <w:t>за</w:t>
      </w:r>
      <w:r w:rsidR="00F14522">
        <w:t xml:space="preserve"> </w:t>
      </w:r>
      <w:r w:rsidRPr="00AA46FE">
        <w:t>год</w:t>
      </w:r>
      <w:r w:rsidR="00F14522">
        <w:t xml:space="preserve"> </w:t>
      </w:r>
      <w:r w:rsidRPr="00AA46FE">
        <w:t>внести</w:t>
      </w:r>
      <w:r w:rsidR="00F14522">
        <w:t xml:space="preserve"> </w:t>
      </w:r>
      <w:r w:rsidRPr="00AA46FE">
        <w:t>по</w:t>
      </w:r>
      <w:r w:rsidR="00F14522">
        <w:t xml:space="preserve"> </w:t>
      </w:r>
      <w:r w:rsidRPr="00AA46FE">
        <w:t>ПДС</w:t>
      </w:r>
      <w:r w:rsidR="00F14522">
        <w:t xml:space="preserve"> </w:t>
      </w:r>
      <w:r w:rsidRPr="00AA46FE">
        <w:t>400</w:t>
      </w:r>
      <w:r w:rsidR="00F14522">
        <w:t xml:space="preserve"> </w:t>
      </w:r>
      <w:r w:rsidRPr="00AA46FE">
        <w:t>000</w:t>
      </w:r>
      <w:r w:rsidR="00F14522">
        <w:t xml:space="preserve"> </w:t>
      </w:r>
      <w:r w:rsidRPr="00AA46FE">
        <w:t>рублей</w:t>
      </w:r>
      <w:r w:rsidR="00F14522">
        <w:t xml:space="preserve"> </w:t>
      </w:r>
      <w:r w:rsidRPr="00AA46FE">
        <w:t>(52</w:t>
      </w:r>
      <w:r w:rsidR="00F14522">
        <w:t xml:space="preserve"> </w:t>
      </w:r>
      <w:r w:rsidRPr="00AA46FE">
        <w:t>000</w:t>
      </w:r>
      <w:r w:rsidR="00F14522">
        <w:t xml:space="preserve"> - </w:t>
      </w:r>
      <w:r w:rsidRPr="00AA46FE">
        <w:t>это</w:t>
      </w:r>
      <w:r w:rsidR="00F14522">
        <w:t xml:space="preserve"> </w:t>
      </w:r>
      <w:r w:rsidRPr="00AA46FE">
        <w:t>13</w:t>
      </w:r>
      <w:r w:rsidR="00F14522">
        <w:t xml:space="preserve"> </w:t>
      </w:r>
      <w:r w:rsidRPr="00AA46FE">
        <w:t>процентов</w:t>
      </w:r>
      <w:r w:rsidR="00F14522">
        <w:t xml:space="preserve"> </w:t>
      </w:r>
      <w:r w:rsidRPr="00AA46FE">
        <w:t>от</w:t>
      </w:r>
      <w:r w:rsidR="00F14522">
        <w:t xml:space="preserve"> </w:t>
      </w:r>
      <w:r w:rsidRPr="00AA46FE">
        <w:t>400</w:t>
      </w:r>
      <w:r w:rsidR="00F14522">
        <w:t xml:space="preserve"> </w:t>
      </w:r>
      <w:r w:rsidRPr="00AA46FE">
        <w:t>000).</w:t>
      </w:r>
    </w:p>
    <w:p w:rsidR="00410D97" w:rsidRPr="00AA46FE" w:rsidRDefault="00410D97" w:rsidP="00410D97">
      <w:r w:rsidRPr="00AA46FE">
        <w:t>Например,</w:t>
      </w:r>
      <w:r w:rsidR="00F14522">
        <w:t xml:space="preserve"> </w:t>
      </w:r>
      <w:r w:rsidRPr="00AA46FE">
        <w:t>если</w:t>
      </w:r>
      <w:r w:rsidR="00F14522">
        <w:t xml:space="preserve"> </w:t>
      </w:r>
      <w:r w:rsidRPr="00AA46FE">
        <w:t>за</w:t>
      </w:r>
      <w:r w:rsidR="00F14522">
        <w:t xml:space="preserve"> </w:t>
      </w:r>
      <w:r w:rsidRPr="00AA46FE">
        <w:t>год</w:t>
      </w:r>
      <w:r w:rsidR="00F14522">
        <w:t xml:space="preserve"> </w:t>
      </w:r>
      <w:r w:rsidRPr="00AA46FE">
        <w:t>вы</w:t>
      </w:r>
      <w:r w:rsidR="00F14522">
        <w:t xml:space="preserve"> </w:t>
      </w:r>
      <w:r w:rsidRPr="00AA46FE">
        <w:t>переведете</w:t>
      </w:r>
      <w:r w:rsidR="00F14522">
        <w:t xml:space="preserve"> </w:t>
      </w:r>
      <w:r w:rsidRPr="00AA46FE">
        <w:t>на</w:t>
      </w:r>
      <w:r w:rsidR="00F14522">
        <w:t xml:space="preserve"> </w:t>
      </w:r>
      <w:r w:rsidRPr="00AA46FE">
        <w:t>свой</w:t>
      </w:r>
      <w:r w:rsidR="00F14522">
        <w:t xml:space="preserve"> </w:t>
      </w:r>
      <w:r w:rsidRPr="00AA46FE">
        <w:t>счет</w:t>
      </w:r>
      <w:r w:rsidR="00F14522">
        <w:t xml:space="preserve"> </w:t>
      </w:r>
      <w:r w:rsidRPr="00AA46FE">
        <w:t>в</w:t>
      </w:r>
      <w:r w:rsidR="00F14522">
        <w:t xml:space="preserve"> </w:t>
      </w:r>
      <w:r w:rsidRPr="00AA46FE">
        <w:t>ПДС</w:t>
      </w:r>
      <w:r w:rsidR="00F14522">
        <w:t xml:space="preserve"> </w:t>
      </w:r>
      <w:r w:rsidRPr="00AA46FE">
        <w:t>50</w:t>
      </w:r>
      <w:r w:rsidR="00F14522">
        <w:t xml:space="preserve"> </w:t>
      </w:r>
      <w:r w:rsidRPr="00AA46FE">
        <w:t>000</w:t>
      </w:r>
      <w:r w:rsidR="00F14522">
        <w:t xml:space="preserve"> </w:t>
      </w:r>
      <w:r w:rsidRPr="00AA46FE">
        <w:t>рублей,</w:t>
      </w:r>
      <w:r w:rsidR="00F14522">
        <w:t xml:space="preserve"> </w:t>
      </w:r>
      <w:r w:rsidRPr="00AA46FE">
        <w:t>то</w:t>
      </w:r>
      <w:r w:rsidR="00F14522">
        <w:t xml:space="preserve"> </w:t>
      </w:r>
      <w:r w:rsidRPr="00AA46FE">
        <w:t>сумма</w:t>
      </w:r>
      <w:r w:rsidR="00F14522">
        <w:t xml:space="preserve"> </w:t>
      </w:r>
      <w:r w:rsidRPr="00AA46FE">
        <w:t>вычета</w:t>
      </w:r>
      <w:r w:rsidR="00F14522">
        <w:t xml:space="preserve"> </w:t>
      </w:r>
      <w:r w:rsidRPr="00AA46FE">
        <w:t>составит</w:t>
      </w:r>
      <w:r w:rsidR="00F14522">
        <w:t xml:space="preserve"> </w:t>
      </w:r>
      <w:r w:rsidRPr="00AA46FE">
        <w:t>6500</w:t>
      </w:r>
      <w:r w:rsidR="00F14522">
        <w:t xml:space="preserve"> </w:t>
      </w:r>
      <w:r w:rsidRPr="00AA46FE">
        <w:t>рублей.</w:t>
      </w:r>
    </w:p>
    <w:p w:rsidR="00410D97" w:rsidRPr="00AA46FE" w:rsidRDefault="00410D97" w:rsidP="00410D97">
      <w:r w:rsidRPr="00AA46FE">
        <w:t>Ежегодно</w:t>
      </w:r>
      <w:r w:rsidR="00F14522">
        <w:t xml:space="preserve"> </w:t>
      </w:r>
      <w:r w:rsidRPr="00AA46FE">
        <w:t>НПФ</w:t>
      </w:r>
      <w:r w:rsidR="00F14522">
        <w:t xml:space="preserve"> </w:t>
      </w:r>
      <w:r w:rsidRPr="00AA46FE">
        <w:t>Сбербанка</w:t>
      </w:r>
      <w:r w:rsidR="00F14522">
        <w:t xml:space="preserve"> </w:t>
      </w:r>
      <w:r w:rsidRPr="00AA46FE">
        <w:t>будет</w:t>
      </w:r>
      <w:r w:rsidR="00F14522">
        <w:t xml:space="preserve"> </w:t>
      </w:r>
      <w:r w:rsidRPr="00AA46FE">
        <w:t>начислять</w:t>
      </w:r>
      <w:r w:rsidR="00F14522">
        <w:t xml:space="preserve"> </w:t>
      </w:r>
      <w:r w:rsidRPr="00AA46FE">
        <w:t>инвестиционный</w:t>
      </w:r>
      <w:r w:rsidR="00F14522">
        <w:t xml:space="preserve"> </w:t>
      </w:r>
      <w:r w:rsidRPr="00AA46FE">
        <w:t>доход</w:t>
      </w:r>
      <w:r w:rsidR="00F14522">
        <w:t xml:space="preserve"> </w:t>
      </w:r>
      <w:r w:rsidRPr="00AA46FE">
        <w:t>на</w:t>
      </w:r>
      <w:r w:rsidR="00F14522">
        <w:t xml:space="preserve"> </w:t>
      </w:r>
      <w:r w:rsidRPr="00AA46FE">
        <w:t>всю</w:t>
      </w:r>
      <w:r w:rsidR="00F14522">
        <w:t xml:space="preserve"> </w:t>
      </w:r>
      <w:r w:rsidRPr="00AA46FE">
        <w:t>сумму</w:t>
      </w:r>
      <w:r w:rsidR="00F14522">
        <w:t xml:space="preserve"> </w:t>
      </w:r>
      <w:r w:rsidRPr="00AA46FE">
        <w:t>ваших</w:t>
      </w:r>
      <w:r w:rsidR="00F14522">
        <w:t xml:space="preserve"> </w:t>
      </w:r>
      <w:r w:rsidRPr="00AA46FE">
        <w:t>сбережений.</w:t>
      </w:r>
    </w:p>
    <w:p w:rsidR="00410D97" w:rsidRPr="00AA46FE" w:rsidRDefault="004D6447" w:rsidP="00410D97">
      <w:r w:rsidRPr="00AA46FE">
        <w:t>КАК</w:t>
      </w:r>
      <w:r w:rsidR="00F14522">
        <w:t xml:space="preserve"> </w:t>
      </w:r>
      <w:r w:rsidRPr="00AA46FE">
        <w:t>СДЕЛАТЬ</w:t>
      </w:r>
      <w:r w:rsidR="00F14522">
        <w:t xml:space="preserve"> </w:t>
      </w:r>
      <w:r w:rsidRPr="00AA46FE">
        <w:t>ПЕНСИЮ</w:t>
      </w:r>
      <w:r w:rsidR="00F14522">
        <w:t xml:space="preserve"> </w:t>
      </w:r>
      <w:r w:rsidRPr="00AA46FE">
        <w:t>БОЛЬШЕ</w:t>
      </w:r>
    </w:p>
    <w:p w:rsidR="00410D97" w:rsidRPr="00AA46FE" w:rsidRDefault="00410D97" w:rsidP="00410D97">
      <w:r w:rsidRPr="00AA46FE">
        <w:t>К</w:t>
      </w:r>
      <w:r w:rsidR="00F14522">
        <w:t xml:space="preserve"> </w:t>
      </w:r>
      <w:r w:rsidRPr="00AA46FE">
        <w:t>долгосрочным</w:t>
      </w:r>
      <w:r w:rsidR="00F14522">
        <w:t xml:space="preserve"> </w:t>
      </w:r>
      <w:r w:rsidRPr="00AA46FE">
        <w:t>сбережениям</w:t>
      </w:r>
      <w:r w:rsidR="00F14522">
        <w:t xml:space="preserve"> </w:t>
      </w:r>
      <w:r w:rsidRPr="00AA46FE">
        <w:t>можно</w:t>
      </w:r>
      <w:r w:rsidR="00F14522">
        <w:t xml:space="preserve"> </w:t>
      </w:r>
      <w:r w:rsidRPr="00AA46FE">
        <w:t>добавить</w:t>
      </w:r>
      <w:r w:rsidR="00F14522">
        <w:t xml:space="preserve"> </w:t>
      </w:r>
      <w:r w:rsidRPr="00AA46FE">
        <w:t>свои</w:t>
      </w:r>
      <w:r w:rsidR="00F14522">
        <w:t xml:space="preserve"> </w:t>
      </w:r>
      <w:r w:rsidRPr="00AA46FE">
        <w:t>пенсионные</w:t>
      </w:r>
      <w:r w:rsidR="00F14522">
        <w:t xml:space="preserve"> </w:t>
      </w:r>
      <w:r w:rsidRPr="00AA46FE">
        <w:t>накопления</w:t>
      </w:r>
      <w:r w:rsidR="00F14522">
        <w:t xml:space="preserve"> - </w:t>
      </w:r>
      <w:r w:rsidRPr="00AA46FE">
        <w:t>средства</w:t>
      </w:r>
      <w:r w:rsidR="00F14522">
        <w:t xml:space="preserve"> </w:t>
      </w:r>
      <w:r w:rsidRPr="00AA46FE">
        <w:t>обязательного</w:t>
      </w:r>
      <w:r w:rsidR="00F14522">
        <w:t xml:space="preserve"> </w:t>
      </w:r>
      <w:r w:rsidRPr="00AA46FE">
        <w:t>пенсионного</w:t>
      </w:r>
      <w:r w:rsidR="00F14522">
        <w:t xml:space="preserve"> </w:t>
      </w:r>
      <w:r w:rsidRPr="00AA46FE">
        <w:t>страхования.</w:t>
      </w:r>
      <w:r w:rsidR="00F14522">
        <w:t xml:space="preserve"> </w:t>
      </w:r>
      <w:r w:rsidRPr="00AA46FE">
        <w:t>Для</w:t>
      </w:r>
      <w:r w:rsidR="00F14522">
        <w:t xml:space="preserve"> </w:t>
      </w:r>
      <w:r w:rsidRPr="00AA46FE">
        <w:t>этого</w:t>
      </w:r>
      <w:r w:rsidR="00F14522">
        <w:t xml:space="preserve"> </w:t>
      </w:r>
      <w:r w:rsidRPr="00AA46FE">
        <w:t>их</w:t>
      </w:r>
      <w:r w:rsidR="00F14522">
        <w:t xml:space="preserve"> </w:t>
      </w:r>
      <w:r w:rsidRPr="00AA46FE">
        <w:t>нужно</w:t>
      </w:r>
      <w:r w:rsidR="00F14522">
        <w:t xml:space="preserve"> </w:t>
      </w:r>
      <w:r w:rsidRPr="00AA46FE">
        <w:t>перевести</w:t>
      </w:r>
      <w:r w:rsidR="00F14522">
        <w:t xml:space="preserve"> </w:t>
      </w:r>
      <w:r w:rsidRPr="00AA46FE">
        <w:t>на</w:t>
      </w:r>
      <w:r w:rsidR="00F14522">
        <w:t xml:space="preserve"> </w:t>
      </w:r>
      <w:r w:rsidRPr="00AA46FE">
        <w:t>свой</w:t>
      </w:r>
      <w:r w:rsidR="00F14522">
        <w:t xml:space="preserve"> </w:t>
      </w:r>
      <w:r w:rsidRPr="00AA46FE">
        <w:t>договор</w:t>
      </w:r>
      <w:r w:rsidR="00F14522">
        <w:t xml:space="preserve"> </w:t>
      </w:r>
      <w:r w:rsidRPr="00AA46FE">
        <w:t>в</w:t>
      </w:r>
      <w:r w:rsidR="00F14522">
        <w:t xml:space="preserve"> </w:t>
      </w:r>
      <w:r w:rsidRPr="00AA46FE">
        <w:t>ПДС.</w:t>
      </w:r>
    </w:p>
    <w:p w:rsidR="00410D97" w:rsidRPr="00AA46FE" w:rsidRDefault="00410D97" w:rsidP="00410D97">
      <w:r w:rsidRPr="00AA46FE">
        <w:t>Напомним,</w:t>
      </w:r>
      <w:r w:rsidR="00F14522">
        <w:t xml:space="preserve"> </w:t>
      </w:r>
      <w:r w:rsidRPr="00AA46FE">
        <w:t>что</w:t>
      </w:r>
      <w:r w:rsidR="00F14522">
        <w:t xml:space="preserve"> </w:t>
      </w:r>
      <w:r w:rsidRPr="00AA46FE">
        <w:t>сегодня</w:t>
      </w:r>
      <w:r w:rsidR="00F14522">
        <w:t xml:space="preserve"> </w:t>
      </w:r>
      <w:r w:rsidRPr="00AA46FE">
        <w:t>пенсионные</w:t>
      </w:r>
      <w:r w:rsidR="00F14522">
        <w:t xml:space="preserve"> </w:t>
      </w:r>
      <w:r w:rsidRPr="00AA46FE">
        <w:t>накопления</w:t>
      </w:r>
      <w:r w:rsidR="00F14522">
        <w:t xml:space="preserve"> </w:t>
      </w:r>
      <w:r w:rsidRPr="00AA46FE">
        <w:t>состоят</w:t>
      </w:r>
      <w:r w:rsidR="00F14522">
        <w:t xml:space="preserve"> </w:t>
      </w:r>
      <w:r w:rsidRPr="00AA46FE">
        <w:t>из</w:t>
      </w:r>
      <w:r w:rsidR="00F14522">
        <w:t xml:space="preserve"> </w:t>
      </w:r>
      <w:r w:rsidRPr="00AA46FE">
        <w:t>трех</w:t>
      </w:r>
      <w:r w:rsidR="00F14522">
        <w:t xml:space="preserve"> </w:t>
      </w:r>
      <w:r w:rsidRPr="00AA46FE">
        <w:t>частей.</w:t>
      </w:r>
      <w:r w:rsidR="00F14522">
        <w:t xml:space="preserve"> </w:t>
      </w:r>
      <w:r w:rsidRPr="00AA46FE">
        <w:t>Во-первых,</w:t>
      </w:r>
      <w:r w:rsidR="00F14522">
        <w:t xml:space="preserve"> </w:t>
      </w:r>
      <w:r w:rsidRPr="00AA46FE">
        <w:t>это</w:t>
      </w:r>
      <w:r w:rsidR="00F14522">
        <w:t xml:space="preserve"> </w:t>
      </w:r>
      <w:r w:rsidRPr="00AA46FE">
        <w:t>страховая</w:t>
      </w:r>
      <w:r w:rsidR="00F14522">
        <w:t xml:space="preserve"> </w:t>
      </w:r>
      <w:r w:rsidRPr="00AA46FE">
        <w:t>пенсия,</w:t>
      </w:r>
      <w:r w:rsidR="00F14522">
        <w:t xml:space="preserve"> </w:t>
      </w:r>
      <w:r w:rsidRPr="00AA46FE">
        <w:t>которая</w:t>
      </w:r>
      <w:r w:rsidR="00F14522">
        <w:t xml:space="preserve"> </w:t>
      </w:r>
      <w:r w:rsidRPr="00AA46FE">
        <w:t>рассчитывается</w:t>
      </w:r>
      <w:r w:rsidR="00F14522">
        <w:t xml:space="preserve"> </w:t>
      </w:r>
      <w:r w:rsidRPr="00AA46FE">
        <w:t>Социальным</w:t>
      </w:r>
      <w:r w:rsidR="00F14522">
        <w:t xml:space="preserve"> </w:t>
      </w:r>
      <w:r w:rsidRPr="00AA46FE">
        <w:t>фондом</w:t>
      </w:r>
      <w:r w:rsidR="00F14522">
        <w:t xml:space="preserve"> </w:t>
      </w:r>
      <w:r w:rsidRPr="00AA46FE">
        <w:t>России</w:t>
      </w:r>
      <w:r w:rsidR="00F14522">
        <w:t xml:space="preserve"> </w:t>
      </w:r>
      <w:r w:rsidRPr="00AA46FE">
        <w:t>для</w:t>
      </w:r>
      <w:r w:rsidR="00F14522">
        <w:t xml:space="preserve"> </w:t>
      </w:r>
      <w:r w:rsidRPr="00AA46FE">
        <w:t>всего</w:t>
      </w:r>
      <w:r w:rsidR="00F14522">
        <w:t xml:space="preserve"> </w:t>
      </w:r>
      <w:r w:rsidRPr="00AA46FE">
        <w:t>работающего</w:t>
      </w:r>
      <w:r w:rsidR="00F14522">
        <w:t xml:space="preserve"> </w:t>
      </w:r>
      <w:r w:rsidRPr="00AA46FE">
        <w:t>населения</w:t>
      </w:r>
      <w:r w:rsidR="00F14522">
        <w:t xml:space="preserve"> </w:t>
      </w:r>
      <w:r w:rsidRPr="00AA46FE">
        <w:t>на</w:t>
      </w:r>
      <w:r w:rsidR="00F14522">
        <w:t xml:space="preserve"> </w:t>
      </w:r>
      <w:r w:rsidRPr="00AA46FE">
        <w:t>основе</w:t>
      </w:r>
      <w:r w:rsidR="00F14522">
        <w:t xml:space="preserve"> </w:t>
      </w:r>
      <w:r w:rsidRPr="00AA46FE">
        <w:t>отчислений</w:t>
      </w:r>
      <w:r w:rsidR="00F14522">
        <w:t xml:space="preserve"> </w:t>
      </w:r>
      <w:r w:rsidRPr="00AA46FE">
        <w:t>работодателя.</w:t>
      </w:r>
    </w:p>
    <w:p w:rsidR="00410D97" w:rsidRPr="00AA46FE" w:rsidRDefault="00410D97" w:rsidP="00410D97">
      <w:r w:rsidRPr="00AA46FE">
        <w:t>Вторая</w:t>
      </w:r>
      <w:r w:rsidR="00F14522">
        <w:t xml:space="preserve"> </w:t>
      </w:r>
      <w:r w:rsidRPr="00AA46FE">
        <w:t>часть</w:t>
      </w:r>
      <w:r w:rsidR="00F14522">
        <w:t xml:space="preserve"> - </w:t>
      </w:r>
      <w:r w:rsidRPr="00AA46FE">
        <w:t>накопительная,</w:t>
      </w:r>
      <w:r w:rsidR="00F14522">
        <w:t xml:space="preserve"> </w:t>
      </w:r>
      <w:r w:rsidRPr="00AA46FE">
        <w:t>она</w:t>
      </w:r>
      <w:r w:rsidR="00F14522">
        <w:t xml:space="preserve"> </w:t>
      </w:r>
      <w:r w:rsidRPr="00AA46FE">
        <w:t>есть</w:t>
      </w:r>
      <w:r w:rsidR="00F14522">
        <w:t xml:space="preserve"> </w:t>
      </w:r>
      <w:r w:rsidRPr="00AA46FE">
        <w:t>у</w:t>
      </w:r>
      <w:r w:rsidR="00F14522">
        <w:t xml:space="preserve"> </w:t>
      </w:r>
      <w:r w:rsidRPr="00AA46FE">
        <w:t>всех,</w:t>
      </w:r>
      <w:r w:rsidR="00F14522">
        <w:t xml:space="preserve"> </w:t>
      </w:r>
      <w:r w:rsidRPr="00AA46FE">
        <w:t>чьи</w:t>
      </w:r>
      <w:r w:rsidR="00F14522">
        <w:t xml:space="preserve"> </w:t>
      </w:r>
      <w:r w:rsidRPr="00AA46FE">
        <w:t>работодатели</w:t>
      </w:r>
      <w:r w:rsidR="00F14522">
        <w:t xml:space="preserve"> </w:t>
      </w:r>
      <w:r w:rsidRPr="00AA46FE">
        <w:t>делали</w:t>
      </w:r>
      <w:r w:rsidR="00F14522">
        <w:t xml:space="preserve"> </w:t>
      </w:r>
      <w:r w:rsidRPr="00AA46FE">
        <w:t>соответствующие</w:t>
      </w:r>
      <w:r w:rsidR="00F14522">
        <w:t xml:space="preserve"> </w:t>
      </w:r>
      <w:r w:rsidRPr="00AA46FE">
        <w:t>отчисления</w:t>
      </w:r>
      <w:r w:rsidR="00F14522">
        <w:t xml:space="preserve"> </w:t>
      </w:r>
      <w:r w:rsidRPr="00AA46FE">
        <w:t>в</w:t>
      </w:r>
      <w:r w:rsidR="00F14522">
        <w:t xml:space="preserve"> </w:t>
      </w:r>
      <w:r w:rsidRPr="00AA46FE">
        <w:t>период</w:t>
      </w:r>
      <w:r w:rsidR="00F14522">
        <w:t xml:space="preserve"> </w:t>
      </w:r>
      <w:r w:rsidRPr="00AA46FE">
        <w:t>2002-2014</w:t>
      </w:r>
      <w:r w:rsidR="00F14522">
        <w:t xml:space="preserve"> </w:t>
      </w:r>
      <w:r w:rsidRPr="00AA46FE">
        <w:t>годов.</w:t>
      </w:r>
      <w:r w:rsidR="00F14522">
        <w:t xml:space="preserve"> </w:t>
      </w:r>
      <w:r w:rsidRPr="00AA46FE">
        <w:t>С</w:t>
      </w:r>
      <w:r w:rsidR="00F14522">
        <w:t xml:space="preserve"> </w:t>
      </w:r>
      <w:r w:rsidRPr="00AA46FE">
        <w:t>2014</w:t>
      </w:r>
      <w:r w:rsidR="00F14522">
        <w:t xml:space="preserve"> </w:t>
      </w:r>
      <w:r w:rsidRPr="00AA46FE">
        <w:t>года</w:t>
      </w:r>
      <w:r w:rsidR="00F14522">
        <w:t xml:space="preserve"> </w:t>
      </w:r>
      <w:r w:rsidRPr="00AA46FE">
        <w:t>действует</w:t>
      </w:r>
      <w:r w:rsidR="00F14522">
        <w:t xml:space="preserve"> </w:t>
      </w:r>
      <w:r w:rsidRPr="00AA46FE">
        <w:t>мораторий</w:t>
      </w:r>
      <w:r w:rsidR="00F14522">
        <w:t xml:space="preserve">- </w:t>
      </w:r>
      <w:r w:rsidRPr="00AA46FE">
        <w:t>накопительная</w:t>
      </w:r>
      <w:r w:rsidR="00F14522">
        <w:t xml:space="preserve"> </w:t>
      </w:r>
      <w:r w:rsidRPr="00AA46FE">
        <w:t>часть</w:t>
      </w:r>
      <w:r w:rsidR="00F14522">
        <w:t xml:space="preserve"> </w:t>
      </w:r>
      <w:r w:rsidRPr="00AA46FE">
        <w:t>пенсии</w:t>
      </w:r>
      <w:r w:rsidR="00F14522">
        <w:t xml:space="preserve"> </w:t>
      </w:r>
      <w:r w:rsidRPr="00AA46FE">
        <w:t>не</w:t>
      </w:r>
      <w:r w:rsidR="00F14522">
        <w:t xml:space="preserve"> </w:t>
      </w:r>
      <w:r w:rsidRPr="00AA46FE">
        <w:t>формируется</w:t>
      </w:r>
      <w:r w:rsidR="00F14522">
        <w:t xml:space="preserve"> </w:t>
      </w:r>
      <w:r w:rsidRPr="00AA46FE">
        <w:t>ни</w:t>
      </w:r>
      <w:r w:rsidR="00F14522">
        <w:t xml:space="preserve"> </w:t>
      </w:r>
      <w:r w:rsidRPr="00AA46FE">
        <w:t>у</w:t>
      </w:r>
      <w:r w:rsidR="00F14522">
        <w:t xml:space="preserve"> </w:t>
      </w:r>
      <w:r w:rsidRPr="00AA46FE">
        <w:t>кого,</w:t>
      </w:r>
      <w:r w:rsidR="00F14522">
        <w:t xml:space="preserve"> </w:t>
      </w:r>
      <w:r w:rsidRPr="00AA46FE">
        <w:t>но</w:t>
      </w:r>
      <w:r w:rsidR="00F14522">
        <w:t xml:space="preserve"> </w:t>
      </w:r>
      <w:r w:rsidRPr="00AA46FE">
        <w:t>уже</w:t>
      </w:r>
      <w:r w:rsidR="00F14522">
        <w:t xml:space="preserve"> </w:t>
      </w:r>
      <w:r w:rsidRPr="00AA46FE">
        <w:t>имеющиеся</w:t>
      </w:r>
      <w:r w:rsidR="00F14522">
        <w:t xml:space="preserve"> </w:t>
      </w:r>
      <w:r w:rsidRPr="00AA46FE">
        <w:t>накопления</w:t>
      </w:r>
      <w:r w:rsidR="00F14522">
        <w:t xml:space="preserve"> </w:t>
      </w:r>
      <w:r w:rsidRPr="00AA46FE">
        <w:t>продолжают</w:t>
      </w:r>
      <w:r w:rsidR="00F14522">
        <w:t xml:space="preserve"> </w:t>
      </w:r>
      <w:r w:rsidRPr="00AA46FE">
        <w:t>инвестироваться:</w:t>
      </w:r>
      <w:r w:rsidR="00F14522">
        <w:t xml:space="preserve"> </w:t>
      </w:r>
      <w:r w:rsidRPr="00AA46FE">
        <w:t>их</w:t>
      </w:r>
      <w:r w:rsidR="00F14522">
        <w:t xml:space="preserve"> </w:t>
      </w:r>
      <w:r w:rsidRPr="00AA46FE">
        <w:t>можно</w:t>
      </w:r>
      <w:r w:rsidR="00F14522">
        <w:t xml:space="preserve"> </w:t>
      </w:r>
      <w:r w:rsidRPr="00AA46FE">
        <w:t>будет</w:t>
      </w:r>
      <w:r w:rsidR="00F14522">
        <w:t xml:space="preserve"> </w:t>
      </w:r>
      <w:r w:rsidRPr="00AA46FE">
        <w:t>получить</w:t>
      </w:r>
      <w:r w:rsidR="00F14522">
        <w:t xml:space="preserve"> </w:t>
      </w:r>
      <w:r w:rsidRPr="00AA46FE">
        <w:t>при</w:t>
      </w:r>
      <w:r w:rsidR="00F14522">
        <w:t xml:space="preserve"> </w:t>
      </w:r>
      <w:r w:rsidRPr="00AA46FE">
        <w:t>выходе</w:t>
      </w:r>
      <w:r w:rsidR="00F14522">
        <w:t xml:space="preserve"> </w:t>
      </w:r>
      <w:r w:rsidRPr="00AA46FE">
        <w:t>на</w:t>
      </w:r>
      <w:r w:rsidR="00F14522">
        <w:t xml:space="preserve"> </w:t>
      </w:r>
      <w:r w:rsidRPr="00AA46FE">
        <w:t>пенсию.</w:t>
      </w:r>
    </w:p>
    <w:p w:rsidR="00410D97" w:rsidRPr="00AA46FE" w:rsidRDefault="00410D97" w:rsidP="00410D97">
      <w:r w:rsidRPr="00AA46FE">
        <w:t>Наконец,</w:t>
      </w:r>
      <w:r w:rsidR="00F14522">
        <w:t xml:space="preserve"> </w:t>
      </w:r>
      <w:r w:rsidRPr="00AA46FE">
        <w:t>третья</w:t>
      </w:r>
      <w:r w:rsidR="00F14522">
        <w:t xml:space="preserve"> </w:t>
      </w:r>
      <w:r w:rsidRPr="00AA46FE">
        <w:t>часть</w:t>
      </w:r>
      <w:r w:rsidR="00F14522">
        <w:t xml:space="preserve"> - </w:t>
      </w:r>
      <w:r w:rsidRPr="00AA46FE">
        <w:t>это</w:t>
      </w:r>
      <w:r w:rsidR="00F14522">
        <w:t xml:space="preserve"> </w:t>
      </w:r>
      <w:r w:rsidRPr="00AA46FE">
        <w:t>добровольные</w:t>
      </w:r>
      <w:r w:rsidR="00F14522">
        <w:t xml:space="preserve"> </w:t>
      </w:r>
      <w:r w:rsidRPr="00AA46FE">
        <w:t>пенсионные</w:t>
      </w:r>
      <w:r w:rsidR="00F14522">
        <w:t xml:space="preserve"> </w:t>
      </w:r>
      <w:r w:rsidRPr="00AA46FE">
        <w:t>накопления:</w:t>
      </w:r>
      <w:r w:rsidR="00F14522">
        <w:t xml:space="preserve"> </w:t>
      </w:r>
      <w:r w:rsidRPr="00AA46FE">
        <w:t>индивидуальные,</w:t>
      </w:r>
      <w:r w:rsidR="00F14522">
        <w:t xml:space="preserve"> </w:t>
      </w:r>
      <w:r w:rsidRPr="00AA46FE">
        <w:t>если</w:t>
      </w:r>
      <w:r w:rsidR="00F14522">
        <w:t xml:space="preserve"> </w:t>
      </w:r>
      <w:r w:rsidRPr="00AA46FE">
        <w:t>вы</w:t>
      </w:r>
      <w:r w:rsidR="00F14522">
        <w:t xml:space="preserve"> </w:t>
      </w:r>
      <w:r w:rsidRPr="00AA46FE">
        <w:t>выбрали</w:t>
      </w:r>
      <w:r w:rsidR="00F14522">
        <w:t xml:space="preserve"> </w:t>
      </w:r>
      <w:r w:rsidRPr="00AA46FE">
        <w:t>негосударственный</w:t>
      </w:r>
      <w:r w:rsidR="00F14522">
        <w:t xml:space="preserve"> </w:t>
      </w:r>
      <w:r w:rsidRPr="00AA46FE">
        <w:t>фонд</w:t>
      </w:r>
      <w:r w:rsidR="00F14522">
        <w:t xml:space="preserve"> </w:t>
      </w:r>
      <w:r w:rsidRPr="00AA46FE">
        <w:t>и</w:t>
      </w:r>
      <w:r w:rsidR="00F14522">
        <w:t xml:space="preserve"> </w:t>
      </w:r>
      <w:r w:rsidRPr="00AA46FE">
        <w:t>выплачиваете</w:t>
      </w:r>
      <w:r w:rsidR="00F14522">
        <w:t xml:space="preserve"> </w:t>
      </w:r>
      <w:r w:rsidRPr="00AA46FE">
        <w:t>регулярные</w:t>
      </w:r>
      <w:r w:rsidR="00F14522">
        <w:t xml:space="preserve"> </w:t>
      </w:r>
      <w:r w:rsidRPr="00AA46FE">
        <w:t>взносы,</w:t>
      </w:r>
      <w:r w:rsidR="00F14522">
        <w:t xml:space="preserve"> </w:t>
      </w:r>
      <w:r w:rsidRPr="00AA46FE">
        <w:t>и</w:t>
      </w:r>
      <w:r w:rsidR="00F14522">
        <w:t xml:space="preserve"> </w:t>
      </w:r>
      <w:r w:rsidRPr="00AA46FE">
        <w:t>корпоративные,</w:t>
      </w:r>
      <w:r w:rsidR="00F14522">
        <w:t xml:space="preserve"> </w:t>
      </w:r>
      <w:r w:rsidRPr="00AA46FE">
        <w:t>если</w:t>
      </w:r>
      <w:r w:rsidR="00F14522">
        <w:t xml:space="preserve"> </w:t>
      </w:r>
      <w:r w:rsidRPr="00AA46FE">
        <w:t>это</w:t>
      </w:r>
      <w:r w:rsidR="00F14522">
        <w:t xml:space="preserve"> </w:t>
      </w:r>
      <w:r w:rsidRPr="00AA46FE">
        <w:t>делает</w:t>
      </w:r>
      <w:r w:rsidR="00F14522">
        <w:t xml:space="preserve"> </w:t>
      </w:r>
      <w:r w:rsidRPr="00AA46FE">
        <w:t>ваш</w:t>
      </w:r>
      <w:r w:rsidR="00F14522">
        <w:t xml:space="preserve"> </w:t>
      </w:r>
      <w:r w:rsidRPr="00AA46FE">
        <w:t>работодатель.</w:t>
      </w:r>
    </w:p>
    <w:p w:rsidR="00410D97" w:rsidRPr="00AA46FE" w:rsidRDefault="00410D97" w:rsidP="00410D97">
      <w:r w:rsidRPr="00AA46FE">
        <w:t>Таким</w:t>
      </w:r>
      <w:r w:rsidR="00F14522">
        <w:t xml:space="preserve"> </w:t>
      </w:r>
      <w:r w:rsidRPr="00AA46FE">
        <w:t>образом,</w:t>
      </w:r>
      <w:r w:rsidR="00F14522">
        <w:t xml:space="preserve"> </w:t>
      </w:r>
      <w:r w:rsidRPr="00AA46FE">
        <w:t>на</w:t>
      </w:r>
      <w:r w:rsidR="00F14522">
        <w:t xml:space="preserve"> </w:t>
      </w:r>
      <w:r w:rsidRPr="00AA46FE">
        <w:t>Программу</w:t>
      </w:r>
      <w:r w:rsidR="00F14522">
        <w:t xml:space="preserve"> </w:t>
      </w:r>
      <w:r w:rsidRPr="00AA46FE">
        <w:t>долгосрочных</w:t>
      </w:r>
      <w:r w:rsidR="00F14522">
        <w:t xml:space="preserve"> </w:t>
      </w:r>
      <w:r w:rsidRPr="00AA46FE">
        <w:t>сбережений</w:t>
      </w:r>
      <w:r w:rsidR="00F14522">
        <w:t xml:space="preserve"> </w:t>
      </w:r>
      <w:r w:rsidRPr="00AA46FE">
        <w:t>можно</w:t>
      </w:r>
      <w:r w:rsidR="00F14522">
        <w:t xml:space="preserve"> </w:t>
      </w:r>
      <w:r w:rsidRPr="00AA46FE">
        <w:t>перевести</w:t>
      </w:r>
      <w:r w:rsidR="00F14522">
        <w:t xml:space="preserve"> </w:t>
      </w:r>
      <w:r w:rsidRPr="00AA46FE">
        <w:t>средства</w:t>
      </w:r>
      <w:r w:rsidR="00F14522">
        <w:t xml:space="preserve"> </w:t>
      </w:r>
      <w:r w:rsidRPr="00AA46FE">
        <w:t>страховой</w:t>
      </w:r>
      <w:r w:rsidR="00F14522">
        <w:t xml:space="preserve"> </w:t>
      </w:r>
      <w:r w:rsidRPr="00AA46FE">
        <w:t>части</w:t>
      </w:r>
      <w:r w:rsidR="00F14522">
        <w:t xml:space="preserve"> </w:t>
      </w:r>
      <w:r w:rsidRPr="00AA46FE">
        <w:t>пенсии</w:t>
      </w:r>
      <w:r w:rsidR="00F14522">
        <w:t xml:space="preserve"> </w:t>
      </w:r>
      <w:r w:rsidRPr="00AA46FE">
        <w:t>(ОПС)</w:t>
      </w:r>
      <w:r w:rsidR="00F14522">
        <w:t xml:space="preserve"> </w:t>
      </w:r>
      <w:r w:rsidRPr="00AA46FE">
        <w:t>и</w:t>
      </w:r>
      <w:r w:rsidR="00F14522">
        <w:t xml:space="preserve"> </w:t>
      </w:r>
      <w:r w:rsidRPr="00AA46FE">
        <w:t>получить</w:t>
      </w:r>
      <w:r w:rsidR="00F14522">
        <w:t xml:space="preserve"> </w:t>
      </w:r>
      <w:r w:rsidRPr="00AA46FE">
        <w:t>на</w:t>
      </w:r>
      <w:r w:rsidR="00F14522">
        <w:t xml:space="preserve"> </w:t>
      </w:r>
      <w:r w:rsidRPr="00AA46FE">
        <w:t>них</w:t>
      </w:r>
      <w:r w:rsidR="00F14522">
        <w:t xml:space="preserve"> </w:t>
      </w:r>
      <w:r w:rsidRPr="00AA46FE">
        <w:t>дополнительный</w:t>
      </w:r>
      <w:r w:rsidR="00F14522">
        <w:t xml:space="preserve"> </w:t>
      </w:r>
      <w:r w:rsidRPr="00AA46FE">
        <w:t>доход.</w:t>
      </w:r>
      <w:r w:rsidR="00F14522">
        <w:t xml:space="preserve"> </w:t>
      </w:r>
      <w:r w:rsidRPr="00AA46FE">
        <w:t>Делая</w:t>
      </w:r>
      <w:r w:rsidR="00F14522">
        <w:t xml:space="preserve"> </w:t>
      </w:r>
      <w:r w:rsidRPr="00AA46FE">
        <w:t>небольшие</w:t>
      </w:r>
      <w:r w:rsidR="00F14522">
        <w:t xml:space="preserve"> </w:t>
      </w:r>
      <w:r w:rsidRPr="00AA46FE">
        <w:t>ежемесячные</w:t>
      </w:r>
      <w:r w:rsidR="00F14522">
        <w:t xml:space="preserve"> </w:t>
      </w:r>
      <w:r w:rsidRPr="00AA46FE">
        <w:t>отчисления</w:t>
      </w:r>
      <w:r w:rsidR="00F14522">
        <w:t xml:space="preserve"> </w:t>
      </w:r>
      <w:r w:rsidRPr="00AA46FE">
        <w:t>сегодня,</w:t>
      </w:r>
      <w:r w:rsidR="00F14522">
        <w:t xml:space="preserve"> </w:t>
      </w:r>
      <w:r w:rsidRPr="00AA46FE">
        <w:t>можно</w:t>
      </w:r>
      <w:r w:rsidR="00F14522">
        <w:t xml:space="preserve"> </w:t>
      </w:r>
      <w:r w:rsidRPr="00AA46FE">
        <w:t>увеличить</w:t>
      </w:r>
      <w:r w:rsidR="00F14522">
        <w:t xml:space="preserve"> </w:t>
      </w:r>
      <w:r w:rsidRPr="00AA46FE">
        <w:t>выплаты</w:t>
      </w:r>
      <w:r w:rsidR="00F14522">
        <w:t xml:space="preserve"> </w:t>
      </w:r>
      <w:r w:rsidRPr="00AA46FE">
        <w:t>в</w:t>
      </w:r>
      <w:r w:rsidR="00F14522">
        <w:t xml:space="preserve"> </w:t>
      </w:r>
      <w:r w:rsidRPr="00AA46FE">
        <w:t>будущем.</w:t>
      </w:r>
      <w:r w:rsidR="00F14522">
        <w:t xml:space="preserve"> </w:t>
      </w:r>
      <w:r w:rsidRPr="00AA46FE">
        <w:t>Это</w:t>
      </w:r>
      <w:r w:rsidR="00F14522">
        <w:t xml:space="preserve"> </w:t>
      </w:r>
      <w:r w:rsidRPr="00AA46FE">
        <w:t>позволит</w:t>
      </w:r>
      <w:r w:rsidR="00F14522">
        <w:t xml:space="preserve"> </w:t>
      </w:r>
      <w:r w:rsidRPr="00AA46FE">
        <w:t>сохранить</w:t>
      </w:r>
      <w:r w:rsidR="00F14522">
        <w:t xml:space="preserve"> </w:t>
      </w:r>
      <w:r w:rsidRPr="00AA46FE">
        <w:t>привычный</w:t>
      </w:r>
      <w:r w:rsidR="00F14522">
        <w:t xml:space="preserve"> </w:t>
      </w:r>
      <w:r w:rsidRPr="00AA46FE">
        <w:t>уровень</w:t>
      </w:r>
      <w:r w:rsidR="00F14522">
        <w:t xml:space="preserve"> </w:t>
      </w:r>
      <w:r w:rsidRPr="00AA46FE">
        <w:t>жизни</w:t>
      </w:r>
      <w:r w:rsidR="00F14522">
        <w:t xml:space="preserve"> </w:t>
      </w:r>
      <w:r w:rsidRPr="00AA46FE">
        <w:t>после</w:t>
      </w:r>
      <w:r w:rsidR="00F14522">
        <w:t xml:space="preserve"> </w:t>
      </w:r>
      <w:r w:rsidRPr="00AA46FE">
        <w:t>выхода</w:t>
      </w:r>
      <w:r w:rsidR="00F14522">
        <w:t xml:space="preserve"> </w:t>
      </w:r>
      <w:r w:rsidRPr="00AA46FE">
        <w:t>на</w:t>
      </w:r>
      <w:r w:rsidR="00F14522">
        <w:t xml:space="preserve"> </w:t>
      </w:r>
      <w:r w:rsidRPr="00AA46FE">
        <w:t>заслуженный</w:t>
      </w:r>
      <w:r w:rsidR="00F14522">
        <w:t xml:space="preserve"> </w:t>
      </w:r>
      <w:r w:rsidRPr="00AA46FE">
        <w:t>отдых.</w:t>
      </w:r>
    </w:p>
    <w:p w:rsidR="00410D97" w:rsidRPr="00AA46FE" w:rsidRDefault="004D6447" w:rsidP="00410D97">
      <w:r w:rsidRPr="00AA46FE">
        <w:t>КАКИЕ</w:t>
      </w:r>
      <w:r w:rsidR="00F14522">
        <w:t xml:space="preserve"> </w:t>
      </w:r>
      <w:r w:rsidRPr="00AA46FE">
        <w:t>ВЫПЛАТЫ</w:t>
      </w:r>
      <w:r w:rsidR="00F14522">
        <w:t xml:space="preserve"> </w:t>
      </w:r>
      <w:r w:rsidRPr="00AA46FE">
        <w:t>МОГУТ</w:t>
      </w:r>
      <w:r w:rsidR="00F14522">
        <w:t xml:space="preserve"> </w:t>
      </w:r>
      <w:r w:rsidRPr="00AA46FE">
        <w:t>ПОЛУЧИТЬ</w:t>
      </w:r>
      <w:r w:rsidR="00F14522">
        <w:t xml:space="preserve"> </w:t>
      </w:r>
      <w:r w:rsidRPr="00AA46FE">
        <w:t>УЧАСТНИКИ</w:t>
      </w:r>
      <w:r w:rsidR="00F14522">
        <w:t xml:space="preserve"> </w:t>
      </w:r>
      <w:r w:rsidRPr="00AA46FE">
        <w:t>ПДС?</w:t>
      </w:r>
    </w:p>
    <w:p w:rsidR="00410D97" w:rsidRPr="00AA46FE" w:rsidRDefault="00410D97" w:rsidP="00410D97">
      <w:r w:rsidRPr="00AA46FE">
        <w:t>Договор</w:t>
      </w:r>
      <w:r w:rsidR="00F14522">
        <w:t xml:space="preserve"> </w:t>
      </w:r>
      <w:r w:rsidRPr="00AA46FE">
        <w:t>по</w:t>
      </w:r>
      <w:r w:rsidR="00F14522">
        <w:t xml:space="preserve"> </w:t>
      </w:r>
      <w:r w:rsidRPr="00AA46FE">
        <w:t>программе</w:t>
      </w:r>
      <w:r w:rsidR="00F14522">
        <w:t xml:space="preserve"> </w:t>
      </w:r>
      <w:r w:rsidRPr="00AA46FE">
        <w:t>долгосрочных</w:t>
      </w:r>
      <w:r w:rsidR="00F14522">
        <w:t xml:space="preserve"> </w:t>
      </w:r>
      <w:r w:rsidRPr="00AA46FE">
        <w:t>сбережений</w:t>
      </w:r>
      <w:r w:rsidR="00F14522">
        <w:t xml:space="preserve"> </w:t>
      </w:r>
      <w:r w:rsidRPr="00AA46FE">
        <w:t>предусматривает</w:t>
      </w:r>
      <w:r w:rsidR="00F14522">
        <w:t xml:space="preserve"> </w:t>
      </w:r>
      <w:r w:rsidRPr="00AA46FE">
        <w:t>четыре</w:t>
      </w:r>
      <w:r w:rsidR="00F14522">
        <w:t xml:space="preserve"> </w:t>
      </w:r>
      <w:r w:rsidRPr="00AA46FE">
        <w:t>вида</w:t>
      </w:r>
      <w:r w:rsidR="00F14522">
        <w:t xml:space="preserve"> </w:t>
      </w:r>
      <w:r w:rsidRPr="00AA46FE">
        <w:t>выплат.</w:t>
      </w:r>
    </w:p>
    <w:p w:rsidR="00410D97" w:rsidRPr="00AA46FE" w:rsidRDefault="00410D97" w:rsidP="00410D97">
      <w:r w:rsidRPr="00AA46FE">
        <w:t>Единовременная</w:t>
      </w:r>
      <w:r w:rsidR="00F14522">
        <w:t xml:space="preserve"> </w:t>
      </w:r>
      <w:r w:rsidRPr="00AA46FE">
        <w:t>выплата</w:t>
      </w:r>
      <w:r w:rsidR="00F14522">
        <w:t xml:space="preserve"> - </w:t>
      </w:r>
      <w:r w:rsidRPr="00AA46FE">
        <w:t>средства,</w:t>
      </w:r>
      <w:r w:rsidR="00F14522">
        <w:t xml:space="preserve"> </w:t>
      </w:r>
      <w:r w:rsidRPr="00AA46FE">
        <w:t>накопленные</w:t>
      </w:r>
      <w:r w:rsidR="00F14522">
        <w:t xml:space="preserve"> </w:t>
      </w:r>
      <w:r w:rsidRPr="00AA46FE">
        <w:t>по</w:t>
      </w:r>
      <w:r w:rsidR="00F14522">
        <w:t xml:space="preserve"> </w:t>
      </w:r>
      <w:r w:rsidRPr="00AA46FE">
        <w:t>программе</w:t>
      </w:r>
      <w:r w:rsidR="00F14522">
        <w:t xml:space="preserve"> </w:t>
      </w:r>
      <w:r w:rsidRPr="00AA46FE">
        <w:t>долгосрочных</w:t>
      </w:r>
      <w:r w:rsidR="00F14522">
        <w:t xml:space="preserve"> </w:t>
      </w:r>
      <w:r w:rsidRPr="00AA46FE">
        <w:t>сбережений.</w:t>
      </w:r>
      <w:r w:rsidR="00F14522">
        <w:t xml:space="preserve"> </w:t>
      </w:r>
      <w:r w:rsidRPr="00AA46FE">
        <w:t>Их</w:t>
      </w:r>
      <w:r w:rsidR="00F14522">
        <w:t xml:space="preserve"> </w:t>
      </w:r>
      <w:r w:rsidRPr="00AA46FE">
        <w:t>можно</w:t>
      </w:r>
      <w:r w:rsidR="00F14522">
        <w:t xml:space="preserve"> </w:t>
      </w:r>
      <w:r w:rsidRPr="00AA46FE">
        <w:t>будет</w:t>
      </w:r>
      <w:r w:rsidR="00F14522">
        <w:t xml:space="preserve"> </w:t>
      </w:r>
      <w:r w:rsidRPr="00AA46FE">
        <w:t>получить</w:t>
      </w:r>
      <w:r w:rsidR="00F14522">
        <w:t xml:space="preserve"> </w:t>
      </w:r>
      <w:r w:rsidRPr="00AA46FE">
        <w:t>через</w:t>
      </w:r>
      <w:r w:rsidR="00F14522">
        <w:t xml:space="preserve"> </w:t>
      </w:r>
      <w:r w:rsidRPr="00AA46FE">
        <w:t>15</w:t>
      </w:r>
      <w:r w:rsidR="00F14522">
        <w:t xml:space="preserve"> </w:t>
      </w:r>
      <w:r w:rsidRPr="00AA46FE">
        <w:t>лет</w:t>
      </w:r>
      <w:r w:rsidR="00F14522">
        <w:t xml:space="preserve"> </w:t>
      </w:r>
      <w:r w:rsidRPr="00AA46FE">
        <w:t>с</w:t>
      </w:r>
      <w:r w:rsidR="00F14522">
        <w:t xml:space="preserve"> </w:t>
      </w:r>
      <w:r w:rsidRPr="00AA46FE">
        <w:t>начала</w:t>
      </w:r>
      <w:r w:rsidR="00F14522">
        <w:t xml:space="preserve"> </w:t>
      </w:r>
      <w:r w:rsidRPr="00AA46FE">
        <w:t>действия</w:t>
      </w:r>
      <w:r w:rsidR="00F14522">
        <w:t xml:space="preserve"> </w:t>
      </w:r>
      <w:r w:rsidRPr="00AA46FE">
        <w:t>договора</w:t>
      </w:r>
      <w:r w:rsidR="00F14522">
        <w:t xml:space="preserve"> </w:t>
      </w:r>
      <w:r w:rsidRPr="00AA46FE">
        <w:t>в</w:t>
      </w:r>
      <w:r w:rsidR="00F14522">
        <w:t xml:space="preserve"> </w:t>
      </w:r>
      <w:r w:rsidRPr="00AA46FE">
        <w:t>полном</w:t>
      </w:r>
      <w:r w:rsidR="00F14522">
        <w:t xml:space="preserve"> </w:t>
      </w:r>
      <w:r w:rsidRPr="00AA46FE">
        <w:t>объеме.</w:t>
      </w:r>
    </w:p>
    <w:p w:rsidR="00410D97" w:rsidRPr="00AA46FE" w:rsidRDefault="00410D97" w:rsidP="00410D97">
      <w:r w:rsidRPr="00AA46FE">
        <w:lastRenderedPageBreak/>
        <w:t>Выплаты</w:t>
      </w:r>
      <w:r w:rsidR="00F14522">
        <w:t xml:space="preserve"> </w:t>
      </w:r>
      <w:r w:rsidRPr="00AA46FE">
        <w:t>на</w:t>
      </w:r>
      <w:r w:rsidR="00F14522">
        <w:t xml:space="preserve"> </w:t>
      </w:r>
      <w:r w:rsidRPr="00AA46FE">
        <w:t>определенный</w:t>
      </w:r>
      <w:r w:rsidR="00F14522">
        <w:t xml:space="preserve"> </w:t>
      </w:r>
      <w:r w:rsidRPr="00AA46FE">
        <w:t>срок</w:t>
      </w:r>
      <w:r w:rsidR="00F14522">
        <w:t xml:space="preserve">- </w:t>
      </w:r>
      <w:r w:rsidRPr="00AA46FE">
        <w:t>в</w:t>
      </w:r>
      <w:r w:rsidR="00F14522">
        <w:t xml:space="preserve"> </w:t>
      </w:r>
      <w:r w:rsidRPr="00AA46FE">
        <w:t>договоре</w:t>
      </w:r>
      <w:r w:rsidR="00F14522">
        <w:t xml:space="preserve"> </w:t>
      </w:r>
      <w:r w:rsidRPr="00AA46FE">
        <w:t>можно</w:t>
      </w:r>
      <w:r w:rsidR="00F14522">
        <w:t xml:space="preserve"> </w:t>
      </w:r>
      <w:r w:rsidRPr="00AA46FE">
        <w:t>предусмотреть</w:t>
      </w:r>
      <w:r w:rsidR="00F14522">
        <w:t xml:space="preserve"> </w:t>
      </w:r>
      <w:r w:rsidRPr="00AA46FE">
        <w:t>получение</w:t>
      </w:r>
      <w:r w:rsidR="00F14522">
        <w:t xml:space="preserve"> </w:t>
      </w:r>
      <w:r w:rsidRPr="00AA46FE">
        <w:t>ежемесячных</w:t>
      </w:r>
      <w:r w:rsidR="00F14522">
        <w:t xml:space="preserve"> </w:t>
      </w:r>
      <w:r w:rsidRPr="00AA46FE">
        <w:t>выплат</w:t>
      </w:r>
      <w:r w:rsidR="00F14522">
        <w:t xml:space="preserve"> </w:t>
      </w:r>
      <w:r w:rsidRPr="00AA46FE">
        <w:t>по</w:t>
      </w:r>
      <w:r w:rsidR="00F14522">
        <w:t xml:space="preserve"> </w:t>
      </w:r>
      <w:r w:rsidRPr="00AA46FE">
        <w:t>ПДС</w:t>
      </w:r>
      <w:r w:rsidR="00F14522">
        <w:t xml:space="preserve"> </w:t>
      </w:r>
      <w:r w:rsidRPr="00AA46FE">
        <w:t>на</w:t>
      </w:r>
      <w:r w:rsidR="00F14522">
        <w:t xml:space="preserve"> </w:t>
      </w:r>
      <w:r w:rsidRPr="00AA46FE">
        <w:t>определенный</w:t>
      </w:r>
      <w:r w:rsidR="00F14522">
        <w:t xml:space="preserve"> </w:t>
      </w:r>
      <w:r w:rsidRPr="00AA46FE">
        <w:t>срок</w:t>
      </w:r>
      <w:r w:rsidR="00F14522">
        <w:t xml:space="preserve"> - </w:t>
      </w:r>
      <w:r w:rsidRPr="00AA46FE">
        <w:t>от</w:t>
      </w:r>
      <w:r w:rsidR="00F14522">
        <w:t xml:space="preserve"> </w:t>
      </w:r>
      <w:r w:rsidRPr="00AA46FE">
        <w:t>пяти</w:t>
      </w:r>
      <w:r w:rsidR="00F14522">
        <w:t xml:space="preserve"> </w:t>
      </w:r>
      <w:r w:rsidRPr="00AA46FE">
        <w:t>лет</w:t>
      </w:r>
      <w:r w:rsidR="00F14522">
        <w:t xml:space="preserve"> </w:t>
      </w:r>
      <w:r w:rsidRPr="00AA46FE">
        <w:t>и</w:t>
      </w:r>
      <w:r w:rsidR="00F14522">
        <w:t xml:space="preserve"> </w:t>
      </w:r>
      <w:r w:rsidRPr="00AA46FE">
        <w:t>более.</w:t>
      </w:r>
      <w:r w:rsidR="00F14522">
        <w:t xml:space="preserve"> </w:t>
      </w:r>
      <w:r w:rsidRPr="00AA46FE">
        <w:t>Сумма</w:t>
      </w:r>
      <w:r w:rsidR="00F14522">
        <w:t xml:space="preserve"> </w:t>
      </w:r>
      <w:r w:rsidRPr="00AA46FE">
        <w:t>таких</w:t>
      </w:r>
      <w:r w:rsidR="00F14522">
        <w:t xml:space="preserve"> </w:t>
      </w:r>
      <w:r w:rsidRPr="00AA46FE">
        <w:t>отчислений</w:t>
      </w:r>
      <w:r w:rsidR="00F14522">
        <w:t xml:space="preserve"> </w:t>
      </w:r>
      <w:r w:rsidRPr="00AA46FE">
        <w:t>будет</w:t>
      </w:r>
      <w:r w:rsidR="00F14522">
        <w:t xml:space="preserve"> </w:t>
      </w:r>
      <w:r w:rsidRPr="00AA46FE">
        <w:t>ежегодно</w:t>
      </w:r>
      <w:r w:rsidR="00F14522">
        <w:t xml:space="preserve"> </w:t>
      </w:r>
      <w:r w:rsidRPr="00AA46FE">
        <w:t>индексироваться.</w:t>
      </w:r>
    </w:p>
    <w:p w:rsidR="00410D97" w:rsidRPr="00AA46FE" w:rsidRDefault="00410D97" w:rsidP="00410D97">
      <w:r w:rsidRPr="00AA46FE">
        <w:t>Пожизненная</w:t>
      </w:r>
      <w:r w:rsidR="00F14522">
        <w:t xml:space="preserve"> </w:t>
      </w:r>
      <w:r w:rsidRPr="00AA46FE">
        <w:t>выплата</w:t>
      </w:r>
      <w:r w:rsidR="00F14522">
        <w:t xml:space="preserve"> - </w:t>
      </w:r>
      <w:r w:rsidRPr="00AA46FE">
        <w:t>это</w:t>
      </w:r>
      <w:r w:rsidR="00F14522">
        <w:t xml:space="preserve"> </w:t>
      </w:r>
      <w:r w:rsidRPr="00AA46FE">
        <w:t>то</w:t>
      </w:r>
      <w:r w:rsidR="00F14522">
        <w:t xml:space="preserve"> </w:t>
      </w:r>
      <w:r w:rsidRPr="00AA46FE">
        <w:t>же,</w:t>
      </w:r>
      <w:r w:rsidR="00F14522">
        <w:t xml:space="preserve"> </w:t>
      </w:r>
      <w:r w:rsidRPr="00AA46FE">
        <w:t>что</w:t>
      </w:r>
      <w:r w:rsidR="00F14522">
        <w:t xml:space="preserve"> </w:t>
      </w:r>
      <w:r w:rsidRPr="00AA46FE">
        <w:t>обычная</w:t>
      </w:r>
      <w:r w:rsidR="00F14522">
        <w:t xml:space="preserve"> </w:t>
      </w:r>
      <w:r w:rsidRPr="00AA46FE">
        <w:t>пенсия,</w:t>
      </w:r>
      <w:r w:rsidR="00F14522">
        <w:t xml:space="preserve"> </w:t>
      </w:r>
      <w:r w:rsidRPr="00AA46FE">
        <w:t>вы</w:t>
      </w:r>
      <w:r w:rsidR="00F14522">
        <w:t xml:space="preserve"> </w:t>
      </w:r>
      <w:r w:rsidRPr="00AA46FE">
        <w:t>будете</w:t>
      </w:r>
      <w:r w:rsidR="00F14522">
        <w:t xml:space="preserve"> </w:t>
      </w:r>
      <w:r w:rsidRPr="00AA46FE">
        <w:t>получать</w:t>
      </w:r>
      <w:r w:rsidR="00F14522">
        <w:t xml:space="preserve"> </w:t>
      </w:r>
      <w:r w:rsidRPr="00AA46FE">
        <w:t>ежемесячные</w:t>
      </w:r>
      <w:r w:rsidR="00F14522">
        <w:t xml:space="preserve"> </w:t>
      </w:r>
      <w:r w:rsidRPr="00AA46FE">
        <w:t>выплаты</w:t>
      </w:r>
      <w:r w:rsidR="00F14522">
        <w:t xml:space="preserve"> </w:t>
      </w:r>
      <w:r w:rsidRPr="00AA46FE">
        <w:t>по</w:t>
      </w:r>
      <w:r w:rsidR="00F14522">
        <w:t xml:space="preserve"> </w:t>
      </w:r>
      <w:r w:rsidRPr="00AA46FE">
        <w:t>договору</w:t>
      </w:r>
      <w:r w:rsidR="00F14522">
        <w:t xml:space="preserve"> </w:t>
      </w:r>
      <w:r w:rsidRPr="00AA46FE">
        <w:t>ПДС</w:t>
      </w:r>
      <w:r w:rsidR="00F14522">
        <w:t xml:space="preserve"> </w:t>
      </w:r>
      <w:r w:rsidRPr="00AA46FE">
        <w:t>до</w:t>
      </w:r>
      <w:r w:rsidR="00F14522">
        <w:t xml:space="preserve"> </w:t>
      </w:r>
      <w:r w:rsidRPr="00AA46FE">
        <w:t>конца</w:t>
      </w:r>
      <w:r w:rsidR="00F14522">
        <w:t xml:space="preserve"> </w:t>
      </w:r>
      <w:r w:rsidRPr="00AA46FE">
        <w:t>жизни.</w:t>
      </w:r>
      <w:r w:rsidR="00F14522">
        <w:t xml:space="preserve"> </w:t>
      </w:r>
      <w:r w:rsidRPr="00AA46FE">
        <w:t>Эти</w:t>
      </w:r>
      <w:r w:rsidR="00F14522">
        <w:t xml:space="preserve"> </w:t>
      </w:r>
      <w:r w:rsidRPr="00AA46FE">
        <w:t>суммы</w:t>
      </w:r>
      <w:r w:rsidR="00F14522">
        <w:t xml:space="preserve"> </w:t>
      </w:r>
      <w:r w:rsidRPr="00AA46FE">
        <w:t>также</w:t>
      </w:r>
      <w:r w:rsidR="00F14522">
        <w:t xml:space="preserve"> </w:t>
      </w:r>
      <w:r w:rsidRPr="00AA46FE">
        <w:t>будут</w:t>
      </w:r>
      <w:r w:rsidR="00F14522">
        <w:t xml:space="preserve"> </w:t>
      </w:r>
      <w:r w:rsidRPr="00AA46FE">
        <w:t>индексироваться</w:t>
      </w:r>
      <w:r w:rsidR="00F14522">
        <w:t xml:space="preserve"> </w:t>
      </w:r>
      <w:r w:rsidRPr="00AA46FE">
        <w:t>каждый</w:t>
      </w:r>
      <w:r w:rsidR="00F14522">
        <w:t xml:space="preserve"> </w:t>
      </w:r>
      <w:r w:rsidRPr="00AA46FE">
        <w:t>год,</w:t>
      </w:r>
      <w:r w:rsidR="00F14522">
        <w:t xml:space="preserve"> </w:t>
      </w:r>
      <w:r w:rsidRPr="00AA46FE">
        <w:t>чтобы</w:t>
      </w:r>
      <w:r w:rsidR="00F14522">
        <w:t xml:space="preserve"> </w:t>
      </w:r>
      <w:r w:rsidRPr="00AA46FE">
        <w:t>их</w:t>
      </w:r>
      <w:r w:rsidR="00F14522">
        <w:t xml:space="preserve"> </w:t>
      </w:r>
      <w:r w:rsidRPr="00AA46FE">
        <w:t>не</w:t>
      </w:r>
      <w:r w:rsidR="00F14522">
        <w:t xml:space="preserve"> </w:t>
      </w:r>
      <w:r w:rsidRPr="00AA46FE">
        <w:t>съела</w:t>
      </w:r>
      <w:r w:rsidR="00F14522">
        <w:t xml:space="preserve"> </w:t>
      </w:r>
      <w:r w:rsidRPr="00AA46FE">
        <w:t>инфляция.</w:t>
      </w:r>
    </w:p>
    <w:p w:rsidR="00410D97" w:rsidRPr="00AA46FE" w:rsidRDefault="00410D97" w:rsidP="00410D97">
      <w:r w:rsidRPr="00AA46FE">
        <w:t>Выплата</w:t>
      </w:r>
      <w:r w:rsidR="00F14522">
        <w:t xml:space="preserve"> </w:t>
      </w:r>
      <w:r w:rsidRPr="00AA46FE">
        <w:t>в</w:t>
      </w:r>
      <w:r w:rsidR="00F14522">
        <w:t xml:space="preserve"> </w:t>
      </w:r>
      <w:r w:rsidRPr="00AA46FE">
        <w:t>особом</w:t>
      </w:r>
      <w:r w:rsidR="00F14522">
        <w:t xml:space="preserve"> </w:t>
      </w:r>
      <w:r w:rsidRPr="00AA46FE">
        <w:t>случае</w:t>
      </w:r>
      <w:r w:rsidR="00F14522">
        <w:t xml:space="preserve"> - </w:t>
      </w:r>
      <w:r w:rsidRPr="00AA46FE">
        <w:t>вы</w:t>
      </w:r>
      <w:r w:rsidR="00F14522">
        <w:t xml:space="preserve"> </w:t>
      </w:r>
      <w:r w:rsidRPr="00AA46FE">
        <w:t>сможете</w:t>
      </w:r>
      <w:r w:rsidR="00F14522">
        <w:t xml:space="preserve"> </w:t>
      </w:r>
      <w:r w:rsidRPr="00AA46FE">
        <w:t>получить</w:t>
      </w:r>
      <w:r w:rsidR="00F14522">
        <w:t xml:space="preserve"> </w:t>
      </w:r>
      <w:r w:rsidRPr="00AA46FE">
        <w:t>накопленные</w:t>
      </w:r>
      <w:r w:rsidR="00F14522">
        <w:t xml:space="preserve"> </w:t>
      </w:r>
      <w:r w:rsidRPr="00AA46FE">
        <w:t>средства</w:t>
      </w:r>
      <w:r w:rsidR="00F14522">
        <w:t xml:space="preserve"> </w:t>
      </w:r>
      <w:r w:rsidRPr="00AA46FE">
        <w:t>в</w:t>
      </w:r>
      <w:r w:rsidR="00F14522">
        <w:t xml:space="preserve"> </w:t>
      </w:r>
      <w:r w:rsidRPr="00AA46FE">
        <w:t>любой</w:t>
      </w:r>
      <w:r w:rsidR="00F14522">
        <w:t xml:space="preserve"> </w:t>
      </w:r>
      <w:r w:rsidRPr="00AA46FE">
        <w:t>момент,</w:t>
      </w:r>
      <w:r w:rsidR="00F14522">
        <w:t xml:space="preserve"> </w:t>
      </w:r>
      <w:r w:rsidRPr="00AA46FE">
        <w:t>если</w:t>
      </w:r>
      <w:r w:rsidR="00F14522">
        <w:t xml:space="preserve"> </w:t>
      </w:r>
      <w:r w:rsidRPr="00AA46FE">
        <w:t>окажется,</w:t>
      </w:r>
      <w:r w:rsidR="00F14522">
        <w:t xml:space="preserve"> </w:t>
      </w:r>
      <w:r w:rsidRPr="00AA46FE">
        <w:t>что</w:t>
      </w:r>
      <w:r w:rsidR="00F14522">
        <w:t xml:space="preserve"> </w:t>
      </w:r>
      <w:r w:rsidRPr="00AA46FE">
        <w:t>вам</w:t>
      </w:r>
      <w:r w:rsidR="00F14522">
        <w:t xml:space="preserve"> </w:t>
      </w:r>
      <w:r w:rsidRPr="00AA46FE">
        <w:t>необходимо</w:t>
      </w:r>
      <w:r w:rsidR="00F14522">
        <w:t xml:space="preserve"> </w:t>
      </w:r>
      <w:r w:rsidRPr="00AA46FE">
        <w:t>дорогостоящее</w:t>
      </w:r>
      <w:r w:rsidR="00F14522">
        <w:t xml:space="preserve"> </w:t>
      </w:r>
      <w:r w:rsidRPr="00AA46FE">
        <w:t>лечение.</w:t>
      </w:r>
      <w:r w:rsidR="00F14522">
        <w:t xml:space="preserve"> </w:t>
      </w:r>
      <w:r w:rsidRPr="00AA46FE">
        <w:t>Еще</w:t>
      </w:r>
      <w:r w:rsidR="00F14522">
        <w:t xml:space="preserve"> </w:t>
      </w:r>
      <w:r w:rsidRPr="00AA46FE">
        <w:t>один</w:t>
      </w:r>
      <w:r w:rsidR="00F14522">
        <w:t xml:space="preserve"> </w:t>
      </w:r>
      <w:r w:rsidRPr="00AA46FE">
        <w:t>повод</w:t>
      </w:r>
      <w:r w:rsidR="00F14522">
        <w:t xml:space="preserve"> - </w:t>
      </w:r>
      <w:r w:rsidRPr="00AA46FE">
        <w:t>потеря</w:t>
      </w:r>
      <w:r w:rsidR="00F14522">
        <w:t xml:space="preserve"> </w:t>
      </w:r>
      <w:r w:rsidRPr="00AA46FE">
        <w:t>кормильца.</w:t>
      </w:r>
      <w:r w:rsidR="00F14522">
        <w:t xml:space="preserve"> </w:t>
      </w:r>
      <w:r w:rsidRPr="00AA46FE">
        <w:t>Как</w:t>
      </w:r>
      <w:r w:rsidR="00F14522">
        <w:t xml:space="preserve"> </w:t>
      </w:r>
      <w:r w:rsidRPr="00AA46FE">
        <w:t>пояснили</w:t>
      </w:r>
      <w:r w:rsidR="00F14522">
        <w:t xml:space="preserve"> «</w:t>
      </w:r>
      <w:r w:rsidRPr="00AA46FE">
        <w:t>Мосленте</w:t>
      </w:r>
      <w:r w:rsidR="00F14522">
        <w:t xml:space="preserve">» </w:t>
      </w:r>
      <w:r w:rsidRPr="00AA46FE">
        <w:t>в</w:t>
      </w:r>
      <w:r w:rsidR="00F14522">
        <w:t xml:space="preserve"> </w:t>
      </w:r>
      <w:r w:rsidRPr="00AA46FE">
        <w:t>НПФ</w:t>
      </w:r>
      <w:r w:rsidR="00F14522">
        <w:t xml:space="preserve"> </w:t>
      </w:r>
      <w:r w:rsidRPr="00AA46FE">
        <w:t>Сбербанка,</w:t>
      </w:r>
      <w:r w:rsidR="00F14522">
        <w:t xml:space="preserve"> </w:t>
      </w:r>
      <w:r w:rsidRPr="00AA46FE">
        <w:t>в</w:t>
      </w:r>
      <w:r w:rsidR="00F14522">
        <w:t xml:space="preserve"> </w:t>
      </w:r>
      <w:r w:rsidRPr="00AA46FE">
        <w:t>будущем</w:t>
      </w:r>
      <w:r w:rsidR="00F14522">
        <w:t xml:space="preserve"> </w:t>
      </w:r>
      <w:r w:rsidRPr="00AA46FE">
        <w:t>список</w:t>
      </w:r>
      <w:r w:rsidR="00F14522">
        <w:t xml:space="preserve"> </w:t>
      </w:r>
      <w:r w:rsidRPr="00AA46FE">
        <w:t>особых</w:t>
      </w:r>
      <w:r w:rsidR="00F14522">
        <w:t xml:space="preserve"> </w:t>
      </w:r>
      <w:r w:rsidRPr="00AA46FE">
        <w:t>жизненных</w:t>
      </w:r>
      <w:r w:rsidR="00F14522">
        <w:t xml:space="preserve"> </w:t>
      </w:r>
      <w:r w:rsidRPr="00AA46FE">
        <w:t>ситуаций</w:t>
      </w:r>
      <w:r w:rsidR="00F14522">
        <w:t xml:space="preserve"> </w:t>
      </w:r>
      <w:r w:rsidRPr="00AA46FE">
        <w:t>может</w:t>
      </w:r>
      <w:r w:rsidR="00F14522">
        <w:t xml:space="preserve"> </w:t>
      </w:r>
      <w:r w:rsidRPr="00AA46FE">
        <w:t>быть</w:t>
      </w:r>
      <w:r w:rsidR="00F14522">
        <w:t xml:space="preserve"> </w:t>
      </w:r>
      <w:r w:rsidRPr="00AA46FE">
        <w:t>расширен</w:t>
      </w:r>
      <w:r w:rsidR="00F14522">
        <w:t xml:space="preserve"> </w:t>
      </w:r>
      <w:r w:rsidRPr="00AA46FE">
        <w:t>по</w:t>
      </w:r>
      <w:r w:rsidR="00F14522">
        <w:t xml:space="preserve"> </w:t>
      </w:r>
      <w:r w:rsidRPr="00AA46FE">
        <w:t>решению</w:t>
      </w:r>
      <w:r w:rsidR="00F14522">
        <w:t xml:space="preserve"> </w:t>
      </w:r>
      <w:r w:rsidRPr="00AA46FE">
        <w:t>правительства</w:t>
      </w:r>
      <w:r w:rsidR="00F14522">
        <w:t xml:space="preserve"> </w:t>
      </w:r>
      <w:r w:rsidRPr="00AA46FE">
        <w:t>России.</w:t>
      </w:r>
    </w:p>
    <w:p w:rsidR="00410D97" w:rsidRPr="00AA46FE" w:rsidRDefault="00410D97" w:rsidP="00410D97">
      <w:r w:rsidRPr="00AA46FE">
        <w:t>Средства,</w:t>
      </w:r>
      <w:r w:rsidR="00F14522">
        <w:t xml:space="preserve"> </w:t>
      </w:r>
      <w:r w:rsidRPr="00AA46FE">
        <w:t>накопленные</w:t>
      </w:r>
      <w:r w:rsidR="00F14522">
        <w:t xml:space="preserve"> </w:t>
      </w:r>
      <w:r w:rsidRPr="00AA46FE">
        <w:t>по</w:t>
      </w:r>
      <w:r w:rsidR="00F14522">
        <w:t xml:space="preserve"> </w:t>
      </w:r>
      <w:r w:rsidRPr="00AA46FE">
        <w:t>программе</w:t>
      </w:r>
      <w:r w:rsidR="00F14522">
        <w:t xml:space="preserve"> </w:t>
      </w:r>
      <w:r w:rsidRPr="00AA46FE">
        <w:t>долгосрочных</w:t>
      </w:r>
      <w:r w:rsidR="00F14522">
        <w:t xml:space="preserve"> </w:t>
      </w:r>
      <w:r w:rsidRPr="00AA46FE">
        <w:t>сбережений,</w:t>
      </w:r>
      <w:r w:rsidR="00F14522">
        <w:t xml:space="preserve"> </w:t>
      </w:r>
      <w:r w:rsidRPr="00AA46FE">
        <w:t>защищены</w:t>
      </w:r>
      <w:r w:rsidR="00F14522">
        <w:t xml:space="preserve"> </w:t>
      </w:r>
      <w:r w:rsidRPr="00AA46FE">
        <w:t>госкорпорацией</w:t>
      </w:r>
      <w:r w:rsidR="00F14522">
        <w:t xml:space="preserve"> «</w:t>
      </w:r>
      <w:r w:rsidRPr="00AA46FE">
        <w:t>Агентство</w:t>
      </w:r>
      <w:r w:rsidR="00F14522">
        <w:t xml:space="preserve"> </w:t>
      </w:r>
      <w:r w:rsidRPr="00AA46FE">
        <w:t>по</w:t>
      </w:r>
      <w:r w:rsidR="00F14522">
        <w:t xml:space="preserve"> </w:t>
      </w:r>
      <w:r w:rsidRPr="00AA46FE">
        <w:t>страхованию</w:t>
      </w:r>
      <w:r w:rsidR="00F14522">
        <w:t xml:space="preserve"> </w:t>
      </w:r>
      <w:r w:rsidRPr="00AA46FE">
        <w:t>вкладов</w:t>
      </w:r>
      <w:r w:rsidR="00F14522">
        <w:t xml:space="preserve">» </w:t>
      </w:r>
      <w:r w:rsidRPr="00AA46FE">
        <w:t>на</w:t>
      </w:r>
      <w:r w:rsidR="00F14522">
        <w:t xml:space="preserve"> </w:t>
      </w:r>
      <w:r w:rsidRPr="00AA46FE">
        <w:t>сумму</w:t>
      </w:r>
      <w:r w:rsidR="00F14522">
        <w:t xml:space="preserve"> </w:t>
      </w:r>
      <w:r w:rsidRPr="00AA46FE">
        <w:t>2</w:t>
      </w:r>
      <w:r w:rsidR="00F14522">
        <w:t xml:space="preserve"> </w:t>
      </w:r>
      <w:r w:rsidRPr="00AA46FE">
        <w:t>800</w:t>
      </w:r>
      <w:r w:rsidR="00F14522">
        <w:t xml:space="preserve"> </w:t>
      </w:r>
      <w:r w:rsidRPr="00AA46FE">
        <w:t>000</w:t>
      </w:r>
      <w:r w:rsidR="00F14522">
        <w:t xml:space="preserve"> </w:t>
      </w:r>
      <w:r w:rsidRPr="00AA46FE">
        <w:t>рублей.</w:t>
      </w:r>
      <w:r w:rsidR="00F14522">
        <w:t xml:space="preserve"> </w:t>
      </w:r>
      <w:r w:rsidRPr="00AA46FE">
        <w:t>По</w:t>
      </w:r>
      <w:r w:rsidR="00F14522">
        <w:t xml:space="preserve"> </w:t>
      </w:r>
      <w:r w:rsidRPr="00AA46FE">
        <w:t>аналогии</w:t>
      </w:r>
      <w:r w:rsidR="00F14522">
        <w:t xml:space="preserve"> </w:t>
      </w:r>
      <w:r w:rsidRPr="00AA46FE">
        <w:t>с</w:t>
      </w:r>
      <w:r w:rsidR="00F14522">
        <w:t xml:space="preserve"> </w:t>
      </w:r>
      <w:r w:rsidRPr="00AA46FE">
        <w:t>банковскими</w:t>
      </w:r>
      <w:r w:rsidR="00F14522">
        <w:t xml:space="preserve"> </w:t>
      </w:r>
      <w:r w:rsidRPr="00AA46FE">
        <w:t>депозитами</w:t>
      </w:r>
      <w:r w:rsidR="00F14522">
        <w:t xml:space="preserve"> </w:t>
      </w:r>
      <w:r w:rsidRPr="00AA46FE">
        <w:t>это</w:t>
      </w:r>
      <w:r w:rsidR="00F14522">
        <w:t xml:space="preserve"> </w:t>
      </w:r>
      <w:r w:rsidRPr="00AA46FE">
        <w:t>означает,</w:t>
      </w:r>
      <w:r w:rsidR="00F14522">
        <w:t xml:space="preserve"> </w:t>
      </w:r>
      <w:r w:rsidRPr="00AA46FE">
        <w:t>что</w:t>
      </w:r>
      <w:r w:rsidR="00F14522">
        <w:t xml:space="preserve"> </w:t>
      </w:r>
      <w:r w:rsidRPr="00AA46FE">
        <w:t>при</w:t>
      </w:r>
      <w:r w:rsidR="00F14522">
        <w:t xml:space="preserve"> </w:t>
      </w:r>
      <w:r w:rsidRPr="00AA46FE">
        <w:t>любых</w:t>
      </w:r>
      <w:r w:rsidR="00F14522">
        <w:t xml:space="preserve"> </w:t>
      </w:r>
      <w:r w:rsidRPr="00AA46FE">
        <w:t>катаклизмах</w:t>
      </w:r>
      <w:r w:rsidR="00F14522">
        <w:t xml:space="preserve"> </w:t>
      </w:r>
      <w:r w:rsidRPr="00AA46FE">
        <w:t>вы</w:t>
      </w:r>
      <w:r w:rsidR="00F14522">
        <w:t xml:space="preserve"> </w:t>
      </w:r>
      <w:r w:rsidRPr="00AA46FE">
        <w:t>сможете</w:t>
      </w:r>
      <w:r w:rsidR="00F14522">
        <w:t xml:space="preserve"> </w:t>
      </w:r>
      <w:r w:rsidRPr="00AA46FE">
        <w:t>получить</w:t>
      </w:r>
      <w:r w:rsidR="00F14522">
        <w:t xml:space="preserve"> </w:t>
      </w:r>
      <w:r w:rsidRPr="00AA46FE">
        <w:t>все</w:t>
      </w:r>
      <w:r w:rsidR="00F14522">
        <w:t xml:space="preserve"> </w:t>
      </w:r>
      <w:r w:rsidRPr="00AA46FE">
        <w:t>деньги</w:t>
      </w:r>
      <w:r w:rsidR="00F14522">
        <w:t xml:space="preserve"> </w:t>
      </w:r>
      <w:r w:rsidRPr="00AA46FE">
        <w:t>в</w:t>
      </w:r>
      <w:r w:rsidR="00F14522">
        <w:t xml:space="preserve"> </w:t>
      </w:r>
      <w:r w:rsidRPr="00AA46FE">
        <w:t>пределах</w:t>
      </w:r>
      <w:r w:rsidR="00F14522">
        <w:t xml:space="preserve"> </w:t>
      </w:r>
      <w:r w:rsidRPr="00AA46FE">
        <w:t>этой</w:t>
      </w:r>
      <w:r w:rsidR="00F14522">
        <w:t xml:space="preserve"> </w:t>
      </w:r>
      <w:r w:rsidRPr="00AA46FE">
        <w:t>суммы.</w:t>
      </w:r>
      <w:r w:rsidR="00F14522">
        <w:t xml:space="preserve"> </w:t>
      </w:r>
      <w:r w:rsidRPr="00AA46FE">
        <w:t>А</w:t>
      </w:r>
      <w:r w:rsidR="00F14522">
        <w:t xml:space="preserve"> </w:t>
      </w:r>
      <w:r w:rsidRPr="00AA46FE">
        <w:t>если</w:t>
      </w:r>
      <w:r w:rsidR="00F14522">
        <w:t xml:space="preserve"> </w:t>
      </w:r>
      <w:r w:rsidRPr="00AA46FE">
        <w:t>решите</w:t>
      </w:r>
      <w:r w:rsidR="00F14522">
        <w:t xml:space="preserve"> </w:t>
      </w:r>
      <w:r w:rsidRPr="00AA46FE">
        <w:t>перевести</w:t>
      </w:r>
      <w:r w:rsidR="00F14522">
        <w:t xml:space="preserve"> </w:t>
      </w:r>
      <w:r w:rsidRPr="00AA46FE">
        <w:t>в</w:t>
      </w:r>
      <w:r w:rsidR="00F14522">
        <w:t xml:space="preserve"> </w:t>
      </w:r>
      <w:r w:rsidRPr="00AA46FE">
        <w:t>программу</w:t>
      </w:r>
      <w:r w:rsidR="00F14522">
        <w:t xml:space="preserve"> </w:t>
      </w:r>
      <w:r w:rsidRPr="00AA46FE">
        <w:t>свои</w:t>
      </w:r>
      <w:r w:rsidR="00F14522">
        <w:t xml:space="preserve"> </w:t>
      </w:r>
      <w:r w:rsidRPr="00AA46FE">
        <w:t>пенсионные</w:t>
      </w:r>
      <w:r w:rsidR="00F14522">
        <w:t xml:space="preserve"> </w:t>
      </w:r>
      <w:r w:rsidRPr="00AA46FE">
        <w:t>накопления,</w:t>
      </w:r>
      <w:r w:rsidR="00F14522">
        <w:t xml:space="preserve"> </w:t>
      </w:r>
      <w:r w:rsidRPr="00AA46FE">
        <w:t>то</w:t>
      </w:r>
      <w:r w:rsidR="00F14522">
        <w:t xml:space="preserve"> </w:t>
      </w:r>
      <w:r w:rsidRPr="00AA46FE">
        <w:t>застрахованная</w:t>
      </w:r>
      <w:r w:rsidR="00F14522">
        <w:t xml:space="preserve"> </w:t>
      </w:r>
      <w:r w:rsidRPr="00AA46FE">
        <w:t>государством</w:t>
      </w:r>
      <w:r w:rsidR="00F14522">
        <w:t xml:space="preserve"> </w:t>
      </w:r>
      <w:r w:rsidRPr="00AA46FE">
        <w:t>сумма</w:t>
      </w:r>
      <w:r w:rsidR="00F14522">
        <w:t xml:space="preserve"> </w:t>
      </w:r>
      <w:r w:rsidRPr="00AA46FE">
        <w:t>увеличится</w:t>
      </w:r>
      <w:r w:rsidR="00F14522">
        <w:t xml:space="preserve"> </w:t>
      </w:r>
      <w:r w:rsidRPr="00AA46FE">
        <w:t>еще</w:t>
      </w:r>
      <w:r w:rsidR="00F14522">
        <w:t xml:space="preserve"> </w:t>
      </w:r>
      <w:r w:rsidRPr="00AA46FE">
        <w:t>и</w:t>
      </w:r>
      <w:r w:rsidR="00F14522">
        <w:t xml:space="preserve"> </w:t>
      </w:r>
      <w:r w:rsidRPr="00AA46FE">
        <w:t>на</w:t>
      </w:r>
      <w:r w:rsidR="00F14522">
        <w:t xml:space="preserve"> </w:t>
      </w:r>
      <w:r w:rsidRPr="00AA46FE">
        <w:t>величину</w:t>
      </w:r>
      <w:r w:rsidR="00F14522">
        <w:t xml:space="preserve"> </w:t>
      </w:r>
      <w:r w:rsidRPr="00AA46FE">
        <w:t>этих</w:t>
      </w:r>
      <w:r w:rsidR="00F14522">
        <w:t xml:space="preserve"> </w:t>
      </w:r>
      <w:r w:rsidRPr="00AA46FE">
        <w:t>средств.</w:t>
      </w:r>
    </w:p>
    <w:p w:rsidR="00410D97" w:rsidRPr="00AA46FE" w:rsidRDefault="004D6447" w:rsidP="00410D97">
      <w:r w:rsidRPr="00AA46FE">
        <w:t>КТО</w:t>
      </w:r>
      <w:r w:rsidR="00F14522">
        <w:t xml:space="preserve"> </w:t>
      </w:r>
      <w:r w:rsidRPr="00AA46FE">
        <w:t>УЖЕ</w:t>
      </w:r>
      <w:r w:rsidR="00F14522">
        <w:t xml:space="preserve"> </w:t>
      </w:r>
      <w:r w:rsidRPr="00AA46FE">
        <w:t>ЗАИНТЕРЕСОВАЛСЯ</w:t>
      </w:r>
      <w:r w:rsidR="00F14522">
        <w:t xml:space="preserve"> </w:t>
      </w:r>
      <w:r w:rsidRPr="00AA46FE">
        <w:t>ПДС</w:t>
      </w:r>
    </w:p>
    <w:p w:rsidR="00410D97" w:rsidRPr="00AA46FE" w:rsidRDefault="00410D97" w:rsidP="00410D97">
      <w:r w:rsidRPr="00AA46FE">
        <w:t>Оставить</w:t>
      </w:r>
      <w:r w:rsidR="00F14522">
        <w:t xml:space="preserve"> </w:t>
      </w:r>
      <w:r w:rsidRPr="00AA46FE">
        <w:t>заявку</w:t>
      </w:r>
      <w:r w:rsidR="00F14522">
        <w:t xml:space="preserve"> </w:t>
      </w:r>
      <w:r w:rsidRPr="00AA46FE">
        <w:t>и</w:t>
      </w:r>
      <w:r w:rsidR="00F14522">
        <w:t xml:space="preserve"> </w:t>
      </w:r>
      <w:r w:rsidRPr="00AA46FE">
        <w:t>узнать</w:t>
      </w:r>
      <w:r w:rsidR="00F14522">
        <w:t xml:space="preserve"> </w:t>
      </w:r>
      <w:r w:rsidRPr="00AA46FE">
        <w:t>больше</w:t>
      </w:r>
      <w:r w:rsidR="00F14522">
        <w:t xml:space="preserve"> </w:t>
      </w:r>
      <w:r w:rsidRPr="00AA46FE">
        <w:t>о</w:t>
      </w:r>
      <w:r w:rsidR="00F14522">
        <w:t xml:space="preserve"> </w:t>
      </w:r>
      <w:r w:rsidRPr="00AA46FE">
        <w:t>программе</w:t>
      </w:r>
      <w:r w:rsidR="00F14522">
        <w:t xml:space="preserve"> </w:t>
      </w:r>
      <w:r w:rsidRPr="00AA46FE">
        <w:t>можно</w:t>
      </w:r>
      <w:r w:rsidR="00F14522">
        <w:t xml:space="preserve"> </w:t>
      </w:r>
      <w:r w:rsidRPr="00AA46FE">
        <w:t>на</w:t>
      </w:r>
      <w:r w:rsidR="00F14522">
        <w:t xml:space="preserve"> </w:t>
      </w:r>
      <w:r w:rsidRPr="00AA46FE">
        <w:t>сайте</w:t>
      </w:r>
      <w:r w:rsidR="00F14522">
        <w:t xml:space="preserve"> </w:t>
      </w:r>
      <w:r w:rsidRPr="00AA46FE">
        <w:t>НПФ</w:t>
      </w:r>
      <w:r w:rsidR="00F14522">
        <w:t xml:space="preserve"> </w:t>
      </w:r>
      <w:r w:rsidRPr="00AA46FE">
        <w:t>Сбербанка.</w:t>
      </w:r>
      <w:r w:rsidR="00F14522">
        <w:t xml:space="preserve"> </w:t>
      </w:r>
      <w:r w:rsidRPr="00AA46FE">
        <w:t>Вот,</w:t>
      </w:r>
      <w:r w:rsidR="00F14522">
        <w:t xml:space="preserve"> </w:t>
      </w:r>
      <w:r w:rsidRPr="00AA46FE">
        <w:t>что</w:t>
      </w:r>
      <w:r w:rsidR="00F14522">
        <w:t xml:space="preserve"> </w:t>
      </w:r>
      <w:r w:rsidRPr="00AA46FE">
        <w:t>рассказывают</w:t>
      </w:r>
      <w:r w:rsidR="00F14522">
        <w:t xml:space="preserve"> </w:t>
      </w:r>
      <w:r w:rsidRPr="00AA46FE">
        <w:t>те,</w:t>
      </w:r>
      <w:r w:rsidR="00F14522">
        <w:t xml:space="preserve"> </w:t>
      </w:r>
      <w:r w:rsidRPr="00AA46FE">
        <w:t>кто</w:t>
      </w:r>
      <w:r w:rsidR="00F14522">
        <w:t xml:space="preserve"> </w:t>
      </w:r>
      <w:r w:rsidRPr="00AA46FE">
        <w:t>уже</w:t>
      </w:r>
      <w:r w:rsidR="00F14522">
        <w:t xml:space="preserve"> </w:t>
      </w:r>
      <w:r w:rsidRPr="00AA46FE">
        <w:t>решил</w:t>
      </w:r>
      <w:r w:rsidR="00F14522">
        <w:t xml:space="preserve"> </w:t>
      </w:r>
      <w:r w:rsidRPr="00AA46FE">
        <w:t>воспользоваться</w:t>
      </w:r>
      <w:r w:rsidR="00F14522">
        <w:t xml:space="preserve"> </w:t>
      </w:r>
      <w:r w:rsidRPr="00AA46FE">
        <w:t>новым</w:t>
      </w:r>
      <w:r w:rsidR="00F14522">
        <w:t xml:space="preserve"> </w:t>
      </w:r>
      <w:r w:rsidRPr="00AA46FE">
        <w:t>инструментом.</w:t>
      </w:r>
    </w:p>
    <w:p w:rsidR="00410D97" w:rsidRPr="00AA46FE" w:rsidRDefault="00410D97" w:rsidP="00410D97">
      <w:r w:rsidRPr="00AA46FE">
        <w:t>Алексей,</w:t>
      </w:r>
      <w:r w:rsidR="00F14522">
        <w:t xml:space="preserve"> </w:t>
      </w:r>
      <w:r w:rsidRPr="00AA46FE">
        <w:t>38</w:t>
      </w:r>
      <w:r w:rsidR="00F14522">
        <w:t xml:space="preserve"> </w:t>
      </w:r>
      <w:r w:rsidRPr="00AA46FE">
        <w:t>лет,</w:t>
      </w:r>
      <w:r w:rsidR="00F14522">
        <w:t xml:space="preserve"> </w:t>
      </w:r>
      <w:r w:rsidRPr="00AA46FE">
        <w:t>предприниматель</w:t>
      </w:r>
    </w:p>
    <w:p w:rsidR="00410D97" w:rsidRPr="00AA46FE" w:rsidRDefault="00410D97" w:rsidP="00410D97">
      <w:r w:rsidRPr="00AA46FE">
        <w:t>Есть</w:t>
      </w:r>
      <w:r w:rsidR="00F14522">
        <w:t xml:space="preserve"> </w:t>
      </w:r>
      <w:r w:rsidRPr="00AA46FE">
        <w:t>хороший</w:t>
      </w:r>
      <w:r w:rsidR="00F14522">
        <w:t xml:space="preserve"> </w:t>
      </w:r>
      <w:r w:rsidRPr="00AA46FE">
        <w:t>лозунг:</w:t>
      </w:r>
      <w:r w:rsidR="00F14522">
        <w:t xml:space="preserve"> </w:t>
      </w:r>
      <w:r w:rsidRPr="00AA46FE">
        <w:t>свобода</w:t>
      </w:r>
      <w:r w:rsidR="00F14522">
        <w:t xml:space="preserve"> - </w:t>
      </w:r>
      <w:r w:rsidRPr="00AA46FE">
        <w:t>это</w:t>
      </w:r>
      <w:r w:rsidR="00F14522">
        <w:t xml:space="preserve"> </w:t>
      </w:r>
      <w:r w:rsidRPr="00AA46FE">
        <w:t>ответственность.</w:t>
      </w:r>
      <w:r w:rsidR="00F14522">
        <w:t xml:space="preserve"> </w:t>
      </w:r>
      <w:r w:rsidRPr="00AA46FE">
        <w:t>Я</w:t>
      </w:r>
      <w:r w:rsidR="00F14522">
        <w:t xml:space="preserve"> </w:t>
      </w:r>
      <w:r w:rsidRPr="00AA46FE">
        <w:t>хочу,</w:t>
      </w:r>
      <w:r w:rsidR="00F14522">
        <w:t xml:space="preserve"> </w:t>
      </w:r>
      <w:r w:rsidRPr="00AA46FE">
        <w:t>чтобы</w:t>
      </w:r>
      <w:r w:rsidR="00F14522">
        <w:t xml:space="preserve"> </w:t>
      </w:r>
      <w:r w:rsidRPr="00AA46FE">
        <w:t>в</w:t>
      </w:r>
      <w:r w:rsidR="00F14522">
        <w:t xml:space="preserve"> </w:t>
      </w:r>
      <w:r w:rsidRPr="00AA46FE">
        <w:t>старости</w:t>
      </w:r>
      <w:r w:rsidR="00F14522">
        <w:t xml:space="preserve"> </w:t>
      </w:r>
      <w:r w:rsidRPr="00AA46FE">
        <w:t>меня</w:t>
      </w:r>
      <w:r w:rsidR="00F14522">
        <w:t xml:space="preserve"> </w:t>
      </w:r>
      <w:r w:rsidRPr="00AA46FE">
        <w:t>вообще</w:t>
      </w:r>
      <w:r w:rsidR="00F14522">
        <w:t xml:space="preserve"> </w:t>
      </w:r>
      <w:r w:rsidRPr="00AA46FE">
        <w:t>не</w:t>
      </w:r>
      <w:r w:rsidR="00F14522">
        <w:t xml:space="preserve"> </w:t>
      </w:r>
      <w:r w:rsidRPr="00AA46FE">
        <w:t>тревожили</w:t>
      </w:r>
      <w:r w:rsidR="00F14522">
        <w:t xml:space="preserve"> </w:t>
      </w:r>
      <w:r w:rsidRPr="00AA46FE">
        <w:t>мысли</w:t>
      </w:r>
      <w:r w:rsidR="00F14522">
        <w:t xml:space="preserve"> </w:t>
      </w:r>
      <w:r w:rsidRPr="00AA46FE">
        <w:t>о</w:t>
      </w:r>
      <w:r w:rsidR="00F14522">
        <w:t xml:space="preserve"> </w:t>
      </w:r>
      <w:r w:rsidRPr="00AA46FE">
        <w:t>деньгах.</w:t>
      </w:r>
      <w:r w:rsidR="00F14522">
        <w:t xml:space="preserve"> </w:t>
      </w:r>
      <w:r w:rsidRPr="00AA46FE">
        <w:t>Поэтому</w:t>
      </w:r>
      <w:r w:rsidR="00F14522">
        <w:t xml:space="preserve"> </w:t>
      </w:r>
      <w:r w:rsidRPr="00AA46FE">
        <w:t>уже</w:t>
      </w:r>
      <w:r w:rsidR="00F14522">
        <w:t xml:space="preserve"> </w:t>
      </w:r>
      <w:r w:rsidRPr="00AA46FE">
        <w:t>давно</w:t>
      </w:r>
      <w:r w:rsidR="00F14522">
        <w:t xml:space="preserve"> </w:t>
      </w:r>
      <w:r w:rsidRPr="00AA46FE">
        <w:t>забочусь</w:t>
      </w:r>
      <w:r w:rsidR="00F14522">
        <w:t xml:space="preserve"> </w:t>
      </w:r>
      <w:r w:rsidRPr="00AA46FE">
        <w:t>о</w:t>
      </w:r>
      <w:r w:rsidR="00F14522">
        <w:t xml:space="preserve"> </w:t>
      </w:r>
      <w:r w:rsidRPr="00AA46FE">
        <w:t>своих</w:t>
      </w:r>
      <w:r w:rsidR="00F14522">
        <w:t xml:space="preserve"> </w:t>
      </w:r>
      <w:r w:rsidRPr="00AA46FE">
        <w:t>финансах</w:t>
      </w:r>
      <w:r w:rsidR="00F14522">
        <w:t xml:space="preserve"> </w:t>
      </w:r>
      <w:r w:rsidRPr="00AA46FE">
        <w:t>на</w:t>
      </w:r>
      <w:r w:rsidR="00F14522">
        <w:t xml:space="preserve"> </w:t>
      </w:r>
      <w:r w:rsidRPr="00AA46FE">
        <w:t>будущее.</w:t>
      </w:r>
      <w:r w:rsidR="00F14522">
        <w:t xml:space="preserve"> </w:t>
      </w:r>
      <w:r w:rsidRPr="00AA46FE">
        <w:t>ПДС</w:t>
      </w:r>
      <w:r w:rsidR="00F14522">
        <w:t xml:space="preserve"> </w:t>
      </w:r>
      <w:r w:rsidRPr="00AA46FE">
        <w:t>для</w:t>
      </w:r>
      <w:r w:rsidR="00F14522">
        <w:t xml:space="preserve"> </w:t>
      </w:r>
      <w:r w:rsidRPr="00AA46FE">
        <w:t>меня</w:t>
      </w:r>
      <w:r w:rsidR="00F14522">
        <w:t xml:space="preserve"> - </w:t>
      </w:r>
      <w:r w:rsidRPr="00AA46FE">
        <w:t>это</w:t>
      </w:r>
      <w:r w:rsidR="00F14522">
        <w:t xml:space="preserve"> </w:t>
      </w:r>
      <w:r w:rsidRPr="00AA46FE">
        <w:t>еще</w:t>
      </w:r>
      <w:r w:rsidR="00F14522">
        <w:t xml:space="preserve"> </w:t>
      </w:r>
      <w:r w:rsidRPr="00AA46FE">
        <w:t>один</w:t>
      </w:r>
      <w:r w:rsidR="00F14522">
        <w:t xml:space="preserve"> </w:t>
      </w:r>
      <w:r w:rsidRPr="00AA46FE">
        <w:t>инструмент.</w:t>
      </w:r>
      <w:r w:rsidR="00F14522">
        <w:t xml:space="preserve"> </w:t>
      </w:r>
      <w:r w:rsidRPr="00AA46FE">
        <w:t>Если</w:t>
      </w:r>
      <w:r w:rsidR="00F14522">
        <w:t xml:space="preserve"> </w:t>
      </w:r>
      <w:r w:rsidRPr="00AA46FE">
        <w:t>государство</w:t>
      </w:r>
      <w:r w:rsidR="00F14522">
        <w:t xml:space="preserve"> </w:t>
      </w:r>
      <w:r w:rsidRPr="00AA46FE">
        <w:t>дает</w:t>
      </w:r>
      <w:r w:rsidR="00F14522">
        <w:t xml:space="preserve"> </w:t>
      </w:r>
      <w:r w:rsidRPr="00AA46FE">
        <w:t>возможность</w:t>
      </w:r>
      <w:r w:rsidR="00F14522">
        <w:t xml:space="preserve"> </w:t>
      </w:r>
      <w:r w:rsidRPr="00AA46FE">
        <w:t>что-то</w:t>
      </w:r>
      <w:r w:rsidR="00F14522">
        <w:t xml:space="preserve"> </w:t>
      </w:r>
      <w:r w:rsidRPr="00AA46FE">
        <w:t>отложить</w:t>
      </w:r>
      <w:r w:rsidR="00F14522">
        <w:t xml:space="preserve"> </w:t>
      </w:r>
      <w:r w:rsidRPr="00AA46FE">
        <w:t>на</w:t>
      </w:r>
      <w:r w:rsidR="00F14522">
        <w:t xml:space="preserve"> </w:t>
      </w:r>
      <w:r w:rsidRPr="00AA46FE">
        <w:t>таких</w:t>
      </w:r>
      <w:r w:rsidR="00F14522">
        <w:t xml:space="preserve"> </w:t>
      </w:r>
      <w:r w:rsidRPr="00AA46FE">
        <w:t>условиях,</w:t>
      </w:r>
      <w:r w:rsidR="00F14522">
        <w:t xml:space="preserve"> </w:t>
      </w:r>
      <w:r w:rsidRPr="00AA46FE">
        <w:t>то</w:t>
      </w:r>
      <w:r w:rsidR="00F14522">
        <w:t xml:space="preserve"> </w:t>
      </w:r>
      <w:r w:rsidRPr="00AA46FE">
        <w:t>грех</w:t>
      </w:r>
      <w:r w:rsidR="00F14522">
        <w:t xml:space="preserve"> </w:t>
      </w:r>
      <w:r w:rsidRPr="00AA46FE">
        <w:t>не</w:t>
      </w:r>
      <w:r w:rsidR="00F14522">
        <w:t xml:space="preserve"> </w:t>
      </w:r>
      <w:r w:rsidRPr="00AA46FE">
        <w:t>воспользоваться.</w:t>
      </w:r>
      <w:r w:rsidR="00F14522">
        <w:t xml:space="preserve"> </w:t>
      </w:r>
      <w:r w:rsidRPr="00AA46FE">
        <w:t>Мало</w:t>
      </w:r>
      <w:r w:rsidR="00F14522">
        <w:t xml:space="preserve"> </w:t>
      </w:r>
      <w:r w:rsidRPr="00AA46FE">
        <w:t>ли,</w:t>
      </w:r>
      <w:r w:rsidR="00F14522">
        <w:t xml:space="preserve"> </w:t>
      </w:r>
      <w:r w:rsidRPr="00AA46FE">
        <w:t>что</w:t>
      </w:r>
      <w:r w:rsidR="00F14522">
        <w:t xml:space="preserve"> </w:t>
      </w:r>
      <w:r w:rsidRPr="00AA46FE">
        <w:t>будет</w:t>
      </w:r>
      <w:r w:rsidR="00F14522">
        <w:t xml:space="preserve"> </w:t>
      </w:r>
      <w:r w:rsidRPr="00AA46FE">
        <w:t>дальше.</w:t>
      </w:r>
      <w:r w:rsidR="00F14522">
        <w:t xml:space="preserve"> </w:t>
      </w:r>
      <w:r w:rsidRPr="00AA46FE">
        <w:t>Бизнес</w:t>
      </w:r>
      <w:r w:rsidR="00F14522">
        <w:t xml:space="preserve"> - </w:t>
      </w:r>
      <w:r w:rsidRPr="00AA46FE">
        <w:t>вещь</w:t>
      </w:r>
      <w:r w:rsidR="00F14522">
        <w:t xml:space="preserve"> </w:t>
      </w:r>
      <w:r w:rsidRPr="00AA46FE">
        <w:t>непредсказуемая.</w:t>
      </w:r>
      <w:r w:rsidR="00F14522">
        <w:t xml:space="preserve"> </w:t>
      </w:r>
      <w:r w:rsidRPr="00AA46FE">
        <w:t>Любая</w:t>
      </w:r>
      <w:r w:rsidR="00F14522">
        <w:t xml:space="preserve"> </w:t>
      </w:r>
      <w:r w:rsidRPr="00AA46FE">
        <w:t>добавка</w:t>
      </w:r>
      <w:r w:rsidR="00F14522">
        <w:t xml:space="preserve"> </w:t>
      </w:r>
      <w:r w:rsidRPr="00AA46FE">
        <w:t>к</w:t>
      </w:r>
      <w:r w:rsidR="00F14522">
        <w:t xml:space="preserve"> </w:t>
      </w:r>
      <w:r w:rsidRPr="00AA46FE">
        <w:t>пенсии</w:t>
      </w:r>
      <w:r w:rsidR="00F14522">
        <w:t xml:space="preserve"> </w:t>
      </w:r>
      <w:r w:rsidRPr="00AA46FE">
        <w:t>может</w:t>
      </w:r>
      <w:r w:rsidR="00F14522">
        <w:t xml:space="preserve"> </w:t>
      </w:r>
      <w:r w:rsidRPr="00AA46FE">
        <w:t>иметь</w:t>
      </w:r>
      <w:r w:rsidR="00F14522">
        <w:t xml:space="preserve"> </w:t>
      </w:r>
      <w:r w:rsidRPr="00AA46FE">
        <w:t>большое</w:t>
      </w:r>
      <w:r w:rsidR="00F14522">
        <w:t xml:space="preserve"> </w:t>
      </w:r>
      <w:r w:rsidRPr="00AA46FE">
        <w:t>значение.</w:t>
      </w:r>
    </w:p>
    <w:p w:rsidR="00410D97" w:rsidRPr="00AA46FE" w:rsidRDefault="00410D97" w:rsidP="00410D97">
      <w:r w:rsidRPr="00AA46FE">
        <w:t>Анастасия,</w:t>
      </w:r>
      <w:r w:rsidR="00F14522">
        <w:t xml:space="preserve"> </w:t>
      </w:r>
      <w:r w:rsidRPr="00AA46FE">
        <w:t>34</w:t>
      </w:r>
      <w:r w:rsidR="00F14522">
        <w:t xml:space="preserve"> </w:t>
      </w:r>
      <w:r w:rsidRPr="00AA46FE">
        <w:t>года,</w:t>
      </w:r>
      <w:r w:rsidR="00F14522">
        <w:t xml:space="preserve"> </w:t>
      </w:r>
      <w:r w:rsidRPr="00AA46FE">
        <w:t>филолог</w:t>
      </w:r>
    </w:p>
    <w:p w:rsidR="00410D97" w:rsidRPr="00AA46FE" w:rsidRDefault="00410D97" w:rsidP="00410D97">
      <w:r w:rsidRPr="00AA46FE">
        <w:t>У</w:t>
      </w:r>
      <w:r w:rsidR="00F14522">
        <w:t xml:space="preserve"> </w:t>
      </w:r>
      <w:r w:rsidRPr="00AA46FE">
        <w:t>меня</w:t>
      </w:r>
      <w:r w:rsidR="00F14522">
        <w:t xml:space="preserve"> </w:t>
      </w:r>
      <w:r w:rsidRPr="00AA46FE">
        <w:t>трое</w:t>
      </w:r>
      <w:r w:rsidR="00F14522">
        <w:t xml:space="preserve"> </w:t>
      </w:r>
      <w:r w:rsidRPr="00AA46FE">
        <w:t>детей,</w:t>
      </w:r>
      <w:r w:rsidR="00F14522">
        <w:t xml:space="preserve"> </w:t>
      </w:r>
      <w:r w:rsidRPr="00AA46FE">
        <w:t>они</w:t>
      </w:r>
      <w:r w:rsidR="00F14522">
        <w:t xml:space="preserve"> </w:t>
      </w:r>
      <w:r w:rsidRPr="00AA46FE">
        <w:t>появлялись</w:t>
      </w:r>
      <w:r w:rsidR="00F14522">
        <w:t xml:space="preserve"> </w:t>
      </w:r>
      <w:r w:rsidRPr="00AA46FE">
        <w:t>на</w:t>
      </w:r>
      <w:r w:rsidR="00F14522">
        <w:t xml:space="preserve"> </w:t>
      </w:r>
      <w:r w:rsidRPr="00AA46FE">
        <w:t>свет</w:t>
      </w:r>
      <w:r w:rsidR="00F14522">
        <w:t xml:space="preserve"> </w:t>
      </w:r>
      <w:r w:rsidRPr="00AA46FE">
        <w:t>с</w:t>
      </w:r>
      <w:r w:rsidR="00F14522">
        <w:t xml:space="preserve"> </w:t>
      </w:r>
      <w:r w:rsidRPr="00AA46FE">
        <w:t>перерывом</w:t>
      </w:r>
      <w:r w:rsidR="00F14522">
        <w:t xml:space="preserve"> </w:t>
      </w:r>
      <w:r w:rsidRPr="00AA46FE">
        <w:t>в</w:t>
      </w:r>
      <w:r w:rsidR="00F14522">
        <w:t xml:space="preserve"> </w:t>
      </w:r>
      <w:r w:rsidRPr="00AA46FE">
        <w:t>два-три</w:t>
      </w:r>
      <w:r w:rsidR="00F14522">
        <w:t xml:space="preserve"> </w:t>
      </w:r>
      <w:r w:rsidRPr="00AA46FE">
        <w:t>года,</w:t>
      </w:r>
      <w:r w:rsidR="00F14522">
        <w:t xml:space="preserve"> </w:t>
      </w:r>
      <w:r w:rsidRPr="00AA46FE">
        <w:t>так</w:t>
      </w:r>
      <w:r w:rsidR="00F14522">
        <w:t xml:space="preserve"> </w:t>
      </w:r>
      <w:r w:rsidRPr="00AA46FE">
        <w:t>что</w:t>
      </w:r>
      <w:r w:rsidR="00F14522">
        <w:t xml:space="preserve"> </w:t>
      </w:r>
      <w:r w:rsidRPr="00AA46FE">
        <w:t>я</w:t>
      </w:r>
      <w:r w:rsidR="00F14522">
        <w:t xml:space="preserve"> </w:t>
      </w:r>
      <w:r w:rsidRPr="00AA46FE">
        <w:t>практически</w:t>
      </w:r>
      <w:r w:rsidR="00F14522">
        <w:t xml:space="preserve"> </w:t>
      </w:r>
      <w:r w:rsidRPr="00AA46FE">
        <w:t>не</w:t>
      </w:r>
      <w:r w:rsidR="00F14522">
        <w:t xml:space="preserve"> </w:t>
      </w:r>
      <w:r w:rsidRPr="00AA46FE">
        <w:t>работала</w:t>
      </w:r>
      <w:r w:rsidR="00F14522">
        <w:t xml:space="preserve"> </w:t>
      </w:r>
      <w:r w:rsidRPr="00AA46FE">
        <w:t>после</w:t>
      </w:r>
      <w:r w:rsidR="00F14522">
        <w:t xml:space="preserve"> </w:t>
      </w:r>
      <w:r w:rsidRPr="00AA46FE">
        <w:t>института.</w:t>
      </w:r>
      <w:r w:rsidR="00F14522">
        <w:t xml:space="preserve"> </w:t>
      </w:r>
      <w:r w:rsidRPr="00AA46FE">
        <w:t>Вопрос</w:t>
      </w:r>
      <w:r w:rsidR="00F14522">
        <w:t xml:space="preserve"> </w:t>
      </w:r>
      <w:r w:rsidRPr="00AA46FE">
        <w:t>о</w:t>
      </w:r>
      <w:r w:rsidR="00F14522">
        <w:t xml:space="preserve"> </w:t>
      </w:r>
      <w:r w:rsidRPr="00AA46FE">
        <w:t>пенсии</w:t>
      </w:r>
      <w:r w:rsidR="00F14522">
        <w:t xml:space="preserve"> </w:t>
      </w:r>
      <w:r w:rsidRPr="00AA46FE">
        <w:t>меня</w:t>
      </w:r>
      <w:r w:rsidR="00F14522">
        <w:t xml:space="preserve"> </w:t>
      </w:r>
      <w:r w:rsidRPr="00AA46FE">
        <w:t>сейчас</w:t>
      </w:r>
      <w:r w:rsidR="00F14522">
        <w:t xml:space="preserve"> </w:t>
      </w:r>
      <w:r w:rsidRPr="00AA46FE">
        <w:t>всерьез</w:t>
      </w:r>
      <w:r w:rsidR="00F14522">
        <w:t xml:space="preserve"> </w:t>
      </w:r>
      <w:r w:rsidRPr="00AA46FE">
        <w:t>беспокоит.</w:t>
      </w:r>
      <w:r w:rsidR="00F14522">
        <w:t xml:space="preserve"> </w:t>
      </w:r>
      <w:r w:rsidRPr="00AA46FE">
        <w:t>Есть</w:t>
      </w:r>
      <w:r w:rsidR="00F14522">
        <w:t xml:space="preserve"> </w:t>
      </w:r>
      <w:r w:rsidRPr="00AA46FE">
        <w:t>очень</w:t>
      </w:r>
      <w:r w:rsidR="00F14522">
        <w:t xml:space="preserve"> </w:t>
      </w:r>
      <w:r w:rsidRPr="00AA46FE">
        <w:t>много</w:t>
      </w:r>
      <w:r w:rsidR="00F14522">
        <w:t xml:space="preserve"> </w:t>
      </w:r>
      <w:r w:rsidRPr="00AA46FE">
        <w:t>предложений</w:t>
      </w:r>
      <w:r w:rsidR="00F14522">
        <w:t xml:space="preserve"> - </w:t>
      </w:r>
      <w:r w:rsidRPr="00AA46FE">
        <w:t>про</w:t>
      </w:r>
      <w:r w:rsidR="00F14522">
        <w:t xml:space="preserve"> </w:t>
      </w:r>
      <w:r w:rsidRPr="00AA46FE">
        <w:t>акции,</w:t>
      </w:r>
      <w:r w:rsidR="00F14522">
        <w:t xml:space="preserve"> </w:t>
      </w:r>
      <w:r w:rsidRPr="00AA46FE">
        <w:t>торговлю</w:t>
      </w:r>
      <w:r w:rsidR="00F14522">
        <w:t xml:space="preserve"> </w:t>
      </w:r>
      <w:r w:rsidRPr="00AA46FE">
        <w:t>на</w:t>
      </w:r>
      <w:r w:rsidR="00F14522">
        <w:t xml:space="preserve"> </w:t>
      </w:r>
      <w:r w:rsidRPr="00AA46FE">
        <w:t>бирже,</w:t>
      </w:r>
      <w:r w:rsidR="00F14522">
        <w:t xml:space="preserve"> </w:t>
      </w:r>
      <w:r w:rsidRPr="00AA46FE">
        <w:t>фонды.</w:t>
      </w:r>
      <w:r w:rsidR="00F14522">
        <w:t xml:space="preserve"> </w:t>
      </w:r>
      <w:r w:rsidRPr="00AA46FE">
        <w:t>Я</w:t>
      </w:r>
      <w:r w:rsidR="00F14522">
        <w:t xml:space="preserve"> </w:t>
      </w:r>
      <w:r w:rsidRPr="00AA46FE">
        <w:t>этого</w:t>
      </w:r>
      <w:r w:rsidR="00F14522">
        <w:t xml:space="preserve"> </w:t>
      </w:r>
      <w:r w:rsidRPr="00AA46FE">
        <w:t>всего,</w:t>
      </w:r>
      <w:r w:rsidR="00F14522">
        <w:t xml:space="preserve"> </w:t>
      </w:r>
      <w:r w:rsidRPr="00AA46FE">
        <w:t>честно</w:t>
      </w:r>
      <w:r w:rsidR="00F14522">
        <w:t xml:space="preserve"> </w:t>
      </w:r>
      <w:r w:rsidRPr="00AA46FE">
        <w:t>говоря,</w:t>
      </w:r>
      <w:r w:rsidR="00F14522">
        <w:t xml:space="preserve"> </w:t>
      </w:r>
      <w:r w:rsidRPr="00AA46FE">
        <w:t>побаиваюсь.</w:t>
      </w:r>
      <w:r w:rsidR="00F14522">
        <w:t xml:space="preserve"> </w:t>
      </w:r>
      <w:r w:rsidRPr="00AA46FE">
        <w:t>Мне</w:t>
      </w:r>
      <w:r w:rsidR="00F14522">
        <w:t xml:space="preserve"> </w:t>
      </w:r>
      <w:r w:rsidRPr="00AA46FE">
        <w:t>кажется,</w:t>
      </w:r>
      <w:r w:rsidR="00F14522">
        <w:t xml:space="preserve"> </w:t>
      </w:r>
      <w:r w:rsidRPr="00AA46FE">
        <w:t>без</w:t>
      </w:r>
      <w:r w:rsidR="00F14522">
        <w:t xml:space="preserve"> </w:t>
      </w:r>
      <w:r w:rsidRPr="00AA46FE">
        <w:t>знаний</w:t>
      </w:r>
      <w:r w:rsidR="00F14522">
        <w:t xml:space="preserve"> </w:t>
      </w:r>
      <w:r w:rsidRPr="00AA46FE">
        <w:t>и</w:t>
      </w:r>
      <w:r w:rsidR="00F14522">
        <w:t xml:space="preserve"> </w:t>
      </w:r>
      <w:r w:rsidRPr="00AA46FE">
        <w:t>опыта</w:t>
      </w:r>
      <w:r w:rsidR="00F14522">
        <w:t xml:space="preserve"> </w:t>
      </w:r>
      <w:r w:rsidRPr="00AA46FE">
        <w:t>соваться</w:t>
      </w:r>
      <w:r w:rsidR="00F14522">
        <w:t xml:space="preserve"> </w:t>
      </w:r>
      <w:r w:rsidRPr="00AA46FE">
        <w:t>в</w:t>
      </w:r>
      <w:r w:rsidR="00F14522">
        <w:t xml:space="preserve"> </w:t>
      </w:r>
      <w:r w:rsidRPr="00AA46FE">
        <w:t>это</w:t>
      </w:r>
      <w:r w:rsidR="00F14522">
        <w:t xml:space="preserve"> </w:t>
      </w:r>
      <w:r w:rsidRPr="00AA46FE">
        <w:t>не</w:t>
      </w:r>
      <w:r w:rsidR="00F14522">
        <w:t xml:space="preserve"> </w:t>
      </w:r>
      <w:r w:rsidRPr="00AA46FE">
        <w:t>стоит.</w:t>
      </w:r>
      <w:r w:rsidR="00F14522">
        <w:t xml:space="preserve"> </w:t>
      </w:r>
      <w:r w:rsidRPr="00AA46FE">
        <w:t>В</w:t>
      </w:r>
      <w:r w:rsidR="00F14522">
        <w:t xml:space="preserve"> </w:t>
      </w:r>
      <w:r w:rsidRPr="00AA46FE">
        <w:t>программе</w:t>
      </w:r>
      <w:r w:rsidR="00F14522">
        <w:t xml:space="preserve"> </w:t>
      </w:r>
      <w:r w:rsidRPr="00AA46FE">
        <w:t>Сбер</w:t>
      </w:r>
      <w:r w:rsidR="00F14522">
        <w:t xml:space="preserve"> </w:t>
      </w:r>
      <w:r w:rsidRPr="00AA46FE">
        <w:t>НПФ</w:t>
      </w:r>
      <w:r w:rsidR="00F14522">
        <w:t xml:space="preserve"> </w:t>
      </w:r>
      <w:r w:rsidRPr="00AA46FE">
        <w:t>мне</w:t>
      </w:r>
      <w:r w:rsidR="00F14522">
        <w:t xml:space="preserve"> </w:t>
      </w:r>
      <w:r w:rsidRPr="00AA46FE">
        <w:t>нравится</w:t>
      </w:r>
      <w:r w:rsidR="00F14522">
        <w:t xml:space="preserve"> </w:t>
      </w:r>
      <w:r w:rsidRPr="00AA46FE">
        <w:t>все</w:t>
      </w:r>
      <w:r w:rsidR="00F14522">
        <w:t xml:space="preserve"> - </w:t>
      </w:r>
      <w:r w:rsidRPr="00AA46FE">
        <w:t>и</w:t>
      </w:r>
      <w:r w:rsidR="00F14522">
        <w:t xml:space="preserve"> </w:t>
      </w:r>
      <w:r w:rsidRPr="00AA46FE">
        <w:t>софинансирование</w:t>
      </w:r>
      <w:r w:rsidR="00F14522">
        <w:t xml:space="preserve"> </w:t>
      </w:r>
      <w:r w:rsidRPr="00AA46FE">
        <w:t>от</w:t>
      </w:r>
      <w:r w:rsidR="00F14522">
        <w:t xml:space="preserve"> </w:t>
      </w:r>
      <w:r w:rsidRPr="00AA46FE">
        <w:t>государства,</w:t>
      </w:r>
      <w:r w:rsidR="00F14522">
        <w:t xml:space="preserve"> </w:t>
      </w:r>
      <w:r w:rsidRPr="00AA46FE">
        <w:t>и</w:t>
      </w:r>
      <w:r w:rsidR="00F14522">
        <w:t xml:space="preserve"> </w:t>
      </w:r>
      <w:r w:rsidRPr="00AA46FE">
        <w:t>налоговый</w:t>
      </w:r>
      <w:r w:rsidR="00F14522">
        <w:t xml:space="preserve"> </w:t>
      </w:r>
      <w:r w:rsidRPr="00AA46FE">
        <w:t>вычет</w:t>
      </w:r>
      <w:r w:rsidR="00F14522">
        <w:t xml:space="preserve"> </w:t>
      </w:r>
      <w:r w:rsidRPr="00AA46FE">
        <w:t>(я</w:t>
      </w:r>
      <w:r w:rsidR="00F14522">
        <w:t xml:space="preserve"> </w:t>
      </w:r>
      <w:r w:rsidRPr="00AA46FE">
        <w:t>планирую</w:t>
      </w:r>
      <w:r w:rsidR="00F14522">
        <w:t xml:space="preserve"> </w:t>
      </w:r>
      <w:r w:rsidRPr="00AA46FE">
        <w:t>выйти</w:t>
      </w:r>
      <w:r w:rsidR="00F14522">
        <w:t xml:space="preserve"> </w:t>
      </w:r>
      <w:r w:rsidRPr="00AA46FE">
        <w:t>на</w:t>
      </w:r>
      <w:r w:rsidR="00F14522">
        <w:t xml:space="preserve"> </w:t>
      </w:r>
      <w:r w:rsidRPr="00AA46FE">
        <w:t>работу),</w:t>
      </w:r>
      <w:r w:rsidR="00F14522">
        <w:t xml:space="preserve"> </w:t>
      </w:r>
      <w:r w:rsidRPr="00AA46FE">
        <w:t>и,</w:t>
      </w:r>
      <w:r w:rsidR="00F14522">
        <w:t xml:space="preserve"> </w:t>
      </w:r>
      <w:r w:rsidRPr="00AA46FE">
        <w:t>конечно,</w:t>
      </w:r>
      <w:r w:rsidR="00F14522">
        <w:t xml:space="preserve"> </w:t>
      </w:r>
      <w:r w:rsidRPr="00AA46FE">
        <w:t>страхование</w:t>
      </w:r>
      <w:r w:rsidR="00F14522">
        <w:t xml:space="preserve"> </w:t>
      </w:r>
      <w:r w:rsidRPr="00AA46FE">
        <w:t>вклада</w:t>
      </w:r>
      <w:r w:rsidR="00F14522">
        <w:t xml:space="preserve"> </w:t>
      </w:r>
      <w:r w:rsidRPr="00AA46FE">
        <w:t>на</w:t>
      </w:r>
      <w:r w:rsidR="00F14522">
        <w:t xml:space="preserve"> </w:t>
      </w:r>
      <w:r w:rsidRPr="00AA46FE">
        <w:t>2,8</w:t>
      </w:r>
      <w:r w:rsidR="00F14522">
        <w:t xml:space="preserve"> </w:t>
      </w:r>
      <w:r w:rsidRPr="00AA46FE">
        <w:t>миллиона.</w:t>
      </w:r>
      <w:r w:rsidR="00F14522">
        <w:t xml:space="preserve"> </w:t>
      </w:r>
      <w:r w:rsidRPr="00AA46FE">
        <w:t>В</w:t>
      </w:r>
      <w:r w:rsidR="00F14522">
        <w:t xml:space="preserve"> </w:t>
      </w:r>
      <w:r w:rsidRPr="00AA46FE">
        <w:t>моей</w:t>
      </w:r>
      <w:r w:rsidR="00F14522">
        <w:t xml:space="preserve"> </w:t>
      </w:r>
      <w:r w:rsidRPr="00AA46FE">
        <w:t>ситуации</w:t>
      </w:r>
      <w:r w:rsidR="00F14522">
        <w:t xml:space="preserve"> - </w:t>
      </w:r>
      <w:r w:rsidRPr="00AA46FE">
        <w:t>просто</w:t>
      </w:r>
      <w:r w:rsidR="00F14522">
        <w:t xml:space="preserve"> </w:t>
      </w:r>
      <w:r w:rsidRPr="00AA46FE">
        <w:t>подарок.</w:t>
      </w:r>
    </w:p>
    <w:p w:rsidR="00410D97" w:rsidRPr="00AA46FE" w:rsidRDefault="00410D97" w:rsidP="00410D97">
      <w:r w:rsidRPr="00AA46FE">
        <w:t>Татьяна</w:t>
      </w:r>
      <w:r w:rsidR="00F14522">
        <w:t xml:space="preserve"> </w:t>
      </w:r>
      <w:r w:rsidRPr="00AA46FE">
        <w:t>и</w:t>
      </w:r>
      <w:r w:rsidR="00F14522">
        <w:t xml:space="preserve"> </w:t>
      </w:r>
      <w:r w:rsidRPr="00AA46FE">
        <w:t>Владимир,</w:t>
      </w:r>
      <w:r w:rsidR="00F14522">
        <w:t xml:space="preserve"> </w:t>
      </w:r>
      <w:r w:rsidRPr="00AA46FE">
        <w:t>дизайнер</w:t>
      </w:r>
      <w:r w:rsidR="00F14522">
        <w:t xml:space="preserve"> </w:t>
      </w:r>
      <w:r w:rsidRPr="00AA46FE">
        <w:t>и</w:t>
      </w:r>
      <w:r w:rsidR="00F14522">
        <w:t xml:space="preserve"> </w:t>
      </w:r>
      <w:r w:rsidRPr="00AA46FE">
        <w:t>директор</w:t>
      </w:r>
      <w:r w:rsidR="00F14522">
        <w:t xml:space="preserve"> </w:t>
      </w:r>
      <w:r w:rsidRPr="00AA46FE">
        <w:t>транспортной</w:t>
      </w:r>
      <w:r w:rsidR="00F14522">
        <w:t xml:space="preserve"> </w:t>
      </w:r>
      <w:r w:rsidRPr="00AA46FE">
        <w:t>компании,</w:t>
      </w:r>
      <w:r w:rsidR="00F14522">
        <w:t xml:space="preserve"> </w:t>
      </w:r>
      <w:r w:rsidRPr="00AA46FE">
        <w:t>37</w:t>
      </w:r>
      <w:r w:rsidR="00F14522">
        <w:t xml:space="preserve"> </w:t>
      </w:r>
      <w:r w:rsidRPr="00AA46FE">
        <w:t>и</w:t>
      </w:r>
      <w:r w:rsidR="00F14522">
        <w:t xml:space="preserve"> </w:t>
      </w:r>
      <w:r w:rsidRPr="00AA46FE">
        <w:t>38</w:t>
      </w:r>
      <w:r w:rsidR="00F14522">
        <w:t xml:space="preserve"> </w:t>
      </w:r>
      <w:r w:rsidRPr="00AA46FE">
        <w:t>лет</w:t>
      </w:r>
    </w:p>
    <w:p w:rsidR="00410D97" w:rsidRPr="00AA46FE" w:rsidRDefault="00410D97" w:rsidP="00410D97">
      <w:r w:rsidRPr="00AA46FE">
        <w:t>Мы</w:t>
      </w:r>
      <w:r w:rsidR="00F14522">
        <w:t xml:space="preserve"> </w:t>
      </w:r>
      <w:r w:rsidRPr="00AA46FE">
        <w:t>планируем</w:t>
      </w:r>
      <w:r w:rsidR="00F14522">
        <w:t xml:space="preserve"> </w:t>
      </w:r>
      <w:r w:rsidRPr="00AA46FE">
        <w:t>завести</w:t>
      </w:r>
      <w:r w:rsidR="00F14522">
        <w:t xml:space="preserve"> </w:t>
      </w:r>
      <w:r w:rsidRPr="00AA46FE">
        <w:t>детей</w:t>
      </w:r>
      <w:r w:rsidR="00F14522">
        <w:t xml:space="preserve"> </w:t>
      </w:r>
      <w:r w:rsidRPr="00AA46FE">
        <w:t>и</w:t>
      </w:r>
      <w:r w:rsidR="00F14522">
        <w:t xml:space="preserve"> </w:t>
      </w:r>
      <w:r w:rsidRPr="00AA46FE">
        <w:t>считаем,</w:t>
      </w:r>
      <w:r w:rsidR="00F14522">
        <w:t xml:space="preserve"> </w:t>
      </w:r>
      <w:r w:rsidRPr="00AA46FE">
        <w:t>что</w:t>
      </w:r>
      <w:r w:rsidR="00F14522">
        <w:t xml:space="preserve"> </w:t>
      </w:r>
      <w:r w:rsidRPr="00AA46FE">
        <w:t>наше</w:t>
      </w:r>
      <w:r w:rsidR="00F14522">
        <w:t xml:space="preserve"> </w:t>
      </w:r>
      <w:r w:rsidRPr="00AA46FE">
        <w:t>финансовое</w:t>
      </w:r>
      <w:r w:rsidR="00F14522">
        <w:t xml:space="preserve"> </w:t>
      </w:r>
      <w:r w:rsidRPr="00AA46FE">
        <w:t>благополучие</w:t>
      </w:r>
      <w:r w:rsidR="00F14522">
        <w:t xml:space="preserve"> </w:t>
      </w:r>
      <w:r w:rsidRPr="00AA46FE">
        <w:t>будет</w:t>
      </w:r>
      <w:r w:rsidR="00F14522">
        <w:t xml:space="preserve"> </w:t>
      </w:r>
      <w:r w:rsidRPr="00AA46FE">
        <w:t>еще</w:t>
      </w:r>
      <w:r w:rsidR="00F14522">
        <w:t xml:space="preserve"> </w:t>
      </w:r>
      <w:r w:rsidRPr="00AA46FE">
        <w:t>устойчивее</w:t>
      </w:r>
      <w:r w:rsidR="00F14522">
        <w:t xml:space="preserve"> </w:t>
      </w:r>
      <w:r w:rsidRPr="00AA46FE">
        <w:t>с</w:t>
      </w:r>
      <w:r w:rsidR="00F14522">
        <w:t xml:space="preserve"> </w:t>
      </w:r>
      <w:r w:rsidRPr="00AA46FE">
        <w:t>программой</w:t>
      </w:r>
      <w:r w:rsidR="00F14522">
        <w:t xml:space="preserve"> </w:t>
      </w:r>
      <w:r w:rsidRPr="00AA46FE">
        <w:t>долгосрочных</w:t>
      </w:r>
      <w:r w:rsidR="00F14522">
        <w:t xml:space="preserve"> </w:t>
      </w:r>
      <w:r w:rsidRPr="00AA46FE">
        <w:t>сбережений.</w:t>
      </w:r>
      <w:r w:rsidR="00F14522">
        <w:t xml:space="preserve"> </w:t>
      </w:r>
      <w:r w:rsidRPr="00AA46FE">
        <w:t>С</w:t>
      </w:r>
      <w:r w:rsidR="00F14522">
        <w:t xml:space="preserve"> </w:t>
      </w:r>
      <w:r w:rsidRPr="00AA46FE">
        <w:t>помощью</w:t>
      </w:r>
      <w:r w:rsidR="00F14522">
        <w:t xml:space="preserve"> </w:t>
      </w:r>
      <w:r w:rsidRPr="00AA46FE">
        <w:t>договоров</w:t>
      </w:r>
      <w:r w:rsidR="00F14522">
        <w:t xml:space="preserve"> </w:t>
      </w:r>
      <w:r w:rsidRPr="00AA46FE">
        <w:t>ПДС</w:t>
      </w:r>
      <w:r w:rsidR="00F14522">
        <w:t xml:space="preserve"> </w:t>
      </w:r>
      <w:r w:rsidRPr="00AA46FE">
        <w:t>мы</w:t>
      </w:r>
      <w:r w:rsidR="00F14522">
        <w:t xml:space="preserve"> </w:t>
      </w:r>
      <w:r w:rsidRPr="00AA46FE">
        <w:t>создадим</w:t>
      </w:r>
      <w:r w:rsidR="00F14522">
        <w:t xml:space="preserve"> </w:t>
      </w:r>
      <w:r w:rsidRPr="00AA46FE">
        <w:t>наш</w:t>
      </w:r>
      <w:r w:rsidR="00F14522">
        <w:t xml:space="preserve"> </w:t>
      </w:r>
      <w:r w:rsidRPr="00AA46FE">
        <w:t>семейный</w:t>
      </w:r>
      <w:r w:rsidR="00F14522">
        <w:t xml:space="preserve"> </w:t>
      </w:r>
      <w:r w:rsidRPr="00AA46FE">
        <w:t>инвестиционный</w:t>
      </w:r>
      <w:r w:rsidR="00F14522">
        <w:t xml:space="preserve"> </w:t>
      </w:r>
      <w:r w:rsidRPr="00AA46FE">
        <w:t>портфель.</w:t>
      </w:r>
      <w:r w:rsidR="00F14522">
        <w:t xml:space="preserve"> </w:t>
      </w:r>
      <w:r w:rsidRPr="00AA46FE">
        <w:t>Это</w:t>
      </w:r>
      <w:r w:rsidR="00F14522">
        <w:t xml:space="preserve"> </w:t>
      </w:r>
      <w:r w:rsidRPr="00AA46FE">
        <w:t>позволит</w:t>
      </w:r>
      <w:r w:rsidR="00F14522">
        <w:t xml:space="preserve"> </w:t>
      </w:r>
      <w:r w:rsidRPr="00AA46FE">
        <w:t>регулярно</w:t>
      </w:r>
      <w:r w:rsidR="00F14522">
        <w:t xml:space="preserve"> </w:t>
      </w:r>
      <w:r w:rsidRPr="00AA46FE">
        <w:t>откладывать</w:t>
      </w:r>
      <w:r w:rsidR="00F14522">
        <w:t xml:space="preserve"> </w:t>
      </w:r>
      <w:r w:rsidRPr="00AA46FE">
        <w:t>деньги</w:t>
      </w:r>
      <w:r w:rsidR="00F14522">
        <w:t xml:space="preserve"> </w:t>
      </w:r>
      <w:r w:rsidRPr="00AA46FE">
        <w:t>и</w:t>
      </w:r>
      <w:r w:rsidR="00F14522">
        <w:t xml:space="preserve"> </w:t>
      </w:r>
      <w:r w:rsidRPr="00AA46FE">
        <w:t>уверенно</w:t>
      </w:r>
      <w:r w:rsidR="00F14522">
        <w:t xml:space="preserve"> </w:t>
      </w:r>
      <w:r w:rsidRPr="00AA46FE">
        <w:t>чувствовать</w:t>
      </w:r>
      <w:r w:rsidR="00F14522">
        <w:t xml:space="preserve"> </w:t>
      </w:r>
      <w:r w:rsidRPr="00AA46FE">
        <w:t>себя</w:t>
      </w:r>
      <w:r w:rsidR="00F14522">
        <w:t xml:space="preserve"> </w:t>
      </w:r>
      <w:r w:rsidRPr="00AA46FE">
        <w:t>в</w:t>
      </w:r>
      <w:r w:rsidR="00F14522">
        <w:t xml:space="preserve"> </w:t>
      </w:r>
      <w:r w:rsidRPr="00AA46FE">
        <w:t>будущем.</w:t>
      </w:r>
      <w:r w:rsidR="00F14522">
        <w:t xml:space="preserve"> </w:t>
      </w:r>
      <w:r w:rsidRPr="00AA46FE">
        <w:t>Хорошее</w:t>
      </w:r>
      <w:r w:rsidR="00F14522">
        <w:t xml:space="preserve"> </w:t>
      </w:r>
      <w:r w:rsidRPr="00AA46FE">
        <w:t>образование</w:t>
      </w:r>
      <w:r w:rsidR="00F14522">
        <w:t xml:space="preserve"> </w:t>
      </w:r>
      <w:r w:rsidRPr="00AA46FE">
        <w:t>сегодня</w:t>
      </w:r>
      <w:r w:rsidR="00F14522">
        <w:t xml:space="preserve"> </w:t>
      </w:r>
      <w:r w:rsidRPr="00AA46FE">
        <w:t>стоит</w:t>
      </w:r>
      <w:r w:rsidR="00F14522">
        <w:t xml:space="preserve"> </w:t>
      </w:r>
      <w:r w:rsidRPr="00AA46FE">
        <w:t>дорого.</w:t>
      </w:r>
      <w:r w:rsidR="00F14522">
        <w:t xml:space="preserve"> </w:t>
      </w:r>
      <w:r w:rsidRPr="00AA46FE">
        <w:t>Если</w:t>
      </w:r>
      <w:r w:rsidR="00F14522">
        <w:t xml:space="preserve"> </w:t>
      </w:r>
      <w:r w:rsidRPr="00AA46FE">
        <w:t>мы</w:t>
      </w:r>
      <w:r w:rsidR="00F14522">
        <w:t xml:space="preserve"> </w:t>
      </w:r>
      <w:r w:rsidRPr="00AA46FE">
        <w:t>хотим</w:t>
      </w:r>
      <w:r w:rsidR="00F14522">
        <w:t xml:space="preserve"> </w:t>
      </w:r>
      <w:r w:rsidRPr="00AA46FE">
        <w:t>иметь</w:t>
      </w:r>
      <w:r w:rsidR="00F14522">
        <w:t xml:space="preserve"> </w:t>
      </w:r>
      <w:r w:rsidRPr="00AA46FE">
        <w:t>детей,</w:t>
      </w:r>
      <w:r w:rsidR="00F14522">
        <w:t xml:space="preserve"> </w:t>
      </w:r>
      <w:r w:rsidRPr="00AA46FE">
        <w:t>это</w:t>
      </w:r>
      <w:r w:rsidR="00F14522">
        <w:t xml:space="preserve"> </w:t>
      </w:r>
      <w:r w:rsidRPr="00AA46FE">
        <w:t>надо</w:t>
      </w:r>
      <w:r w:rsidR="00F14522">
        <w:t xml:space="preserve"> </w:t>
      </w:r>
      <w:r w:rsidRPr="00AA46FE">
        <w:t>учитывать.</w:t>
      </w:r>
      <w:r w:rsidR="00F14522">
        <w:t xml:space="preserve"> </w:t>
      </w:r>
      <w:r w:rsidRPr="00AA46FE">
        <w:t>Да</w:t>
      </w:r>
      <w:r w:rsidR="00F14522">
        <w:t xml:space="preserve"> </w:t>
      </w:r>
      <w:r w:rsidRPr="00AA46FE">
        <w:t>и</w:t>
      </w:r>
      <w:r w:rsidR="00F14522">
        <w:t xml:space="preserve"> </w:t>
      </w:r>
      <w:r w:rsidRPr="00AA46FE">
        <w:t>о</w:t>
      </w:r>
      <w:r w:rsidR="00F14522">
        <w:t xml:space="preserve"> </w:t>
      </w:r>
      <w:r w:rsidRPr="00AA46FE">
        <w:t>своей</w:t>
      </w:r>
      <w:r w:rsidR="00F14522">
        <w:t xml:space="preserve"> </w:t>
      </w:r>
      <w:r w:rsidRPr="00AA46FE">
        <w:t>пенсии</w:t>
      </w:r>
      <w:r w:rsidR="00F14522">
        <w:t xml:space="preserve"> </w:t>
      </w:r>
      <w:r w:rsidRPr="00AA46FE">
        <w:t>тоже</w:t>
      </w:r>
      <w:r w:rsidR="00F14522">
        <w:t xml:space="preserve"> </w:t>
      </w:r>
      <w:r w:rsidRPr="00AA46FE">
        <w:t>нужно</w:t>
      </w:r>
      <w:r w:rsidR="00F14522">
        <w:t xml:space="preserve"> </w:t>
      </w:r>
      <w:r w:rsidRPr="00AA46FE">
        <w:t>позаботиться</w:t>
      </w:r>
      <w:r w:rsidR="00F14522">
        <w:t xml:space="preserve"> </w:t>
      </w:r>
      <w:r w:rsidRPr="00AA46FE">
        <w:t>заранее.</w:t>
      </w:r>
    </w:p>
    <w:p w:rsidR="00410D97" w:rsidRPr="00AA46FE" w:rsidRDefault="00410D97" w:rsidP="00410D97">
      <w:r w:rsidRPr="00AA46FE">
        <w:t>Екатерина,</w:t>
      </w:r>
      <w:r w:rsidR="00F14522">
        <w:t xml:space="preserve"> </w:t>
      </w:r>
      <w:r w:rsidRPr="00AA46FE">
        <w:t>41</w:t>
      </w:r>
      <w:r w:rsidR="00F14522">
        <w:t xml:space="preserve"> </w:t>
      </w:r>
      <w:r w:rsidRPr="00AA46FE">
        <w:t>год,</w:t>
      </w:r>
      <w:r w:rsidR="00F14522">
        <w:t xml:space="preserve"> </w:t>
      </w:r>
      <w:r w:rsidRPr="00AA46FE">
        <w:t>преподаватель</w:t>
      </w:r>
      <w:r w:rsidR="00F14522">
        <w:t xml:space="preserve"> </w:t>
      </w:r>
      <w:r w:rsidRPr="00AA46FE">
        <w:t>колледжа</w:t>
      </w:r>
    </w:p>
    <w:p w:rsidR="00410D97" w:rsidRPr="00AA46FE" w:rsidRDefault="00410D97" w:rsidP="00410D97">
      <w:r w:rsidRPr="00AA46FE">
        <w:lastRenderedPageBreak/>
        <w:t>Меня</w:t>
      </w:r>
      <w:r w:rsidR="00F14522">
        <w:t xml:space="preserve"> </w:t>
      </w:r>
      <w:r w:rsidRPr="00AA46FE">
        <w:t>привлекает</w:t>
      </w:r>
      <w:r w:rsidR="00F14522">
        <w:t xml:space="preserve"> </w:t>
      </w:r>
      <w:r w:rsidRPr="00AA46FE">
        <w:t>возможность</w:t>
      </w:r>
      <w:r w:rsidR="00F14522">
        <w:t xml:space="preserve"> </w:t>
      </w:r>
      <w:r w:rsidRPr="00AA46FE">
        <w:t>оплаты</w:t>
      </w:r>
      <w:r w:rsidR="00F14522">
        <w:t xml:space="preserve"> </w:t>
      </w:r>
      <w:r w:rsidRPr="00AA46FE">
        <w:t>лечения.</w:t>
      </w:r>
      <w:r w:rsidR="00F14522">
        <w:t xml:space="preserve"> </w:t>
      </w:r>
      <w:r w:rsidRPr="00AA46FE">
        <w:t>Я</w:t>
      </w:r>
      <w:r w:rsidR="00F14522">
        <w:t xml:space="preserve"> </w:t>
      </w:r>
      <w:r w:rsidRPr="00AA46FE">
        <w:t>трезво</w:t>
      </w:r>
      <w:r w:rsidR="00F14522">
        <w:t xml:space="preserve"> </w:t>
      </w:r>
      <w:r w:rsidRPr="00AA46FE">
        <w:t>оцениваю</w:t>
      </w:r>
      <w:r w:rsidR="00F14522">
        <w:t xml:space="preserve"> </w:t>
      </w:r>
      <w:r w:rsidRPr="00AA46FE">
        <w:t>свои</w:t>
      </w:r>
      <w:r w:rsidR="00F14522">
        <w:t xml:space="preserve"> </w:t>
      </w:r>
      <w:r w:rsidRPr="00AA46FE">
        <w:t>перспективы:</w:t>
      </w:r>
      <w:r w:rsidR="00F14522">
        <w:t xml:space="preserve"> </w:t>
      </w:r>
      <w:r w:rsidRPr="00AA46FE">
        <w:t>моя</w:t>
      </w:r>
      <w:r w:rsidR="00F14522">
        <w:t xml:space="preserve"> </w:t>
      </w:r>
      <w:r w:rsidRPr="00AA46FE">
        <w:t>тетя</w:t>
      </w:r>
      <w:r w:rsidR="00F14522">
        <w:t xml:space="preserve"> </w:t>
      </w:r>
      <w:r w:rsidRPr="00AA46FE">
        <w:t>уже</w:t>
      </w:r>
      <w:r w:rsidR="00F14522">
        <w:t xml:space="preserve"> </w:t>
      </w:r>
      <w:r w:rsidRPr="00AA46FE">
        <w:t>несколько</w:t>
      </w:r>
      <w:r w:rsidR="00F14522">
        <w:t xml:space="preserve"> </w:t>
      </w:r>
      <w:r w:rsidRPr="00AA46FE">
        <w:t>лет</w:t>
      </w:r>
      <w:r w:rsidR="00F14522">
        <w:t xml:space="preserve"> </w:t>
      </w:r>
      <w:r w:rsidRPr="00AA46FE">
        <w:t>борется</w:t>
      </w:r>
      <w:r w:rsidR="00F14522">
        <w:t xml:space="preserve"> </w:t>
      </w:r>
      <w:r w:rsidRPr="00AA46FE">
        <w:t>с</w:t>
      </w:r>
      <w:r w:rsidR="00F14522">
        <w:t xml:space="preserve"> </w:t>
      </w:r>
      <w:r w:rsidRPr="00AA46FE">
        <w:t>раком</w:t>
      </w:r>
      <w:r w:rsidR="00F14522">
        <w:t xml:space="preserve"> </w:t>
      </w:r>
      <w:r w:rsidRPr="00AA46FE">
        <w:t>груди,</w:t>
      </w:r>
      <w:r w:rsidR="00F14522">
        <w:t xml:space="preserve"> </w:t>
      </w:r>
      <w:r w:rsidRPr="00AA46FE">
        <w:t>онкология</w:t>
      </w:r>
      <w:r w:rsidR="00F14522">
        <w:t xml:space="preserve"> </w:t>
      </w:r>
      <w:r w:rsidRPr="00AA46FE">
        <w:t>была</w:t>
      </w:r>
      <w:r w:rsidR="00F14522">
        <w:t xml:space="preserve"> </w:t>
      </w:r>
      <w:r w:rsidRPr="00AA46FE">
        <w:t>у</w:t>
      </w:r>
      <w:r w:rsidR="00F14522">
        <w:t xml:space="preserve"> </w:t>
      </w:r>
      <w:r w:rsidRPr="00AA46FE">
        <w:t>мамы</w:t>
      </w:r>
      <w:r w:rsidR="00F14522">
        <w:t xml:space="preserve"> </w:t>
      </w:r>
      <w:r w:rsidRPr="00AA46FE">
        <w:t>и</w:t>
      </w:r>
      <w:r w:rsidR="00F14522">
        <w:t xml:space="preserve"> </w:t>
      </w:r>
      <w:r w:rsidRPr="00AA46FE">
        <w:t>у</w:t>
      </w:r>
      <w:r w:rsidR="00F14522">
        <w:t xml:space="preserve"> </w:t>
      </w:r>
      <w:r w:rsidRPr="00AA46FE">
        <w:t>бабушки.</w:t>
      </w:r>
      <w:r w:rsidR="00F14522">
        <w:t xml:space="preserve"> </w:t>
      </w:r>
      <w:r w:rsidRPr="00AA46FE">
        <w:t>Мне</w:t>
      </w:r>
      <w:r w:rsidR="00F14522">
        <w:t xml:space="preserve"> </w:t>
      </w:r>
      <w:r w:rsidRPr="00AA46FE">
        <w:t>это</w:t>
      </w:r>
      <w:r w:rsidR="00F14522">
        <w:t xml:space="preserve"> </w:t>
      </w:r>
      <w:r w:rsidRPr="00AA46FE">
        <w:t>представляется</w:t>
      </w:r>
      <w:r w:rsidR="00F14522">
        <w:t xml:space="preserve"> </w:t>
      </w:r>
      <w:r w:rsidRPr="00AA46FE">
        <w:t>как</w:t>
      </w:r>
      <w:r w:rsidR="00F14522">
        <w:t xml:space="preserve"> </w:t>
      </w:r>
      <w:r w:rsidRPr="00AA46FE">
        <w:t>страшный</w:t>
      </w:r>
      <w:r w:rsidR="00F14522">
        <w:t xml:space="preserve"> </w:t>
      </w:r>
      <w:r w:rsidRPr="00AA46FE">
        <w:t>черный</w:t>
      </w:r>
      <w:r w:rsidR="00F14522">
        <w:t xml:space="preserve"> </w:t>
      </w:r>
      <w:r w:rsidRPr="00AA46FE">
        <w:t>поезд,</w:t>
      </w:r>
      <w:r w:rsidR="00F14522">
        <w:t xml:space="preserve"> </w:t>
      </w:r>
      <w:r w:rsidRPr="00AA46FE">
        <w:t>в</w:t>
      </w:r>
      <w:r w:rsidR="00F14522">
        <w:t xml:space="preserve"> </w:t>
      </w:r>
      <w:r w:rsidRPr="00AA46FE">
        <w:t>который</w:t>
      </w:r>
      <w:r w:rsidR="00F14522">
        <w:t xml:space="preserve"> </w:t>
      </w:r>
      <w:r w:rsidRPr="00AA46FE">
        <w:t>и</w:t>
      </w:r>
      <w:r w:rsidR="00F14522">
        <w:t xml:space="preserve"> </w:t>
      </w:r>
      <w:r w:rsidRPr="00AA46FE">
        <w:t>я</w:t>
      </w:r>
      <w:r w:rsidR="00F14522">
        <w:t xml:space="preserve"> </w:t>
      </w:r>
      <w:r w:rsidRPr="00AA46FE">
        <w:t>когда-нибудь</w:t>
      </w:r>
      <w:r w:rsidR="00F14522">
        <w:t xml:space="preserve"> </w:t>
      </w:r>
      <w:r w:rsidRPr="00AA46FE">
        <w:t>могу</w:t>
      </w:r>
      <w:r w:rsidR="00F14522">
        <w:t xml:space="preserve"> </w:t>
      </w:r>
      <w:r w:rsidRPr="00AA46FE">
        <w:t>попасть.</w:t>
      </w:r>
      <w:r w:rsidR="00F14522">
        <w:t xml:space="preserve"> </w:t>
      </w:r>
      <w:r w:rsidRPr="00AA46FE">
        <w:t>В</w:t>
      </w:r>
      <w:r w:rsidR="00F14522">
        <w:t xml:space="preserve"> </w:t>
      </w:r>
      <w:r w:rsidRPr="00AA46FE">
        <w:t>любой</w:t>
      </w:r>
      <w:r w:rsidR="00F14522">
        <w:t xml:space="preserve"> </w:t>
      </w:r>
      <w:r w:rsidRPr="00AA46FE">
        <w:t>момент</w:t>
      </w:r>
      <w:r w:rsidR="00F14522">
        <w:t xml:space="preserve"> </w:t>
      </w:r>
      <w:r w:rsidRPr="00AA46FE">
        <w:t>мне</w:t>
      </w:r>
      <w:r w:rsidR="00F14522">
        <w:t xml:space="preserve"> </w:t>
      </w:r>
      <w:r w:rsidRPr="00AA46FE">
        <w:t>может</w:t>
      </w:r>
      <w:r w:rsidR="00F14522">
        <w:t xml:space="preserve"> </w:t>
      </w:r>
      <w:r w:rsidRPr="00AA46FE">
        <w:t>потребоваться</w:t>
      </w:r>
      <w:r w:rsidR="00F14522">
        <w:t xml:space="preserve"> </w:t>
      </w:r>
      <w:r w:rsidRPr="00AA46FE">
        <w:t>обследование</w:t>
      </w:r>
      <w:r w:rsidR="00F14522">
        <w:t xml:space="preserve"> </w:t>
      </w:r>
      <w:r w:rsidRPr="00AA46FE">
        <w:t>или</w:t>
      </w:r>
      <w:r w:rsidR="00F14522">
        <w:t xml:space="preserve"> </w:t>
      </w:r>
      <w:r w:rsidRPr="00AA46FE">
        <w:t>операция,</w:t>
      </w:r>
      <w:r w:rsidR="00F14522">
        <w:t xml:space="preserve"> </w:t>
      </w:r>
      <w:r w:rsidRPr="00AA46FE">
        <w:t>а</w:t>
      </w:r>
      <w:r w:rsidR="00F14522">
        <w:t xml:space="preserve"> </w:t>
      </w:r>
      <w:r w:rsidRPr="00AA46FE">
        <w:t>это</w:t>
      </w:r>
      <w:r w:rsidR="00F14522">
        <w:t xml:space="preserve"> </w:t>
      </w:r>
      <w:r w:rsidRPr="00AA46FE">
        <w:t>серьезные</w:t>
      </w:r>
      <w:r w:rsidR="00F14522">
        <w:t xml:space="preserve"> </w:t>
      </w:r>
      <w:r w:rsidRPr="00AA46FE">
        <w:t>расходы.</w:t>
      </w:r>
      <w:r w:rsidR="00F14522">
        <w:t xml:space="preserve"> </w:t>
      </w:r>
      <w:r w:rsidRPr="00AA46FE">
        <w:t>С</w:t>
      </w:r>
      <w:r w:rsidR="00F14522">
        <w:t xml:space="preserve"> </w:t>
      </w:r>
      <w:r w:rsidRPr="00AA46FE">
        <w:t>ПДС</w:t>
      </w:r>
      <w:r w:rsidR="00F14522">
        <w:t xml:space="preserve"> </w:t>
      </w:r>
      <w:r w:rsidRPr="00AA46FE">
        <w:t>я</w:t>
      </w:r>
      <w:r w:rsidR="00F14522">
        <w:t xml:space="preserve"> </w:t>
      </w:r>
      <w:r w:rsidRPr="00AA46FE">
        <w:t>смогу</w:t>
      </w:r>
      <w:r w:rsidR="00F14522">
        <w:t xml:space="preserve"> </w:t>
      </w:r>
      <w:r w:rsidRPr="00AA46FE">
        <w:t>использовать</w:t>
      </w:r>
      <w:r w:rsidR="00F14522">
        <w:t xml:space="preserve"> </w:t>
      </w:r>
      <w:r w:rsidRPr="00AA46FE">
        <w:t>часть</w:t>
      </w:r>
      <w:r w:rsidR="00F14522">
        <w:t xml:space="preserve"> </w:t>
      </w:r>
      <w:r w:rsidRPr="00AA46FE">
        <w:t>своих</w:t>
      </w:r>
      <w:r w:rsidR="00F14522">
        <w:t xml:space="preserve"> </w:t>
      </w:r>
      <w:r w:rsidRPr="00AA46FE">
        <w:t>сбережений,</w:t>
      </w:r>
      <w:r w:rsidR="00F14522">
        <w:t xml:space="preserve"> </w:t>
      </w:r>
      <w:r w:rsidRPr="00AA46FE">
        <w:t>чтобы</w:t>
      </w:r>
      <w:r w:rsidR="00F14522">
        <w:t xml:space="preserve"> </w:t>
      </w:r>
      <w:r w:rsidRPr="00AA46FE">
        <w:t>оплатить</w:t>
      </w:r>
      <w:r w:rsidR="00F14522">
        <w:t xml:space="preserve"> </w:t>
      </w:r>
      <w:r w:rsidRPr="00AA46FE">
        <w:t>лечение.</w:t>
      </w:r>
      <w:r w:rsidR="00F14522">
        <w:t xml:space="preserve"> </w:t>
      </w:r>
      <w:r w:rsidRPr="00AA46FE">
        <w:t>На</w:t>
      </w:r>
      <w:r w:rsidR="00F14522">
        <w:t xml:space="preserve"> </w:t>
      </w:r>
      <w:r w:rsidRPr="00AA46FE">
        <w:t>финансовом</w:t>
      </w:r>
      <w:r w:rsidR="00F14522">
        <w:t xml:space="preserve"> </w:t>
      </w:r>
      <w:r w:rsidRPr="00AA46FE">
        <w:t>благополучии</w:t>
      </w:r>
      <w:r w:rsidR="00F14522">
        <w:t xml:space="preserve"> </w:t>
      </w:r>
      <w:r w:rsidRPr="00AA46FE">
        <w:t>семьи,</w:t>
      </w:r>
      <w:r w:rsidR="00F14522">
        <w:t xml:space="preserve"> </w:t>
      </w:r>
      <w:r w:rsidRPr="00AA46FE">
        <w:t>детей</w:t>
      </w:r>
      <w:r w:rsidR="00F14522">
        <w:t xml:space="preserve"> </w:t>
      </w:r>
      <w:r w:rsidRPr="00AA46FE">
        <w:t>это</w:t>
      </w:r>
      <w:r w:rsidR="00F14522">
        <w:t xml:space="preserve"> </w:t>
      </w:r>
      <w:r w:rsidRPr="00AA46FE">
        <w:t>не</w:t>
      </w:r>
      <w:r w:rsidR="00F14522">
        <w:t xml:space="preserve"> </w:t>
      </w:r>
      <w:r w:rsidRPr="00AA46FE">
        <w:t>отразится.</w:t>
      </w:r>
    </w:p>
    <w:p w:rsidR="00410D97" w:rsidRPr="00AA46FE" w:rsidRDefault="00410D97" w:rsidP="00410D97">
      <w:r w:rsidRPr="00AA46FE">
        <w:t>Анатолий,</w:t>
      </w:r>
      <w:r w:rsidR="00F14522">
        <w:t xml:space="preserve"> </w:t>
      </w:r>
      <w:r w:rsidRPr="00AA46FE">
        <w:t>45</w:t>
      </w:r>
      <w:r w:rsidR="00F14522">
        <w:t xml:space="preserve"> </w:t>
      </w:r>
      <w:r w:rsidRPr="00AA46FE">
        <w:t>лет,</w:t>
      </w:r>
      <w:r w:rsidR="00F14522">
        <w:t xml:space="preserve"> </w:t>
      </w:r>
      <w:r w:rsidRPr="00AA46FE">
        <w:t>госслужащий</w:t>
      </w:r>
    </w:p>
    <w:p w:rsidR="00410D97" w:rsidRPr="00AA46FE" w:rsidRDefault="00410D97" w:rsidP="00410D97">
      <w:r w:rsidRPr="00AA46FE">
        <w:t>Я</w:t>
      </w:r>
      <w:r w:rsidR="00F14522">
        <w:t xml:space="preserve"> </w:t>
      </w:r>
      <w:r w:rsidRPr="00AA46FE">
        <w:t>осознаю,</w:t>
      </w:r>
      <w:r w:rsidR="00F14522">
        <w:t xml:space="preserve"> </w:t>
      </w:r>
      <w:r w:rsidRPr="00AA46FE">
        <w:t>что</w:t>
      </w:r>
      <w:r w:rsidR="00F14522">
        <w:t xml:space="preserve"> </w:t>
      </w:r>
      <w:r w:rsidRPr="00AA46FE">
        <w:t>для</w:t>
      </w:r>
      <w:r w:rsidR="00F14522">
        <w:t xml:space="preserve"> </w:t>
      </w:r>
      <w:r w:rsidRPr="00AA46FE">
        <w:t>сохранения</w:t>
      </w:r>
      <w:r w:rsidR="00F14522">
        <w:t xml:space="preserve"> </w:t>
      </w:r>
      <w:r w:rsidRPr="00AA46FE">
        <w:t>комфортного</w:t>
      </w:r>
      <w:r w:rsidR="00F14522">
        <w:t xml:space="preserve"> </w:t>
      </w:r>
      <w:r w:rsidRPr="00AA46FE">
        <w:t>уровня</w:t>
      </w:r>
      <w:r w:rsidR="00F14522">
        <w:t xml:space="preserve"> </w:t>
      </w:r>
      <w:r w:rsidRPr="00AA46FE">
        <w:t>жизни</w:t>
      </w:r>
      <w:r w:rsidR="00F14522">
        <w:t xml:space="preserve"> </w:t>
      </w:r>
      <w:r w:rsidRPr="00AA46FE">
        <w:t>на</w:t>
      </w:r>
      <w:r w:rsidR="00F14522">
        <w:t xml:space="preserve"> </w:t>
      </w:r>
      <w:r w:rsidRPr="00AA46FE">
        <w:t>пенсии</w:t>
      </w:r>
      <w:r w:rsidR="00F14522">
        <w:t xml:space="preserve"> </w:t>
      </w:r>
      <w:r w:rsidRPr="00AA46FE">
        <w:t>мне</w:t>
      </w:r>
      <w:r w:rsidR="00F14522">
        <w:t xml:space="preserve"> </w:t>
      </w:r>
      <w:r w:rsidRPr="00AA46FE">
        <w:t>нужно</w:t>
      </w:r>
      <w:r w:rsidR="00F14522">
        <w:t xml:space="preserve"> </w:t>
      </w:r>
      <w:r w:rsidRPr="00AA46FE">
        <w:t>увеличить</w:t>
      </w:r>
      <w:r w:rsidR="00F14522">
        <w:t xml:space="preserve"> </w:t>
      </w:r>
      <w:r w:rsidRPr="00AA46FE">
        <w:t>свои</w:t>
      </w:r>
      <w:r w:rsidR="00F14522">
        <w:t xml:space="preserve"> </w:t>
      </w:r>
      <w:r w:rsidRPr="00AA46FE">
        <w:t>сбережения.</w:t>
      </w:r>
      <w:r w:rsidR="00F14522">
        <w:t xml:space="preserve"> </w:t>
      </w:r>
      <w:r w:rsidRPr="00AA46FE">
        <w:t>Я</w:t>
      </w:r>
      <w:r w:rsidR="00F14522">
        <w:t xml:space="preserve"> </w:t>
      </w:r>
      <w:r w:rsidRPr="00AA46FE">
        <w:t>планирую</w:t>
      </w:r>
      <w:r w:rsidR="00F14522">
        <w:t xml:space="preserve"> </w:t>
      </w:r>
      <w:r w:rsidRPr="00AA46FE">
        <w:t>перевести</w:t>
      </w:r>
      <w:r w:rsidR="00F14522">
        <w:t xml:space="preserve"> </w:t>
      </w:r>
      <w:r w:rsidRPr="00AA46FE">
        <w:t>в</w:t>
      </w:r>
      <w:r w:rsidR="00F14522">
        <w:t xml:space="preserve"> </w:t>
      </w:r>
      <w:r w:rsidRPr="00AA46FE">
        <w:t>ПДС</w:t>
      </w:r>
      <w:r w:rsidR="00F14522">
        <w:t xml:space="preserve"> </w:t>
      </w:r>
      <w:r w:rsidRPr="00AA46FE">
        <w:t>пенсионные</w:t>
      </w:r>
      <w:r w:rsidR="00F14522">
        <w:t xml:space="preserve"> </w:t>
      </w:r>
      <w:r w:rsidRPr="00AA46FE">
        <w:t>накопления,</w:t>
      </w:r>
      <w:r w:rsidR="00F14522">
        <w:t xml:space="preserve"> </w:t>
      </w:r>
      <w:r w:rsidRPr="00AA46FE">
        <w:t>делать</w:t>
      </w:r>
      <w:r w:rsidR="00F14522">
        <w:t xml:space="preserve"> </w:t>
      </w:r>
      <w:r w:rsidRPr="00AA46FE">
        <w:t>взносы</w:t>
      </w:r>
      <w:r w:rsidR="00F14522">
        <w:t xml:space="preserve"> </w:t>
      </w:r>
      <w:r w:rsidRPr="00AA46FE">
        <w:t>и</w:t>
      </w:r>
      <w:r w:rsidR="00F14522">
        <w:t xml:space="preserve"> </w:t>
      </w:r>
      <w:r w:rsidRPr="00AA46FE">
        <w:t>получать</w:t>
      </w:r>
      <w:r w:rsidR="00F14522">
        <w:t xml:space="preserve"> </w:t>
      </w:r>
      <w:r w:rsidRPr="00AA46FE">
        <w:t>налоговые</w:t>
      </w:r>
      <w:r w:rsidR="00F14522">
        <w:t xml:space="preserve"> </w:t>
      </w:r>
      <w:r w:rsidRPr="00AA46FE">
        <w:t>вычеты.</w:t>
      </w:r>
      <w:r w:rsidR="00F14522">
        <w:t xml:space="preserve"> </w:t>
      </w:r>
      <w:r w:rsidRPr="00AA46FE">
        <w:t>Это</w:t>
      </w:r>
      <w:r w:rsidR="00F14522">
        <w:t xml:space="preserve"> </w:t>
      </w:r>
      <w:r w:rsidRPr="00AA46FE">
        <w:t>простой</w:t>
      </w:r>
      <w:r w:rsidR="00F14522">
        <w:t xml:space="preserve"> </w:t>
      </w:r>
      <w:r w:rsidRPr="00AA46FE">
        <w:t>способ</w:t>
      </w:r>
      <w:r w:rsidR="00F14522">
        <w:t xml:space="preserve"> </w:t>
      </w:r>
      <w:r w:rsidRPr="00AA46FE">
        <w:t>получить</w:t>
      </w:r>
      <w:r w:rsidR="00F14522">
        <w:t xml:space="preserve"> </w:t>
      </w:r>
      <w:r w:rsidRPr="00AA46FE">
        <w:t>дополнительный</w:t>
      </w:r>
      <w:r w:rsidR="00F14522">
        <w:t xml:space="preserve"> </w:t>
      </w:r>
      <w:r w:rsidRPr="00AA46FE">
        <w:t>доход</w:t>
      </w:r>
      <w:r w:rsidR="00F14522">
        <w:t xml:space="preserve"> </w:t>
      </w:r>
      <w:r w:rsidRPr="00AA46FE">
        <w:t>и</w:t>
      </w:r>
      <w:r w:rsidR="00F14522">
        <w:t xml:space="preserve"> </w:t>
      </w:r>
      <w:r w:rsidRPr="00AA46FE">
        <w:t>увеличить</w:t>
      </w:r>
      <w:r w:rsidR="00F14522">
        <w:t xml:space="preserve"> </w:t>
      </w:r>
      <w:r w:rsidRPr="00AA46FE">
        <w:t>денежный</w:t>
      </w:r>
      <w:r w:rsidR="00F14522">
        <w:t xml:space="preserve"> </w:t>
      </w:r>
      <w:r w:rsidRPr="00AA46FE">
        <w:t>запас.</w:t>
      </w:r>
      <w:r w:rsidR="00F14522">
        <w:t xml:space="preserve"> </w:t>
      </w:r>
      <w:r w:rsidRPr="00AA46FE">
        <w:t>В</w:t>
      </w:r>
      <w:r w:rsidR="00F14522">
        <w:t xml:space="preserve"> </w:t>
      </w:r>
      <w:r w:rsidRPr="00AA46FE">
        <w:t>прошлый</w:t>
      </w:r>
      <w:r w:rsidR="00F14522">
        <w:t xml:space="preserve"> </w:t>
      </w:r>
      <w:r w:rsidRPr="00AA46FE">
        <w:t>раз</w:t>
      </w:r>
      <w:r w:rsidR="00F14522">
        <w:t xml:space="preserve"> </w:t>
      </w:r>
      <w:r w:rsidRPr="00AA46FE">
        <w:t>я</w:t>
      </w:r>
      <w:r w:rsidR="00F14522">
        <w:t xml:space="preserve"> </w:t>
      </w:r>
      <w:r w:rsidRPr="00AA46FE">
        <w:t>не</w:t>
      </w:r>
      <w:r w:rsidR="00F14522">
        <w:t xml:space="preserve"> </w:t>
      </w:r>
      <w:r w:rsidRPr="00AA46FE">
        <w:t>стал</w:t>
      </w:r>
      <w:r w:rsidR="00F14522">
        <w:t xml:space="preserve"> </w:t>
      </w:r>
      <w:r w:rsidRPr="00AA46FE">
        <w:t>участвовать</w:t>
      </w:r>
      <w:r w:rsidR="00F14522">
        <w:t xml:space="preserve"> </w:t>
      </w:r>
      <w:r w:rsidRPr="00AA46FE">
        <w:t>в</w:t>
      </w:r>
      <w:r w:rsidR="00F14522">
        <w:t xml:space="preserve"> </w:t>
      </w:r>
      <w:r w:rsidRPr="00AA46FE">
        <w:t>программе</w:t>
      </w:r>
      <w:r w:rsidR="00F14522">
        <w:t xml:space="preserve"> </w:t>
      </w:r>
      <w:r w:rsidRPr="00AA46FE">
        <w:t>софинансирования</w:t>
      </w:r>
      <w:r w:rsidR="00F14522">
        <w:t xml:space="preserve"> </w:t>
      </w:r>
      <w:r w:rsidRPr="00AA46FE">
        <w:t>от</w:t>
      </w:r>
      <w:r w:rsidR="00F14522">
        <w:t xml:space="preserve"> </w:t>
      </w:r>
      <w:r w:rsidRPr="00AA46FE">
        <w:t>государства</w:t>
      </w:r>
      <w:r w:rsidR="00F14522">
        <w:t xml:space="preserve"> </w:t>
      </w:r>
      <w:r w:rsidRPr="00AA46FE">
        <w:t>(эта</w:t>
      </w:r>
      <w:r w:rsidR="00F14522">
        <w:t xml:space="preserve"> </w:t>
      </w:r>
      <w:r w:rsidRPr="00AA46FE">
        <w:t>программа</w:t>
      </w:r>
      <w:r w:rsidR="00F14522">
        <w:t xml:space="preserve"> </w:t>
      </w:r>
      <w:r w:rsidRPr="00AA46FE">
        <w:t>была</w:t>
      </w:r>
      <w:r w:rsidR="00F14522">
        <w:t xml:space="preserve"> </w:t>
      </w:r>
      <w:r w:rsidRPr="00AA46FE">
        <w:t>объявлена</w:t>
      </w:r>
      <w:r w:rsidR="00F14522">
        <w:t xml:space="preserve"> </w:t>
      </w:r>
      <w:r w:rsidRPr="00AA46FE">
        <w:t>в</w:t>
      </w:r>
      <w:r w:rsidR="00F14522">
        <w:t xml:space="preserve"> </w:t>
      </w:r>
      <w:r w:rsidRPr="00AA46FE">
        <w:t>2008</w:t>
      </w:r>
      <w:r w:rsidR="00F14522">
        <w:t xml:space="preserve"> </w:t>
      </w:r>
      <w:r w:rsidRPr="00AA46FE">
        <w:t>году,</w:t>
      </w:r>
      <w:r w:rsidR="00F14522">
        <w:t xml:space="preserve"> </w:t>
      </w:r>
      <w:r w:rsidRPr="00AA46FE">
        <w:t>ее</w:t>
      </w:r>
      <w:r w:rsidR="00F14522">
        <w:t xml:space="preserve"> </w:t>
      </w:r>
      <w:r w:rsidRPr="00AA46FE">
        <w:t>срок</w:t>
      </w:r>
      <w:r w:rsidR="00F14522">
        <w:t xml:space="preserve"> </w:t>
      </w:r>
      <w:r w:rsidRPr="00AA46FE">
        <w:t>истекает</w:t>
      </w:r>
      <w:r w:rsidR="00F14522">
        <w:t xml:space="preserve"> </w:t>
      </w:r>
      <w:r w:rsidRPr="00AA46FE">
        <w:t>в</w:t>
      </w:r>
      <w:r w:rsidR="00F14522">
        <w:t xml:space="preserve"> </w:t>
      </w:r>
      <w:r w:rsidRPr="00AA46FE">
        <w:t>конце</w:t>
      </w:r>
      <w:r w:rsidR="00F14522">
        <w:t xml:space="preserve"> </w:t>
      </w:r>
      <w:r w:rsidRPr="00AA46FE">
        <w:t>декабря</w:t>
      </w:r>
      <w:r w:rsidR="00F14522">
        <w:t xml:space="preserve"> </w:t>
      </w:r>
      <w:r w:rsidRPr="00AA46FE">
        <w:t>2023</w:t>
      </w:r>
      <w:r w:rsidR="00F14522">
        <w:t xml:space="preserve"> </w:t>
      </w:r>
      <w:r w:rsidRPr="00AA46FE">
        <w:t>года.</w:t>
      </w:r>
      <w:r w:rsidR="00F14522">
        <w:t xml:space="preserve"> - </w:t>
      </w:r>
      <w:r w:rsidRPr="00AA46FE">
        <w:t>Прим.</w:t>
      </w:r>
      <w:r w:rsidR="00F14522">
        <w:t xml:space="preserve"> </w:t>
      </w:r>
      <w:r w:rsidRPr="00AA46FE">
        <w:t>ред.),</w:t>
      </w:r>
      <w:r w:rsidR="00F14522">
        <w:t xml:space="preserve"> </w:t>
      </w:r>
      <w:r w:rsidRPr="00AA46FE">
        <w:t>и</w:t>
      </w:r>
      <w:r w:rsidR="00F14522">
        <w:t xml:space="preserve"> </w:t>
      </w:r>
      <w:r w:rsidRPr="00AA46FE">
        <w:t>не</w:t>
      </w:r>
      <w:r w:rsidR="00F14522">
        <w:t xml:space="preserve"> </w:t>
      </w:r>
      <w:r w:rsidRPr="00AA46FE">
        <w:t>раз</w:t>
      </w:r>
      <w:r w:rsidR="00F14522">
        <w:t xml:space="preserve"> </w:t>
      </w:r>
      <w:r w:rsidRPr="00AA46FE">
        <w:t>пожалел</w:t>
      </w:r>
      <w:r w:rsidR="00F14522">
        <w:t xml:space="preserve"> </w:t>
      </w:r>
      <w:r w:rsidRPr="00AA46FE">
        <w:t>об</w:t>
      </w:r>
      <w:r w:rsidR="00F14522">
        <w:t xml:space="preserve"> </w:t>
      </w:r>
      <w:r w:rsidRPr="00AA46FE">
        <w:t>этом.</w:t>
      </w:r>
      <w:r w:rsidR="00F14522">
        <w:t xml:space="preserve"> </w:t>
      </w:r>
      <w:r w:rsidRPr="00AA46FE">
        <w:t>На</w:t>
      </w:r>
      <w:r w:rsidR="00F14522">
        <w:t xml:space="preserve"> </w:t>
      </w:r>
      <w:r w:rsidRPr="00AA46FE">
        <w:t>этот</w:t>
      </w:r>
      <w:r w:rsidR="00F14522">
        <w:t xml:space="preserve"> </w:t>
      </w:r>
      <w:r w:rsidRPr="00AA46FE">
        <w:t>раз</w:t>
      </w:r>
      <w:r w:rsidR="00F14522">
        <w:t xml:space="preserve"> </w:t>
      </w:r>
      <w:r w:rsidRPr="00AA46FE">
        <w:t>не</w:t>
      </w:r>
      <w:r w:rsidR="00F14522">
        <w:t xml:space="preserve"> </w:t>
      </w:r>
      <w:r w:rsidRPr="00AA46FE">
        <w:t>пропущу,</w:t>
      </w:r>
      <w:r w:rsidR="00F14522">
        <w:t xml:space="preserve"> </w:t>
      </w:r>
      <w:r w:rsidRPr="00AA46FE">
        <w:t>тем</w:t>
      </w:r>
      <w:r w:rsidR="00F14522">
        <w:t xml:space="preserve"> </w:t>
      </w:r>
      <w:r w:rsidRPr="00AA46FE">
        <w:t>более,</w:t>
      </w:r>
      <w:r w:rsidR="00F14522">
        <w:t xml:space="preserve"> </w:t>
      </w:r>
      <w:r w:rsidRPr="00AA46FE">
        <w:t>что</w:t>
      </w:r>
      <w:r w:rsidR="00F14522">
        <w:t xml:space="preserve"> </w:t>
      </w:r>
      <w:r w:rsidRPr="00AA46FE">
        <w:t>здесь</w:t>
      </w:r>
      <w:r w:rsidR="00F14522">
        <w:t xml:space="preserve"> </w:t>
      </w:r>
      <w:r w:rsidRPr="00AA46FE">
        <w:t>есть</w:t>
      </w:r>
      <w:r w:rsidR="00F14522">
        <w:t xml:space="preserve"> </w:t>
      </w:r>
      <w:r w:rsidRPr="00AA46FE">
        <w:t>страхование</w:t>
      </w:r>
      <w:r w:rsidR="00F14522">
        <w:t xml:space="preserve"> </w:t>
      </w:r>
      <w:r w:rsidRPr="00AA46FE">
        <w:t>накоплений.</w:t>
      </w:r>
    </w:p>
    <w:p w:rsidR="00410D97" w:rsidRPr="00AA46FE" w:rsidRDefault="004D6447" w:rsidP="00410D97">
      <w:r w:rsidRPr="00AA46FE">
        <w:t>ЧТО</w:t>
      </w:r>
      <w:r w:rsidR="00F14522">
        <w:t xml:space="preserve"> </w:t>
      </w:r>
      <w:r w:rsidRPr="00AA46FE">
        <w:t>ЕЩЕ</w:t>
      </w:r>
      <w:r w:rsidR="00F14522">
        <w:t xml:space="preserve"> </w:t>
      </w:r>
      <w:r w:rsidRPr="00AA46FE">
        <w:t>НУЖНО</w:t>
      </w:r>
      <w:r w:rsidR="00F14522">
        <w:t xml:space="preserve"> </w:t>
      </w:r>
      <w:r w:rsidRPr="00AA46FE">
        <w:t>ЗНАТЬ</w:t>
      </w:r>
      <w:r w:rsidR="00F14522">
        <w:t xml:space="preserve"> </w:t>
      </w:r>
      <w:r w:rsidRPr="00AA46FE">
        <w:t>О</w:t>
      </w:r>
      <w:r w:rsidR="00F14522">
        <w:t xml:space="preserve"> </w:t>
      </w:r>
      <w:r w:rsidRPr="00AA46FE">
        <w:t>ПДС?</w:t>
      </w:r>
    </w:p>
    <w:p w:rsidR="00410D97" w:rsidRPr="00AA46FE" w:rsidRDefault="00410D97" w:rsidP="00410D97">
      <w:r w:rsidRPr="00AA46FE">
        <w:t>Программа</w:t>
      </w:r>
      <w:r w:rsidR="00F14522">
        <w:t xml:space="preserve"> </w:t>
      </w:r>
      <w:r w:rsidRPr="00AA46FE">
        <w:t>долгосрочных</w:t>
      </w:r>
      <w:r w:rsidR="00F14522">
        <w:t xml:space="preserve"> </w:t>
      </w:r>
      <w:r w:rsidRPr="00AA46FE">
        <w:t>сбережений</w:t>
      </w:r>
      <w:r w:rsidR="00F14522">
        <w:t xml:space="preserve"> </w:t>
      </w:r>
      <w:r w:rsidRPr="00AA46FE">
        <w:t>дает</w:t>
      </w:r>
      <w:r w:rsidR="00F14522">
        <w:t xml:space="preserve"> </w:t>
      </w:r>
      <w:r w:rsidRPr="00AA46FE">
        <w:t>возможность</w:t>
      </w:r>
      <w:r w:rsidR="00F14522">
        <w:t xml:space="preserve"> </w:t>
      </w:r>
      <w:r w:rsidRPr="00AA46FE">
        <w:t>пройти</w:t>
      </w:r>
      <w:r w:rsidR="00F14522">
        <w:t xml:space="preserve"> </w:t>
      </w:r>
      <w:r w:rsidRPr="00AA46FE">
        <w:t>свой</w:t>
      </w:r>
      <w:r w:rsidR="00F14522">
        <w:t xml:space="preserve"> </w:t>
      </w:r>
      <w:r w:rsidRPr="00AA46FE">
        <w:t>жизненный</w:t>
      </w:r>
      <w:r w:rsidR="00F14522">
        <w:t xml:space="preserve"> </w:t>
      </w:r>
      <w:r w:rsidRPr="00AA46FE">
        <w:t>путь</w:t>
      </w:r>
      <w:r w:rsidR="00F14522">
        <w:t xml:space="preserve"> </w:t>
      </w:r>
      <w:r w:rsidRPr="00AA46FE">
        <w:t>с</w:t>
      </w:r>
      <w:r w:rsidR="00F14522">
        <w:t xml:space="preserve"> </w:t>
      </w:r>
      <w:r w:rsidRPr="00AA46FE">
        <w:t>уверенностью</w:t>
      </w:r>
      <w:r w:rsidR="00F14522">
        <w:t xml:space="preserve"> </w:t>
      </w:r>
      <w:r w:rsidRPr="00AA46FE">
        <w:t>в</w:t>
      </w:r>
      <w:r w:rsidR="00F14522">
        <w:t xml:space="preserve"> </w:t>
      </w:r>
      <w:r w:rsidRPr="00AA46FE">
        <w:t>завтрашнем</w:t>
      </w:r>
      <w:r w:rsidR="00F14522">
        <w:t xml:space="preserve"> </w:t>
      </w:r>
      <w:r w:rsidRPr="00AA46FE">
        <w:t>дне.</w:t>
      </w:r>
    </w:p>
    <w:p w:rsidR="00410D97" w:rsidRPr="00AA46FE" w:rsidRDefault="00410D97" w:rsidP="00410D97">
      <w:r w:rsidRPr="00AA46FE">
        <w:t>Она</w:t>
      </w:r>
      <w:r w:rsidR="00F14522">
        <w:t xml:space="preserve"> </w:t>
      </w:r>
      <w:r w:rsidRPr="00AA46FE">
        <w:t>выстроена</w:t>
      </w:r>
      <w:r w:rsidR="00F14522">
        <w:t xml:space="preserve"> </w:t>
      </w:r>
      <w:r w:rsidRPr="00AA46FE">
        <w:t>так,</w:t>
      </w:r>
      <w:r w:rsidR="00F14522">
        <w:t xml:space="preserve"> </w:t>
      </w:r>
      <w:r w:rsidRPr="00AA46FE">
        <w:t>что</w:t>
      </w:r>
      <w:r w:rsidR="00F14522">
        <w:t xml:space="preserve"> </w:t>
      </w:r>
      <w:r w:rsidRPr="00AA46FE">
        <w:t>вы</w:t>
      </w:r>
      <w:r w:rsidR="00F14522">
        <w:t xml:space="preserve"> </w:t>
      </w:r>
      <w:r w:rsidRPr="00AA46FE">
        <w:t>в</w:t>
      </w:r>
      <w:r w:rsidR="00F14522">
        <w:t xml:space="preserve"> </w:t>
      </w:r>
      <w:r w:rsidRPr="00AA46FE">
        <w:t>принципе</w:t>
      </w:r>
      <w:r w:rsidR="00F14522">
        <w:t xml:space="preserve"> </w:t>
      </w:r>
      <w:r w:rsidRPr="00AA46FE">
        <w:t>не</w:t>
      </w:r>
      <w:r w:rsidR="00F14522">
        <w:t xml:space="preserve"> </w:t>
      </w:r>
      <w:r w:rsidRPr="00AA46FE">
        <w:t>сможете</w:t>
      </w:r>
      <w:r w:rsidR="00F14522">
        <w:t xml:space="preserve"> </w:t>
      </w:r>
      <w:r w:rsidRPr="00AA46FE">
        <w:t>потерять</w:t>
      </w:r>
      <w:r w:rsidR="00F14522">
        <w:t xml:space="preserve"> </w:t>
      </w:r>
      <w:r w:rsidRPr="00AA46FE">
        <w:t>свои</w:t>
      </w:r>
      <w:r w:rsidR="00F14522">
        <w:t xml:space="preserve"> </w:t>
      </w:r>
      <w:r w:rsidRPr="00AA46FE">
        <w:t>сбережения.</w:t>
      </w:r>
      <w:r w:rsidR="00F14522">
        <w:t xml:space="preserve"> </w:t>
      </w:r>
      <w:r w:rsidRPr="00AA46FE">
        <w:t>Например,</w:t>
      </w:r>
      <w:r w:rsidR="00F14522">
        <w:t xml:space="preserve"> </w:t>
      </w:r>
      <w:r w:rsidRPr="00AA46FE">
        <w:t>доход</w:t>
      </w:r>
      <w:r w:rsidR="00F14522">
        <w:t xml:space="preserve"> </w:t>
      </w:r>
      <w:r w:rsidRPr="00AA46FE">
        <w:t>от</w:t>
      </w:r>
      <w:r w:rsidR="00F14522">
        <w:t xml:space="preserve"> </w:t>
      </w:r>
      <w:r w:rsidRPr="00AA46FE">
        <w:t>инвестирования</w:t>
      </w:r>
      <w:r w:rsidR="00F14522">
        <w:t xml:space="preserve"> </w:t>
      </w:r>
      <w:r w:rsidRPr="00AA46FE">
        <w:t>ваших</w:t>
      </w:r>
      <w:r w:rsidR="00F14522">
        <w:t xml:space="preserve"> </w:t>
      </w:r>
      <w:r w:rsidRPr="00AA46FE">
        <w:t>средств</w:t>
      </w:r>
      <w:r w:rsidR="00F14522">
        <w:t xml:space="preserve"> </w:t>
      </w:r>
      <w:r w:rsidRPr="00AA46FE">
        <w:t>фиксируется</w:t>
      </w:r>
      <w:r w:rsidR="00F14522">
        <w:t xml:space="preserve"> </w:t>
      </w:r>
      <w:r w:rsidRPr="00AA46FE">
        <w:t>ежегодно</w:t>
      </w:r>
      <w:r w:rsidR="00F14522">
        <w:t xml:space="preserve"> </w:t>
      </w:r>
      <w:r w:rsidRPr="00AA46FE">
        <w:t>и</w:t>
      </w:r>
      <w:r w:rsidR="00F14522">
        <w:t xml:space="preserve"> </w:t>
      </w:r>
      <w:r w:rsidRPr="00AA46FE">
        <w:t>не</w:t>
      </w:r>
      <w:r w:rsidR="00F14522">
        <w:t xml:space="preserve"> </w:t>
      </w:r>
      <w:r w:rsidRPr="00AA46FE">
        <w:t>может</w:t>
      </w:r>
      <w:r w:rsidR="00F14522">
        <w:t xml:space="preserve"> </w:t>
      </w:r>
      <w:r w:rsidRPr="00AA46FE">
        <w:t>уйти</w:t>
      </w:r>
      <w:r w:rsidR="00F14522">
        <w:t xml:space="preserve"> </w:t>
      </w:r>
      <w:r w:rsidRPr="00AA46FE">
        <w:t>в</w:t>
      </w:r>
      <w:r w:rsidR="00F14522">
        <w:t xml:space="preserve"> </w:t>
      </w:r>
      <w:r w:rsidRPr="00AA46FE">
        <w:t>минус</w:t>
      </w:r>
      <w:r w:rsidR="00F14522">
        <w:t xml:space="preserve"> </w:t>
      </w:r>
      <w:r w:rsidRPr="00AA46FE">
        <w:t>по</w:t>
      </w:r>
      <w:r w:rsidR="00F14522">
        <w:t xml:space="preserve"> </w:t>
      </w:r>
      <w:r w:rsidRPr="00AA46FE">
        <w:t>итогам</w:t>
      </w:r>
      <w:r w:rsidR="00F14522">
        <w:t xml:space="preserve"> </w:t>
      </w:r>
      <w:r w:rsidRPr="00AA46FE">
        <w:t>каждых</w:t>
      </w:r>
      <w:r w:rsidR="00F14522">
        <w:t xml:space="preserve"> </w:t>
      </w:r>
      <w:r w:rsidRPr="00AA46FE">
        <w:t>пяти</w:t>
      </w:r>
      <w:r w:rsidR="00F14522">
        <w:t xml:space="preserve"> </w:t>
      </w:r>
      <w:r w:rsidRPr="00AA46FE">
        <w:t>лет.</w:t>
      </w:r>
      <w:r w:rsidR="00F14522">
        <w:t xml:space="preserve"> </w:t>
      </w:r>
      <w:r w:rsidRPr="00AA46FE">
        <w:t>Даже</w:t>
      </w:r>
      <w:r w:rsidR="00F14522">
        <w:t xml:space="preserve"> </w:t>
      </w:r>
      <w:r w:rsidRPr="00AA46FE">
        <w:t>если</w:t>
      </w:r>
      <w:r w:rsidR="00F14522">
        <w:t xml:space="preserve"> </w:t>
      </w:r>
      <w:r w:rsidRPr="00AA46FE">
        <w:t>окажется,</w:t>
      </w:r>
      <w:r w:rsidR="00F14522">
        <w:t xml:space="preserve"> </w:t>
      </w:r>
      <w:r w:rsidRPr="00AA46FE">
        <w:t>что</w:t>
      </w:r>
      <w:r w:rsidR="00F14522">
        <w:t xml:space="preserve"> </w:t>
      </w:r>
      <w:r w:rsidRPr="00AA46FE">
        <w:t>в</w:t>
      </w:r>
      <w:r w:rsidR="00F14522">
        <w:t xml:space="preserve"> </w:t>
      </w:r>
      <w:r w:rsidRPr="00AA46FE">
        <w:t>какой-то</w:t>
      </w:r>
      <w:r w:rsidR="00F14522">
        <w:t xml:space="preserve"> </w:t>
      </w:r>
      <w:r w:rsidRPr="00AA46FE">
        <w:t>момент</w:t>
      </w:r>
      <w:r w:rsidR="00F14522">
        <w:t xml:space="preserve"> </w:t>
      </w:r>
      <w:r w:rsidRPr="00AA46FE">
        <w:t>инвестиции</w:t>
      </w:r>
      <w:r w:rsidR="00F14522">
        <w:t xml:space="preserve"> </w:t>
      </w:r>
      <w:r w:rsidRPr="00AA46FE">
        <w:t>оказались</w:t>
      </w:r>
      <w:r w:rsidR="00F14522">
        <w:t xml:space="preserve"> </w:t>
      </w:r>
      <w:r w:rsidRPr="00AA46FE">
        <w:t>убыточными,</w:t>
      </w:r>
      <w:r w:rsidR="00F14522">
        <w:t xml:space="preserve"> </w:t>
      </w:r>
      <w:r w:rsidRPr="00AA46FE">
        <w:t>НПФ</w:t>
      </w:r>
      <w:r w:rsidR="00F14522">
        <w:t xml:space="preserve"> </w:t>
      </w:r>
      <w:r w:rsidRPr="00AA46FE">
        <w:t>Сбербанка</w:t>
      </w:r>
      <w:r w:rsidR="00F14522">
        <w:t xml:space="preserve"> </w:t>
      </w:r>
      <w:r w:rsidRPr="00AA46FE">
        <w:t>покроет</w:t>
      </w:r>
      <w:r w:rsidR="00F14522">
        <w:t xml:space="preserve"> </w:t>
      </w:r>
      <w:r w:rsidRPr="00AA46FE">
        <w:t>недостачу</w:t>
      </w:r>
      <w:r w:rsidR="00F14522">
        <w:t xml:space="preserve"> </w:t>
      </w:r>
      <w:r w:rsidRPr="00AA46FE">
        <w:t>из</w:t>
      </w:r>
      <w:r w:rsidR="00F14522">
        <w:t xml:space="preserve"> </w:t>
      </w:r>
      <w:r w:rsidRPr="00AA46FE">
        <w:t>своих</w:t>
      </w:r>
      <w:r w:rsidR="00F14522">
        <w:t xml:space="preserve"> </w:t>
      </w:r>
      <w:r w:rsidRPr="00AA46FE">
        <w:t>средств.</w:t>
      </w:r>
    </w:p>
    <w:p w:rsidR="00410D97" w:rsidRPr="00AA46FE" w:rsidRDefault="00410D97" w:rsidP="00410D97">
      <w:r w:rsidRPr="00AA46FE">
        <w:t>Сбережения,</w:t>
      </w:r>
      <w:r w:rsidR="00F14522">
        <w:t xml:space="preserve"> </w:t>
      </w:r>
      <w:r w:rsidRPr="00AA46FE">
        <w:t>которые</w:t>
      </w:r>
      <w:r w:rsidR="00F14522">
        <w:t xml:space="preserve"> </w:t>
      </w:r>
      <w:r w:rsidRPr="00AA46FE">
        <w:t>участвуют</w:t>
      </w:r>
      <w:r w:rsidR="00F14522">
        <w:t xml:space="preserve"> </w:t>
      </w:r>
      <w:r w:rsidRPr="00AA46FE">
        <w:t>в</w:t>
      </w:r>
      <w:r w:rsidR="00F14522">
        <w:t xml:space="preserve"> </w:t>
      </w:r>
      <w:r w:rsidRPr="00AA46FE">
        <w:t>ПДС,</w:t>
      </w:r>
      <w:r w:rsidR="00F14522">
        <w:t xml:space="preserve"> </w:t>
      </w:r>
      <w:r w:rsidRPr="00AA46FE">
        <w:t>не</w:t>
      </w:r>
      <w:r w:rsidR="00F14522">
        <w:t xml:space="preserve"> </w:t>
      </w:r>
      <w:r w:rsidRPr="00AA46FE">
        <w:t>подлежат</w:t>
      </w:r>
      <w:r w:rsidR="00F14522">
        <w:t xml:space="preserve"> </w:t>
      </w:r>
      <w:r w:rsidRPr="00AA46FE">
        <w:t>разделу</w:t>
      </w:r>
      <w:r w:rsidR="00F14522">
        <w:t xml:space="preserve"> </w:t>
      </w:r>
      <w:r w:rsidRPr="00AA46FE">
        <w:t>при</w:t>
      </w:r>
      <w:r w:rsidR="00F14522">
        <w:t xml:space="preserve"> </w:t>
      </w:r>
      <w:r w:rsidRPr="00AA46FE">
        <w:t>разводе,</w:t>
      </w:r>
      <w:r w:rsidR="00F14522">
        <w:t xml:space="preserve"> </w:t>
      </w:r>
      <w:r w:rsidRPr="00AA46FE">
        <w:t>их</w:t>
      </w:r>
      <w:r w:rsidR="00F14522">
        <w:t xml:space="preserve"> </w:t>
      </w:r>
      <w:r w:rsidRPr="00AA46FE">
        <w:t>нельзя</w:t>
      </w:r>
      <w:r w:rsidR="00F14522">
        <w:t xml:space="preserve"> </w:t>
      </w:r>
      <w:r w:rsidRPr="00AA46FE">
        <w:t>взыскать</w:t>
      </w:r>
      <w:r w:rsidR="00F14522">
        <w:t xml:space="preserve"> </w:t>
      </w:r>
      <w:r w:rsidRPr="00AA46FE">
        <w:t>в</w:t>
      </w:r>
      <w:r w:rsidR="00F14522">
        <w:t xml:space="preserve"> </w:t>
      </w:r>
      <w:r w:rsidRPr="00AA46FE">
        <w:t>принудительном</w:t>
      </w:r>
      <w:r w:rsidR="00F14522">
        <w:t xml:space="preserve"> </w:t>
      </w:r>
      <w:r w:rsidRPr="00AA46FE">
        <w:t>порядке</w:t>
      </w:r>
      <w:r w:rsidR="00F14522">
        <w:t xml:space="preserve"> </w:t>
      </w:r>
      <w:r w:rsidRPr="00AA46FE">
        <w:t>в</w:t>
      </w:r>
      <w:r w:rsidR="00F14522">
        <w:t xml:space="preserve"> </w:t>
      </w:r>
      <w:r w:rsidRPr="00AA46FE">
        <w:t>счет</w:t>
      </w:r>
      <w:r w:rsidR="00F14522">
        <w:t xml:space="preserve"> </w:t>
      </w:r>
      <w:r w:rsidRPr="00AA46FE">
        <w:t>уплаты</w:t>
      </w:r>
      <w:r w:rsidR="00F14522">
        <w:t xml:space="preserve"> </w:t>
      </w:r>
      <w:r w:rsidRPr="00AA46FE">
        <w:t>долгов</w:t>
      </w:r>
      <w:r w:rsidR="00F14522">
        <w:t xml:space="preserve"> </w:t>
      </w:r>
      <w:r w:rsidRPr="00AA46FE">
        <w:t>или</w:t>
      </w:r>
      <w:r w:rsidR="00F14522">
        <w:t xml:space="preserve"> </w:t>
      </w:r>
      <w:r w:rsidRPr="00AA46FE">
        <w:t>иных</w:t>
      </w:r>
      <w:r w:rsidR="00F14522">
        <w:t xml:space="preserve"> </w:t>
      </w:r>
      <w:r w:rsidRPr="00AA46FE">
        <w:t>обязательств.</w:t>
      </w:r>
      <w:r w:rsidR="00F14522">
        <w:t xml:space="preserve"> </w:t>
      </w:r>
      <w:r w:rsidRPr="00AA46FE">
        <w:t>А</w:t>
      </w:r>
      <w:r w:rsidR="00F14522">
        <w:t xml:space="preserve"> </w:t>
      </w:r>
      <w:r w:rsidRPr="00AA46FE">
        <w:t>остаток</w:t>
      </w:r>
      <w:r w:rsidR="00F14522">
        <w:t xml:space="preserve"> </w:t>
      </w:r>
      <w:r w:rsidRPr="00AA46FE">
        <w:t>средств</w:t>
      </w:r>
      <w:r w:rsidR="00F14522">
        <w:t xml:space="preserve"> </w:t>
      </w:r>
      <w:r w:rsidRPr="00AA46FE">
        <w:t>по</w:t>
      </w:r>
      <w:r w:rsidR="00F14522">
        <w:t xml:space="preserve"> </w:t>
      </w:r>
      <w:r w:rsidRPr="00AA46FE">
        <w:t>договору</w:t>
      </w:r>
      <w:r w:rsidR="00F14522">
        <w:t xml:space="preserve"> </w:t>
      </w:r>
      <w:r w:rsidRPr="00AA46FE">
        <w:t>достанется</w:t>
      </w:r>
      <w:r w:rsidR="00F14522">
        <w:t xml:space="preserve"> </w:t>
      </w:r>
      <w:r w:rsidRPr="00AA46FE">
        <w:t>вашим</w:t>
      </w:r>
      <w:r w:rsidR="00F14522">
        <w:t xml:space="preserve"> </w:t>
      </w:r>
      <w:r w:rsidRPr="00AA46FE">
        <w:t>наследникам</w:t>
      </w:r>
      <w:r w:rsidR="00F14522">
        <w:t xml:space="preserve"> </w:t>
      </w:r>
      <w:r w:rsidRPr="00AA46FE">
        <w:t>вне</w:t>
      </w:r>
      <w:r w:rsidR="00F14522">
        <w:t xml:space="preserve"> </w:t>
      </w:r>
      <w:r w:rsidRPr="00AA46FE">
        <w:t>зависимости</w:t>
      </w:r>
      <w:r w:rsidR="00F14522">
        <w:t xml:space="preserve"> </w:t>
      </w:r>
      <w:r w:rsidRPr="00AA46FE">
        <w:t>от</w:t>
      </w:r>
      <w:r w:rsidR="00F14522">
        <w:t xml:space="preserve"> </w:t>
      </w:r>
      <w:r w:rsidRPr="00AA46FE">
        <w:t>того,</w:t>
      </w:r>
      <w:r w:rsidR="00F14522">
        <w:t xml:space="preserve"> </w:t>
      </w:r>
      <w:r w:rsidRPr="00AA46FE">
        <w:t>копите</w:t>
      </w:r>
      <w:r w:rsidR="00F14522">
        <w:t xml:space="preserve"> </w:t>
      </w:r>
      <w:r w:rsidRPr="00AA46FE">
        <w:t>ли</w:t>
      </w:r>
      <w:r w:rsidR="00F14522">
        <w:t xml:space="preserve"> </w:t>
      </w:r>
      <w:r w:rsidRPr="00AA46FE">
        <w:t>вы</w:t>
      </w:r>
      <w:r w:rsidR="00F14522">
        <w:t xml:space="preserve"> </w:t>
      </w:r>
      <w:r w:rsidRPr="00AA46FE">
        <w:t>средства</w:t>
      </w:r>
      <w:r w:rsidR="00F14522">
        <w:t xml:space="preserve"> </w:t>
      </w:r>
      <w:r w:rsidRPr="00AA46FE">
        <w:t>или</w:t>
      </w:r>
      <w:r w:rsidR="00F14522">
        <w:t xml:space="preserve"> </w:t>
      </w:r>
      <w:r w:rsidRPr="00AA46FE">
        <w:t>уже</w:t>
      </w:r>
      <w:r w:rsidR="00F14522">
        <w:t xml:space="preserve"> </w:t>
      </w:r>
      <w:r w:rsidRPr="00AA46FE">
        <w:t>получаете</w:t>
      </w:r>
      <w:r w:rsidR="00F14522">
        <w:t xml:space="preserve"> </w:t>
      </w:r>
      <w:r w:rsidRPr="00AA46FE">
        <w:t>выплаты.</w:t>
      </w:r>
    </w:p>
    <w:p w:rsidR="00410D97" w:rsidRPr="00AA46FE" w:rsidRDefault="00F14522" w:rsidP="00410D97">
      <w:r>
        <w:t>«</w:t>
      </w:r>
      <w:r w:rsidR="00410D97" w:rsidRPr="00AA46FE">
        <w:t>Финансовая</w:t>
      </w:r>
      <w:r>
        <w:t xml:space="preserve"> </w:t>
      </w:r>
      <w:r w:rsidR="00410D97" w:rsidRPr="00AA46FE">
        <w:t>стабильность</w:t>
      </w:r>
      <w:r>
        <w:t xml:space="preserve"> </w:t>
      </w:r>
      <w:r w:rsidR="00410D97" w:rsidRPr="00AA46FE">
        <w:t>в</w:t>
      </w:r>
      <w:r>
        <w:t xml:space="preserve"> </w:t>
      </w:r>
      <w:r w:rsidR="00410D97" w:rsidRPr="00AA46FE">
        <w:t>любом</w:t>
      </w:r>
      <w:r>
        <w:t xml:space="preserve"> </w:t>
      </w:r>
      <w:r w:rsidR="00410D97" w:rsidRPr="00AA46FE">
        <w:t>возрасте</w:t>
      </w:r>
      <w:r>
        <w:t xml:space="preserve"> - </w:t>
      </w:r>
      <w:r w:rsidR="00410D97" w:rsidRPr="00AA46FE">
        <w:t>это</w:t>
      </w:r>
      <w:r>
        <w:t xml:space="preserve"> </w:t>
      </w:r>
      <w:r w:rsidR="00410D97" w:rsidRPr="00AA46FE">
        <w:t>не</w:t>
      </w:r>
      <w:r>
        <w:t xml:space="preserve"> </w:t>
      </w:r>
      <w:r w:rsidR="00410D97" w:rsidRPr="00AA46FE">
        <w:t>роскошь</w:t>
      </w:r>
      <w:r>
        <w:t xml:space="preserve"> </w:t>
      </w:r>
      <w:r w:rsidR="00410D97" w:rsidRPr="00AA46FE">
        <w:t>и</w:t>
      </w:r>
      <w:r>
        <w:t xml:space="preserve"> </w:t>
      </w:r>
      <w:r w:rsidR="00410D97" w:rsidRPr="00AA46FE">
        <w:t>не</w:t>
      </w:r>
      <w:r>
        <w:t xml:space="preserve"> </w:t>
      </w:r>
      <w:r w:rsidR="00410D97" w:rsidRPr="00AA46FE">
        <w:t>везение,</w:t>
      </w:r>
      <w:r>
        <w:t xml:space="preserve"> </w:t>
      </w:r>
      <w:r w:rsidR="00410D97" w:rsidRPr="00AA46FE">
        <w:t>а</w:t>
      </w:r>
      <w:r>
        <w:t xml:space="preserve"> </w:t>
      </w:r>
      <w:r w:rsidR="00410D97" w:rsidRPr="00AA46FE">
        <w:t>точный</w:t>
      </w:r>
      <w:r>
        <w:t xml:space="preserve"> </w:t>
      </w:r>
      <w:r w:rsidR="00410D97" w:rsidRPr="00AA46FE">
        <w:t>расчет</w:t>
      </w:r>
      <w:r>
        <w:t xml:space="preserve"> </w:t>
      </w:r>
      <w:r w:rsidR="00410D97" w:rsidRPr="00AA46FE">
        <w:t>и</w:t>
      </w:r>
      <w:r>
        <w:t xml:space="preserve"> </w:t>
      </w:r>
      <w:r w:rsidR="00410D97" w:rsidRPr="00AA46FE">
        <w:t>направленные</w:t>
      </w:r>
      <w:r>
        <w:t xml:space="preserve"> </w:t>
      </w:r>
      <w:r w:rsidR="00410D97" w:rsidRPr="00AA46FE">
        <w:t>усилия.</w:t>
      </w:r>
      <w:r>
        <w:t xml:space="preserve"> </w:t>
      </w:r>
      <w:r w:rsidR="00410D97" w:rsidRPr="00AA46FE">
        <w:t>С</w:t>
      </w:r>
      <w:r>
        <w:t xml:space="preserve"> </w:t>
      </w:r>
      <w:r w:rsidR="00410D97" w:rsidRPr="00AA46FE">
        <w:t>программой</w:t>
      </w:r>
      <w:r>
        <w:t xml:space="preserve"> </w:t>
      </w:r>
      <w:r w:rsidR="00410D97" w:rsidRPr="00AA46FE">
        <w:t>долгосрочных</w:t>
      </w:r>
      <w:r>
        <w:t xml:space="preserve"> </w:t>
      </w:r>
      <w:r w:rsidR="00410D97" w:rsidRPr="00AA46FE">
        <w:t>сбережений</w:t>
      </w:r>
      <w:r>
        <w:t xml:space="preserve"> </w:t>
      </w:r>
      <w:r w:rsidR="00410D97" w:rsidRPr="00AA46FE">
        <w:t>обеспечить</w:t>
      </w:r>
      <w:r>
        <w:t xml:space="preserve"> </w:t>
      </w:r>
      <w:r w:rsidR="00410D97" w:rsidRPr="00AA46FE">
        <w:t>свое</w:t>
      </w:r>
      <w:r>
        <w:t xml:space="preserve"> </w:t>
      </w:r>
      <w:r w:rsidR="00410D97" w:rsidRPr="00AA46FE">
        <w:t>благополучие</w:t>
      </w:r>
      <w:r>
        <w:t xml:space="preserve"> </w:t>
      </w:r>
      <w:r w:rsidR="00410D97" w:rsidRPr="00AA46FE">
        <w:t>будет</w:t>
      </w:r>
      <w:r>
        <w:t xml:space="preserve"> </w:t>
      </w:r>
      <w:r w:rsidR="00410D97" w:rsidRPr="00AA46FE">
        <w:t>проще</w:t>
      </w:r>
      <w:r>
        <w:t>»</w:t>
      </w:r>
      <w:r w:rsidR="00410D97" w:rsidRPr="00AA46FE">
        <w:t>,</w:t>
      </w:r>
      <w:r>
        <w:t xml:space="preserve"> - </w:t>
      </w:r>
      <w:r w:rsidR="00410D97" w:rsidRPr="00AA46FE">
        <w:t>считают</w:t>
      </w:r>
      <w:r>
        <w:t xml:space="preserve"> </w:t>
      </w:r>
      <w:r w:rsidR="00410D97" w:rsidRPr="00AA46FE">
        <w:t>в</w:t>
      </w:r>
      <w:r>
        <w:t xml:space="preserve"> </w:t>
      </w:r>
      <w:r w:rsidR="00410D97" w:rsidRPr="00AA46FE">
        <w:t>НПФ</w:t>
      </w:r>
      <w:r>
        <w:t xml:space="preserve"> </w:t>
      </w:r>
      <w:r w:rsidR="00410D97" w:rsidRPr="00AA46FE">
        <w:t>Сбербанка.</w:t>
      </w:r>
    </w:p>
    <w:p w:rsidR="00D8103A" w:rsidRPr="00AA46FE" w:rsidRDefault="00644C32" w:rsidP="00410D97">
      <w:hyperlink r:id="rId26" w:history="1">
        <w:r w:rsidR="00410D97" w:rsidRPr="00AA46FE">
          <w:rPr>
            <w:rStyle w:val="a3"/>
            <w:lang w:val="en-US"/>
          </w:rPr>
          <w:t>https</w:t>
        </w:r>
        <w:r w:rsidR="00410D97" w:rsidRPr="00AA46FE">
          <w:rPr>
            <w:rStyle w:val="a3"/>
          </w:rPr>
          <w:t>://</w:t>
        </w:r>
        <w:r w:rsidR="00410D97" w:rsidRPr="00AA46FE">
          <w:rPr>
            <w:rStyle w:val="a3"/>
            <w:lang w:val="en-US"/>
          </w:rPr>
          <w:t>moslenta</w:t>
        </w:r>
        <w:r w:rsidR="00410D97" w:rsidRPr="00AA46FE">
          <w:rPr>
            <w:rStyle w:val="a3"/>
          </w:rPr>
          <w:t>.</w:t>
        </w:r>
        <w:r w:rsidR="00410D97" w:rsidRPr="00AA46FE">
          <w:rPr>
            <w:rStyle w:val="a3"/>
            <w:lang w:val="en-US"/>
          </w:rPr>
          <w:t>ru</w:t>
        </w:r>
        <w:r w:rsidR="00410D97" w:rsidRPr="00AA46FE">
          <w:rPr>
            <w:rStyle w:val="a3"/>
          </w:rPr>
          <w:t>/</w:t>
        </w:r>
        <w:r w:rsidR="00410D97" w:rsidRPr="00AA46FE">
          <w:rPr>
            <w:rStyle w:val="a3"/>
            <w:lang w:val="en-US"/>
          </w:rPr>
          <w:t>city</w:t>
        </w:r>
        <w:r w:rsidR="00410D97" w:rsidRPr="00AA46FE">
          <w:rPr>
            <w:rStyle w:val="a3"/>
          </w:rPr>
          <w:t>/</w:t>
        </w:r>
        <w:r w:rsidR="00410D97" w:rsidRPr="00AA46FE">
          <w:rPr>
            <w:rStyle w:val="a3"/>
            <w:lang w:val="en-US"/>
          </w:rPr>
          <w:t>sreda</w:t>
        </w:r>
        <w:r w:rsidR="00410D97" w:rsidRPr="00AA46FE">
          <w:rPr>
            <w:rStyle w:val="a3"/>
          </w:rPr>
          <w:t>-</w:t>
        </w:r>
        <w:r w:rsidR="00410D97" w:rsidRPr="00AA46FE">
          <w:rPr>
            <w:rStyle w:val="a3"/>
            <w:lang w:val="en-US"/>
          </w:rPr>
          <w:t>obitaniya</w:t>
        </w:r>
        <w:r w:rsidR="00410D97" w:rsidRPr="00AA46FE">
          <w:rPr>
            <w:rStyle w:val="a3"/>
          </w:rPr>
          <w:t>/</w:t>
        </w:r>
        <w:r w:rsidR="00410D97" w:rsidRPr="00AA46FE">
          <w:rPr>
            <w:rStyle w:val="a3"/>
            <w:lang w:val="en-US"/>
          </w:rPr>
          <w:t>finansovaya</w:t>
        </w:r>
        <w:r w:rsidR="00410D97" w:rsidRPr="00AA46FE">
          <w:rPr>
            <w:rStyle w:val="a3"/>
          </w:rPr>
          <w:t>-</w:t>
        </w:r>
        <w:r w:rsidR="00410D97" w:rsidRPr="00AA46FE">
          <w:rPr>
            <w:rStyle w:val="a3"/>
            <w:lang w:val="en-US"/>
          </w:rPr>
          <w:t>stabilnost</w:t>
        </w:r>
        <w:r w:rsidR="00410D97" w:rsidRPr="00AA46FE">
          <w:rPr>
            <w:rStyle w:val="a3"/>
          </w:rPr>
          <w:t>-</w:t>
        </w:r>
        <w:r w:rsidR="00410D97" w:rsidRPr="00AA46FE">
          <w:rPr>
            <w:rStyle w:val="a3"/>
            <w:lang w:val="en-US"/>
          </w:rPr>
          <w:t>v</w:t>
        </w:r>
        <w:r w:rsidR="00410D97" w:rsidRPr="00AA46FE">
          <w:rPr>
            <w:rStyle w:val="a3"/>
          </w:rPr>
          <w:t>-</w:t>
        </w:r>
        <w:r w:rsidR="00410D97" w:rsidRPr="00AA46FE">
          <w:rPr>
            <w:rStyle w:val="a3"/>
            <w:lang w:val="en-US"/>
          </w:rPr>
          <w:t>lyubom</w:t>
        </w:r>
        <w:r w:rsidR="00410D97" w:rsidRPr="00AA46FE">
          <w:rPr>
            <w:rStyle w:val="a3"/>
          </w:rPr>
          <w:t>-</w:t>
        </w:r>
        <w:r w:rsidR="00410D97" w:rsidRPr="00AA46FE">
          <w:rPr>
            <w:rStyle w:val="a3"/>
            <w:lang w:val="en-US"/>
          </w:rPr>
          <w:t>vozraste</w:t>
        </w:r>
        <w:r w:rsidR="00410D97" w:rsidRPr="00AA46FE">
          <w:rPr>
            <w:rStyle w:val="a3"/>
          </w:rPr>
          <w:t>-</w:t>
        </w:r>
        <w:r w:rsidR="00410D97" w:rsidRPr="00AA46FE">
          <w:rPr>
            <w:rStyle w:val="a3"/>
            <w:lang w:val="en-US"/>
          </w:rPr>
          <w:t>eto</w:t>
        </w:r>
        <w:r w:rsidR="00410D97" w:rsidRPr="00AA46FE">
          <w:rPr>
            <w:rStyle w:val="a3"/>
          </w:rPr>
          <w:t>-</w:t>
        </w:r>
        <w:r w:rsidR="00410D97" w:rsidRPr="00AA46FE">
          <w:rPr>
            <w:rStyle w:val="a3"/>
            <w:lang w:val="en-US"/>
          </w:rPr>
          <w:t>ne</w:t>
        </w:r>
        <w:r w:rsidR="00410D97" w:rsidRPr="00AA46FE">
          <w:rPr>
            <w:rStyle w:val="a3"/>
          </w:rPr>
          <w:t>-</w:t>
        </w:r>
        <w:r w:rsidR="00410D97" w:rsidRPr="00AA46FE">
          <w:rPr>
            <w:rStyle w:val="a3"/>
            <w:lang w:val="en-US"/>
          </w:rPr>
          <w:t>roskosh</w:t>
        </w:r>
        <w:r w:rsidR="00410D97" w:rsidRPr="00AA46FE">
          <w:rPr>
            <w:rStyle w:val="a3"/>
          </w:rPr>
          <w:t>-</w:t>
        </w:r>
        <w:r w:rsidR="00410D97" w:rsidRPr="00AA46FE">
          <w:rPr>
            <w:rStyle w:val="a3"/>
            <w:lang w:val="en-US"/>
          </w:rPr>
          <w:t>a</w:t>
        </w:r>
        <w:r w:rsidR="00410D97" w:rsidRPr="00AA46FE">
          <w:rPr>
            <w:rStyle w:val="a3"/>
          </w:rPr>
          <w:t>-</w:t>
        </w:r>
        <w:r w:rsidR="00410D97" w:rsidRPr="00AA46FE">
          <w:rPr>
            <w:rStyle w:val="a3"/>
            <w:lang w:val="en-US"/>
          </w:rPr>
          <w:t>tochnyi</w:t>
        </w:r>
        <w:r w:rsidR="00410D97" w:rsidRPr="00AA46FE">
          <w:rPr>
            <w:rStyle w:val="a3"/>
          </w:rPr>
          <w:t>-</w:t>
        </w:r>
        <w:r w:rsidR="00410D97" w:rsidRPr="00AA46FE">
          <w:rPr>
            <w:rStyle w:val="a3"/>
            <w:lang w:val="en-US"/>
          </w:rPr>
          <w:t>raschet</w:t>
        </w:r>
        <w:r w:rsidR="00410D97" w:rsidRPr="00AA46FE">
          <w:rPr>
            <w:rStyle w:val="a3"/>
          </w:rPr>
          <w:t>-</w:t>
        </w:r>
        <w:r w:rsidR="00410D97" w:rsidRPr="00AA46FE">
          <w:rPr>
            <w:rStyle w:val="a3"/>
            <w:lang w:val="en-US"/>
          </w:rPr>
          <w:t>chto</w:t>
        </w:r>
        <w:r w:rsidR="00410D97" w:rsidRPr="00AA46FE">
          <w:rPr>
            <w:rStyle w:val="a3"/>
          </w:rPr>
          <w:t>-</w:t>
        </w:r>
        <w:r w:rsidR="00410D97" w:rsidRPr="00AA46FE">
          <w:rPr>
            <w:rStyle w:val="a3"/>
            <w:lang w:val="en-US"/>
          </w:rPr>
          <w:t>takoe</w:t>
        </w:r>
        <w:r w:rsidR="00410D97" w:rsidRPr="00AA46FE">
          <w:rPr>
            <w:rStyle w:val="a3"/>
          </w:rPr>
          <w:t>-</w:t>
        </w:r>
        <w:r w:rsidR="00410D97" w:rsidRPr="00AA46FE">
          <w:rPr>
            <w:rStyle w:val="a3"/>
            <w:lang w:val="en-US"/>
          </w:rPr>
          <w:t>programma</w:t>
        </w:r>
        <w:r w:rsidR="00410D97" w:rsidRPr="00AA46FE">
          <w:rPr>
            <w:rStyle w:val="a3"/>
          </w:rPr>
          <w:t>-</w:t>
        </w:r>
        <w:r w:rsidR="00410D97" w:rsidRPr="00AA46FE">
          <w:rPr>
            <w:rStyle w:val="a3"/>
            <w:lang w:val="en-US"/>
          </w:rPr>
          <w:t>dolgosrochnykh</w:t>
        </w:r>
        <w:r w:rsidR="00410D97" w:rsidRPr="00AA46FE">
          <w:rPr>
            <w:rStyle w:val="a3"/>
          </w:rPr>
          <w:t>-</w:t>
        </w:r>
        <w:r w:rsidR="00410D97" w:rsidRPr="00AA46FE">
          <w:rPr>
            <w:rStyle w:val="a3"/>
            <w:lang w:val="en-US"/>
          </w:rPr>
          <w:t>sberezhenii</w:t>
        </w:r>
        <w:r w:rsidR="00410D97" w:rsidRPr="00AA46FE">
          <w:rPr>
            <w:rStyle w:val="a3"/>
          </w:rPr>
          <w:t>-</w:t>
        </w:r>
        <w:r w:rsidR="00410D97" w:rsidRPr="00AA46FE">
          <w:rPr>
            <w:rStyle w:val="a3"/>
            <w:lang w:val="en-US"/>
          </w:rPr>
          <w:t>i</w:t>
        </w:r>
        <w:r w:rsidR="00410D97" w:rsidRPr="00AA46FE">
          <w:rPr>
            <w:rStyle w:val="a3"/>
          </w:rPr>
          <w:t>-</w:t>
        </w:r>
        <w:r w:rsidR="00410D97" w:rsidRPr="00AA46FE">
          <w:rPr>
            <w:rStyle w:val="a3"/>
            <w:lang w:val="en-US"/>
          </w:rPr>
          <w:t>zachem</w:t>
        </w:r>
        <w:r w:rsidR="00410D97" w:rsidRPr="00AA46FE">
          <w:rPr>
            <w:rStyle w:val="a3"/>
          </w:rPr>
          <w:t>-</w:t>
        </w:r>
        <w:r w:rsidR="00410D97" w:rsidRPr="00AA46FE">
          <w:rPr>
            <w:rStyle w:val="a3"/>
            <w:lang w:val="en-US"/>
          </w:rPr>
          <w:t>ona</w:t>
        </w:r>
        <w:r w:rsidR="00410D97" w:rsidRPr="00AA46FE">
          <w:rPr>
            <w:rStyle w:val="a3"/>
          </w:rPr>
          <w:t>-</w:t>
        </w:r>
        <w:r w:rsidR="00410D97" w:rsidRPr="00AA46FE">
          <w:rPr>
            <w:rStyle w:val="a3"/>
            <w:lang w:val="en-US"/>
          </w:rPr>
          <w:t>vam</w:t>
        </w:r>
        <w:r w:rsidR="00410D97" w:rsidRPr="00AA46FE">
          <w:rPr>
            <w:rStyle w:val="a3"/>
          </w:rPr>
          <w:t>-</w:t>
        </w:r>
        <w:r w:rsidR="00410D97" w:rsidRPr="00AA46FE">
          <w:rPr>
            <w:rStyle w:val="a3"/>
            <w:lang w:val="en-US"/>
          </w:rPr>
          <w:t>nuzhna</w:t>
        </w:r>
        <w:r w:rsidR="00410D97" w:rsidRPr="00AA46FE">
          <w:rPr>
            <w:rStyle w:val="a3"/>
          </w:rPr>
          <w:t>.</w:t>
        </w:r>
        <w:r w:rsidR="00410D97" w:rsidRPr="00AA46FE">
          <w:rPr>
            <w:rStyle w:val="a3"/>
            <w:lang w:val="en-US"/>
          </w:rPr>
          <w:t>htm</w:t>
        </w:r>
      </w:hyperlink>
    </w:p>
    <w:p w:rsidR="00377624" w:rsidRPr="00AA46FE" w:rsidRDefault="00377624" w:rsidP="00377624">
      <w:pPr>
        <w:pStyle w:val="2"/>
      </w:pPr>
      <w:bookmarkStart w:id="63" w:name="А106"/>
      <w:bookmarkStart w:id="64" w:name="_Toc154385064"/>
      <w:r w:rsidRPr="00AA46FE">
        <w:lastRenderedPageBreak/>
        <w:t>Финтолк,</w:t>
      </w:r>
      <w:r w:rsidR="00F14522">
        <w:t xml:space="preserve"> </w:t>
      </w:r>
      <w:r w:rsidRPr="00AA46FE">
        <w:t>22.12.2023,</w:t>
      </w:r>
      <w:r w:rsidR="00F14522">
        <w:t xml:space="preserve"> </w:t>
      </w:r>
      <w:r w:rsidRPr="00AA46FE">
        <w:t>Система</w:t>
      </w:r>
      <w:r w:rsidR="00F14522">
        <w:t xml:space="preserve"> </w:t>
      </w:r>
      <w:r w:rsidRPr="00AA46FE">
        <w:t>индивидуальных</w:t>
      </w:r>
      <w:r w:rsidR="00F14522">
        <w:t xml:space="preserve"> </w:t>
      </w:r>
      <w:r w:rsidRPr="00AA46FE">
        <w:t>инвестиционных</w:t>
      </w:r>
      <w:r w:rsidR="00F14522">
        <w:t xml:space="preserve"> </w:t>
      </w:r>
      <w:r w:rsidRPr="00AA46FE">
        <w:t>счетов</w:t>
      </w:r>
      <w:r w:rsidR="00F14522">
        <w:t xml:space="preserve"> </w:t>
      </w:r>
      <w:r w:rsidRPr="00AA46FE">
        <w:t>меняется:</w:t>
      </w:r>
      <w:r w:rsidR="00F14522">
        <w:t xml:space="preserve"> </w:t>
      </w:r>
      <w:r w:rsidRPr="00AA46FE">
        <w:t>какой</w:t>
      </w:r>
      <w:r w:rsidR="00F14522">
        <w:t xml:space="preserve"> </w:t>
      </w:r>
      <w:r w:rsidRPr="00AA46FE">
        <w:t>лучше</w:t>
      </w:r>
      <w:r w:rsidR="00F14522">
        <w:t xml:space="preserve"> </w:t>
      </w:r>
      <w:r w:rsidRPr="00AA46FE">
        <w:t>выбрать</w:t>
      </w:r>
      <w:r w:rsidR="00F14522">
        <w:t xml:space="preserve"> </w:t>
      </w:r>
      <w:r w:rsidRPr="00AA46FE">
        <w:t>и</w:t>
      </w:r>
      <w:r w:rsidR="00F14522">
        <w:t xml:space="preserve"> </w:t>
      </w:r>
      <w:r w:rsidRPr="00AA46FE">
        <w:t>когда</w:t>
      </w:r>
      <w:r w:rsidR="00F14522">
        <w:t xml:space="preserve"> </w:t>
      </w:r>
      <w:r w:rsidRPr="00AA46FE">
        <w:t>открывать</w:t>
      </w:r>
      <w:bookmarkEnd w:id="63"/>
      <w:bookmarkEnd w:id="64"/>
    </w:p>
    <w:p w:rsidR="00377624" w:rsidRPr="00AA46FE" w:rsidRDefault="00377624" w:rsidP="001B2095">
      <w:pPr>
        <w:pStyle w:val="3"/>
      </w:pPr>
      <w:bookmarkStart w:id="65" w:name="_Toc154385065"/>
      <w:r w:rsidRPr="00AA46FE">
        <w:t>Президент</w:t>
      </w:r>
      <w:r w:rsidR="00F14522">
        <w:t xml:space="preserve"> </w:t>
      </w:r>
      <w:r w:rsidRPr="00AA46FE">
        <w:t>Владимир</w:t>
      </w:r>
      <w:r w:rsidR="00F14522">
        <w:t xml:space="preserve"> </w:t>
      </w:r>
      <w:r w:rsidRPr="00AA46FE">
        <w:t>Путин</w:t>
      </w:r>
      <w:r w:rsidR="00F14522">
        <w:t xml:space="preserve"> </w:t>
      </w:r>
      <w:r w:rsidRPr="00AA46FE">
        <w:t>подписал</w:t>
      </w:r>
      <w:r w:rsidR="00F14522">
        <w:t xml:space="preserve"> </w:t>
      </w:r>
      <w:r w:rsidRPr="00AA46FE">
        <w:t>закон</w:t>
      </w:r>
      <w:r w:rsidR="00F14522">
        <w:t xml:space="preserve"> </w:t>
      </w:r>
      <w:r w:rsidRPr="00AA46FE">
        <w:t>о</w:t>
      </w:r>
      <w:r w:rsidR="00F14522">
        <w:t xml:space="preserve"> </w:t>
      </w:r>
      <w:r w:rsidRPr="00AA46FE">
        <w:t>введении</w:t>
      </w:r>
      <w:r w:rsidR="00F14522">
        <w:t xml:space="preserve"> </w:t>
      </w:r>
      <w:r w:rsidRPr="00AA46FE">
        <w:t>нового</w:t>
      </w:r>
      <w:r w:rsidR="00F14522">
        <w:t xml:space="preserve"> </w:t>
      </w:r>
      <w:r w:rsidRPr="00AA46FE">
        <w:t>типа</w:t>
      </w:r>
      <w:r w:rsidR="00F14522">
        <w:t xml:space="preserve"> </w:t>
      </w:r>
      <w:r w:rsidRPr="00AA46FE">
        <w:t>индивидуального</w:t>
      </w:r>
      <w:r w:rsidR="00F14522">
        <w:t xml:space="preserve"> </w:t>
      </w:r>
      <w:r w:rsidRPr="00AA46FE">
        <w:t>инвестиционного</w:t>
      </w:r>
      <w:r w:rsidR="00F14522">
        <w:t xml:space="preserve"> </w:t>
      </w:r>
      <w:r w:rsidRPr="00AA46FE">
        <w:t>счета</w:t>
      </w:r>
      <w:r w:rsidR="00F14522">
        <w:t xml:space="preserve"> - </w:t>
      </w:r>
      <w:r w:rsidRPr="00AA46FE">
        <w:t>ИИС-3.</w:t>
      </w:r>
      <w:r w:rsidR="00F14522">
        <w:t xml:space="preserve"> </w:t>
      </w:r>
      <w:r w:rsidRPr="00AA46FE">
        <w:t>Открывать</w:t>
      </w:r>
      <w:r w:rsidR="00F14522">
        <w:t xml:space="preserve"> </w:t>
      </w:r>
      <w:r w:rsidRPr="00AA46FE">
        <w:t>такой</w:t>
      </w:r>
      <w:r w:rsidR="00F14522">
        <w:t xml:space="preserve"> </w:t>
      </w:r>
      <w:r w:rsidRPr="00AA46FE">
        <w:t>брокерский</w:t>
      </w:r>
      <w:r w:rsidR="00F14522">
        <w:t xml:space="preserve"> </w:t>
      </w:r>
      <w:r w:rsidRPr="00AA46FE">
        <w:t>счет</w:t>
      </w:r>
      <w:r w:rsidR="00F14522">
        <w:t xml:space="preserve"> </w:t>
      </w:r>
      <w:r w:rsidRPr="00AA46FE">
        <w:t>с</w:t>
      </w:r>
      <w:r w:rsidR="00F14522">
        <w:t xml:space="preserve"> </w:t>
      </w:r>
      <w:r w:rsidRPr="00AA46FE">
        <w:t>поддержкой</w:t>
      </w:r>
      <w:r w:rsidR="00F14522">
        <w:t xml:space="preserve"> </w:t>
      </w:r>
      <w:r w:rsidRPr="00AA46FE">
        <w:t>от</w:t>
      </w:r>
      <w:r w:rsidR="00F14522">
        <w:t xml:space="preserve"> </w:t>
      </w:r>
      <w:r w:rsidRPr="00AA46FE">
        <w:t>государства</w:t>
      </w:r>
      <w:r w:rsidR="00F14522">
        <w:t xml:space="preserve"> </w:t>
      </w:r>
      <w:r w:rsidRPr="00AA46FE">
        <w:t>можно</w:t>
      </w:r>
      <w:r w:rsidR="00F14522">
        <w:t xml:space="preserve"> </w:t>
      </w:r>
      <w:r w:rsidRPr="00AA46FE">
        <w:t>будет</w:t>
      </w:r>
      <w:r w:rsidR="00F14522">
        <w:t xml:space="preserve"> </w:t>
      </w:r>
      <w:r w:rsidRPr="00AA46FE">
        <w:t>с</w:t>
      </w:r>
      <w:r w:rsidR="00F14522">
        <w:t xml:space="preserve"> </w:t>
      </w:r>
      <w:r w:rsidRPr="00AA46FE">
        <w:t>1</w:t>
      </w:r>
      <w:r w:rsidR="00F14522">
        <w:t xml:space="preserve"> </w:t>
      </w:r>
      <w:r w:rsidRPr="00AA46FE">
        <w:t>января</w:t>
      </w:r>
      <w:r w:rsidR="00F14522">
        <w:t xml:space="preserve"> </w:t>
      </w:r>
      <w:r w:rsidRPr="00AA46FE">
        <w:t>2024</w:t>
      </w:r>
      <w:r w:rsidR="00F14522">
        <w:t xml:space="preserve"> </w:t>
      </w:r>
      <w:r w:rsidRPr="00AA46FE">
        <w:t>года.</w:t>
      </w:r>
      <w:r w:rsidR="00F14522">
        <w:t xml:space="preserve"> </w:t>
      </w:r>
      <w:r w:rsidRPr="00AA46FE">
        <w:t>Государство</w:t>
      </w:r>
      <w:r w:rsidR="00F14522">
        <w:t xml:space="preserve"> </w:t>
      </w:r>
      <w:r w:rsidRPr="00AA46FE">
        <w:t>рассчитывает</w:t>
      </w:r>
      <w:r w:rsidR="00F14522">
        <w:t xml:space="preserve"> </w:t>
      </w:r>
      <w:r w:rsidRPr="00AA46FE">
        <w:t>привлечь</w:t>
      </w:r>
      <w:r w:rsidR="00F14522">
        <w:t xml:space="preserve"> </w:t>
      </w:r>
      <w:r w:rsidRPr="00AA46FE">
        <w:t>триллионы</w:t>
      </w:r>
      <w:r w:rsidR="00F14522">
        <w:t xml:space="preserve"> </w:t>
      </w:r>
      <w:r w:rsidRPr="00AA46FE">
        <w:t>рублей</w:t>
      </w:r>
      <w:r w:rsidR="00F14522">
        <w:t xml:space="preserve"> </w:t>
      </w:r>
      <w:r w:rsidRPr="00AA46FE">
        <w:t>сбережений</w:t>
      </w:r>
      <w:r w:rsidR="00F14522">
        <w:t xml:space="preserve"> </w:t>
      </w:r>
      <w:r w:rsidRPr="00AA46FE">
        <w:t>граждан</w:t>
      </w:r>
      <w:r w:rsidR="00110105" w:rsidRPr="00AA46FE">
        <w:t>.</w:t>
      </w:r>
      <w:bookmarkEnd w:id="65"/>
    </w:p>
    <w:p w:rsidR="00377624" w:rsidRPr="00AA46FE" w:rsidRDefault="004D6447" w:rsidP="00377624">
      <w:r w:rsidRPr="00AA46FE">
        <w:t>КАКОЙ</w:t>
      </w:r>
      <w:r w:rsidR="00F14522">
        <w:t xml:space="preserve"> </w:t>
      </w:r>
      <w:r w:rsidRPr="00AA46FE">
        <w:t>ИИС</w:t>
      </w:r>
      <w:r w:rsidR="00F14522">
        <w:t xml:space="preserve"> </w:t>
      </w:r>
      <w:r w:rsidRPr="00AA46FE">
        <w:t>ВЫБРАТЬ</w:t>
      </w:r>
    </w:p>
    <w:p w:rsidR="00377624" w:rsidRPr="00AA46FE" w:rsidRDefault="00377624" w:rsidP="00377624">
      <w:r w:rsidRPr="00AA46FE">
        <w:t>Какие</w:t>
      </w:r>
      <w:r w:rsidR="00F14522">
        <w:t xml:space="preserve"> </w:t>
      </w:r>
      <w:r w:rsidRPr="00AA46FE">
        <w:t>правила</w:t>
      </w:r>
      <w:r w:rsidR="00F14522">
        <w:t xml:space="preserve"> </w:t>
      </w:r>
      <w:r w:rsidRPr="00AA46FE">
        <w:t>действуют</w:t>
      </w:r>
      <w:r w:rsidR="00F14522">
        <w:t xml:space="preserve"> </w:t>
      </w:r>
      <w:r w:rsidRPr="00AA46FE">
        <w:t>для</w:t>
      </w:r>
      <w:r w:rsidR="00F14522">
        <w:t xml:space="preserve"> </w:t>
      </w:r>
      <w:r w:rsidRPr="00AA46FE">
        <w:t>нового</w:t>
      </w:r>
      <w:r w:rsidR="00F14522">
        <w:t xml:space="preserve"> </w:t>
      </w:r>
      <w:r w:rsidRPr="00AA46FE">
        <w:t>индивидуального</w:t>
      </w:r>
      <w:r w:rsidR="00F14522">
        <w:t xml:space="preserve"> </w:t>
      </w:r>
      <w:r w:rsidRPr="00AA46FE">
        <w:t>инвестиционного</w:t>
      </w:r>
      <w:r w:rsidR="00F14522">
        <w:t xml:space="preserve"> </w:t>
      </w:r>
      <w:r w:rsidRPr="00AA46FE">
        <w:t>счета,</w:t>
      </w:r>
      <w:r w:rsidR="00F14522">
        <w:t xml:space="preserve"> </w:t>
      </w:r>
      <w:r w:rsidRPr="00AA46FE">
        <w:t>который</w:t>
      </w:r>
      <w:r w:rsidR="00F14522">
        <w:t xml:space="preserve"> </w:t>
      </w:r>
      <w:r w:rsidRPr="00AA46FE">
        <w:t>становится</w:t>
      </w:r>
      <w:r w:rsidR="00F14522">
        <w:t xml:space="preserve"> </w:t>
      </w:r>
      <w:r w:rsidRPr="00AA46FE">
        <w:t>с</w:t>
      </w:r>
      <w:r w:rsidR="00F14522">
        <w:t xml:space="preserve"> </w:t>
      </w:r>
      <w:r w:rsidRPr="00AA46FE">
        <w:t>нового</w:t>
      </w:r>
      <w:r w:rsidR="00F14522">
        <w:t xml:space="preserve"> </w:t>
      </w:r>
      <w:r w:rsidRPr="00AA46FE">
        <w:t>года</w:t>
      </w:r>
      <w:r w:rsidR="00F14522">
        <w:t xml:space="preserve"> </w:t>
      </w:r>
      <w:r w:rsidRPr="00AA46FE">
        <w:t>фактически</w:t>
      </w:r>
      <w:r w:rsidR="00F14522">
        <w:t xml:space="preserve"> </w:t>
      </w:r>
      <w:r w:rsidRPr="00AA46FE">
        <w:t>единственным</w:t>
      </w:r>
      <w:r w:rsidR="00F14522">
        <w:t xml:space="preserve"> </w:t>
      </w:r>
      <w:r w:rsidRPr="00AA46FE">
        <w:t>актуальным?</w:t>
      </w:r>
    </w:p>
    <w:p w:rsidR="00377624" w:rsidRPr="00AA46FE" w:rsidRDefault="004D6447" w:rsidP="00377624">
      <w:r w:rsidRPr="00AA46FE">
        <w:t>-</w:t>
      </w:r>
      <w:r w:rsidR="00F14522">
        <w:t xml:space="preserve"> </w:t>
      </w:r>
      <w:r w:rsidR="00377624" w:rsidRPr="00AA46FE">
        <w:t>На</w:t>
      </w:r>
      <w:r w:rsidR="00F14522">
        <w:t xml:space="preserve"> </w:t>
      </w:r>
      <w:r w:rsidR="00377624" w:rsidRPr="00AA46FE">
        <w:t>ИИС-3</w:t>
      </w:r>
      <w:r w:rsidR="00F14522">
        <w:t xml:space="preserve"> </w:t>
      </w:r>
      <w:r w:rsidR="00377624" w:rsidRPr="00AA46FE">
        <w:t>нет</w:t>
      </w:r>
      <w:r w:rsidR="00F14522">
        <w:t xml:space="preserve"> </w:t>
      </w:r>
      <w:r w:rsidR="00377624" w:rsidRPr="00AA46FE">
        <w:t>ограничений</w:t>
      </w:r>
      <w:r w:rsidR="00F14522">
        <w:t xml:space="preserve"> </w:t>
      </w:r>
      <w:r w:rsidR="00377624" w:rsidRPr="00AA46FE">
        <w:t>на</w:t>
      </w:r>
      <w:r w:rsidR="00F14522">
        <w:t xml:space="preserve"> </w:t>
      </w:r>
      <w:r w:rsidR="00377624" w:rsidRPr="00AA46FE">
        <w:t>объем</w:t>
      </w:r>
      <w:r w:rsidR="00F14522">
        <w:t xml:space="preserve"> </w:t>
      </w:r>
      <w:r w:rsidR="00377624" w:rsidRPr="00AA46FE">
        <w:t>средств.</w:t>
      </w:r>
      <w:r w:rsidR="00F14522">
        <w:t xml:space="preserve"> </w:t>
      </w:r>
      <w:r w:rsidR="00377624" w:rsidRPr="00AA46FE">
        <w:t>Вы</w:t>
      </w:r>
      <w:r w:rsidR="00F14522">
        <w:t xml:space="preserve"> </w:t>
      </w:r>
      <w:r w:rsidR="00377624" w:rsidRPr="00AA46FE">
        <w:t>можете</w:t>
      </w:r>
      <w:r w:rsidR="00F14522">
        <w:t xml:space="preserve"> </w:t>
      </w:r>
      <w:r w:rsidR="00377624" w:rsidRPr="00AA46FE">
        <w:t>держать</w:t>
      </w:r>
      <w:r w:rsidR="00F14522">
        <w:t xml:space="preserve"> </w:t>
      </w:r>
      <w:r w:rsidR="00377624" w:rsidRPr="00AA46FE">
        <w:t>сколько</w:t>
      </w:r>
      <w:r w:rsidR="00F14522">
        <w:t xml:space="preserve"> </w:t>
      </w:r>
      <w:r w:rsidR="00377624" w:rsidRPr="00AA46FE">
        <w:t>угодно</w:t>
      </w:r>
      <w:r w:rsidR="00F14522">
        <w:t xml:space="preserve"> </w:t>
      </w:r>
      <w:r w:rsidR="00377624" w:rsidRPr="00AA46FE">
        <w:t>миллионов</w:t>
      </w:r>
      <w:r w:rsidR="00F14522">
        <w:t xml:space="preserve"> </w:t>
      </w:r>
      <w:r w:rsidR="00377624" w:rsidRPr="00AA46FE">
        <w:t>денег.</w:t>
      </w:r>
      <w:r w:rsidR="00F14522">
        <w:t xml:space="preserve"> </w:t>
      </w:r>
      <w:r w:rsidR="00377624" w:rsidRPr="00AA46FE">
        <w:t>На</w:t>
      </w:r>
      <w:r w:rsidR="00F14522">
        <w:t xml:space="preserve"> </w:t>
      </w:r>
      <w:r w:rsidR="00377624" w:rsidRPr="00AA46FE">
        <w:t>ИИС-1</w:t>
      </w:r>
      <w:r w:rsidR="00F14522">
        <w:t xml:space="preserve"> </w:t>
      </w:r>
      <w:r w:rsidR="00377624" w:rsidRPr="00AA46FE">
        <w:t>или</w:t>
      </w:r>
      <w:r w:rsidR="00F14522">
        <w:t xml:space="preserve"> </w:t>
      </w:r>
      <w:r w:rsidR="00377624" w:rsidRPr="00AA46FE">
        <w:t>ИИС-2</w:t>
      </w:r>
      <w:r w:rsidR="00F14522">
        <w:t xml:space="preserve"> </w:t>
      </w:r>
      <w:r w:rsidR="00377624" w:rsidRPr="00AA46FE">
        <w:t>можно</w:t>
      </w:r>
      <w:r w:rsidR="00F14522">
        <w:t xml:space="preserve"> </w:t>
      </w:r>
      <w:r w:rsidR="00377624" w:rsidRPr="00AA46FE">
        <w:t>хранить</w:t>
      </w:r>
      <w:r w:rsidR="00F14522">
        <w:t xml:space="preserve"> </w:t>
      </w:r>
      <w:r w:rsidR="00377624" w:rsidRPr="00AA46FE">
        <w:t>не</w:t>
      </w:r>
      <w:r w:rsidR="00F14522">
        <w:t xml:space="preserve"> </w:t>
      </w:r>
      <w:r w:rsidR="00377624" w:rsidRPr="00AA46FE">
        <w:t>более</w:t>
      </w:r>
      <w:r w:rsidR="00F14522">
        <w:t xml:space="preserve"> </w:t>
      </w:r>
      <w:r w:rsidR="00377624" w:rsidRPr="00AA46FE">
        <w:t>1</w:t>
      </w:r>
      <w:r w:rsidR="00F14522">
        <w:t xml:space="preserve"> </w:t>
      </w:r>
      <w:r w:rsidR="00377624" w:rsidRPr="00AA46FE">
        <w:t>млн</w:t>
      </w:r>
      <w:r w:rsidR="00F14522">
        <w:t xml:space="preserve"> </w:t>
      </w:r>
      <w:r w:rsidR="00377624" w:rsidRPr="00AA46FE">
        <w:t>рублей.</w:t>
      </w:r>
    </w:p>
    <w:p w:rsidR="00377624" w:rsidRPr="00AA46FE" w:rsidRDefault="004D6447" w:rsidP="00377624">
      <w:r w:rsidRPr="00AA46FE">
        <w:t>-</w:t>
      </w:r>
      <w:r w:rsidR="00F14522">
        <w:t xml:space="preserve"> </w:t>
      </w:r>
      <w:r w:rsidR="00377624" w:rsidRPr="00AA46FE">
        <w:t>ИИС-3</w:t>
      </w:r>
      <w:r w:rsidR="00F14522">
        <w:t xml:space="preserve"> </w:t>
      </w:r>
      <w:r w:rsidR="00377624" w:rsidRPr="00AA46FE">
        <w:t>объединяет</w:t>
      </w:r>
      <w:r w:rsidR="00F14522">
        <w:t xml:space="preserve"> </w:t>
      </w:r>
      <w:r w:rsidR="00377624" w:rsidRPr="00AA46FE">
        <w:t>все</w:t>
      </w:r>
      <w:r w:rsidR="00F14522">
        <w:t xml:space="preserve"> </w:t>
      </w:r>
      <w:r w:rsidR="00377624" w:rsidRPr="00AA46FE">
        <w:t>налоговые</w:t>
      </w:r>
      <w:r w:rsidR="00F14522">
        <w:t xml:space="preserve"> </w:t>
      </w:r>
      <w:r w:rsidR="00377624" w:rsidRPr="00AA46FE">
        <w:t>льготы</w:t>
      </w:r>
      <w:r w:rsidR="00F14522">
        <w:t xml:space="preserve"> </w:t>
      </w:r>
      <w:r w:rsidR="00377624" w:rsidRPr="00AA46FE">
        <w:t>двух</w:t>
      </w:r>
      <w:r w:rsidR="00F14522">
        <w:t xml:space="preserve"> </w:t>
      </w:r>
      <w:r w:rsidR="00377624" w:rsidRPr="00AA46FE">
        <w:t>старых</w:t>
      </w:r>
      <w:r w:rsidR="00F14522">
        <w:t xml:space="preserve"> </w:t>
      </w:r>
      <w:r w:rsidR="00377624" w:rsidRPr="00AA46FE">
        <w:t>вариантов</w:t>
      </w:r>
      <w:r w:rsidR="00F14522">
        <w:t xml:space="preserve"> </w:t>
      </w:r>
      <w:r w:rsidR="00377624" w:rsidRPr="00AA46FE">
        <w:t>индивидуальных</w:t>
      </w:r>
      <w:r w:rsidR="00F14522">
        <w:t xml:space="preserve"> </w:t>
      </w:r>
      <w:r w:rsidR="00377624" w:rsidRPr="00AA46FE">
        <w:t>инвестиционных</w:t>
      </w:r>
      <w:r w:rsidR="00F14522">
        <w:t xml:space="preserve"> </w:t>
      </w:r>
      <w:r w:rsidR="00377624" w:rsidRPr="00AA46FE">
        <w:t>счетов.</w:t>
      </w:r>
      <w:r w:rsidR="00F14522">
        <w:t xml:space="preserve"> </w:t>
      </w:r>
      <w:r w:rsidR="00377624" w:rsidRPr="00AA46FE">
        <w:t>А</w:t>
      </w:r>
      <w:r w:rsidR="00F14522">
        <w:t xml:space="preserve"> </w:t>
      </w:r>
      <w:r w:rsidR="00377624" w:rsidRPr="00AA46FE">
        <w:t>именно:</w:t>
      </w:r>
      <w:r w:rsidR="00F14522">
        <w:t xml:space="preserve"> </w:t>
      </w:r>
      <w:r w:rsidR="00377624" w:rsidRPr="00AA46FE">
        <w:t>за</w:t>
      </w:r>
      <w:r w:rsidR="00F14522">
        <w:t xml:space="preserve"> </w:t>
      </w:r>
      <w:r w:rsidR="00377624" w:rsidRPr="00AA46FE">
        <w:t>внесение</w:t>
      </w:r>
      <w:r w:rsidR="00F14522">
        <w:t xml:space="preserve"> </w:t>
      </w:r>
      <w:r w:rsidR="00377624" w:rsidRPr="00AA46FE">
        <w:t>денег</w:t>
      </w:r>
      <w:r w:rsidR="00F14522">
        <w:t xml:space="preserve"> </w:t>
      </w:r>
      <w:r w:rsidR="00377624" w:rsidRPr="00AA46FE">
        <w:t>на</w:t>
      </w:r>
      <w:r w:rsidR="00F14522">
        <w:t xml:space="preserve"> </w:t>
      </w:r>
      <w:r w:rsidR="00377624" w:rsidRPr="00AA46FE">
        <w:t>счет</w:t>
      </w:r>
      <w:r w:rsidR="00F14522">
        <w:t xml:space="preserve"> </w:t>
      </w:r>
      <w:r w:rsidR="00377624" w:rsidRPr="00AA46FE">
        <w:t>можно</w:t>
      </w:r>
      <w:r w:rsidR="00F14522">
        <w:t xml:space="preserve"> </w:t>
      </w:r>
      <w:r w:rsidR="00377624" w:rsidRPr="00AA46FE">
        <w:t>получить</w:t>
      </w:r>
      <w:r w:rsidR="00F14522">
        <w:t xml:space="preserve"> </w:t>
      </w:r>
      <w:r w:rsidR="00377624" w:rsidRPr="00AA46FE">
        <w:t>вычет,</w:t>
      </w:r>
      <w:r w:rsidR="00F14522">
        <w:t xml:space="preserve"> </w:t>
      </w:r>
      <w:r w:rsidR="00377624" w:rsidRPr="00AA46FE">
        <w:t>правда,</w:t>
      </w:r>
      <w:r w:rsidR="00F14522">
        <w:t xml:space="preserve"> </w:t>
      </w:r>
      <w:r w:rsidR="00377624" w:rsidRPr="00AA46FE">
        <w:t>только</w:t>
      </w:r>
      <w:r w:rsidR="00F14522">
        <w:t xml:space="preserve"> </w:t>
      </w:r>
      <w:r w:rsidR="00377624" w:rsidRPr="00AA46FE">
        <w:t>с</w:t>
      </w:r>
      <w:r w:rsidR="00F14522">
        <w:t xml:space="preserve"> </w:t>
      </w:r>
      <w:r w:rsidR="00377624" w:rsidRPr="00AA46FE">
        <w:t>суммы,</w:t>
      </w:r>
      <w:r w:rsidR="00F14522">
        <w:t xml:space="preserve"> </w:t>
      </w:r>
      <w:r w:rsidR="00377624" w:rsidRPr="00AA46FE">
        <w:t>не</w:t>
      </w:r>
      <w:r w:rsidR="00F14522">
        <w:t xml:space="preserve"> </w:t>
      </w:r>
      <w:r w:rsidR="00377624" w:rsidRPr="00AA46FE">
        <w:t>превышающей</w:t>
      </w:r>
      <w:r w:rsidR="00F14522">
        <w:t xml:space="preserve"> </w:t>
      </w:r>
      <w:r w:rsidR="00377624" w:rsidRPr="00AA46FE">
        <w:t>400</w:t>
      </w:r>
      <w:r w:rsidR="00F14522">
        <w:t xml:space="preserve"> </w:t>
      </w:r>
      <w:r w:rsidR="00377624" w:rsidRPr="00AA46FE">
        <w:t>000</w:t>
      </w:r>
      <w:r w:rsidR="00F14522">
        <w:t xml:space="preserve"> </w:t>
      </w:r>
      <w:r w:rsidR="00377624" w:rsidRPr="00AA46FE">
        <w:t>рублей.</w:t>
      </w:r>
      <w:r w:rsidR="00F14522">
        <w:t xml:space="preserve"> </w:t>
      </w:r>
      <w:r w:rsidR="00377624" w:rsidRPr="00AA46FE">
        <w:t>Если</w:t>
      </w:r>
      <w:r w:rsidR="00F14522">
        <w:t xml:space="preserve"> </w:t>
      </w:r>
      <w:r w:rsidR="00377624" w:rsidRPr="00AA46FE">
        <w:t>положили</w:t>
      </w:r>
      <w:r w:rsidR="00F14522">
        <w:t xml:space="preserve"> </w:t>
      </w:r>
      <w:r w:rsidR="00377624" w:rsidRPr="00AA46FE">
        <w:t>1</w:t>
      </w:r>
      <w:r w:rsidR="00F14522">
        <w:t xml:space="preserve"> </w:t>
      </w:r>
      <w:r w:rsidR="00377624" w:rsidRPr="00AA46FE">
        <w:t>млн,</w:t>
      </w:r>
      <w:r w:rsidR="00F14522">
        <w:t xml:space="preserve"> </w:t>
      </w:r>
      <w:r w:rsidR="00377624" w:rsidRPr="00AA46FE">
        <w:t>вычет</w:t>
      </w:r>
      <w:r w:rsidR="00F14522">
        <w:t xml:space="preserve"> </w:t>
      </w:r>
      <w:r w:rsidR="00377624" w:rsidRPr="00AA46FE">
        <w:t>все</w:t>
      </w:r>
      <w:r w:rsidR="00F14522">
        <w:t xml:space="preserve"> </w:t>
      </w:r>
      <w:r w:rsidR="00377624" w:rsidRPr="00AA46FE">
        <w:t>равно</w:t>
      </w:r>
      <w:r w:rsidR="00F14522">
        <w:t xml:space="preserve"> </w:t>
      </w:r>
      <w:r w:rsidR="00377624" w:rsidRPr="00AA46FE">
        <w:t>будет</w:t>
      </w:r>
      <w:r w:rsidR="00F14522">
        <w:t xml:space="preserve"> </w:t>
      </w:r>
      <w:r w:rsidR="00377624" w:rsidRPr="00AA46FE">
        <w:t>только</w:t>
      </w:r>
      <w:r w:rsidR="00F14522">
        <w:t xml:space="preserve"> </w:t>
      </w:r>
      <w:r w:rsidR="00377624" w:rsidRPr="00AA46FE">
        <w:t>с</w:t>
      </w:r>
      <w:r w:rsidR="00F14522">
        <w:t xml:space="preserve"> </w:t>
      </w:r>
      <w:r w:rsidR="00377624" w:rsidRPr="00AA46FE">
        <w:t>400</w:t>
      </w:r>
      <w:r w:rsidR="00F14522">
        <w:t xml:space="preserve"> </w:t>
      </w:r>
      <w:r w:rsidR="00377624" w:rsidRPr="00AA46FE">
        <w:t>000.</w:t>
      </w:r>
      <w:r w:rsidR="00F14522">
        <w:t xml:space="preserve"> </w:t>
      </w:r>
      <w:r w:rsidR="00377624" w:rsidRPr="00AA46FE">
        <w:t>То</w:t>
      </w:r>
      <w:r w:rsidR="00F14522">
        <w:t xml:space="preserve"> </w:t>
      </w:r>
      <w:r w:rsidR="00377624" w:rsidRPr="00AA46FE">
        <w:t>есть</w:t>
      </w:r>
      <w:r w:rsidR="00F14522">
        <w:t xml:space="preserve"> </w:t>
      </w:r>
      <w:r w:rsidR="00377624" w:rsidRPr="00AA46FE">
        <w:t>максимальная</w:t>
      </w:r>
      <w:r w:rsidR="00F14522">
        <w:t xml:space="preserve"> </w:t>
      </w:r>
      <w:r w:rsidR="00377624" w:rsidRPr="00AA46FE">
        <w:t>сумма</w:t>
      </w:r>
      <w:r w:rsidR="00F14522">
        <w:t xml:space="preserve"> </w:t>
      </w:r>
      <w:r w:rsidR="00377624" w:rsidRPr="00AA46FE">
        <w:t>годового</w:t>
      </w:r>
      <w:r w:rsidR="00F14522">
        <w:t xml:space="preserve"> </w:t>
      </w:r>
      <w:r w:rsidR="00377624" w:rsidRPr="00AA46FE">
        <w:t>вычета</w:t>
      </w:r>
      <w:r w:rsidR="00F14522">
        <w:t xml:space="preserve"> - </w:t>
      </w:r>
      <w:r w:rsidR="00377624" w:rsidRPr="00AA46FE">
        <w:t>52</w:t>
      </w:r>
      <w:r w:rsidR="00F14522">
        <w:t xml:space="preserve"> </w:t>
      </w:r>
      <w:r w:rsidR="00377624" w:rsidRPr="00AA46FE">
        <w:t>000</w:t>
      </w:r>
      <w:r w:rsidR="00F14522">
        <w:t xml:space="preserve"> </w:t>
      </w:r>
      <w:r w:rsidR="00377624" w:rsidRPr="00AA46FE">
        <w:t>рублей.</w:t>
      </w:r>
    </w:p>
    <w:p w:rsidR="00377624" w:rsidRPr="00AA46FE" w:rsidRDefault="004D6447" w:rsidP="00377624">
      <w:r w:rsidRPr="00AA46FE">
        <w:t>-</w:t>
      </w:r>
      <w:r w:rsidR="00F14522">
        <w:t xml:space="preserve"> </w:t>
      </w:r>
      <w:r w:rsidR="00377624" w:rsidRPr="00AA46FE">
        <w:t>За</w:t>
      </w:r>
      <w:r w:rsidR="00F14522">
        <w:t xml:space="preserve"> </w:t>
      </w:r>
      <w:r w:rsidR="00377624" w:rsidRPr="00AA46FE">
        <w:t>ИИС-3</w:t>
      </w:r>
      <w:r w:rsidR="00F14522">
        <w:t xml:space="preserve"> </w:t>
      </w:r>
      <w:r w:rsidR="00377624" w:rsidRPr="00AA46FE">
        <w:t>с</w:t>
      </w:r>
      <w:r w:rsidR="00F14522">
        <w:t xml:space="preserve"> </w:t>
      </w:r>
      <w:r w:rsidR="00377624" w:rsidRPr="00AA46FE">
        <w:t>доходом</w:t>
      </w:r>
      <w:r w:rsidR="00F14522">
        <w:t xml:space="preserve"> </w:t>
      </w:r>
      <w:r w:rsidR="00377624" w:rsidRPr="00AA46FE">
        <w:t>до</w:t>
      </w:r>
      <w:r w:rsidR="00F14522">
        <w:t xml:space="preserve"> </w:t>
      </w:r>
      <w:r w:rsidR="00377624" w:rsidRPr="00AA46FE">
        <w:t>30</w:t>
      </w:r>
      <w:r w:rsidR="00F14522">
        <w:t xml:space="preserve"> </w:t>
      </w:r>
      <w:r w:rsidR="00377624" w:rsidRPr="00AA46FE">
        <w:t>млн</w:t>
      </w:r>
      <w:r w:rsidR="00F14522">
        <w:t xml:space="preserve"> </w:t>
      </w:r>
      <w:r w:rsidR="00377624" w:rsidRPr="00AA46FE">
        <w:t>рублей</w:t>
      </w:r>
      <w:r w:rsidR="00F14522">
        <w:t xml:space="preserve"> </w:t>
      </w:r>
      <w:r w:rsidR="00377624" w:rsidRPr="00AA46FE">
        <w:t>подоходный</w:t>
      </w:r>
      <w:r w:rsidR="00F14522">
        <w:t xml:space="preserve"> </w:t>
      </w:r>
      <w:r w:rsidR="00377624" w:rsidRPr="00AA46FE">
        <w:t>налог</w:t>
      </w:r>
      <w:r w:rsidR="00F14522">
        <w:t xml:space="preserve"> </w:t>
      </w:r>
      <w:r w:rsidR="00377624" w:rsidRPr="00AA46FE">
        <w:t>платить</w:t>
      </w:r>
      <w:r w:rsidR="00F14522">
        <w:t xml:space="preserve"> </w:t>
      </w:r>
      <w:r w:rsidR="00377624" w:rsidRPr="00AA46FE">
        <w:t>не</w:t>
      </w:r>
      <w:r w:rsidR="00F14522">
        <w:t xml:space="preserve"> </w:t>
      </w:r>
      <w:r w:rsidR="00377624" w:rsidRPr="00AA46FE">
        <w:t>надо.</w:t>
      </w:r>
    </w:p>
    <w:p w:rsidR="00377624" w:rsidRPr="00AA46FE" w:rsidRDefault="004D6447" w:rsidP="00377624">
      <w:r w:rsidRPr="00AA46FE">
        <w:t>-</w:t>
      </w:r>
      <w:r w:rsidR="00F14522">
        <w:t xml:space="preserve"> </w:t>
      </w:r>
      <w:r w:rsidR="00377624" w:rsidRPr="00AA46FE">
        <w:t>Если</w:t>
      </w:r>
      <w:r w:rsidR="00F14522">
        <w:t xml:space="preserve"> </w:t>
      </w:r>
      <w:r w:rsidR="00377624" w:rsidRPr="00AA46FE">
        <w:t>вывод</w:t>
      </w:r>
      <w:r w:rsidR="00F14522">
        <w:t xml:space="preserve"> </w:t>
      </w:r>
      <w:r w:rsidR="00377624" w:rsidRPr="00AA46FE">
        <w:t>средств</w:t>
      </w:r>
      <w:r w:rsidR="00F14522">
        <w:t xml:space="preserve"> </w:t>
      </w:r>
      <w:r w:rsidR="00377624" w:rsidRPr="00AA46FE">
        <w:t>с</w:t>
      </w:r>
      <w:r w:rsidR="00F14522">
        <w:t xml:space="preserve"> </w:t>
      </w:r>
      <w:r w:rsidR="00377624" w:rsidRPr="00AA46FE">
        <w:t>ИИС</w:t>
      </w:r>
      <w:r w:rsidR="00F14522">
        <w:t xml:space="preserve"> </w:t>
      </w:r>
      <w:r w:rsidR="00377624" w:rsidRPr="00AA46FE">
        <w:t>старых</w:t>
      </w:r>
      <w:r w:rsidR="00F14522">
        <w:t xml:space="preserve"> </w:t>
      </w:r>
      <w:r w:rsidR="00377624" w:rsidRPr="00AA46FE">
        <w:t>типов</w:t>
      </w:r>
      <w:r w:rsidR="00F14522">
        <w:t xml:space="preserve"> </w:t>
      </w:r>
      <w:r w:rsidR="00377624" w:rsidRPr="00AA46FE">
        <w:t>автоматически</w:t>
      </w:r>
      <w:r w:rsidR="00F14522">
        <w:t xml:space="preserve"> </w:t>
      </w:r>
      <w:r w:rsidR="00377624" w:rsidRPr="00AA46FE">
        <w:t>считался</w:t>
      </w:r>
      <w:r w:rsidR="00F14522">
        <w:t xml:space="preserve"> </w:t>
      </w:r>
      <w:r w:rsidR="00377624" w:rsidRPr="00AA46FE">
        <w:t>закрытием</w:t>
      </w:r>
      <w:r w:rsidR="00F14522">
        <w:t xml:space="preserve"> </w:t>
      </w:r>
      <w:r w:rsidR="00377624" w:rsidRPr="00AA46FE">
        <w:t>счета,</w:t>
      </w:r>
      <w:r w:rsidR="00F14522">
        <w:t xml:space="preserve"> </w:t>
      </w:r>
      <w:r w:rsidR="00377624" w:rsidRPr="00AA46FE">
        <w:t>то</w:t>
      </w:r>
      <w:r w:rsidR="00F14522">
        <w:t xml:space="preserve"> </w:t>
      </w:r>
      <w:r w:rsidR="00377624" w:rsidRPr="00AA46FE">
        <w:t>теперь</w:t>
      </w:r>
      <w:r w:rsidR="00F14522">
        <w:t xml:space="preserve"> </w:t>
      </w:r>
      <w:r w:rsidR="00377624" w:rsidRPr="00AA46FE">
        <w:t>средства</w:t>
      </w:r>
      <w:r w:rsidR="00F14522">
        <w:t xml:space="preserve"> </w:t>
      </w:r>
      <w:r w:rsidR="00377624" w:rsidRPr="00AA46FE">
        <w:t>можно</w:t>
      </w:r>
      <w:r w:rsidR="00F14522">
        <w:t xml:space="preserve"> </w:t>
      </w:r>
      <w:r w:rsidR="00377624" w:rsidRPr="00AA46FE">
        <w:t>снять.</w:t>
      </w:r>
      <w:r w:rsidR="00F14522">
        <w:t xml:space="preserve"> </w:t>
      </w:r>
      <w:r w:rsidR="00377624" w:rsidRPr="00AA46FE">
        <w:t>Правда,</w:t>
      </w:r>
      <w:r w:rsidR="00F14522">
        <w:t xml:space="preserve"> </w:t>
      </w:r>
      <w:r w:rsidR="00377624" w:rsidRPr="00AA46FE">
        <w:t>в</w:t>
      </w:r>
      <w:r w:rsidR="00F14522">
        <w:t xml:space="preserve"> </w:t>
      </w:r>
      <w:r w:rsidR="00377624" w:rsidRPr="00AA46FE">
        <w:t>особых</w:t>
      </w:r>
      <w:r w:rsidR="00F14522">
        <w:t xml:space="preserve"> </w:t>
      </w:r>
      <w:r w:rsidR="00377624" w:rsidRPr="00AA46FE">
        <w:t>ситуациях,</w:t>
      </w:r>
      <w:r w:rsidR="00F14522">
        <w:t xml:space="preserve"> </w:t>
      </w:r>
      <w:r w:rsidR="00377624" w:rsidRPr="00AA46FE">
        <w:t>например,</w:t>
      </w:r>
      <w:r w:rsidR="00F14522">
        <w:t xml:space="preserve"> </w:t>
      </w:r>
      <w:r w:rsidR="00377624" w:rsidRPr="00AA46FE">
        <w:t>на</w:t>
      </w:r>
      <w:r w:rsidR="00F14522">
        <w:t xml:space="preserve"> </w:t>
      </w:r>
      <w:r w:rsidR="00377624" w:rsidRPr="00AA46FE">
        <w:t>лечение</w:t>
      </w:r>
      <w:r w:rsidR="00F14522">
        <w:t xml:space="preserve"> </w:t>
      </w:r>
      <w:r w:rsidR="00377624" w:rsidRPr="00AA46FE">
        <w:t>или</w:t>
      </w:r>
      <w:r w:rsidR="00F14522">
        <w:t xml:space="preserve"> </w:t>
      </w:r>
      <w:r w:rsidR="00377624" w:rsidRPr="00AA46FE">
        <w:t>в</w:t>
      </w:r>
      <w:r w:rsidR="00F14522">
        <w:t xml:space="preserve"> </w:t>
      </w:r>
      <w:r w:rsidR="00377624" w:rsidRPr="00AA46FE">
        <w:t>случае</w:t>
      </w:r>
      <w:r w:rsidR="00F14522">
        <w:t xml:space="preserve"> </w:t>
      </w:r>
      <w:r w:rsidR="00377624" w:rsidRPr="00AA46FE">
        <w:t>потери</w:t>
      </w:r>
      <w:r w:rsidR="00F14522">
        <w:t xml:space="preserve"> </w:t>
      </w:r>
      <w:r w:rsidR="00377624" w:rsidRPr="00AA46FE">
        <w:t>близкого</w:t>
      </w:r>
      <w:r w:rsidR="00F14522">
        <w:t xml:space="preserve"> </w:t>
      </w:r>
      <w:r w:rsidR="00377624" w:rsidRPr="00AA46FE">
        <w:t>человека.</w:t>
      </w:r>
    </w:p>
    <w:p w:rsidR="00377624" w:rsidRPr="00AA46FE" w:rsidRDefault="004D6447" w:rsidP="00377624">
      <w:r w:rsidRPr="00AA46FE">
        <w:t>-</w:t>
      </w:r>
      <w:r w:rsidR="00F14522">
        <w:t xml:space="preserve"> </w:t>
      </w:r>
      <w:r w:rsidR="00377624" w:rsidRPr="00AA46FE">
        <w:t>Можно</w:t>
      </w:r>
      <w:r w:rsidR="00F14522">
        <w:t xml:space="preserve"> </w:t>
      </w:r>
      <w:r w:rsidR="00377624" w:rsidRPr="00AA46FE">
        <w:t>завести</w:t>
      </w:r>
      <w:r w:rsidR="00F14522">
        <w:t xml:space="preserve"> </w:t>
      </w:r>
      <w:r w:rsidR="00377624" w:rsidRPr="00AA46FE">
        <w:t>три</w:t>
      </w:r>
      <w:r w:rsidR="00F14522">
        <w:t xml:space="preserve"> </w:t>
      </w:r>
      <w:r w:rsidR="00377624" w:rsidRPr="00AA46FE">
        <w:t>ИИС-3</w:t>
      </w:r>
      <w:r w:rsidR="00F14522">
        <w:t xml:space="preserve"> </w:t>
      </w:r>
      <w:r w:rsidR="00377624" w:rsidRPr="00AA46FE">
        <w:t>одновременно.</w:t>
      </w:r>
      <w:r w:rsidR="00F14522">
        <w:t xml:space="preserve"> </w:t>
      </w:r>
      <w:r w:rsidR="00377624" w:rsidRPr="00AA46FE">
        <w:t>И</w:t>
      </w:r>
      <w:r w:rsidR="00F14522">
        <w:t xml:space="preserve"> </w:t>
      </w:r>
      <w:r w:rsidR="00377624" w:rsidRPr="00AA46FE">
        <w:t>с</w:t>
      </w:r>
      <w:r w:rsidR="00F14522">
        <w:t xml:space="preserve"> </w:t>
      </w:r>
      <w:r w:rsidR="00377624" w:rsidRPr="00AA46FE">
        <w:t>каждого</w:t>
      </w:r>
      <w:r w:rsidR="00F14522">
        <w:t xml:space="preserve"> </w:t>
      </w:r>
      <w:r w:rsidR="00377624" w:rsidRPr="00AA46FE">
        <w:t>получить</w:t>
      </w:r>
      <w:r w:rsidR="00F14522">
        <w:t xml:space="preserve"> </w:t>
      </w:r>
      <w:r w:rsidR="00377624" w:rsidRPr="00AA46FE">
        <w:t>вычет</w:t>
      </w:r>
      <w:r w:rsidR="00F14522">
        <w:t xml:space="preserve"> </w:t>
      </w:r>
      <w:r w:rsidR="00377624" w:rsidRPr="00AA46FE">
        <w:t>при</w:t>
      </w:r>
      <w:r w:rsidR="00F14522">
        <w:t xml:space="preserve"> </w:t>
      </w:r>
      <w:r w:rsidR="00377624" w:rsidRPr="00AA46FE">
        <w:t>внесении</w:t>
      </w:r>
      <w:r w:rsidR="00F14522">
        <w:t xml:space="preserve"> </w:t>
      </w:r>
      <w:r w:rsidR="00377624" w:rsidRPr="00AA46FE">
        <w:t>средств.</w:t>
      </w:r>
    </w:p>
    <w:p w:rsidR="00377624" w:rsidRPr="00AA46FE" w:rsidRDefault="004D6447" w:rsidP="00377624">
      <w:r w:rsidRPr="00AA46FE">
        <w:t>-</w:t>
      </w:r>
      <w:r w:rsidR="00F14522">
        <w:t xml:space="preserve"> </w:t>
      </w:r>
      <w:r w:rsidR="00377624" w:rsidRPr="00AA46FE">
        <w:t>Для</w:t>
      </w:r>
      <w:r w:rsidR="00F14522">
        <w:t xml:space="preserve"> </w:t>
      </w:r>
      <w:r w:rsidR="00377624" w:rsidRPr="00AA46FE">
        <w:t>счетов</w:t>
      </w:r>
      <w:r w:rsidR="00F14522">
        <w:t xml:space="preserve"> </w:t>
      </w:r>
      <w:r w:rsidR="00377624" w:rsidRPr="00AA46FE">
        <w:t>первых</w:t>
      </w:r>
      <w:r w:rsidR="00F14522">
        <w:t xml:space="preserve"> </w:t>
      </w:r>
      <w:r w:rsidR="00377624" w:rsidRPr="00AA46FE">
        <w:t>двух</w:t>
      </w:r>
      <w:r w:rsidR="00F14522">
        <w:t xml:space="preserve"> </w:t>
      </w:r>
      <w:r w:rsidR="00377624" w:rsidRPr="00AA46FE">
        <w:t>типов</w:t>
      </w:r>
      <w:r w:rsidR="00F14522">
        <w:t xml:space="preserve"> </w:t>
      </w:r>
      <w:r w:rsidR="00377624" w:rsidRPr="00AA46FE">
        <w:t>минимальный</w:t>
      </w:r>
      <w:r w:rsidR="00F14522">
        <w:t xml:space="preserve"> </w:t>
      </w:r>
      <w:r w:rsidR="00377624" w:rsidRPr="00AA46FE">
        <w:t>срок</w:t>
      </w:r>
      <w:r w:rsidR="00F14522">
        <w:t xml:space="preserve"> </w:t>
      </w:r>
      <w:r w:rsidR="00377624" w:rsidRPr="00AA46FE">
        <w:t>владения</w:t>
      </w:r>
      <w:r w:rsidR="00F14522">
        <w:t xml:space="preserve"> </w:t>
      </w:r>
      <w:r w:rsidR="00377624" w:rsidRPr="00AA46FE">
        <w:t>ИИС</w:t>
      </w:r>
      <w:r w:rsidR="00F14522">
        <w:t xml:space="preserve"> </w:t>
      </w:r>
      <w:r w:rsidR="00377624" w:rsidRPr="00AA46FE">
        <w:t>составляет</w:t>
      </w:r>
      <w:r w:rsidR="00F14522">
        <w:t xml:space="preserve"> </w:t>
      </w:r>
      <w:r w:rsidR="00377624" w:rsidRPr="00AA46FE">
        <w:t>три</w:t>
      </w:r>
      <w:r w:rsidR="00F14522">
        <w:t xml:space="preserve"> </w:t>
      </w:r>
      <w:r w:rsidR="00377624" w:rsidRPr="00AA46FE">
        <w:t>года.</w:t>
      </w:r>
      <w:r w:rsidR="00F14522">
        <w:t xml:space="preserve"> </w:t>
      </w:r>
      <w:r w:rsidR="00377624" w:rsidRPr="00AA46FE">
        <w:t>Для</w:t>
      </w:r>
      <w:r w:rsidR="00F14522">
        <w:t xml:space="preserve"> </w:t>
      </w:r>
      <w:r w:rsidR="00377624" w:rsidRPr="00AA46FE">
        <w:t>ИИС-3</w:t>
      </w:r>
      <w:r w:rsidR="00F14522">
        <w:t xml:space="preserve"> - </w:t>
      </w:r>
      <w:r w:rsidR="00377624" w:rsidRPr="00AA46FE">
        <w:t>5-10</w:t>
      </w:r>
      <w:r w:rsidR="00F14522">
        <w:t xml:space="preserve"> </w:t>
      </w:r>
      <w:r w:rsidR="00377624" w:rsidRPr="00AA46FE">
        <w:t>лет</w:t>
      </w:r>
      <w:r w:rsidR="00F14522">
        <w:t xml:space="preserve"> </w:t>
      </w:r>
      <w:r w:rsidR="00377624" w:rsidRPr="00AA46FE">
        <w:t>(в</w:t>
      </w:r>
      <w:r w:rsidR="00F14522">
        <w:t xml:space="preserve"> </w:t>
      </w:r>
      <w:r w:rsidR="00377624" w:rsidRPr="00AA46FE">
        <w:t>зависимости</w:t>
      </w:r>
      <w:r w:rsidR="00F14522">
        <w:t xml:space="preserve"> </w:t>
      </w:r>
      <w:r w:rsidR="00377624" w:rsidRPr="00AA46FE">
        <w:t>от</w:t>
      </w:r>
      <w:r w:rsidR="00F14522">
        <w:t xml:space="preserve"> </w:t>
      </w:r>
      <w:r w:rsidR="00377624" w:rsidRPr="00AA46FE">
        <w:t>года</w:t>
      </w:r>
      <w:r w:rsidR="00F14522">
        <w:t xml:space="preserve"> </w:t>
      </w:r>
      <w:r w:rsidR="00377624" w:rsidRPr="00AA46FE">
        <w:t>открытия,</w:t>
      </w:r>
      <w:r w:rsidR="00F14522">
        <w:t xml:space="preserve"> </w:t>
      </w:r>
      <w:r w:rsidR="00377624" w:rsidRPr="00AA46FE">
        <w:t>потому</w:t>
      </w:r>
      <w:r w:rsidR="00F14522">
        <w:t xml:space="preserve"> </w:t>
      </w:r>
      <w:r w:rsidR="00377624" w:rsidRPr="00AA46FE">
        <w:t>как</w:t>
      </w:r>
      <w:r w:rsidR="00F14522">
        <w:t xml:space="preserve"> </w:t>
      </w:r>
      <w:r w:rsidR="00377624" w:rsidRPr="00AA46FE">
        <w:t>через</w:t>
      </w:r>
      <w:r w:rsidR="00F14522">
        <w:t xml:space="preserve"> </w:t>
      </w:r>
      <w:r w:rsidR="00377624" w:rsidRPr="00AA46FE">
        <w:t>три</w:t>
      </w:r>
      <w:r w:rsidR="00F14522">
        <w:t xml:space="preserve"> </w:t>
      </w:r>
      <w:r w:rsidR="00377624" w:rsidRPr="00AA46FE">
        <w:t>года</w:t>
      </w:r>
      <w:r w:rsidR="00F14522">
        <w:t xml:space="preserve"> </w:t>
      </w:r>
      <w:r w:rsidR="00377624" w:rsidRPr="00AA46FE">
        <w:t>ежегодно</w:t>
      </w:r>
      <w:r w:rsidR="00F14522">
        <w:t xml:space="preserve"> </w:t>
      </w:r>
      <w:r w:rsidR="00377624" w:rsidRPr="00AA46FE">
        <w:t>к</w:t>
      </w:r>
      <w:r w:rsidR="00F14522">
        <w:t xml:space="preserve"> </w:t>
      </w:r>
      <w:r w:rsidR="00377624" w:rsidRPr="00AA46FE">
        <w:t>этом</w:t>
      </w:r>
      <w:r w:rsidR="00F14522">
        <w:t xml:space="preserve"> </w:t>
      </w:r>
      <w:r w:rsidR="00377624" w:rsidRPr="00AA46FE">
        <w:t>сроку</w:t>
      </w:r>
      <w:r w:rsidR="00F14522">
        <w:t xml:space="preserve"> </w:t>
      </w:r>
      <w:r w:rsidR="00377624" w:rsidRPr="00AA46FE">
        <w:t>станут</w:t>
      </w:r>
      <w:r w:rsidR="00F14522">
        <w:t xml:space="preserve"> </w:t>
      </w:r>
      <w:r w:rsidR="00377624" w:rsidRPr="00AA46FE">
        <w:t>добавлять</w:t>
      </w:r>
      <w:r w:rsidR="00F14522">
        <w:t xml:space="preserve"> </w:t>
      </w:r>
      <w:r w:rsidR="00377624" w:rsidRPr="00AA46FE">
        <w:t>по</w:t>
      </w:r>
      <w:r w:rsidR="00F14522">
        <w:t xml:space="preserve"> </w:t>
      </w:r>
      <w:r w:rsidR="00377624" w:rsidRPr="00AA46FE">
        <w:t>одному</w:t>
      </w:r>
      <w:r w:rsidR="00F14522">
        <w:t xml:space="preserve"> </w:t>
      </w:r>
      <w:r w:rsidR="00377624" w:rsidRPr="00AA46FE">
        <w:t>году</w:t>
      </w:r>
      <w:r w:rsidR="00F14522">
        <w:t xml:space="preserve"> - </w:t>
      </w:r>
      <w:r w:rsidR="00377624" w:rsidRPr="00AA46FE">
        <w:t>до</w:t>
      </w:r>
      <w:r w:rsidR="00F14522">
        <w:t xml:space="preserve"> </w:t>
      </w:r>
      <w:r w:rsidR="00377624" w:rsidRPr="00AA46FE">
        <w:t>достижения</w:t>
      </w:r>
      <w:r w:rsidR="00F14522">
        <w:t xml:space="preserve"> </w:t>
      </w:r>
      <w:r w:rsidR="00377624" w:rsidRPr="00AA46FE">
        <w:t>десятилетнего</w:t>
      </w:r>
      <w:r w:rsidR="00F14522">
        <w:t xml:space="preserve"> </w:t>
      </w:r>
      <w:r w:rsidR="00377624" w:rsidRPr="00AA46FE">
        <w:t>срока).</w:t>
      </w:r>
      <w:r w:rsidR="00F14522">
        <w:t xml:space="preserve"> </w:t>
      </w:r>
      <w:r w:rsidR="00377624" w:rsidRPr="00AA46FE">
        <w:t>Если</w:t>
      </w:r>
      <w:r w:rsidR="00F14522">
        <w:t xml:space="preserve"> </w:t>
      </w:r>
      <w:r w:rsidR="00377624" w:rsidRPr="00AA46FE">
        <w:t>вы</w:t>
      </w:r>
      <w:r w:rsidR="00F14522">
        <w:t xml:space="preserve"> </w:t>
      </w:r>
      <w:r w:rsidR="00377624" w:rsidRPr="00AA46FE">
        <w:t>закроете</w:t>
      </w:r>
      <w:r w:rsidR="00F14522">
        <w:t xml:space="preserve"> </w:t>
      </w:r>
      <w:r w:rsidR="00377624" w:rsidRPr="00AA46FE">
        <w:t>счет</w:t>
      </w:r>
      <w:r w:rsidR="00F14522">
        <w:t xml:space="preserve"> </w:t>
      </w:r>
      <w:r w:rsidR="00377624" w:rsidRPr="00AA46FE">
        <w:t>раньше,</w:t>
      </w:r>
      <w:r w:rsidR="00F14522">
        <w:t xml:space="preserve"> </w:t>
      </w:r>
      <w:r w:rsidR="00377624" w:rsidRPr="00AA46FE">
        <w:t>то</w:t>
      </w:r>
      <w:r w:rsidR="00F14522">
        <w:t xml:space="preserve"> </w:t>
      </w:r>
      <w:r w:rsidR="00377624" w:rsidRPr="00AA46FE">
        <w:t>должны</w:t>
      </w:r>
      <w:r w:rsidR="00F14522">
        <w:t xml:space="preserve"> </w:t>
      </w:r>
      <w:r w:rsidR="00377624" w:rsidRPr="00AA46FE">
        <w:t>заплатить</w:t>
      </w:r>
      <w:r w:rsidR="00F14522">
        <w:t xml:space="preserve"> </w:t>
      </w:r>
      <w:r w:rsidR="00377624" w:rsidRPr="00AA46FE">
        <w:t>государству</w:t>
      </w:r>
      <w:r w:rsidR="00F14522">
        <w:t xml:space="preserve"> </w:t>
      </w:r>
      <w:r w:rsidR="00377624" w:rsidRPr="00AA46FE">
        <w:t>все</w:t>
      </w:r>
      <w:r w:rsidR="00F14522">
        <w:t xml:space="preserve"> </w:t>
      </w:r>
      <w:r w:rsidR="00377624" w:rsidRPr="00AA46FE">
        <w:t>начисленные</w:t>
      </w:r>
      <w:r w:rsidR="00F14522">
        <w:t xml:space="preserve"> </w:t>
      </w:r>
      <w:r w:rsidR="00377624" w:rsidRPr="00AA46FE">
        <w:t>за</w:t>
      </w:r>
      <w:r w:rsidR="00F14522">
        <w:t xml:space="preserve"> </w:t>
      </w:r>
      <w:r w:rsidR="00377624" w:rsidRPr="00AA46FE">
        <w:t>это</w:t>
      </w:r>
      <w:r w:rsidR="00F14522">
        <w:t xml:space="preserve"> </w:t>
      </w:r>
      <w:r w:rsidR="00377624" w:rsidRPr="00AA46FE">
        <w:t>время</w:t>
      </w:r>
      <w:r w:rsidR="00F14522">
        <w:t xml:space="preserve"> </w:t>
      </w:r>
      <w:r w:rsidR="00377624" w:rsidRPr="00AA46FE">
        <w:t>налоги</w:t>
      </w:r>
      <w:r w:rsidR="00F14522">
        <w:t xml:space="preserve"> </w:t>
      </w:r>
      <w:r w:rsidR="00377624" w:rsidRPr="00AA46FE">
        <w:t>вмести</w:t>
      </w:r>
      <w:r w:rsidR="00F14522">
        <w:t xml:space="preserve"> </w:t>
      </w:r>
      <w:r w:rsidR="00377624" w:rsidRPr="00AA46FE">
        <w:t>с</w:t>
      </w:r>
      <w:r w:rsidR="00F14522">
        <w:t xml:space="preserve"> </w:t>
      </w:r>
      <w:r w:rsidR="00377624" w:rsidRPr="00AA46FE">
        <w:t>пенями.</w:t>
      </w:r>
    </w:p>
    <w:p w:rsidR="00377624" w:rsidRPr="00AA46FE" w:rsidRDefault="004D6447" w:rsidP="00377624">
      <w:r w:rsidRPr="00AA46FE">
        <w:t>-</w:t>
      </w:r>
      <w:r w:rsidR="00F14522">
        <w:t xml:space="preserve"> </w:t>
      </w:r>
      <w:r w:rsidR="00377624" w:rsidRPr="00AA46FE">
        <w:t>С</w:t>
      </w:r>
      <w:r w:rsidR="00F14522">
        <w:t xml:space="preserve"> </w:t>
      </w:r>
      <w:r w:rsidR="00377624" w:rsidRPr="00AA46FE">
        <w:t>1</w:t>
      </w:r>
      <w:r w:rsidR="00F14522">
        <w:t xml:space="preserve"> </w:t>
      </w:r>
      <w:r w:rsidR="00377624" w:rsidRPr="00AA46FE">
        <w:t>января</w:t>
      </w:r>
      <w:r w:rsidR="00F14522">
        <w:t xml:space="preserve"> </w:t>
      </w:r>
      <w:r w:rsidR="00377624" w:rsidRPr="00AA46FE">
        <w:t>открыть</w:t>
      </w:r>
      <w:r w:rsidR="00F14522">
        <w:t xml:space="preserve"> </w:t>
      </w:r>
      <w:r w:rsidR="00377624" w:rsidRPr="00AA46FE">
        <w:t>ИИС</w:t>
      </w:r>
      <w:r w:rsidR="00F14522">
        <w:t xml:space="preserve"> </w:t>
      </w:r>
      <w:r w:rsidR="00377624" w:rsidRPr="00AA46FE">
        <w:t>старый</w:t>
      </w:r>
      <w:r w:rsidR="00F14522">
        <w:t xml:space="preserve"> </w:t>
      </w:r>
      <w:r w:rsidR="00377624" w:rsidRPr="00AA46FE">
        <w:t>типов</w:t>
      </w:r>
      <w:r w:rsidR="00F14522">
        <w:t xml:space="preserve"> </w:t>
      </w:r>
      <w:r w:rsidR="00377624" w:rsidRPr="00AA46FE">
        <w:t>будет</w:t>
      </w:r>
      <w:r w:rsidR="00F14522">
        <w:t xml:space="preserve"> </w:t>
      </w:r>
      <w:r w:rsidR="00377624" w:rsidRPr="00AA46FE">
        <w:t>уже</w:t>
      </w:r>
      <w:r w:rsidR="00F14522">
        <w:t xml:space="preserve"> </w:t>
      </w:r>
      <w:r w:rsidR="00377624" w:rsidRPr="00AA46FE">
        <w:t>нельзя,</w:t>
      </w:r>
      <w:r w:rsidR="00F14522">
        <w:t xml:space="preserve"> </w:t>
      </w:r>
      <w:r w:rsidR="00377624" w:rsidRPr="00AA46FE">
        <w:t>поэтому</w:t>
      </w:r>
      <w:r w:rsidR="00F14522">
        <w:t xml:space="preserve"> </w:t>
      </w:r>
      <w:r w:rsidR="00377624" w:rsidRPr="00AA46FE">
        <w:t>если</w:t>
      </w:r>
      <w:r w:rsidR="00F14522">
        <w:t xml:space="preserve"> </w:t>
      </w:r>
      <w:r w:rsidR="00377624" w:rsidRPr="00AA46FE">
        <w:t>вам</w:t>
      </w:r>
      <w:r w:rsidR="00F14522">
        <w:t xml:space="preserve"> </w:t>
      </w:r>
      <w:r w:rsidR="00377624" w:rsidRPr="00AA46FE">
        <w:t>больше</w:t>
      </w:r>
      <w:r w:rsidR="00F14522">
        <w:t xml:space="preserve"> </w:t>
      </w:r>
      <w:r w:rsidR="00377624" w:rsidRPr="00AA46FE">
        <w:t>по</w:t>
      </w:r>
      <w:r w:rsidR="00F14522">
        <w:t xml:space="preserve"> </w:t>
      </w:r>
      <w:r w:rsidR="00377624" w:rsidRPr="00AA46FE">
        <w:t>душе</w:t>
      </w:r>
      <w:r w:rsidR="00F14522">
        <w:t xml:space="preserve"> </w:t>
      </w:r>
      <w:r w:rsidR="00377624" w:rsidRPr="00AA46FE">
        <w:t>ИИС-1</w:t>
      </w:r>
      <w:r w:rsidR="00F14522">
        <w:t xml:space="preserve"> </w:t>
      </w:r>
      <w:r w:rsidR="00377624" w:rsidRPr="00AA46FE">
        <w:t>и</w:t>
      </w:r>
      <w:r w:rsidR="00F14522">
        <w:t xml:space="preserve"> </w:t>
      </w:r>
      <w:r w:rsidR="00377624" w:rsidRPr="00AA46FE">
        <w:t>2,</w:t>
      </w:r>
      <w:r w:rsidR="00F14522">
        <w:t xml:space="preserve"> </w:t>
      </w:r>
      <w:r w:rsidR="00377624" w:rsidRPr="00AA46FE">
        <w:t>то</w:t>
      </w:r>
      <w:r w:rsidR="00F14522">
        <w:t xml:space="preserve"> </w:t>
      </w:r>
      <w:r w:rsidR="00377624" w:rsidRPr="00AA46FE">
        <w:t>стоит</w:t>
      </w:r>
      <w:r w:rsidR="00F14522">
        <w:t xml:space="preserve"> </w:t>
      </w:r>
      <w:r w:rsidR="00377624" w:rsidRPr="00AA46FE">
        <w:t>поторопиться</w:t>
      </w:r>
      <w:r w:rsidR="00F14522">
        <w:t xml:space="preserve"> </w:t>
      </w:r>
      <w:r w:rsidR="00377624" w:rsidRPr="00AA46FE">
        <w:t>и</w:t>
      </w:r>
      <w:r w:rsidR="00F14522">
        <w:t xml:space="preserve"> </w:t>
      </w:r>
      <w:r w:rsidR="00377624" w:rsidRPr="00AA46FE">
        <w:t>обзавестись</w:t>
      </w:r>
      <w:r w:rsidR="00F14522">
        <w:t xml:space="preserve"> </w:t>
      </w:r>
      <w:r w:rsidR="00377624" w:rsidRPr="00AA46FE">
        <w:t>счетом</w:t>
      </w:r>
      <w:r w:rsidR="00F14522">
        <w:t xml:space="preserve"> </w:t>
      </w:r>
      <w:r w:rsidR="00377624" w:rsidRPr="00AA46FE">
        <w:t>прямо</w:t>
      </w:r>
      <w:r w:rsidR="00F14522">
        <w:t xml:space="preserve"> </w:t>
      </w:r>
      <w:r w:rsidR="00377624" w:rsidRPr="00AA46FE">
        <w:t>сейчас.</w:t>
      </w:r>
      <w:r w:rsidR="00F14522">
        <w:t xml:space="preserve"> </w:t>
      </w:r>
      <w:r w:rsidR="00377624" w:rsidRPr="00AA46FE">
        <w:t>Перейти</w:t>
      </w:r>
      <w:r w:rsidR="00F14522">
        <w:t xml:space="preserve"> </w:t>
      </w:r>
      <w:r w:rsidR="00377624" w:rsidRPr="00AA46FE">
        <w:t>на</w:t>
      </w:r>
      <w:r w:rsidR="00F14522">
        <w:t xml:space="preserve"> </w:t>
      </w:r>
      <w:r w:rsidR="00377624" w:rsidRPr="00AA46FE">
        <w:t>третий</w:t>
      </w:r>
      <w:r w:rsidR="00F14522">
        <w:t xml:space="preserve"> </w:t>
      </w:r>
      <w:r w:rsidR="00377624" w:rsidRPr="00AA46FE">
        <w:t>тип</w:t>
      </w:r>
      <w:r w:rsidR="00F14522">
        <w:t xml:space="preserve"> </w:t>
      </w:r>
      <w:r w:rsidR="00377624" w:rsidRPr="00AA46FE">
        <w:t>вы</w:t>
      </w:r>
      <w:r w:rsidR="00F14522">
        <w:t xml:space="preserve"> </w:t>
      </w:r>
      <w:r w:rsidR="00377624" w:rsidRPr="00AA46FE">
        <w:t>сможете</w:t>
      </w:r>
      <w:r w:rsidR="00F14522">
        <w:t xml:space="preserve"> </w:t>
      </w:r>
      <w:r w:rsidR="00377624" w:rsidRPr="00AA46FE">
        <w:t>в</w:t>
      </w:r>
      <w:r w:rsidR="00F14522">
        <w:t xml:space="preserve"> </w:t>
      </w:r>
      <w:r w:rsidR="00377624" w:rsidRPr="00AA46FE">
        <w:t>любое</w:t>
      </w:r>
      <w:r w:rsidR="00F14522">
        <w:t xml:space="preserve"> </w:t>
      </w:r>
      <w:r w:rsidR="00377624" w:rsidRPr="00AA46FE">
        <w:t>время</w:t>
      </w:r>
      <w:r w:rsidR="00F14522">
        <w:t xml:space="preserve"> </w:t>
      </w:r>
      <w:r w:rsidR="00377624" w:rsidRPr="00AA46FE">
        <w:t>с</w:t>
      </w:r>
      <w:r w:rsidR="00F14522">
        <w:t xml:space="preserve"> </w:t>
      </w:r>
      <w:r w:rsidR="00377624" w:rsidRPr="00AA46FE">
        <w:t>нового</w:t>
      </w:r>
      <w:r w:rsidR="00F14522">
        <w:t xml:space="preserve"> </w:t>
      </w:r>
      <w:r w:rsidR="00377624" w:rsidRPr="00AA46FE">
        <w:t>года.</w:t>
      </w:r>
    </w:p>
    <w:p w:rsidR="00377624" w:rsidRPr="00AA46FE" w:rsidRDefault="00377624" w:rsidP="00377624">
      <w:r w:rsidRPr="00AA46FE">
        <w:t>Запуск</w:t>
      </w:r>
      <w:r w:rsidR="00F14522">
        <w:t xml:space="preserve"> </w:t>
      </w:r>
      <w:r w:rsidRPr="00AA46FE">
        <w:t>нового</w:t>
      </w:r>
      <w:r w:rsidR="00F14522">
        <w:t xml:space="preserve"> </w:t>
      </w:r>
      <w:r w:rsidRPr="00AA46FE">
        <w:t>типа</w:t>
      </w:r>
      <w:r w:rsidR="00F14522">
        <w:t xml:space="preserve"> </w:t>
      </w:r>
      <w:r w:rsidRPr="00AA46FE">
        <w:t>ИИС</w:t>
      </w:r>
      <w:r w:rsidR="00F14522">
        <w:t xml:space="preserve"> </w:t>
      </w:r>
      <w:r w:rsidRPr="00AA46FE">
        <w:t>не</w:t>
      </w:r>
      <w:r w:rsidR="00F14522">
        <w:t xml:space="preserve"> </w:t>
      </w:r>
      <w:r w:rsidRPr="00AA46FE">
        <w:t>означает,</w:t>
      </w:r>
      <w:r w:rsidR="00F14522">
        <w:t xml:space="preserve"> </w:t>
      </w:r>
      <w:r w:rsidRPr="00AA46FE">
        <w:t>что</w:t>
      </w:r>
      <w:r w:rsidR="00F14522">
        <w:t xml:space="preserve"> </w:t>
      </w:r>
      <w:r w:rsidRPr="00AA46FE">
        <w:t>два</w:t>
      </w:r>
      <w:r w:rsidR="00F14522">
        <w:t xml:space="preserve"> </w:t>
      </w:r>
      <w:r w:rsidRPr="00AA46FE">
        <w:t>других</w:t>
      </w:r>
      <w:r w:rsidR="00F14522">
        <w:t xml:space="preserve"> </w:t>
      </w:r>
      <w:r w:rsidRPr="00AA46FE">
        <w:t>перестанут</w:t>
      </w:r>
      <w:r w:rsidR="00F14522">
        <w:t xml:space="preserve"> </w:t>
      </w:r>
      <w:r w:rsidRPr="00AA46FE">
        <w:t>действовать.</w:t>
      </w:r>
      <w:r w:rsidR="00F14522">
        <w:t xml:space="preserve"> </w:t>
      </w:r>
      <w:r w:rsidRPr="00AA46FE">
        <w:t>Если</w:t>
      </w:r>
      <w:r w:rsidR="00F14522">
        <w:t xml:space="preserve"> </w:t>
      </w:r>
      <w:r w:rsidRPr="00AA46FE">
        <w:t>у</w:t>
      </w:r>
      <w:r w:rsidR="00F14522">
        <w:t xml:space="preserve"> </w:t>
      </w:r>
      <w:r w:rsidRPr="00AA46FE">
        <w:t>вас</w:t>
      </w:r>
      <w:r w:rsidR="00F14522">
        <w:t xml:space="preserve"> </w:t>
      </w:r>
      <w:r w:rsidRPr="00AA46FE">
        <w:t>уже</w:t>
      </w:r>
      <w:r w:rsidR="00F14522">
        <w:t xml:space="preserve"> </w:t>
      </w:r>
      <w:r w:rsidRPr="00AA46FE">
        <w:t>открыт</w:t>
      </w:r>
      <w:r w:rsidR="00F14522">
        <w:t xml:space="preserve"> </w:t>
      </w:r>
      <w:r w:rsidRPr="00AA46FE">
        <w:t>ИИС</w:t>
      </w:r>
      <w:r w:rsidR="00F14522">
        <w:t xml:space="preserve"> </w:t>
      </w:r>
      <w:r w:rsidRPr="00AA46FE">
        <w:t>первого</w:t>
      </w:r>
      <w:r w:rsidR="00F14522">
        <w:t xml:space="preserve"> </w:t>
      </w:r>
      <w:r w:rsidRPr="00AA46FE">
        <w:t>или</w:t>
      </w:r>
      <w:r w:rsidR="00F14522">
        <w:t xml:space="preserve"> </w:t>
      </w:r>
      <w:r w:rsidRPr="00AA46FE">
        <w:t>второго</w:t>
      </w:r>
      <w:r w:rsidR="00F14522">
        <w:t xml:space="preserve"> </w:t>
      </w:r>
      <w:r w:rsidRPr="00AA46FE">
        <w:t>типа,</w:t>
      </w:r>
      <w:r w:rsidR="00F14522">
        <w:t xml:space="preserve"> </w:t>
      </w:r>
      <w:r w:rsidRPr="00AA46FE">
        <w:t>то</w:t>
      </w:r>
      <w:r w:rsidR="00F14522">
        <w:t xml:space="preserve"> </w:t>
      </w:r>
      <w:r w:rsidRPr="00AA46FE">
        <w:t>у</w:t>
      </w:r>
      <w:r w:rsidR="00F14522">
        <w:t xml:space="preserve"> </w:t>
      </w:r>
      <w:r w:rsidRPr="00AA46FE">
        <w:t>вас</w:t>
      </w:r>
      <w:r w:rsidR="00F14522">
        <w:t xml:space="preserve"> </w:t>
      </w:r>
      <w:r w:rsidRPr="00AA46FE">
        <w:t>будет</w:t>
      </w:r>
      <w:r w:rsidR="00F14522">
        <w:t xml:space="preserve"> </w:t>
      </w:r>
      <w:r w:rsidRPr="00AA46FE">
        <w:t>два</w:t>
      </w:r>
      <w:r w:rsidR="00F14522">
        <w:t xml:space="preserve"> </w:t>
      </w:r>
      <w:r w:rsidRPr="00AA46FE">
        <w:t>варианта,</w:t>
      </w:r>
      <w:r w:rsidR="00F14522">
        <w:t xml:space="preserve"> </w:t>
      </w:r>
      <w:r w:rsidRPr="00AA46FE">
        <w:t>как</w:t>
      </w:r>
      <w:r w:rsidR="00F14522">
        <w:t xml:space="preserve"> </w:t>
      </w:r>
      <w:r w:rsidRPr="00AA46FE">
        <w:t>поступить:</w:t>
      </w:r>
    </w:p>
    <w:p w:rsidR="00377624" w:rsidRPr="00AA46FE" w:rsidRDefault="004D6447" w:rsidP="00377624">
      <w:r w:rsidRPr="00AA46FE">
        <w:t>-</w:t>
      </w:r>
      <w:r w:rsidR="00F14522">
        <w:t xml:space="preserve"> </w:t>
      </w:r>
      <w:r w:rsidR="00377624" w:rsidRPr="00AA46FE">
        <w:t>Оставить</w:t>
      </w:r>
      <w:r w:rsidR="00F14522">
        <w:t xml:space="preserve"> </w:t>
      </w:r>
      <w:r w:rsidR="00377624" w:rsidRPr="00AA46FE">
        <w:t>все,</w:t>
      </w:r>
      <w:r w:rsidR="00F14522">
        <w:t xml:space="preserve"> </w:t>
      </w:r>
      <w:r w:rsidR="00377624" w:rsidRPr="00AA46FE">
        <w:t>как</w:t>
      </w:r>
      <w:r w:rsidR="00F14522">
        <w:t xml:space="preserve"> </w:t>
      </w:r>
      <w:r w:rsidR="00377624" w:rsidRPr="00AA46FE">
        <w:t>есть.</w:t>
      </w:r>
    </w:p>
    <w:p w:rsidR="00377624" w:rsidRPr="00AA46FE" w:rsidRDefault="004D6447" w:rsidP="00377624">
      <w:r w:rsidRPr="00AA46FE">
        <w:t>-</w:t>
      </w:r>
      <w:r w:rsidR="00F14522">
        <w:t xml:space="preserve"> </w:t>
      </w:r>
      <w:r w:rsidR="00377624" w:rsidRPr="00AA46FE">
        <w:t>Перейти</w:t>
      </w:r>
      <w:r w:rsidR="00F14522">
        <w:t xml:space="preserve"> </w:t>
      </w:r>
      <w:r w:rsidR="00377624" w:rsidRPr="00AA46FE">
        <w:t>на</w:t>
      </w:r>
      <w:r w:rsidR="00F14522">
        <w:t xml:space="preserve"> </w:t>
      </w:r>
      <w:r w:rsidR="00377624" w:rsidRPr="00AA46FE">
        <w:t>новый</w:t>
      </w:r>
      <w:r w:rsidR="00F14522">
        <w:t xml:space="preserve"> </w:t>
      </w:r>
      <w:r w:rsidR="00377624" w:rsidRPr="00AA46FE">
        <w:t>ИИС-3,</w:t>
      </w:r>
      <w:r w:rsidR="00F14522">
        <w:t xml:space="preserve"> </w:t>
      </w:r>
      <w:r w:rsidR="00377624" w:rsidRPr="00AA46FE">
        <w:t>тогда</w:t>
      </w:r>
      <w:r w:rsidR="00F14522">
        <w:t xml:space="preserve"> </w:t>
      </w:r>
      <w:r w:rsidR="00377624" w:rsidRPr="00AA46FE">
        <w:t>срок</w:t>
      </w:r>
      <w:r w:rsidR="00F14522">
        <w:t xml:space="preserve"> </w:t>
      </w:r>
      <w:r w:rsidR="00377624" w:rsidRPr="00AA46FE">
        <w:t>владения</w:t>
      </w:r>
      <w:r w:rsidR="00F14522">
        <w:t xml:space="preserve"> </w:t>
      </w:r>
      <w:r w:rsidR="00377624" w:rsidRPr="00AA46FE">
        <w:t>вашего</w:t>
      </w:r>
      <w:r w:rsidR="00F14522">
        <w:t xml:space="preserve"> </w:t>
      </w:r>
      <w:r w:rsidR="00377624" w:rsidRPr="00AA46FE">
        <w:t>действующего</w:t>
      </w:r>
      <w:r w:rsidR="00F14522">
        <w:t xml:space="preserve"> </w:t>
      </w:r>
      <w:r w:rsidR="00377624" w:rsidRPr="00AA46FE">
        <w:t>ИИС</w:t>
      </w:r>
      <w:r w:rsidR="00F14522">
        <w:t xml:space="preserve"> </w:t>
      </w:r>
      <w:r w:rsidR="00377624" w:rsidRPr="00AA46FE">
        <w:t>засчитается,</w:t>
      </w:r>
      <w:r w:rsidR="00F14522">
        <w:t xml:space="preserve"> </w:t>
      </w:r>
      <w:r w:rsidR="00377624" w:rsidRPr="00AA46FE">
        <w:t>правда,</w:t>
      </w:r>
      <w:r w:rsidR="00F14522">
        <w:t xml:space="preserve"> </w:t>
      </w:r>
      <w:r w:rsidR="00377624" w:rsidRPr="00AA46FE">
        <w:t>в</w:t>
      </w:r>
      <w:r w:rsidR="00F14522">
        <w:t xml:space="preserve"> </w:t>
      </w:r>
      <w:r w:rsidR="00377624" w:rsidRPr="00AA46FE">
        <w:t>зачет</w:t>
      </w:r>
      <w:r w:rsidR="00F14522">
        <w:t xml:space="preserve"> </w:t>
      </w:r>
      <w:r w:rsidR="00377624" w:rsidRPr="00AA46FE">
        <w:t>пойдет</w:t>
      </w:r>
      <w:r w:rsidR="00F14522">
        <w:t xml:space="preserve"> </w:t>
      </w:r>
      <w:r w:rsidR="00377624" w:rsidRPr="00AA46FE">
        <w:t>не</w:t>
      </w:r>
      <w:r w:rsidR="00F14522">
        <w:t xml:space="preserve"> </w:t>
      </w:r>
      <w:r w:rsidR="00377624" w:rsidRPr="00AA46FE">
        <w:t>более</w:t>
      </w:r>
      <w:r w:rsidR="00F14522">
        <w:t xml:space="preserve"> </w:t>
      </w:r>
      <w:r w:rsidR="00377624" w:rsidRPr="00AA46FE">
        <w:t>трех</w:t>
      </w:r>
      <w:r w:rsidR="00F14522">
        <w:t xml:space="preserve"> </w:t>
      </w:r>
      <w:r w:rsidR="00377624" w:rsidRPr="00AA46FE">
        <w:t>лет.</w:t>
      </w:r>
    </w:p>
    <w:p w:rsidR="00377624" w:rsidRPr="00AA46FE" w:rsidRDefault="004D6447" w:rsidP="00377624">
      <w:r w:rsidRPr="00AA46FE">
        <w:t>ПЕНСИЯ,</w:t>
      </w:r>
      <w:r w:rsidR="00F14522">
        <w:t xml:space="preserve"> </w:t>
      </w:r>
      <w:r w:rsidRPr="00AA46FE">
        <w:t>ИИС-3</w:t>
      </w:r>
      <w:r w:rsidR="00F14522">
        <w:t xml:space="preserve"> </w:t>
      </w:r>
      <w:r w:rsidRPr="00AA46FE">
        <w:t>И</w:t>
      </w:r>
      <w:r w:rsidR="00F14522">
        <w:t xml:space="preserve"> </w:t>
      </w:r>
      <w:r w:rsidRPr="00AA46FE">
        <w:t>ПРОГРАММА</w:t>
      </w:r>
      <w:r w:rsidR="00F14522">
        <w:t xml:space="preserve"> </w:t>
      </w:r>
      <w:r w:rsidRPr="00AA46FE">
        <w:t>ДОЛГОСРОЧНЫХ</w:t>
      </w:r>
      <w:r w:rsidR="00F14522">
        <w:t xml:space="preserve"> </w:t>
      </w:r>
      <w:r w:rsidRPr="00AA46FE">
        <w:t>СБЕРЕЖЕНИЙ</w:t>
      </w:r>
    </w:p>
    <w:p w:rsidR="00377624" w:rsidRPr="00AA46FE" w:rsidRDefault="00377624" w:rsidP="00377624">
      <w:r w:rsidRPr="00AA46FE">
        <w:lastRenderedPageBreak/>
        <w:t>С</w:t>
      </w:r>
      <w:r w:rsidR="00F14522">
        <w:t xml:space="preserve"> </w:t>
      </w:r>
      <w:r w:rsidRPr="00AA46FE">
        <w:t>2024</w:t>
      </w:r>
      <w:r w:rsidR="00F14522">
        <w:t xml:space="preserve"> </w:t>
      </w:r>
      <w:r w:rsidRPr="00AA46FE">
        <w:t>года</w:t>
      </w:r>
      <w:r w:rsidR="00F14522">
        <w:t xml:space="preserve"> </w:t>
      </w:r>
      <w:r w:rsidRPr="00AA46FE">
        <w:t>в</w:t>
      </w:r>
      <w:r w:rsidR="00F14522">
        <w:t xml:space="preserve"> </w:t>
      </w:r>
      <w:r w:rsidRPr="00AA46FE">
        <w:t>России</w:t>
      </w:r>
      <w:r w:rsidR="00F14522">
        <w:t xml:space="preserve"> </w:t>
      </w:r>
      <w:r w:rsidRPr="00AA46FE">
        <w:t>также</w:t>
      </w:r>
      <w:r w:rsidR="00F14522">
        <w:t xml:space="preserve"> </w:t>
      </w:r>
      <w:r w:rsidRPr="00AA46FE">
        <w:t>заработает</w:t>
      </w:r>
      <w:r w:rsidR="00F14522">
        <w:t xml:space="preserve"> </w:t>
      </w:r>
      <w:r w:rsidRPr="00AA46FE">
        <w:t>программа</w:t>
      </w:r>
      <w:r w:rsidR="00F14522">
        <w:t xml:space="preserve"> </w:t>
      </w:r>
      <w:r w:rsidRPr="00AA46FE">
        <w:t>долгосрочных</w:t>
      </w:r>
      <w:r w:rsidR="00F14522">
        <w:t xml:space="preserve"> </w:t>
      </w:r>
      <w:r w:rsidRPr="00AA46FE">
        <w:t>сбережений.</w:t>
      </w:r>
      <w:r w:rsidR="00F14522">
        <w:t xml:space="preserve"> </w:t>
      </w:r>
      <w:r w:rsidRPr="00AA46FE">
        <w:t>Минфин</w:t>
      </w:r>
      <w:r w:rsidR="00F14522">
        <w:t xml:space="preserve"> </w:t>
      </w:r>
      <w:r w:rsidRPr="00AA46FE">
        <w:t>рассчитывает,</w:t>
      </w:r>
      <w:r w:rsidR="00F14522">
        <w:t xml:space="preserve"> </w:t>
      </w:r>
      <w:r w:rsidRPr="00AA46FE">
        <w:t>что</w:t>
      </w:r>
      <w:r w:rsidR="00F14522">
        <w:t xml:space="preserve"> </w:t>
      </w:r>
      <w:r w:rsidRPr="00AA46FE">
        <w:t>с</w:t>
      </w:r>
      <w:r w:rsidR="00F14522">
        <w:t xml:space="preserve"> </w:t>
      </w:r>
      <w:r w:rsidRPr="00AA46FE">
        <w:t>помощью</w:t>
      </w:r>
      <w:r w:rsidR="00F14522">
        <w:t xml:space="preserve"> </w:t>
      </w:r>
      <w:r w:rsidRPr="00AA46FE">
        <w:t>ПДС</w:t>
      </w:r>
      <w:r w:rsidR="00F14522">
        <w:t xml:space="preserve"> </w:t>
      </w:r>
      <w:r w:rsidRPr="00AA46FE">
        <w:t>в</w:t>
      </w:r>
      <w:r w:rsidR="00F14522">
        <w:t xml:space="preserve"> </w:t>
      </w:r>
      <w:r w:rsidRPr="00AA46FE">
        <w:t>экономику</w:t>
      </w:r>
      <w:r w:rsidR="00F14522">
        <w:t xml:space="preserve"> </w:t>
      </w:r>
      <w:r w:rsidRPr="00AA46FE">
        <w:t>будет</w:t>
      </w:r>
      <w:r w:rsidR="00F14522">
        <w:t xml:space="preserve"> </w:t>
      </w:r>
      <w:r w:rsidRPr="00AA46FE">
        <w:t>привлечено</w:t>
      </w:r>
      <w:r w:rsidR="00F14522">
        <w:t xml:space="preserve"> </w:t>
      </w:r>
      <w:r w:rsidRPr="00AA46FE">
        <w:t>40</w:t>
      </w:r>
      <w:r w:rsidR="00F14522">
        <w:t xml:space="preserve"> </w:t>
      </w:r>
      <w:r w:rsidRPr="00AA46FE">
        <w:t>трлн</w:t>
      </w:r>
      <w:r w:rsidR="00F14522">
        <w:t xml:space="preserve"> </w:t>
      </w:r>
      <w:r w:rsidRPr="00AA46FE">
        <w:t>рублей</w:t>
      </w:r>
      <w:r w:rsidR="00F14522">
        <w:t xml:space="preserve"> </w:t>
      </w:r>
      <w:r w:rsidRPr="00AA46FE">
        <w:t>сбережений</w:t>
      </w:r>
      <w:r w:rsidR="00F14522">
        <w:t xml:space="preserve"> </w:t>
      </w:r>
      <w:r w:rsidRPr="00AA46FE">
        <w:t>граждан.</w:t>
      </w:r>
      <w:r w:rsidR="00F14522">
        <w:t xml:space="preserve"> </w:t>
      </w:r>
      <w:r w:rsidRPr="00AA46FE">
        <w:t>Каким</w:t>
      </w:r>
      <w:r w:rsidR="00F14522">
        <w:t xml:space="preserve"> </w:t>
      </w:r>
      <w:r w:rsidRPr="00AA46FE">
        <w:t>образом?</w:t>
      </w:r>
      <w:r w:rsidR="00F14522">
        <w:t xml:space="preserve"> </w:t>
      </w:r>
      <w:r w:rsidRPr="00AA46FE">
        <w:t>С</w:t>
      </w:r>
      <w:r w:rsidR="00F14522">
        <w:t xml:space="preserve"> </w:t>
      </w:r>
      <w:r w:rsidRPr="00AA46FE">
        <w:t>помощью</w:t>
      </w:r>
      <w:r w:rsidR="00F14522">
        <w:t xml:space="preserve"> </w:t>
      </w:r>
      <w:r w:rsidRPr="00AA46FE">
        <w:t>ПДС</w:t>
      </w:r>
      <w:r w:rsidR="00F14522">
        <w:t xml:space="preserve"> </w:t>
      </w:r>
      <w:r w:rsidRPr="00AA46FE">
        <w:t>гражданин</w:t>
      </w:r>
      <w:r w:rsidR="00F14522">
        <w:t xml:space="preserve"> </w:t>
      </w:r>
      <w:r w:rsidRPr="00AA46FE">
        <w:t>вкладывает</w:t>
      </w:r>
      <w:r w:rsidR="00F14522">
        <w:t xml:space="preserve"> </w:t>
      </w:r>
      <w:r w:rsidRPr="00AA46FE">
        <w:t>деньги</w:t>
      </w:r>
      <w:r w:rsidR="00F14522">
        <w:t xml:space="preserve"> </w:t>
      </w:r>
      <w:r w:rsidRPr="00AA46FE">
        <w:t>в</w:t>
      </w:r>
      <w:r w:rsidR="00F14522">
        <w:t xml:space="preserve"> </w:t>
      </w:r>
      <w:r w:rsidRPr="00AA46FE">
        <w:t>пенсионный</w:t>
      </w:r>
      <w:r w:rsidR="00F14522">
        <w:t xml:space="preserve"> </w:t>
      </w:r>
      <w:r w:rsidRPr="00AA46FE">
        <w:t>фонд,</w:t>
      </w:r>
      <w:r w:rsidR="00F14522">
        <w:t xml:space="preserve"> </w:t>
      </w:r>
      <w:r w:rsidRPr="00AA46FE">
        <w:t>а</w:t>
      </w:r>
      <w:r w:rsidR="00F14522">
        <w:t xml:space="preserve"> </w:t>
      </w:r>
      <w:r w:rsidRPr="00AA46FE">
        <w:t>государство</w:t>
      </w:r>
      <w:r w:rsidR="00F14522">
        <w:t xml:space="preserve"> </w:t>
      </w:r>
      <w:r w:rsidRPr="00AA46FE">
        <w:t>добавляет</w:t>
      </w:r>
      <w:r w:rsidR="00F14522">
        <w:t xml:space="preserve"> </w:t>
      </w:r>
      <w:r w:rsidRPr="00AA46FE">
        <w:t>столько</w:t>
      </w:r>
      <w:r w:rsidR="00F14522">
        <w:t xml:space="preserve"> </w:t>
      </w:r>
      <w:r w:rsidRPr="00AA46FE">
        <w:t>же</w:t>
      </w:r>
      <w:r w:rsidR="00F14522">
        <w:t xml:space="preserve"> </w:t>
      </w:r>
      <w:r w:rsidRPr="00AA46FE">
        <w:t>на</w:t>
      </w:r>
      <w:r w:rsidR="00F14522">
        <w:t xml:space="preserve"> </w:t>
      </w:r>
      <w:r w:rsidRPr="00AA46FE">
        <w:t>его</w:t>
      </w:r>
      <w:r w:rsidR="00F14522">
        <w:t xml:space="preserve"> </w:t>
      </w:r>
      <w:r w:rsidRPr="00AA46FE">
        <w:t>счет</w:t>
      </w:r>
      <w:r w:rsidR="00F14522">
        <w:t xml:space="preserve"> </w:t>
      </w:r>
      <w:r w:rsidRPr="00AA46FE">
        <w:t>(до</w:t>
      </w:r>
      <w:r w:rsidR="00F14522">
        <w:t xml:space="preserve"> </w:t>
      </w:r>
      <w:r w:rsidRPr="00AA46FE">
        <w:t>32</w:t>
      </w:r>
      <w:r w:rsidR="00F14522">
        <w:t xml:space="preserve"> </w:t>
      </w:r>
      <w:r w:rsidRPr="00AA46FE">
        <w:t>000</w:t>
      </w:r>
      <w:r w:rsidR="00F14522">
        <w:t xml:space="preserve"> </w:t>
      </w:r>
      <w:r w:rsidRPr="00AA46FE">
        <w:t>рублей).</w:t>
      </w:r>
      <w:r w:rsidR="00F14522">
        <w:t xml:space="preserve"> </w:t>
      </w:r>
      <w:r w:rsidRPr="00AA46FE">
        <w:t>Чиновники</w:t>
      </w:r>
      <w:r w:rsidR="00F14522">
        <w:t xml:space="preserve"> </w:t>
      </w:r>
      <w:r w:rsidRPr="00AA46FE">
        <w:t>мечтают,</w:t>
      </w:r>
      <w:r w:rsidR="00F14522">
        <w:t xml:space="preserve"> </w:t>
      </w:r>
      <w:r w:rsidRPr="00AA46FE">
        <w:t>что</w:t>
      </w:r>
      <w:r w:rsidR="00F14522">
        <w:t xml:space="preserve"> </w:t>
      </w:r>
      <w:r w:rsidRPr="00AA46FE">
        <w:t>пенсионные</w:t>
      </w:r>
      <w:r w:rsidR="00F14522">
        <w:t xml:space="preserve"> </w:t>
      </w:r>
      <w:r w:rsidRPr="00AA46FE">
        <w:t>фонды</w:t>
      </w:r>
      <w:r w:rsidR="00F14522">
        <w:t xml:space="preserve"> </w:t>
      </w:r>
      <w:r w:rsidRPr="00AA46FE">
        <w:t>будут</w:t>
      </w:r>
      <w:r w:rsidR="00F14522">
        <w:t xml:space="preserve"> </w:t>
      </w:r>
      <w:r w:rsidRPr="00AA46FE">
        <w:t>инвестировать</w:t>
      </w:r>
      <w:r w:rsidR="00F14522">
        <w:t xml:space="preserve"> </w:t>
      </w:r>
      <w:r w:rsidRPr="00AA46FE">
        <w:t>эти</w:t>
      </w:r>
      <w:r w:rsidR="00F14522">
        <w:t xml:space="preserve"> </w:t>
      </w:r>
      <w:r w:rsidRPr="00AA46FE">
        <w:t>деньги</w:t>
      </w:r>
      <w:r w:rsidR="00F14522">
        <w:t xml:space="preserve"> </w:t>
      </w:r>
      <w:r w:rsidRPr="00AA46FE">
        <w:t>в</w:t>
      </w:r>
      <w:r w:rsidR="00F14522">
        <w:t xml:space="preserve"> </w:t>
      </w:r>
      <w:r w:rsidRPr="00AA46FE">
        <w:t>акции</w:t>
      </w:r>
      <w:r w:rsidR="00F14522">
        <w:t xml:space="preserve"> </w:t>
      </w:r>
      <w:r w:rsidRPr="00AA46FE">
        <w:t>российских</w:t>
      </w:r>
      <w:r w:rsidR="00F14522">
        <w:t xml:space="preserve"> </w:t>
      </w:r>
      <w:r w:rsidRPr="00AA46FE">
        <w:t>компаний</w:t>
      </w:r>
      <w:r w:rsidR="00F14522">
        <w:t xml:space="preserve"> </w:t>
      </w:r>
      <w:r w:rsidRPr="00AA46FE">
        <w:t>и</w:t>
      </w:r>
      <w:r w:rsidR="00F14522">
        <w:t xml:space="preserve"> </w:t>
      </w:r>
      <w:r w:rsidRPr="00AA46FE">
        <w:t>облигации.</w:t>
      </w:r>
    </w:p>
    <w:p w:rsidR="00377624" w:rsidRPr="00AA46FE" w:rsidRDefault="00377624" w:rsidP="00377624">
      <w:r w:rsidRPr="00AA46FE">
        <w:t>Программы</w:t>
      </w:r>
      <w:r w:rsidR="00F14522">
        <w:t xml:space="preserve"> </w:t>
      </w:r>
      <w:r w:rsidRPr="00AA46FE">
        <w:t>ИИС-3</w:t>
      </w:r>
      <w:r w:rsidR="00F14522">
        <w:t xml:space="preserve"> </w:t>
      </w:r>
      <w:r w:rsidRPr="00AA46FE">
        <w:t>и</w:t>
      </w:r>
      <w:r w:rsidR="00F14522">
        <w:t xml:space="preserve"> </w:t>
      </w:r>
      <w:r w:rsidRPr="00AA46FE">
        <w:t>ДС</w:t>
      </w:r>
      <w:r w:rsidR="00F14522">
        <w:t xml:space="preserve"> </w:t>
      </w:r>
      <w:r w:rsidRPr="00AA46FE">
        <w:t>немного</w:t>
      </w:r>
      <w:r w:rsidR="00F14522">
        <w:t xml:space="preserve"> </w:t>
      </w:r>
      <w:r w:rsidRPr="00AA46FE">
        <w:t>схожи.</w:t>
      </w:r>
      <w:r w:rsidR="00F14522">
        <w:t xml:space="preserve"> </w:t>
      </w:r>
      <w:r w:rsidRPr="00AA46FE">
        <w:t>Но</w:t>
      </w:r>
      <w:r w:rsidR="00F14522">
        <w:t xml:space="preserve"> </w:t>
      </w:r>
      <w:r w:rsidRPr="00AA46FE">
        <w:t>механизм</w:t>
      </w:r>
      <w:r w:rsidR="00F14522">
        <w:t xml:space="preserve"> </w:t>
      </w:r>
      <w:r w:rsidRPr="00AA46FE">
        <w:t>накопления</w:t>
      </w:r>
      <w:r w:rsidR="00F14522">
        <w:t xml:space="preserve"> </w:t>
      </w:r>
      <w:r w:rsidRPr="00AA46FE">
        <w:t>разный.</w:t>
      </w:r>
    </w:p>
    <w:p w:rsidR="00377624" w:rsidRPr="00AA46FE" w:rsidRDefault="00377624" w:rsidP="00377624">
      <w:r w:rsidRPr="00AA46FE">
        <w:t>ИИС-3</w:t>
      </w:r>
      <w:r w:rsidR="00F14522">
        <w:t xml:space="preserve"> </w:t>
      </w:r>
      <w:r w:rsidRPr="00AA46FE">
        <w:t>вы</w:t>
      </w:r>
      <w:r w:rsidR="00F14522">
        <w:t xml:space="preserve"> </w:t>
      </w:r>
      <w:r w:rsidRPr="00AA46FE">
        <w:t>можете</w:t>
      </w:r>
      <w:r w:rsidR="00F14522">
        <w:t xml:space="preserve"> </w:t>
      </w:r>
      <w:r w:rsidRPr="00AA46FE">
        <w:t>управлять</w:t>
      </w:r>
      <w:r w:rsidR="00F14522">
        <w:t xml:space="preserve"> </w:t>
      </w:r>
      <w:r w:rsidRPr="00AA46FE">
        <w:t>самостоятельно,</w:t>
      </w:r>
      <w:r w:rsidR="00F14522">
        <w:t xml:space="preserve"> </w:t>
      </w:r>
      <w:r w:rsidRPr="00AA46FE">
        <w:t>открыв</w:t>
      </w:r>
      <w:r w:rsidR="00F14522">
        <w:t xml:space="preserve"> </w:t>
      </w:r>
      <w:r w:rsidRPr="00AA46FE">
        <w:t>его</w:t>
      </w:r>
      <w:r w:rsidR="00F14522">
        <w:t xml:space="preserve"> </w:t>
      </w:r>
      <w:r w:rsidRPr="00AA46FE">
        <w:t>у</w:t>
      </w:r>
      <w:r w:rsidR="00F14522">
        <w:t xml:space="preserve"> </w:t>
      </w:r>
      <w:r w:rsidRPr="00AA46FE">
        <w:t>любого</w:t>
      </w:r>
      <w:r w:rsidR="00F14522">
        <w:t xml:space="preserve"> </w:t>
      </w:r>
      <w:r w:rsidRPr="00AA46FE">
        <w:t>брокера.</w:t>
      </w:r>
      <w:r w:rsidR="00F14522">
        <w:t xml:space="preserve"> </w:t>
      </w:r>
      <w:r w:rsidRPr="00AA46FE">
        <w:t>В</w:t>
      </w:r>
      <w:r w:rsidR="00F14522">
        <w:t xml:space="preserve"> </w:t>
      </w:r>
      <w:r w:rsidRPr="00AA46FE">
        <w:t>ПДС</w:t>
      </w:r>
      <w:r w:rsidR="00F14522">
        <w:t xml:space="preserve"> </w:t>
      </w:r>
      <w:r w:rsidRPr="00AA46FE">
        <w:t>все</w:t>
      </w:r>
      <w:r w:rsidR="00F14522">
        <w:t xml:space="preserve"> </w:t>
      </w:r>
      <w:r w:rsidRPr="00AA46FE">
        <w:t>сделки</w:t>
      </w:r>
      <w:r w:rsidR="00F14522">
        <w:t xml:space="preserve"> </w:t>
      </w:r>
      <w:r w:rsidRPr="00AA46FE">
        <w:t>будет</w:t>
      </w:r>
      <w:r w:rsidR="00F14522">
        <w:t xml:space="preserve"> </w:t>
      </w:r>
      <w:r w:rsidRPr="00AA46FE">
        <w:t>совершать</w:t>
      </w:r>
      <w:r w:rsidR="00F14522">
        <w:t xml:space="preserve"> - </w:t>
      </w:r>
      <w:r w:rsidRPr="00AA46FE">
        <w:t>государственный</w:t>
      </w:r>
      <w:r w:rsidR="00F14522">
        <w:t xml:space="preserve"> </w:t>
      </w:r>
      <w:r w:rsidRPr="00AA46FE">
        <w:t>или</w:t>
      </w:r>
      <w:r w:rsidR="00F14522">
        <w:t xml:space="preserve"> </w:t>
      </w:r>
      <w:r w:rsidRPr="00AA46FE">
        <w:t>негосударственный</w:t>
      </w:r>
      <w:r w:rsidR="00F14522">
        <w:t xml:space="preserve"> </w:t>
      </w:r>
      <w:r w:rsidRPr="00AA46FE">
        <w:t>пенсионный</w:t>
      </w:r>
      <w:r w:rsidR="00F14522">
        <w:t xml:space="preserve"> </w:t>
      </w:r>
      <w:r w:rsidRPr="00AA46FE">
        <w:t>фонд.</w:t>
      </w:r>
      <w:r w:rsidR="00F14522">
        <w:t xml:space="preserve"> </w:t>
      </w:r>
      <w:r w:rsidRPr="00AA46FE">
        <w:t>Срок</w:t>
      </w:r>
      <w:r w:rsidR="00F14522">
        <w:t xml:space="preserve"> </w:t>
      </w:r>
      <w:r w:rsidRPr="00AA46FE">
        <w:t>действия</w:t>
      </w:r>
      <w:r w:rsidR="00F14522">
        <w:t xml:space="preserve"> </w:t>
      </w:r>
      <w:r w:rsidRPr="00AA46FE">
        <w:t>ПДС</w:t>
      </w:r>
      <w:r w:rsidR="00F14522">
        <w:t xml:space="preserve"> </w:t>
      </w:r>
      <w:r w:rsidRPr="00AA46FE">
        <w:t>дольше,</w:t>
      </w:r>
      <w:r w:rsidR="00F14522">
        <w:t xml:space="preserve"> </w:t>
      </w:r>
      <w:r w:rsidRPr="00AA46FE">
        <w:t>чем</w:t>
      </w:r>
      <w:r w:rsidR="00F14522">
        <w:t xml:space="preserve"> </w:t>
      </w:r>
      <w:r w:rsidRPr="00AA46FE">
        <w:t>минимальный</w:t>
      </w:r>
      <w:r w:rsidR="00F14522">
        <w:t xml:space="preserve"> </w:t>
      </w:r>
      <w:r w:rsidRPr="00AA46FE">
        <w:t>у</w:t>
      </w:r>
      <w:r w:rsidR="00F14522">
        <w:t xml:space="preserve"> </w:t>
      </w:r>
      <w:r w:rsidRPr="00AA46FE">
        <w:t>ИИС-3</w:t>
      </w:r>
      <w:r w:rsidR="00F14522">
        <w:t xml:space="preserve"> - </w:t>
      </w:r>
      <w:r w:rsidRPr="00AA46FE">
        <w:t>15</w:t>
      </w:r>
      <w:r w:rsidR="00F14522">
        <w:t xml:space="preserve"> </w:t>
      </w:r>
      <w:r w:rsidRPr="00AA46FE">
        <w:t>лет</w:t>
      </w:r>
      <w:r w:rsidR="00F14522">
        <w:t xml:space="preserve"> </w:t>
      </w:r>
      <w:r w:rsidRPr="00AA46FE">
        <w:t>(либо</w:t>
      </w:r>
      <w:r w:rsidR="00F14522">
        <w:t xml:space="preserve"> </w:t>
      </w:r>
      <w:r w:rsidRPr="00AA46FE">
        <w:t>год</w:t>
      </w:r>
      <w:r w:rsidR="00F14522">
        <w:t xml:space="preserve"> </w:t>
      </w:r>
      <w:r w:rsidRPr="00AA46FE">
        <w:t>выхода</w:t>
      </w:r>
      <w:r w:rsidR="00F14522">
        <w:t xml:space="preserve"> </w:t>
      </w:r>
      <w:r w:rsidRPr="00AA46FE">
        <w:t>на</w:t>
      </w:r>
      <w:r w:rsidR="00F14522">
        <w:t xml:space="preserve"> </w:t>
      </w:r>
      <w:r w:rsidRPr="00AA46FE">
        <w:t>пенсию).</w:t>
      </w:r>
      <w:r w:rsidR="00F14522">
        <w:t xml:space="preserve"> </w:t>
      </w:r>
      <w:r w:rsidRPr="00AA46FE">
        <w:t>Для</w:t>
      </w:r>
      <w:r w:rsidR="00F14522">
        <w:t xml:space="preserve"> </w:t>
      </w:r>
      <w:r w:rsidRPr="00AA46FE">
        <w:t>программы</w:t>
      </w:r>
      <w:r w:rsidR="00F14522">
        <w:t xml:space="preserve"> </w:t>
      </w:r>
      <w:r w:rsidRPr="00AA46FE">
        <w:t>надо</w:t>
      </w:r>
      <w:r w:rsidR="00F14522">
        <w:t xml:space="preserve"> </w:t>
      </w:r>
      <w:r w:rsidRPr="00AA46FE">
        <w:t>открыть</w:t>
      </w:r>
      <w:r w:rsidR="00F14522">
        <w:t xml:space="preserve"> </w:t>
      </w:r>
      <w:r w:rsidRPr="00AA46FE">
        <w:t>счет</w:t>
      </w:r>
      <w:r w:rsidR="00F14522">
        <w:t xml:space="preserve"> </w:t>
      </w:r>
      <w:r w:rsidRPr="00AA46FE">
        <w:t>в</w:t>
      </w:r>
      <w:r w:rsidR="00F14522">
        <w:t xml:space="preserve"> </w:t>
      </w:r>
      <w:r w:rsidRPr="00AA46FE">
        <w:t>НПФ.</w:t>
      </w:r>
    </w:p>
    <w:p w:rsidR="00377624" w:rsidRPr="00AA46FE" w:rsidRDefault="00377624" w:rsidP="00377624">
      <w:r w:rsidRPr="00AA46FE">
        <w:t>Как</w:t>
      </w:r>
      <w:r w:rsidR="00F14522">
        <w:t xml:space="preserve"> </w:t>
      </w:r>
      <w:r w:rsidRPr="00AA46FE">
        <w:t>и</w:t>
      </w:r>
      <w:r w:rsidR="00F14522">
        <w:t xml:space="preserve"> </w:t>
      </w:r>
      <w:r w:rsidRPr="00AA46FE">
        <w:t>в</w:t>
      </w:r>
      <w:r w:rsidR="00F14522">
        <w:t xml:space="preserve"> </w:t>
      </w:r>
      <w:r w:rsidRPr="00AA46FE">
        <w:t>случае</w:t>
      </w:r>
      <w:r w:rsidR="00F14522">
        <w:t xml:space="preserve"> </w:t>
      </w:r>
      <w:r w:rsidRPr="00AA46FE">
        <w:t>с</w:t>
      </w:r>
      <w:r w:rsidR="00F14522">
        <w:t xml:space="preserve"> </w:t>
      </w:r>
      <w:r w:rsidRPr="00AA46FE">
        <w:t>ИИС-3,</w:t>
      </w:r>
      <w:r w:rsidR="00F14522">
        <w:t xml:space="preserve"> </w:t>
      </w:r>
      <w:r w:rsidRPr="00AA46FE">
        <w:t>в</w:t>
      </w:r>
      <w:r w:rsidR="00F14522">
        <w:t xml:space="preserve"> </w:t>
      </w:r>
      <w:r w:rsidRPr="00AA46FE">
        <w:t>ПДС</w:t>
      </w:r>
      <w:r w:rsidR="00F14522">
        <w:t xml:space="preserve"> </w:t>
      </w:r>
      <w:r w:rsidRPr="00AA46FE">
        <w:t>можно</w:t>
      </w:r>
      <w:r w:rsidR="00F14522">
        <w:t xml:space="preserve"> </w:t>
      </w:r>
      <w:r w:rsidRPr="00AA46FE">
        <w:t>вкладывать</w:t>
      </w:r>
      <w:r w:rsidR="00F14522">
        <w:t xml:space="preserve"> </w:t>
      </w:r>
      <w:r w:rsidRPr="00AA46FE">
        <w:t>личные</w:t>
      </w:r>
      <w:r w:rsidR="00F14522">
        <w:t xml:space="preserve"> </w:t>
      </w:r>
      <w:r w:rsidRPr="00AA46FE">
        <w:t>средства.</w:t>
      </w:r>
      <w:r w:rsidR="00F14522">
        <w:t xml:space="preserve"> </w:t>
      </w:r>
      <w:r w:rsidRPr="00AA46FE">
        <w:t>Однако</w:t>
      </w:r>
      <w:r w:rsidR="00F14522">
        <w:t xml:space="preserve"> </w:t>
      </w:r>
      <w:r w:rsidRPr="00AA46FE">
        <w:t>в</w:t>
      </w:r>
      <w:r w:rsidR="00F14522">
        <w:t xml:space="preserve"> </w:t>
      </w:r>
      <w:r w:rsidRPr="00AA46FE">
        <w:t>программе</w:t>
      </w:r>
      <w:r w:rsidR="00F14522">
        <w:t xml:space="preserve"> </w:t>
      </w:r>
      <w:r w:rsidRPr="00AA46FE">
        <w:t>можно,</w:t>
      </w:r>
      <w:r w:rsidR="00F14522">
        <w:t xml:space="preserve"> </w:t>
      </w:r>
      <w:r w:rsidRPr="00AA46FE">
        <w:t>обещают</w:t>
      </w:r>
      <w:r w:rsidR="00F14522">
        <w:t xml:space="preserve"> </w:t>
      </w:r>
      <w:r w:rsidRPr="00AA46FE">
        <w:t>чиновники,</w:t>
      </w:r>
      <w:r w:rsidR="00F14522">
        <w:t xml:space="preserve"> </w:t>
      </w:r>
      <w:r w:rsidRPr="00AA46FE">
        <w:t>будет</w:t>
      </w:r>
      <w:r w:rsidR="00F14522">
        <w:t xml:space="preserve"> </w:t>
      </w:r>
      <w:r w:rsidRPr="00AA46FE">
        <w:t>использовать</w:t>
      </w:r>
      <w:r w:rsidR="00F14522">
        <w:t xml:space="preserve"> </w:t>
      </w:r>
      <w:r w:rsidRPr="00AA46FE">
        <w:t>еще</w:t>
      </w:r>
      <w:r w:rsidR="00F14522">
        <w:t xml:space="preserve"> </w:t>
      </w:r>
      <w:r w:rsidRPr="00AA46FE">
        <w:t>и</w:t>
      </w:r>
      <w:r w:rsidR="00F14522">
        <w:t xml:space="preserve"> </w:t>
      </w:r>
      <w:r w:rsidRPr="00AA46FE">
        <w:t>накопительную</w:t>
      </w:r>
      <w:r w:rsidR="00F14522">
        <w:t xml:space="preserve"> </w:t>
      </w:r>
      <w:r w:rsidRPr="00AA46FE">
        <w:t>часть</w:t>
      </w:r>
      <w:r w:rsidR="00F14522">
        <w:t xml:space="preserve"> </w:t>
      </w:r>
      <w:r w:rsidRPr="00AA46FE">
        <w:t>пенсии,</w:t>
      </w:r>
      <w:r w:rsidR="00F14522">
        <w:t xml:space="preserve"> </w:t>
      </w:r>
      <w:r w:rsidRPr="00AA46FE">
        <w:t>замороженную</w:t>
      </w:r>
      <w:r w:rsidR="00F14522">
        <w:t xml:space="preserve"> </w:t>
      </w:r>
      <w:r w:rsidRPr="00AA46FE">
        <w:t>с</w:t>
      </w:r>
      <w:r w:rsidR="00F14522">
        <w:t xml:space="preserve"> </w:t>
      </w:r>
      <w:r w:rsidRPr="00AA46FE">
        <w:t>2014</w:t>
      </w:r>
      <w:r w:rsidR="00F14522">
        <w:t xml:space="preserve"> </w:t>
      </w:r>
      <w:r w:rsidRPr="00AA46FE">
        <w:t>года.</w:t>
      </w:r>
      <w:r w:rsidR="00F14522">
        <w:t xml:space="preserve"> </w:t>
      </w:r>
      <w:r w:rsidRPr="00AA46FE">
        <w:t>При</w:t>
      </w:r>
      <w:r w:rsidR="00F14522">
        <w:t xml:space="preserve"> </w:t>
      </w:r>
      <w:r w:rsidRPr="00AA46FE">
        <w:t>этом</w:t>
      </w:r>
      <w:r w:rsidR="00F14522">
        <w:t xml:space="preserve"> </w:t>
      </w:r>
      <w:r w:rsidRPr="00AA46FE">
        <w:t>средства</w:t>
      </w:r>
      <w:r w:rsidR="00F14522">
        <w:t xml:space="preserve"> </w:t>
      </w:r>
      <w:r w:rsidRPr="00AA46FE">
        <w:t>ПДС</w:t>
      </w:r>
      <w:r w:rsidR="00F14522">
        <w:t xml:space="preserve"> </w:t>
      </w:r>
      <w:r w:rsidRPr="00AA46FE">
        <w:t>застрахованы</w:t>
      </w:r>
      <w:r w:rsidR="00F14522">
        <w:t xml:space="preserve"> </w:t>
      </w:r>
      <w:r w:rsidRPr="00AA46FE">
        <w:t>на</w:t>
      </w:r>
      <w:r w:rsidR="00F14522">
        <w:t xml:space="preserve"> </w:t>
      </w:r>
      <w:r w:rsidRPr="00AA46FE">
        <w:t>сумму</w:t>
      </w:r>
      <w:r w:rsidR="00F14522">
        <w:t xml:space="preserve"> </w:t>
      </w:r>
      <w:r w:rsidRPr="00AA46FE">
        <w:t>до</w:t>
      </w:r>
      <w:r w:rsidR="00F14522">
        <w:t xml:space="preserve"> </w:t>
      </w:r>
      <w:r w:rsidRPr="00AA46FE">
        <w:t>2,8</w:t>
      </w:r>
      <w:r w:rsidR="00F14522">
        <w:t xml:space="preserve"> </w:t>
      </w:r>
      <w:r w:rsidRPr="00AA46FE">
        <w:t>млн</w:t>
      </w:r>
      <w:r w:rsidR="00F14522">
        <w:t xml:space="preserve"> </w:t>
      </w:r>
      <w:r w:rsidRPr="00AA46FE">
        <w:t>рублей.</w:t>
      </w:r>
      <w:r w:rsidR="00F14522">
        <w:t xml:space="preserve"> </w:t>
      </w:r>
      <w:r w:rsidRPr="00AA46FE">
        <w:t>У</w:t>
      </w:r>
      <w:r w:rsidR="00F14522">
        <w:t xml:space="preserve"> </w:t>
      </w:r>
      <w:r w:rsidRPr="00AA46FE">
        <w:t>ИИС-3</w:t>
      </w:r>
      <w:r w:rsidR="00F14522">
        <w:t xml:space="preserve"> </w:t>
      </w:r>
      <w:r w:rsidRPr="00AA46FE">
        <w:t>обязательной</w:t>
      </w:r>
      <w:r w:rsidR="00F14522">
        <w:t xml:space="preserve"> </w:t>
      </w:r>
      <w:r w:rsidRPr="00AA46FE">
        <w:t>страховки</w:t>
      </w:r>
      <w:r w:rsidR="00F14522">
        <w:t xml:space="preserve"> </w:t>
      </w:r>
      <w:r w:rsidRPr="00AA46FE">
        <w:t>нет.</w:t>
      </w:r>
    </w:p>
    <w:p w:rsidR="00377624" w:rsidRPr="00AA46FE" w:rsidRDefault="00377624" w:rsidP="00377624">
      <w:r w:rsidRPr="00AA46FE">
        <w:t>Одновременно</w:t>
      </w:r>
      <w:r w:rsidR="00F14522">
        <w:t xml:space="preserve"> </w:t>
      </w:r>
      <w:r w:rsidRPr="00AA46FE">
        <w:t>можно</w:t>
      </w:r>
      <w:r w:rsidR="00F14522">
        <w:t xml:space="preserve"> </w:t>
      </w:r>
      <w:r w:rsidRPr="00AA46FE">
        <w:t>открыть</w:t>
      </w:r>
      <w:r w:rsidR="00F14522">
        <w:t xml:space="preserve"> </w:t>
      </w:r>
      <w:r w:rsidRPr="00AA46FE">
        <w:t>и</w:t>
      </w:r>
      <w:r w:rsidR="00F14522">
        <w:t xml:space="preserve"> </w:t>
      </w:r>
      <w:r w:rsidRPr="00AA46FE">
        <w:t>ИИС,</w:t>
      </w:r>
      <w:r w:rsidR="00F14522">
        <w:t xml:space="preserve"> </w:t>
      </w:r>
      <w:r w:rsidRPr="00AA46FE">
        <w:t>и</w:t>
      </w:r>
      <w:r w:rsidR="00F14522">
        <w:t xml:space="preserve"> </w:t>
      </w:r>
      <w:r w:rsidRPr="00AA46FE">
        <w:t>принять</w:t>
      </w:r>
      <w:r w:rsidR="00F14522">
        <w:t xml:space="preserve"> </w:t>
      </w:r>
      <w:r w:rsidRPr="00AA46FE">
        <w:t>участи</w:t>
      </w:r>
      <w:r w:rsidR="00F14522">
        <w:t xml:space="preserve"> </w:t>
      </w:r>
      <w:r w:rsidRPr="00AA46FE">
        <w:t>в</w:t>
      </w:r>
      <w:r w:rsidR="00F14522">
        <w:t xml:space="preserve"> </w:t>
      </w:r>
      <w:r w:rsidRPr="00AA46FE">
        <w:t>программе</w:t>
      </w:r>
      <w:r w:rsidR="00F14522">
        <w:t xml:space="preserve"> </w:t>
      </w:r>
      <w:r w:rsidRPr="00AA46FE">
        <w:t>накоплений.</w:t>
      </w:r>
      <w:r w:rsidR="00F14522">
        <w:t xml:space="preserve"> </w:t>
      </w:r>
      <w:r w:rsidRPr="00AA46FE">
        <w:t>Но</w:t>
      </w:r>
      <w:r w:rsidR="00F14522">
        <w:t xml:space="preserve"> </w:t>
      </w:r>
      <w:r w:rsidRPr="00AA46FE">
        <w:t>если</w:t>
      </w:r>
      <w:r w:rsidR="00F14522">
        <w:t xml:space="preserve"> </w:t>
      </w:r>
      <w:r w:rsidRPr="00AA46FE">
        <w:t>вы</w:t>
      </w:r>
      <w:r w:rsidR="00F14522">
        <w:t xml:space="preserve"> </w:t>
      </w:r>
      <w:r w:rsidRPr="00AA46FE">
        <w:t>уже</w:t>
      </w:r>
      <w:r w:rsidR="00F14522">
        <w:t xml:space="preserve"> </w:t>
      </w:r>
      <w:r w:rsidRPr="00AA46FE">
        <w:t>используете</w:t>
      </w:r>
      <w:r w:rsidR="00F14522">
        <w:t xml:space="preserve"> </w:t>
      </w:r>
      <w:r w:rsidRPr="00AA46FE">
        <w:t>льготу</w:t>
      </w:r>
      <w:r w:rsidR="00F14522">
        <w:t xml:space="preserve"> </w:t>
      </w:r>
      <w:r w:rsidRPr="00AA46FE">
        <w:t>на</w:t>
      </w:r>
      <w:r w:rsidR="00F14522">
        <w:t xml:space="preserve"> </w:t>
      </w:r>
      <w:r w:rsidRPr="00AA46FE">
        <w:t>внесение</w:t>
      </w:r>
      <w:r w:rsidR="00F14522">
        <w:t xml:space="preserve"> </w:t>
      </w:r>
      <w:r w:rsidRPr="00AA46FE">
        <w:t>средств</w:t>
      </w:r>
      <w:r w:rsidR="00F14522">
        <w:t xml:space="preserve"> </w:t>
      </w:r>
      <w:r w:rsidRPr="00AA46FE">
        <w:t>по</w:t>
      </w:r>
      <w:r w:rsidR="00F14522">
        <w:t xml:space="preserve"> </w:t>
      </w:r>
      <w:r w:rsidRPr="00AA46FE">
        <w:t>ИИС-3,</w:t>
      </w:r>
      <w:r w:rsidR="00F14522">
        <w:t xml:space="preserve"> </w:t>
      </w:r>
      <w:r w:rsidRPr="00AA46FE">
        <w:t>то</w:t>
      </w:r>
      <w:r w:rsidR="00F14522">
        <w:t xml:space="preserve"> </w:t>
      </w:r>
      <w:r w:rsidRPr="00AA46FE">
        <w:t>по</w:t>
      </w:r>
      <w:r w:rsidR="00F14522">
        <w:t xml:space="preserve"> </w:t>
      </w:r>
      <w:r w:rsidRPr="00AA46FE">
        <w:t>ПДС</w:t>
      </w:r>
      <w:r w:rsidR="00F14522">
        <w:t xml:space="preserve"> </w:t>
      </w:r>
      <w:r w:rsidRPr="00AA46FE">
        <w:t>использовать</w:t>
      </w:r>
      <w:r w:rsidR="00F14522">
        <w:t xml:space="preserve"> </w:t>
      </w:r>
      <w:r w:rsidRPr="00AA46FE">
        <w:t>льготу</w:t>
      </w:r>
      <w:r w:rsidR="00F14522">
        <w:t xml:space="preserve"> </w:t>
      </w:r>
      <w:r w:rsidRPr="00AA46FE">
        <w:t>уже</w:t>
      </w:r>
      <w:r w:rsidR="00F14522">
        <w:t xml:space="preserve"> </w:t>
      </w:r>
      <w:r w:rsidRPr="00AA46FE">
        <w:t>не</w:t>
      </w:r>
      <w:r w:rsidR="00F14522">
        <w:t xml:space="preserve"> </w:t>
      </w:r>
      <w:r w:rsidRPr="00AA46FE">
        <w:t>получится.</w:t>
      </w:r>
      <w:r w:rsidR="00F14522">
        <w:t xml:space="preserve"> </w:t>
      </w:r>
      <w:r w:rsidRPr="00AA46FE">
        <w:t>Досрочно</w:t>
      </w:r>
      <w:r w:rsidR="00F14522">
        <w:t xml:space="preserve"> </w:t>
      </w:r>
      <w:r w:rsidRPr="00AA46FE">
        <w:t>средства</w:t>
      </w:r>
      <w:r w:rsidR="00F14522">
        <w:t xml:space="preserve"> </w:t>
      </w:r>
      <w:r w:rsidRPr="00AA46FE">
        <w:t>с</w:t>
      </w:r>
      <w:r w:rsidR="00F14522">
        <w:t xml:space="preserve"> </w:t>
      </w:r>
      <w:r w:rsidRPr="00AA46FE">
        <w:t>ПДС</w:t>
      </w:r>
      <w:r w:rsidR="00F14522">
        <w:t xml:space="preserve"> </w:t>
      </w:r>
      <w:r w:rsidRPr="00AA46FE">
        <w:t>тоже</w:t>
      </w:r>
      <w:r w:rsidR="00F14522">
        <w:t xml:space="preserve"> </w:t>
      </w:r>
      <w:r w:rsidRPr="00AA46FE">
        <w:t>можно</w:t>
      </w:r>
      <w:r w:rsidR="00F14522">
        <w:t xml:space="preserve"> </w:t>
      </w:r>
      <w:r w:rsidRPr="00AA46FE">
        <w:t>будет</w:t>
      </w:r>
      <w:r w:rsidR="00F14522">
        <w:t xml:space="preserve"> </w:t>
      </w:r>
      <w:r w:rsidRPr="00AA46FE">
        <w:t>извлекать</w:t>
      </w:r>
      <w:r w:rsidR="00F14522">
        <w:t xml:space="preserve"> </w:t>
      </w:r>
      <w:r w:rsidRPr="00AA46FE">
        <w:t>частично,</w:t>
      </w:r>
      <w:r w:rsidR="00F14522">
        <w:t xml:space="preserve"> </w:t>
      </w:r>
      <w:r w:rsidRPr="00AA46FE">
        <w:t>но</w:t>
      </w:r>
      <w:r w:rsidR="00F14522">
        <w:t xml:space="preserve"> </w:t>
      </w:r>
      <w:r w:rsidRPr="00AA46FE">
        <w:t>при</w:t>
      </w:r>
      <w:r w:rsidR="00F14522">
        <w:t xml:space="preserve"> </w:t>
      </w:r>
      <w:r w:rsidRPr="00AA46FE">
        <w:t>этом</w:t>
      </w:r>
      <w:r w:rsidR="00F14522">
        <w:t xml:space="preserve"> </w:t>
      </w:r>
      <w:r w:rsidRPr="00AA46FE">
        <w:t>не</w:t>
      </w:r>
      <w:r w:rsidR="00F14522">
        <w:t xml:space="preserve"> </w:t>
      </w:r>
      <w:r w:rsidRPr="00AA46FE">
        <w:t>только</w:t>
      </w:r>
      <w:r w:rsidR="00F14522">
        <w:t xml:space="preserve"> </w:t>
      </w:r>
      <w:r w:rsidRPr="00AA46FE">
        <w:t>на</w:t>
      </w:r>
      <w:r w:rsidR="00F14522">
        <w:t xml:space="preserve"> </w:t>
      </w:r>
      <w:r w:rsidRPr="00AA46FE">
        <w:t>дорогостоящее</w:t>
      </w:r>
      <w:r w:rsidR="00F14522">
        <w:t xml:space="preserve"> </w:t>
      </w:r>
      <w:r w:rsidRPr="00AA46FE">
        <w:t>лечение,</w:t>
      </w:r>
      <w:r w:rsidR="00F14522">
        <w:t xml:space="preserve"> </w:t>
      </w:r>
      <w:r w:rsidRPr="00AA46FE">
        <w:t>но</w:t>
      </w:r>
      <w:r w:rsidR="00F14522">
        <w:t xml:space="preserve"> </w:t>
      </w:r>
      <w:r w:rsidRPr="00AA46FE">
        <w:t>ещ</w:t>
      </w:r>
      <w:r w:rsidR="00F14522">
        <w:t xml:space="preserve">е </w:t>
      </w:r>
      <w:r w:rsidRPr="00AA46FE">
        <w:t>и</w:t>
      </w:r>
      <w:r w:rsidR="00F14522">
        <w:t xml:space="preserve"> </w:t>
      </w:r>
      <w:r w:rsidRPr="00AA46FE">
        <w:t>на</w:t>
      </w:r>
      <w:r w:rsidR="00F14522">
        <w:t xml:space="preserve"> </w:t>
      </w:r>
      <w:r w:rsidRPr="00AA46FE">
        <w:t>образование</w:t>
      </w:r>
      <w:r w:rsidR="00F14522">
        <w:t xml:space="preserve"> </w:t>
      </w:r>
      <w:r w:rsidRPr="00AA46FE">
        <w:t>детей.</w:t>
      </w:r>
    </w:p>
    <w:p w:rsidR="00377624" w:rsidRPr="00AA46FE" w:rsidRDefault="00644C32" w:rsidP="00377624">
      <w:hyperlink r:id="rId27" w:history="1">
        <w:r w:rsidR="00377624" w:rsidRPr="00AA46FE">
          <w:rPr>
            <w:rStyle w:val="a3"/>
          </w:rPr>
          <w:t>https://fintolk.pro/news/sistema-individualnyh-investiczionnyh-schetov-menyaetsya-kakoj-luchshe-vybrat-i-kogda-otkryvat/</w:t>
        </w:r>
      </w:hyperlink>
      <w:r w:rsidR="00F14522">
        <w:t xml:space="preserve"> </w:t>
      </w:r>
    </w:p>
    <w:p w:rsidR="005D7090" w:rsidRPr="00AA46FE" w:rsidRDefault="005D7090" w:rsidP="005D7090">
      <w:pPr>
        <w:pStyle w:val="2"/>
      </w:pPr>
      <w:bookmarkStart w:id="66" w:name="_Toc154385066"/>
      <w:r w:rsidRPr="00AA46FE">
        <w:t>Газета.</w:t>
      </w:r>
      <w:r w:rsidR="004D6447" w:rsidRPr="00AA46FE">
        <w:t>r</w:t>
      </w:r>
      <w:r w:rsidRPr="00AA46FE">
        <w:t>u,</w:t>
      </w:r>
      <w:r w:rsidR="00F14522">
        <w:t xml:space="preserve"> </w:t>
      </w:r>
      <w:r w:rsidRPr="00AA46FE">
        <w:t>23.12.2023,</w:t>
      </w:r>
      <w:r w:rsidR="00F14522">
        <w:t xml:space="preserve"> </w:t>
      </w:r>
      <w:r w:rsidRPr="00AA46FE">
        <w:t>Силуанов</w:t>
      </w:r>
      <w:r w:rsidR="00F14522">
        <w:t xml:space="preserve"> </w:t>
      </w:r>
      <w:r w:rsidRPr="00AA46FE">
        <w:t>планирует</w:t>
      </w:r>
      <w:r w:rsidR="00F14522">
        <w:t xml:space="preserve"> </w:t>
      </w:r>
      <w:r w:rsidRPr="00AA46FE">
        <w:t>участвовать</w:t>
      </w:r>
      <w:r w:rsidR="00F14522">
        <w:t xml:space="preserve"> </w:t>
      </w:r>
      <w:r w:rsidRPr="00AA46FE">
        <w:t>в</w:t>
      </w:r>
      <w:r w:rsidR="00F14522">
        <w:t xml:space="preserve"> </w:t>
      </w:r>
      <w:r w:rsidRPr="00AA46FE">
        <w:t>программе</w:t>
      </w:r>
      <w:r w:rsidR="00F14522">
        <w:t xml:space="preserve"> </w:t>
      </w:r>
      <w:r w:rsidRPr="00AA46FE">
        <w:t>долгосрочных</w:t>
      </w:r>
      <w:r w:rsidR="00F14522">
        <w:t xml:space="preserve"> </w:t>
      </w:r>
      <w:r w:rsidRPr="00AA46FE">
        <w:t>сбережений</w:t>
      </w:r>
      <w:r w:rsidR="00F14522">
        <w:t xml:space="preserve"> </w:t>
      </w:r>
      <w:r w:rsidRPr="00AA46FE">
        <w:t>граждан</w:t>
      </w:r>
      <w:bookmarkEnd w:id="66"/>
    </w:p>
    <w:p w:rsidR="005D7090" w:rsidRPr="00AA46FE" w:rsidRDefault="005D7090" w:rsidP="001B2095">
      <w:pPr>
        <w:pStyle w:val="3"/>
      </w:pPr>
      <w:bookmarkStart w:id="67" w:name="_Toc154385067"/>
      <w:r w:rsidRPr="00AA46FE">
        <w:t>Глава</w:t>
      </w:r>
      <w:r w:rsidR="00F14522">
        <w:t xml:space="preserve"> </w:t>
      </w:r>
      <w:r w:rsidRPr="00AA46FE">
        <w:t>Минфина</w:t>
      </w:r>
      <w:r w:rsidR="00F14522">
        <w:t xml:space="preserve"> </w:t>
      </w:r>
      <w:r w:rsidRPr="00AA46FE">
        <w:t>России</w:t>
      </w:r>
      <w:r w:rsidR="00F14522">
        <w:t xml:space="preserve"> </w:t>
      </w:r>
      <w:r w:rsidRPr="00AA46FE">
        <w:t>Антон</w:t>
      </w:r>
      <w:r w:rsidR="00F14522">
        <w:t xml:space="preserve"> </w:t>
      </w:r>
      <w:r w:rsidRPr="00AA46FE">
        <w:t>Силуанов</w:t>
      </w:r>
      <w:r w:rsidR="00F14522">
        <w:t xml:space="preserve"> </w:t>
      </w:r>
      <w:r w:rsidRPr="00AA46FE">
        <w:t>собирается</w:t>
      </w:r>
      <w:r w:rsidR="00F14522">
        <w:t xml:space="preserve"> </w:t>
      </w:r>
      <w:r w:rsidRPr="00AA46FE">
        <w:t>участвовать</w:t>
      </w:r>
      <w:r w:rsidR="00F14522">
        <w:t xml:space="preserve"> </w:t>
      </w:r>
      <w:r w:rsidRPr="00AA46FE">
        <w:t>в</w:t>
      </w:r>
      <w:r w:rsidR="00F14522">
        <w:t xml:space="preserve"> </w:t>
      </w:r>
      <w:r w:rsidRPr="00AA46FE">
        <w:t>программе</w:t>
      </w:r>
      <w:r w:rsidR="00F14522">
        <w:t xml:space="preserve"> </w:t>
      </w:r>
      <w:r w:rsidRPr="00AA46FE">
        <w:t>долгосрочных</w:t>
      </w:r>
      <w:r w:rsidR="00F14522">
        <w:t xml:space="preserve"> </w:t>
      </w:r>
      <w:r w:rsidRPr="00AA46FE">
        <w:t>сбережений</w:t>
      </w:r>
      <w:r w:rsidR="00F14522">
        <w:t xml:space="preserve"> </w:t>
      </w:r>
      <w:r w:rsidRPr="00AA46FE">
        <w:t>граждан,</w:t>
      </w:r>
      <w:r w:rsidR="00F14522">
        <w:t xml:space="preserve"> </w:t>
      </w:r>
      <w:r w:rsidRPr="00AA46FE">
        <w:t>которая</w:t>
      </w:r>
      <w:r w:rsidR="00F14522">
        <w:t xml:space="preserve"> </w:t>
      </w:r>
      <w:r w:rsidRPr="00AA46FE">
        <w:t>заработает</w:t>
      </w:r>
      <w:r w:rsidR="00F14522">
        <w:t xml:space="preserve"> </w:t>
      </w:r>
      <w:r w:rsidRPr="00AA46FE">
        <w:t>со</w:t>
      </w:r>
      <w:r w:rsidR="00F14522">
        <w:t xml:space="preserve"> </w:t>
      </w:r>
      <w:r w:rsidRPr="00AA46FE">
        <w:t>следующего</w:t>
      </w:r>
      <w:r w:rsidR="00F14522">
        <w:t xml:space="preserve"> </w:t>
      </w:r>
      <w:r w:rsidRPr="00AA46FE">
        <w:t>года.</w:t>
      </w:r>
      <w:r w:rsidR="00F14522">
        <w:t xml:space="preserve"> </w:t>
      </w:r>
      <w:r w:rsidRPr="00AA46FE">
        <w:t>Об</w:t>
      </w:r>
      <w:r w:rsidR="00F14522">
        <w:t xml:space="preserve"> </w:t>
      </w:r>
      <w:r w:rsidRPr="00AA46FE">
        <w:t>этом</w:t>
      </w:r>
      <w:r w:rsidR="00F14522">
        <w:t xml:space="preserve"> </w:t>
      </w:r>
      <w:r w:rsidRPr="00AA46FE">
        <w:t>министр</w:t>
      </w:r>
      <w:r w:rsidR="00F14522">
        <w:t xml:space="preserve"> </w:t>
      </w:r>
      <w:r w:rsidRPr="00AA46FE">
        <w:t>сообщил</w:t>
      </w:r>
      <w:r w:rsidR="00F14522">
        <w:t xml:space="preserve"> </w:t>
      </w:r>
      <w:r w:rsidRPr="00AA46FE">
        <w:t>в</w:t>
      </w:r>
      <w:r w:rsidR="00F14522">
        <w:t xml:space="preserve"> </w:t>
      </w:r>
      <w:r w:rsidRPr="00AA46FE">
        <w:t>интервью</w:t>
      </w:r>
      <w:r w:rsidR="00F14522">
        <w:t xml:space="preserve"> </w:t>
      </w:r>
      <w:r w:rsidRPr="00AA46FE">
        <w:t>телеканалу</w:t>
      </w:r>
      <w:r w:rsidR="00F14522">
        <w:t xml:space="preserve"> «</w:t>
      </w:r>
      <w:r w:rsidRPr="00AA46FE">
        <w:t>Россия</w:t>
      </w:r>
      <w:r w:rsidR="00F14522">
        <w:t xml:space="preserve"> </w:t>
      </w:r>
      <w:r w:rsidRPr="00AA46FE">
        <w:t>24</w:t>
      </w:r>
      <w:r w:rsidR="00F14522">
        <w:t>»</w:t>
      </w:r>
      <w:r w:rsidRPr="00AA46FE">
        <w:t>.</w:t>
      </w:r>
      <w:bookmarkEnd w:id="67"/>
    </w:p>
    <w:p w:rsidR="005D7090" w:rsidRPr="00AA46FE" w:rsidRDefault="00F14522" w:rsidP="005D7090">
      <w:r>
        <w:t>«</w:t>
      </w:r>
      <w:r w:rsidR="005D7090" w:rsidRPr="00AA46FE">
        <w:t>Буду</w:t>
      </w:r>
      <w:r>
        <w:t xml:space="preserve"> </w:t>
      </w:r>
      <w:r w:rsidR="005D7090" w:rsidRPr="00AA46FE">
        <w:t>участником</w:t>
      </w:r>
      <w:r>
        <w:t xml:space="preserve"> </w:t>
      </w:r>
      <w:r w:rsidR="005D7090" w:rsidRPr="00AA46FE">
        <w:t>этих</w:t>
      </w:r>
      <w:r>
        <w:t xml:space="preserve"> </w:t>
      </w:r>
      <w:r w:rsidR="005D7090" w:rsidRPr="00AA46FE">
        <w:t>сбережений</w:t>
      </w:r>
      <w:r>
        <w:t xml:space="preserve"> </w:t>
      </w:r>
      <w:r w:rsidR="005D7090" w:rsidRPr="00AA46FE">
        <w:t>обязательно</w:t>
      </w:r>
      <w:r>
        <w:t>»</w:t>
      </w:r>
      <w:r w:rsidR="005D7090" w:rsidRPr="00AA46FE">
        <w:t>,</w:t>
      </w:r>
      <w:r>
        <w:t xml:space="preserve"> - </w:t>
      </w:r>
      <w:r w:rsidR="005D7090" w:rsidRPr="00AA46FE">
        <w:t>сказал</w:t>
      </w:r>
      <w:r>
        <w:t xml:space="preserve"> </w:t>
      </w:r>
      <w:r w:rsidR="005D7090" w:rsidRPr="00AA46FE">
        <w:t>Силуанов,</w:t>
      </w:r>
      <w:r>
        <w:t xml:space="preserve"> </w:t>
      </w:r>
      <w:r w:rsidR="005D7090" w:rsidRPr="00AA46FE">
        <w:t>добавив,</w:t>
      </w:r>
      <w:r>
        <w:t xml:space="preserve"> </w:t>
      </w:r>
      <w:r w:rsidR="005D7090" w:rsidRPr="00AA46FE">
        <w:t>что</w:t>
      </w:r>
      <w:r>
        <w:t xml:space="preserve"> </w:t>
      </w:r>
      <w:r w:rsidR="005D7090" w:rsidRPr="00AA46FE">
        <w:t>программа</w:t>
      </w:r>
      <w:r>
        <w:t xml:space="preserve"> </w:t>
      </w:r>
      <w:r w:rsidR="005D7090" w:rsidRPr="00AA46FE">
        <w:t>была</w:t>
      </w:r>
      <w:r>
        <w:t xml:space="preserve"> </w:t>
      </w:r>
      <w:r w:rsidR="005D7090" w:rsidRPr="00AA46FE">
        <w:t>разработана</w:t>
      </w:r>
      <w:r>
        <w:t xml:space="preserve"> </w:t>
      </w:r>
      <w:r w:rsidR="005D7090" w:rsidRPr="00AA46FE">
        <w:t>его</w:t>
      </w:r>
      <w:r>
        <w:t xml:space="preserve"> </w:t>
      </w:r>
      <w:r w:rsidR="005D7090" w:rsidRPr="00AA46FE">
        <w:t>ведомством</w:t>
      </w:r>
      <w:r>
        <w:t xml:space="preserve"> </w:t>
      </w:r>
      <w:r w:rsidR="005D7090" w:rsidRPr="00AA46FE">
        <w:t>совместно</w:t>
      </w:r>
      <w:r>
        <w:t xml:space="preserve"> </w:t>
      </w:r>
      <w:r w:rsidR="005D7090" w:rsidRPr="00AA46FE">
        <w:t>с</w:t>
      </w:r>
      <w:r>
        <w:t xml:space="preserve"> </w:t>
      </w:r>
      <w:r w:rsidR="005D7090" w:rsidRPr="00AA46FE">
        <w:t>Центральным</w:t>
      </w:r>
      <w:r>
        <w:t xml:space="preserve"> </w:t>
      </w:r>
      <w:r w:rsidR="005D7090" w:rsidRPr="00AA46FE">
        <w:t>Банком.</w:t>
      </w:r>
    </w:p>
    <w:p w:rsidR="005D7090" w:rsidRPr="00AA46FE" w:rsidRDefault="005D7090" w:rsidP="005D7090">
      <w:r w:rsidRPr="00AA46FE">
        <w:t>Министр</w:t>
      </w:r>
      <w:r w:rsidR="00F14522">
        <w:t xml:space="preserve"> </w:t>
      </w:r>
      <w:r w:rsidRPr="00AA46FE">
        <w:t>отметил,</w:t>
      </w:r>
      <w:r w:rsidR="00F14522">
        <w:t xml:space="preserve"> </w:t>
      </w:r>
      <w:r w:rsidRPr="00AA46FE">
        <w:t>что</w:t>
      </w:r>
      <w:r w:rsidR="00F14522">
        <w:t xml:space="preserve"> </w:t>
      </w:r>
      <w:r w:rsidRPr="00AA46FE">
        <w:t>в</w:t>
      </w:r>
      <w:r w:rsidR="00F14522">
        <w:t xml:space="preserve"> </w:t>
      </w:r>
      <w:r w:rsidRPr="00AA46FE">
        <w:t>рамках</w:t>
      </w:r>
      <w:r w:rsidR="00F14522">
        <w:t xml:space="preserve"> </w:t>
      </w:r>
      <w:r w:rsidRPr="00AA46FE">
        <w:t>программы</w:t>
      </w:r>
      <w:r w:rsidR="00F14522">
        <w:t xml:space="preserve"> </w:t>
      </w:r>
      <w:r w:rsidRPr="00AA46FE">
        <w:t>можно</w:t>
      </w:r>
      <w:r w:rsidR="00F14522">
        <w:t xml:space="preserve"> </w:t>
      </w:r>
      <w:r w:rsidRPr="00AA46FE">
        <w:t>будет</w:t>
      </w:r>
      <w:r w:rsidR="00F14522">
        <w:t xml:space="preserve"> </w:t>
      </w:r>
      <w:r w:rsidRPr="00AA46FE">
        <w:t>откладывать</w:t>
      </w:r>
      <w:r w:rsidR="00F14522">
        <w:t xml:space="preserve"> </w:t>
      </w:r>
      <w:r w:rsidRPr="00AA46FE">
        <w:t>средства,</w:t>
      </w:r>
      <w:r w:rsidR="00F14522">
        <w:t xml:space="preserve"> </w:t>
      </w:r>
      <w:r w:rsidRPr="00AA46FE">
        <w:t>например</w:t>
      </w:r>
      <w:r w:rsidR="00F14522">
        <w:t xml:space="preserve"> </w:t>
      </w:r>
      <w:r w:rsidRPr="00AA46FE">
        <w:t>на</w:t>
      </w:r>
      <w:r w:rsidR="00F14522">
        <w:t xml:space="preserve"> </w:t>
      </w:r>
      <w:r w:rsidRPr="00AA46FE">
        <w:t>важные</w:t>
      </w:r>
      <w:r w:rsidR="00F14522">
        <w:t xml:space="preserve"> </w:t>
      </w:r>
      <w:r w:rsidRPr="00AA46FE">
        <w:t>события</w:t>
      </w:r>
      <w:r w:rsidR="00F14522">
        <w:t xml:space="preserve"> </w:t>
      </w:r>
      <w:r w:rsidRPr="00AA46FE">
        <w:t>в</w:t>
      </w:r>
      <w:r w:rsidR="00F14522">
        <w:t xml:space="preserve"> </w:t>
      </w:r>
      <w:r w:rsidRPr="00AA46FE">
        <w:t>жизни.</w:t>
      </w:r>
    </w:p>
    <w:p w:rsidR="005D7090" w:rsidRPr="00AA46FE" w:rsidRDefault="00F14522" w:rsidP="005D7090">
      <w:r>
        <w:t>«</w:t>
      </w:r>
      <w:r w:rsidR="005D7090" w:rsidRPr="00AA46FE">
        <w:t>Или</w:t>
      </w:r>
      <w:r>
        <w:t xml:space="preserve"> </w:t>
      </w:r>
      <w:r w:rsidR="005D7090" w:rsidRPr="00AA46FE">
        <w:t>можно</w:t>
      </w:r>
      <w:r>
        <w:t xml:space="preserve"> </w:t>
      </w:r>
      <w:r w:rsidR="005D7090" w:rsidRPr="00AA46FE">
        <w:t>откладывать</w:t>
      </w:r>
      <w:r>
        <w:t xml:space="preserve"> </w:t>
      </w:r>
      <w:r w:rsidR="005D7090" w:rsidRPr="00AA46FE">
        <w:t>сбережения</w:t>
      </w:r>
      <w:r>
        <w:t xml:space="preserve"> </w:t>
      </w:r>
      <w:r w:rsidR="005D7090" w:rsidRPr="00AA46FE">
        <w:t>на</w:t>
      </w:r>
      <w:r>
        <w:t xml:space="preserve"> </w:t>
      </w:r>
      <w:r w:rsidR="005D7090" w:rsidRPr="00AA46FE">
        <w:t>то,</w:t>
      </w:r>
      <w:r>
        <w:t xml:space="preserve"> </w:t>
      </w:r>
      <w:r w:rsidR="005D7090" w:rsidRPr="00AA46FE">
        <w:t>чтобы</w:t>
      </w:r>
      <w:r>
        <w:t xml:space="preserve"> </w:t>
      </w:r>
      <w:r w:rsidR="005D7090" w:rsidRPr="00AA46FE">
        <w:t>после</w:t>
      </w:r>
      <w:r>
        <w:t xml:space="preserve"> </w:t>
      </w:r>
      <w:r w:rsidR="005D7090" w:rsidRPr="00AA46FE">
        <w:t>выхода</w:t>
      </w:r>
      <w:r>
        <w:t xml:space="preserve"> </w:t>
      </w:r>
      <w:r w:rsidR="005D7090" w:rsidRPr="00AA46FE">
        <w:t>на</w:t>
      </w:r>
      <w:r>
        <w:t xml:space="preserve"> </w:t>
      </w:r>
      <w:r w:rsidR="005D7090" w:rsidRPr="00AA46FE">
        <w:t>пенсию</w:t>
      </w:r>
      <w:r>
        <w:t xml:space="preserve"> </w:t>
      </w:r>
      <w:r w:rsidR="005D7090" w:rsidRPr="00AA46FE">
        <w:t>иметь</w:t>
      </w:r>
      <w:r>
        <w:t xml:space="preserve"> </w:t>
      </w:r>
      <w:r w:rsidR="005D7090" w:rsidRPr="00AA46FE">
        <w:t>дополнительный</w:t>
      </w:r>
      <w:r>
        <w:t xml:space="preserve"> </w:t>
      </w:r>
      <w:r w:rsidR="005D7090" w:rsidRPr="00AA46FE">
        <w:t>доход</w:t>
      </w:r>
      <w:r>
        <w:t>»</w:t>
      </w:r>
      <w:r w:rsidR="005D7090" w:rsidRPr="00AA46FE">
        <w:t>,</w:t>
      </w:r>
      <w:r>
        <w:t xml:space="preserve"> - </w:t>
      </w:r>
      <w:r w:rsidR="005D7090" w:rsidRPr="00AA46FE">
        <w:t>сказал</w:t>
      </w:r>
      <w:r>
        <w:t xml:space="preserve"> </w:t>
      </w:r>
      <w:r w:rsidR="005D7090" w:rsidRPr="00AA46FE">
        <w:t>он.</w:t>
      </w:r>
    </w:p>
    <w:p w:rsidR="005D7090" w:rsidRPr="00AA46FE" w:rsidRDefault="005D7090" w:rsidP="005D7090">
      <w:r w:rsidRPr="00AA46FE">
        <w:t>Добровольная</w:t>
      </w:r>
      <w:r w:rsidR="00F14522">
        <w:t xml:space="preserve"> </w:t>
      </w:r>
      <w:r w:rsidRPr="00AA46FE">
        <w:t>программа</w:t>
      </w:r>
      <w:r w:rsidR="00F14522">
        <w:t xml:space="preserve"> </w:t>
      </w:r>
      <w:r w:rsidRPr="00AA46FE">
        <w:t>долгосрочных</w:t>
      </w:r>
      <w:r w:rsidR="00F14522">
        <w:t xml:space="preserve"> </w:t>
      </w:r>
      <w:r w:rsidRPr="00AA46FE">
        <w:t>сбережений</w:t>
      </w:r>
      <w:r w:rsidR="00F14522">
        <w:t xml:space="preserve"> </w:t>
      </w:r>
      <w:r w:rsidRPr="00AA46FE">
        <w:t>заработает</w:t>
      </w:r>
      <w:r w:rsidR="00F14522">
        <w:t xml:space="preserve"> </w:t>
      </w:r>
      <w:r w:rsidRPr="00AA46FE">
        <w:t>с</w:t>
      </w:r>
      <w:r w:rsidR="00F14522">
        <w:t xml:space="preserve"> </w:t>
      </w:r>
      <w:r w:rsidRPr="00AA46FE">
        <w:t>2024</w:t>
      </w:r>
      <w:r w:rsidR="00F14522">
        <w:t xml:space="preserve"> </w:t>
      </w:r>
      <w:r w:rsidRPr="00AA46FE">
        <w:t>года.</w:t>
      </w:r>
      <w:r w:rsidR="00F14522">
        <w:t xml:space="preserve"> </w:t>
      </w:r>
      <w:r w:rsidRPr="00AA46FE">
        <w:t>Чтобы</w:t>
      </w:r>
      <w:r w:rsidR="00F14522">
        <w:t xml:space="preserve"> </w:t>
      </w:r>
      <w:r w:rsidRPr="00AA46FE">
        <w:t>в</w:t>
      </w:r>
      <w:r w:rsidR="00F14522">
        <w:t xml:space="preserve"> </w:t>
      </w:r>
      <w:r w:rsidRPr="00AA46FE">
        <w:t>ней</w:t>
      </w:r>
      <w:r w:rsidR="00F14522">
        <w:t xml:space="preserve"> </w:t>
      </w:r>
      <w:r w:rsidRPr="00AA46FE">
        <w:t>участвовать,</w:t>
      </w:r>
      <w:r w:rsidR="00F14522">
        <w:t xml:space="preserve"> </w:t>
      </w:r>
      <w:r w:rsidRPr="00AA46FE">
        <w:t>нужно</w:t>
      </w:r>
      <w:r w:rsidR="00F14522">
        <w:t xml:space="preserve"> </w:t>
      </w:r>
      <w:r w:rsidRPr="00AA46FE">
        <w:t>заключить</w:t>
      </w:r>
      <w:r w:rsidR="00F14522">
        <w:t xml:space="preserve"> </w:t>
      </w:r>
      <w:r w:rsidRPr="00AA46FE">
        <w:t>договор</w:t>
      </w:r>
      <w:r w:rsidR="00F14522">
        <w:t xml:space="preserve"> </w:t>
      </w:r>
      <w:r w:rsidRPr="00AA46FE">
        <w:t>с</w:t>
      </w:r>
      <w:r w:rsidR="00F14522">
        <w:t xml:space="preserve"> </w:t>
      </w:r>
      <w:r w:rsidRPr="00AA46FE">
        <w:t>негосударственным</w:t>
      </w:r>
      <w:r w:rsidR="00F14522">
        <w:t xml:space="preserve"> </w:t>
      </w:r>
      <w:r w:rsidRPr="00AA46FE">
        <w:t>пенсионным</w:t>
      </w:r>
      <w:r w:rsidR="00F14522">
        <w:t xml:space="preserve"> </w:t>
      </w:r>
      <w:r w:rsidRPr="00AA46FE">
        <w:t>фондом</w:t>
      </w:r>
      <w:r w:rsidR="00F14522">
        <w:t xml:space="preserve"> </w:t>
      </w:r>
      <w:r w:rsidRPr="00AA46FE">
        <w:t>(НПФ)</w:t>
      </w:r>
      <w:r w:rsidR="00F14522">
        <w:t xml:space="preserve"> </w:t>
      </w:r>
      <w:r w:rsidRPr="00AA46FE">
        <w:t>минимум</w:t>
      </w:r>
      <w:r w:rsidR="00F14522">
        <w:t xml:space="preserve"> </w:t>
      </w:r>
      <w:r w:rsidRPr="00AA46FE">
        <w:t>на</w:t>
      </w:r>
      <w:r w:rsidR="00F14522">
        <w:t xml:space="preserve"> </w:t>
      </w:r>
      <w:r w:rsidRPr="00AA46FE">
        <w:t>15</w:t>
      </w:r>
      <w:r w:rsidR="00F14522">
        <w:t xml:space="preserve"> </w:t>
      </w:r>
      <w:r w:rsidRPr="00AA46FE">
        <w:t>лет.</w:t>
      </w:r>
      <w:r w:rsidR="00F14522">
        <w:t xml:space="preserve"> </w:t>
      </w:r>
      <w:r w:rsidRPr="00AA46FE">
        <w:t>В</w:t>
      </w:r>
      <w:r w:rsidR="00F14522">
        <w:t xml:space="preserve"> </w:t>
      </w:r>
      <w:r w:rsidRPr="00AA46FE">
        <w:t>конце</w:t>
      </w:r>
      <w:r w:rsidR="00F14522">
        <w:t xml:space="preserve"> </w:t>
      </w:r>
      <w:r w:rsidRPr="00AA46FE">
        <w:t>этого</w:t>
      </w:r>
      <w:r w:rsidR="00F14522">
        <w:t xml:space="preserve"> </w:t>
      </w:r>
      <w:r w:rsidRPr="00AA46FE">
        <w:t>срока</w:t>
      </w:r>
      <w:r w:rsidR="00F14522">
        <w:t xml:space="preserve"> </w:t>
      </w:r>
      <w:r w:rsidRPr="00AA46FE">
        <w:t>или</w:t>
      </w:r>
      <w:r w:rsidR="00F14522">
        <w:t xml:space="preserve"> </w:t>
      </w:r>
      <w:r w:rsidRPr="00AA46FE">
        <w:t>при</w:t>
      </w:r>
      <w:r w:rsidR="00F14522">
        <w:t xml:space="preserve"> </w:t>
      </w:r>
      <w:r w:rsidRPr="00AA46FE">
        <w:t>достижении</w:t>
      </w:r>
      <w:r w:rsidR="00F14522">
        <w:t xml:space="preserve"> </w:t>
      </w:r>
      <w:r w:rsidRPr="00AA46FE">
        <w:t>возраста</w:t>
      </w:r>
      <w:r w:rsidR="00F14522">
        <w:t xml:space="preserve"> </w:t>
      </w:r>
      <w:r w:rsidRPr="00AA46FE">
        <w:t>55</w:t>
      </w:r>
      <w:r w:rsidR="00F14522">
        <w:t xml:space="preserve"> </w:t>
      </w:r>
      <w:r w:rsidRPr="00AA46FE">
        <w:t>лет</w:t>
      </w:r>
      <w:r w:rsidR="00F14522">
        <w:t xml:space="preserve"> </w:t>
      </w:r>
      <w:r w:rsidRPr="00AA46FE">
        <w:t>для</w:t>
      </w:r>
      <w:r w:rsidR="00F14522">
        <w:t xml:space="preserve"> </w:t>
      </w:r>
      <w:r w:rsidRPr="00AA46FE">
        <w:t>женщин</w:t>
      </w:r>
      <w:r w:rsidR="00F14522">
        <w:t xml:space="preserve"> </w:t>
      </w:r>
      <w:r w:rsidRPr="00AA46FE">
        <w:t>и</w:t>
      </w:r>
      <w:r w:rsidR="00F14522">
        <w:t xml:space="preserve"> </w:t>
      </w:r>
      <w:r w:rsidRPr="00AA46FE">
        <w:t>60</w:t>
      </w:r>
      <w:r w:rsidR="00F14522">
        <w:t xml:space="preserve"> </w:t>
      </w:r>
      <w:r w:rsidRPr="00AA46FE">
        <w:t>лет</w:t>
      </w:r>
      <w:r w:rsidR="00F14522">
        <w:t xml:space="preserve"> </w:t>
      </w:r>
      <w:r w:rsidRPr="00AA46FE">
        <w:t>для</w:t>
      </w:r>
      <w:r w:rsidR="00F14522">
        <w:t xml:space="preserve"> </w:t>
      </w:r>
      <w:r w:rsidRPr="00AA46FE">
        <w:t>мужчин</w:t>
      </w:r>
      <w:r w:rsidR="00F14522">
        <w:t xml:space="preserve"> </w:t>
      </w:r>
      <w:r w:rsidRPr="00AA46FE">
        <w:t>граждане</w:t>
      </w:r>
      <w:r w:rsidR="00F14522">
        <w:t xml:space="preserve"> </w:t>
      </w:r>
      <w:r w:rsidRPr="00AA46FE">
        <w:t>получат</w:t>
      </w:r>
      <w:r w:rsidR="00F14522">
        <w:t xml:space="preserve"> </w:t>
      </w:r>
      <w:r w:rsidRPr="00AA46FE">
        <w:t>право</w:t>
      </w:r>
      <w:r w:rsidR="00F14522">
        <w:t xml:space="preserve"> </w:t>
      </w:r>
      <w:r w:rsidRPr="00AA46FE">
        <w:t>на</w:t>
      </w:r>
      <w:r w:rsidR="00F14522">
        <w:t xml:space="preserve"> </w:t>
      </w:r>
      <w:r w:rsidRPr="00AA46FE">
        <w:t>выплаты</w:t>
      </w:r>
      <w:r w:rsidR="00F14522">
        <w:t xml:space="preserve"> </w:t>
      </w:r>
      <w:r w:rsidRPr="00AA46FE">
        <w:t>не</w:t>
      </w:r>
      <w:r w:rsidR="00F14522">
        <w:t xml:space="preserve"> </w:t>
      </w:r>
      <w:r w:rsidRPr="00AA46FE">
        <w:t>менее</w:t>
      </w:r>
      <w:r w:rsidR="00F14522">
        <w:t xml:space="preserve"> </w:t>
      </w:r>
      <w:r w:rsidRPr="00AA46FE">
        <w:t>чем</w:t>
      </w:r>
      <w:r w:rsidR="00F14522">
        <w:t xml:space="preserve"> </w:t>
      </w:r>
      <w:r w:rsidRPr="00AA46FE">
        <w:t>на</w:t>
      </w:r>
      <w:r w:rsidR="00F14522">
        <w:t xml:space="preserve"> </w:t>
      </w:r>
      <w:r w:rsidRPr="00AA46FE">
        <w:t>10</w:t>
      </w:r>
      <w:r w:rsidR="00F14522">
        <w:t xml:space="preserve"> </w:t>
      </w:r>
      <w:r w:rsidRPr="00AA46FE">
        <w:t>лет</w:t>
      </w:r>
      <w:r w:rsidR="00F14522">
        <w:t xml:space="preserve"> </w:t>
      </w:r>
      <w:r w:rsidRPr="00AA46FE">
        <w:t>или</w:t>
      </w:r>
      <w:r w:rsidR="00F14522">
        <w:t xml:space="preserve"> </w:t>
      </w:r>
      <w:r w:rsidRPr="00AA46FE">
        <w:t>пожизненно.</w:t>
      </w:r>
    </w:p>
    <w:p w:rsidR="005D7090" w:rsidRPr="00AA46FE" w:rsidRDefault="005D7090" w:rsidP="005D7090">
      <w:r w:rsidRPr="00AA46FE">
        <w:t>В</w:t>
      </w:r>
      <w:r w:rsidR="00F14522">
        <w:t xml:space="preserve"> </w:t>
      </w:r>
      <w:r w:rsidRPr="00AA46FE">
        <w:t>середине</w:t>
      </w:r>
      <w:r w:rsidR="00F14522">
        <w:t xml:space="preserve"> </w:t>
      </w:r>
      <w:r w:rsidRPr="00AA46FE">
        <w:t>декабря</w:t>
      </w:r>
      <w:r w:rsidR="00F14522">
        <w:t xml:space="preserve"> </w:t>
      </w:r>
      <w:r w:rsidRPr="00AA46FE">
        <w:t>эксперт</w:t>
      </w:r>
      <w:r w:rsidR="00F14522">
        <w:t xml:space="preserve"> </w:t>
      </w:r>
      <w:r w:rsidRPr="00AA46FE">
        <w:t>Научно-исследовательского</w:t>
      </w:r>
      <w:r w:rsidR="00F14522">
        <w:t xml:space="preserve"> </w:t>
      </w:r>
      <w:r w:rsidRPr="00AA46FE">
        <w:t>института</w:t>
      </w:r>
      <w:r w:rsidR="00F14522">
        <w:t xml:space="preserve"> </w:t>
      </w:r>
      <w:r w:rsidRPr="00AA46FE">
        <w:t>Минфина</w:t>
      </w:r>
      <w:r w:rsidR="00F14522">
        <w:t xml:space="preserve"> </w:t>
      </w:r>
      <w:r w:rsidRPr="00AA46FE">
        <w:t>РФ</w:t>
      </w:r>
      <w:r w:rsidR="00F14522">
        <w:t xml:space="preserve"> </w:t>
      </w:r>
      <w:r w:rsidRPr="00AA46FE">
        <w:t>и</w:t>
      </w:r>
      <w:r w:rsidR="00F14522">
        <w:t xml:space="preserve"> </w:t>
      </w:r>
      <w:r w:rsidRPr="00AA46FE">
        <w:t>портала</w:t>
      </w:r>
      <w:r w:rsidR="00F14522">
        <w:t xml:space="preserve"> «</w:t>
      </w:r>
      <w:r w:rsidRPr="00AA46FE">
        <w:t>Моифинансы.рф</w:t>
      </w:r>
      <w:r w:rsidR="00F14522">
        <w:t xml:space="preserve">» </w:t>
      </w:r>
      <w:r w:rsidRPr="00AA46FE">
        <w:t>Ольга</w:t>
      </w:r>
      <w:r w:rsidR="00F14522">
        <w:t xml:space="preserve"> </w:t>
      </w:r>
      <w:r w:rsidRPr="00AA46FE">
        <w:t>Дайнеко</w:t>
      </w:r>
      <w:r w:rsidR="00F14522">
        <w:t xml:space="preserve"> </w:t>
      </w:r>
      <w:r w:rsidRPr="00AA46FE">
        <w:t>рассказала</w:t>
      </w:r>
      <w:r w:rsidR="00F14522">
        <w:t xml:space="preserve"> «</w:t>
      </w:r>
      <w:r w:rsidRPr="00AA46FE">
        <w:t>Газете.Ru</w:t>
      </w:r>
      <w:r w:rsidR="00F14522">
        <w:t>»</w:t>
      </w:r>
      <w:r w:rsidRPr="00AA46FE">
        <w:t>,</w:t>
      </w:r>
      <w:r w:rsidR="00F14522">
        <w:t xml:space="preserve"> </w:t>
      </w:r>
      <w:r w:rsidRPr="00AA46FE">
        <w:t>как</w:t>
      </w:r>
      <w:r w:rsidR="00F14522">
        <w:t xml:space="preserve"> </w:t>
      </w:r>
      <w:r w:rsidRPr="00AA46FE">
        <w:t>россиянам</w:t>
      </w:r>
      <w:r w:rsidR="00F14522">
        <w:t xml:space="preserve"> </w:t>
      </w:r>
      <w:r w:rsidRPr="00AA46FE">
        <w:lastRenderedPageBreak/>
        <w:t>увеличить</w:t>
      </w:r>
      <w:r w:rsidR="00F14522">
        <w:t xml:space="preserve"> </w:t>
      </w:r>
      <w:r w:rsidRPr="00AA46FE">
        <w:t>размер</w:t>
      </w:r>
      <w:r w:rsidR="00F14522">
        <w:t xml:space="preserve"> </w:t>
      </w:r>
      <w:r w:rsidRPr="00AA46FE">
        <w:t>пенсии</w:t>
      </w:r>
      <w:r w:rsidR="00F14522">
        <w:t xml:space="preserve"> </w:t>
      </w:r>
      <w:r w:rsidRPr="00AA46FE">
        <w:t>в</w:t>
      </w:r>
      <w:r w:rsidR="00F14522">
        <w:t xml:space="preserve"> </w:t>
      </w:r>
      <w:r w:rsidRPr="00AA46FE">
        <w:t>2024</w:t>
      </w:r>
      <w:r w:rsidR="00F14522">
        <w:t xml:space="preserve"> </w:t>
      </w:r>
      <w:r w:rsidRPr="00AA46FE">
        <w:t>году.</w:t>
      </w:r>
      <w:r w:rsidR="00F14522">
        <w:t xml:space="preserve"> </w:t>
      </w:r>
      <w:r w:rsidRPr="00AA46FE">
        <w:t>По</w:t>
      </w:r>
      <w:r w:rsidR="00F14522">
        <w:t xml:space="preserve"> </w:t>
      </w:r>
      <w:r w:rsidRPr="00AA46FE">
        <w:t>ее</w:t>
      </w:r>
      <w:r w:rsidR="00F14522">
        <w:t xml:space="preserve"> </w:t>
      </w:r>
      <w:r w:rsidRPr="00AA46FE">
        <w:t>словам,</w:t>
      </w:r>
      <w:r w:rsidR="00F14522">
        <w:t xml:space="preserve"> </w:t>
      </w:r>
      <w:r w:rsidRPr="00AA46FE">
        <w:t>прежде</w:t>
      </w:r>
      <w:r w:rsidR="00F14522">
        <w:t xml:space="preserve"> </w:t>
      </w:r>
      <w:r w:rsidRPr="00AA46FE">
        <w:t>всего</w:t>
      </w:r>
      <w:r w:rsidR="00F14522">
        <w:t xml:space="preserve"> </w:t>
      </w:r>
      <w:r w:rsidRPr="00AA46FE">
        <w:t>нужно</w:t>
      </w:r>
      <w:r w:rsidR="00F14522">
        <w:t xml:space="preserve"> </w:t>
      </w:r>
      <w:r w:rsidRPr="00AA46FE">
        <w:t>быть</w:t>
      </w:r>
      <w:r w:rsidR="00F14522">
        <w:t xml:space="preserve"> </w:t>
      </w:r>
      <w:r w:rsidRPr="00AA46FE">
        <w:t>официально</w:t>
      </w:r>
      <w:r w:rsidR="00F14522">
        <w:t xml:space="preserve"> </w:t>
      </w:r>
      <w:r w:rsidRPr="00AA46FE">
        <w:t>трудоустроенным</w:t>
      </w:r>
      <w:r w:rsidR="00F14522">
        <w:t xml:space="preserve"> </w:t>
      </w:r>
      <w:r w:rsidRPr="00AA46FE">
        <w:t>и</w:t>
      </w:r>
      <w:r w:rsidR="00F14522">
        <w:t xml:space="preserve"> </w:t>
      </w:r>
      <w:r w:rsidRPr="00AA46FE">
        <w:t>получать</w:t>
      </w:r>
      <w:r w:rsidR="00F14522">
        <w:t xml:space="preserve"> </w:t>
      </w:r>
      <w:r w:rsidRPr="00AA46FE">
        <w:t>белую</w:t>
      </w:r>
      <w:r w:rsidR="00F14522">
        <w:t xml:space="preserve"> </w:t>
      </w:r>
      <w:r w:rsidRPr="00AA46FE">
        <w:t>зарплату,</w:t>
      </w:r>
    </w:p>
    <w:p w:rsidR="005D7090" w:rsidRPr="00AA46FE" w:rsidRDefault="005D7090" w:rsidP="005D7090">
      <w:r w:rsidRPr="00AA46FE">
        <w:t>Кроме</w:t>
      </w:r>
      <w:r w:rsidR="00F14522">
        <w:t xml:space="preserve"> </w:t>
      </w:r>
      <w:r w:rsidRPr="00AA46FE">
        <w:t>того,</w:t>
      </w:r>
      <w:r w:rsidR="00F14522">
        <w:t xml:space="preserve"> </w:t>
      </w:r>
      <w:r w:rsidRPr="00AA46FE">
        <w:t>можно</w:t>
      </w:r>
      <w:r w:rsidR="00F14522">
        <w:t xml:space="preserve"> «</w:t>
      </w:r>
      <w:r w:rsidRPr="00AA46FE">
        <w:t>докупить</w:t>
      </w:r>
      <w:r w:rsidR="00F14522">
        <w:t xml:space="preserve">» </w:t>
      </w:r>
      <w:r w:rsidRPr="00AA46FE">
        <w:t>стаж</w:t>
      </w:r>
      <w:r w:rsidR="00F14522">
        <w:t xml:space="preserve"> </w:t>
      </w:r>
      <w:r w:rsidRPr="00AA46FE">
        <w:t>и</w:t>
      </w:r>
      <w:r w:rsidR="00F14522">
        <w:t xml:space="preserve"> </w:t>
      </w:r>
      <w:r w:rsidRPr="00AA46FE">
        <w:t>баллы,</w:t>
      </w:r>
      <w:r w:rsidR="00F14522">
        <w:t xml:space="preserve"> </w:t>
      </w:r>
      <w:r w:rsidRPr="00AA46FE">
        <w:t>если</w:t>
      </w:r>
      <w:r w:rsidR="00F14522">
        <w:t xml:space="preserve"> </w:t>
      </w:r>
      <w:r w:rsidRPr="00AA46FE">
        <w:t>таковых</w:t>
      </w:r>
      <w:r w:rsidR="00F14522">
        <w:t xml:space="preserve"> </w:t>
      </w:r>
      <w:r w:rsidRPr="00AA46FE">
        <w:t>не</w:t>
      </w:r>
      <w:r w:rsidR="00F14522">
        <w:t xml:space="preserve"> </w:t>
      </w:r>
      <w:r w:rsidRPr="00AA46FE">
        <w:t>хватает,</w:t>
      </w:r>
      <w:r w:rsidR="00F14522">
        <w:t xml:space="preserve"> </w:t>
      </w:r>
      <w:r w:rsidRPr="00AA46FE">
        <w:t>или</w:t>
      </w:r>
      <w:r w:rsidR="00F14522">
        <w:t xml:space="preserve"> </w:t>
      </w:r>
      <w:r w:rsidRPr="00AA46FE">
        <w:t>выйти</w:t>
      </w:r>
      <w:r w:rsidR="00F14522">
        <w:t xml:space="preserve"> </w:t>
      </w:r>
      <w:r w:rsidRPr="00AA46FE">
        <w:t>на</w:t>
      </w:r>
      <w:r w:rsidR="00F14522">
        <w:t xml:space="preserve"> </w:t>
      </w:r>
      <w:r w:rsidRPr="00AA46FE">
        <w:t>пенсию</w:t>
      </w:r>
      <w:r w:rsidR="00F14522">
        <w:t xml:space="preserve"> </w:t>
      </w:r>
      <w:r w:rsidRPr="00AA46FE">
        <w:t>позже</w:t>
      </w:r>
      <w:r w:rsidR="00F14522">
        <w:t xml:space="preserve"> </w:t>
      </w:r>
      <w:r w:rsidRPr="00AA46FE">
        <w:t>положенного</w:t>
      </w:r>
      <w:r w:rsidR="00F14522">
        <w:t xml:space="preserve"> </w:t>
      </w:r>
      <w:r w:rsidRPr="00AA46FE">
        <w:t>срока.</w:t>
      </w:r>
      <w:r w:rsidR="00F14522">
        <w:t xml:space="preserve"> </w:t>
      </w:r>
      <w:r w:rsidRPr="00AA46FE">
        <w:t>Четвертый</w:t>
      </w:r>
      <w:r w:rsidR="00F14522">
        <w:t xml:space="preserve"> </w:t>
      </w:r>
      <w:r w:rsidRPr="00AA46FE">
        <w:t>и</w:t>
      </w:r>
      <w:r w:rsidR="00F14522">
        <w:t xml:space="preserve"> </w:t>
      </w:r>
      <w:r w:rsidRPr="00AA46FE">
        <w:t>пятый</w:t>
      </w:r>
      <w:r w:rsidR="00F14522">
        <w:t xml:space="preserve"> </w:t>
      </w:r>
      <w:r w:rsidRPr="00AA46FE">
        <w:t>способы</w:t>
      </w:r>
      <w:r w:rsidR="00F14522">
        <w:t xml:space="preserve"> - </w:t>
      </w:r>
      <w:r w:rsidRPr="00AA46FE">
        <w:t>негосударственное</w:t>
      </w:r>
      <w:r w:rsidR="00F14522">
        <w:t xml:space="preserve"> </w:t>
      </w:r>
      <w:r w:rsidRPr="00AA46FE">
        <w:t>пенсионное</w:t>
      </w:r>
      <w:r w:rsidR="00F14522">
        <w:t xml:space="preserve"> </w:t>
      </w:r>
      <w:r w:rsidRPr="00AA46FE">
        <w:t>обеспечение</w:t>
      </w:r>
      <w:r w:rsidR="00F14522">
        <w:t xml:space="preserve"> </w:t>
      </w:r>
      <w:r w:rsidRPr="00AA46FE">
        <w:t>и</w:t>
      </w:r>
      <w:r w:rsidR="00F14522">
        <w:t xml:space="preserve"> </w:t>
      </w:r>
      <w:r w:rsidRPr="00AA46FE">
        <w:t>программа</w:t>
      </w:r>
      <w:r w:rsidR="00F14522">
        <w:t xml:space="preserve"> </w:t>
      </w:r>
      <w:r w:rsidRPr="00AA46FE">
        <w:t>долгосрочных</w:t>
      </w:r>
      <w:r w:rsidR="00F14522">
        <w:t xml:space="preserve"> </w:t>
      </w:r>
      <w:r w:rsidRPr="00AA46FE">
        <w:t>сбережений.</w:t>
      </w:r>
      <w:r w:rsidR="00F14522">
        <w:t xml:space="preserve"> </w:t>
      </w:r>
    </w:p>
    <w:p w:rsidR="005D7090" w:rsidRPr="00AA46FE" w:rsidRDefault="00644C32" w:rsidP="005D7090">
      <w:hyperlink r:id="rId28" w:history="1">
        <w:r w:rsidR="005D7090" w:rsidRPr="00AA46FE">
          <w:rPr>
            <w:rStyle w:val="a3"/>
          </w:rPr>
          <w:t>https://www.gazeta.ru/business/news/2023/12/23/21992383.shtml</w:t>
        </w:r>
      </w:hyperlink>
      <w:r w:rsidR="00F14522">
        <w:t xml:space="preserve"> </w:t>
      </w:r>
    </w:p>
    <w:p w:rsidR="008428AE" w:rsidRPr="00AA46FE" w:rsidRDefault="008428AE" w:rsidP="008428AE">
      <w:pPr>
        <w:pStyle w:val="2"/>
      </w:pPr>
      <w:bookmarkStart w:id="68" w:name="_Toc154385068"/>
      <w:r w:rsidRPr="00AA46FE">
        <w:t>Конкурент,</w:t>
      </w:r>
      <w:r w:rsidR="00F14522">
        <w:t xml:space="preserve"> </w:t>
      </w:r>
      <w:r w:rsidRPr="00AA46FE">
        <w:t>22.12.2023,</w:t>
      </w:r>
      <w:r w:rsidR="00F14522">
        <w:t xml:space="preserve"> </w:t>
      </w:r>
      <w:r w:rsidRPr="00AA46FE">
        <w:t>С</w:t>
      </w:r>
      <w:r w:rsidR="00F14522">
        <w:t xml:space="preserve"> </w:t>
      </w:r>
      <w:r w:rsidRPr="00AA46FE">
        <w:t>1</w:t>
      </w:r>
      <w:r w:rsidR="00F14522">
        <w:t xml:space="preserve"> </w:t>
      </w:r>
      <w:r w:rsidRPr="00AA46FE">
        <w:t>января</w:t>
      </w:r>
      <w:r w:rsidR="00F14522">
        <w:t xml:space="preserve"> </w:t>
      </w:r>
      <w:r w:rsidRPr="00AA46FE">
        <w:t>наличные</w:t>
      </w:r>
      <w:r w:rsidR="00F14522">
        <w:t xml:space="preserve"> </w:t>
      </w:r>
      <w:r w:rsidRPr="00AA46FE">
        <w:t>рубли</w:t>
      </w:r>
      <w:r w:rsidR="00F14522">
        <w:t xml:space="preserve"> </w:t>
      </w:r>
      <w:r w:rsidRPr="00AA46FE">
        <w:t>россиян</w:t>
      </w:r>
      <w:r w:rsidR="00F14522">
        <w:t xml:space="preserve"> </w:t>
      </w:r>
      <w:r w:rsidRPr="00AA46FE">
        <w:t>призовут</w:t>
      </w:r>
      <w:r w:rsidR="00F14522">
        <w:t xml:space="preserve"> </w:t>
      </w:r>
      <w:r w:rsidRPr="00AA46FE">
        <w:t>на</w:t>
      </w:r>
      <w:r w:rsidR="00F14522">
        <w:t xml:space="preserve"> </w:t>
      </w:r>
      <w:r w:rsidRPr="00AA46FE">
        <w:t>службу</w:t>
      </w:r>
      <w:r w:rsidR="00F14522">
        <w:t xml:space="preserve"> </w:t>
      </w:r>
      <w:r w:rsidRPr="00AA46FE">
        <w:t>экономике.</w:t>
      </w:r>
      <w:r w:rsidR="00F14522">
        <w:t xml:space="preserve"> </w:t>
      </w:r>
      <w:r w:rsidRPr="00AA46FE">
        <w:t>Заявление</w:t>
      </w:r>
      <w:r w:rsidR="00F14522">
        <w:t xml:space="preserve"> </w:t>
      </w:r>
      <w:r w:rsidRPr="00AA46FE">
        <w:t>Силуанова</w:t>
      </w:r>
      <w:bookmarkEnd w:id="68"/>
    </w:p>
    <w:p w:rsidR="008428AE" w:rsidRPr="00AA46FE" w:rsidRDefault="008428AE" w:rsidP="001B2095">
      <w:pPr>
        <w:pStyle w:val="3"/>
      </w:pPr>
      <w:bookmarkStart w:id="69" w:name="_Toc154385069"/>
      <w:r w:rsidRPr="00AA46FE">
        <w:t>Минфин</w:t>
      </w:r>
      <w:r w:rsidR="00F14522">
        <w:t xml:space="preserve"> </w:t>
      </w:r>
      <w:r w:rsidRPr="00AA46FE">
        <w:t>РФ</w:t>
      </w:r>
      <w:r w:rsidR="00F14522">
        <w:t xml:space="preserve"> </w:t>
      </w:r>
      <w:r w:rsidRPr="00AA46FE">
        <w:t>планирует</w:t>
      </w:r>
      <w:r w:rsidR="00F14522">
        <w:t xml:space="preserve"> </w:t>
      </w:r>
      <w:r w:rsidRPr="00AA46FE">
        <w:t>привлечь</w:t>
      </w:r>
      <w:r w:rsidR="00F14522">
        <w:t xml:space="preserve"> </w:t>
      </w:r>
      <w:r w:rsidRPr="00AA46FE">
        <w:t>средства</w:t>
      </w:r>
      <w:r w:rsidR="00F14522">
        <w:t xml:space="preserve"> </w:t>
      </w:r>
      <w:r w:rsidRPr="00AA46FE">
        <w:t>граждан,</w:t>
      </w:r>
      <w:r w:rsidR="00F14522">
        <w:t xml:space="preserve"> </w:t>
      </w:r>
      <w:r w:rsidRPr="00AA46FE">
        <w:t>имеющиеся</w:t>
      </w:r>
      <w:r w:rsidR="00F14522">
        <w:t xml:space="preserve"> </w:t>
      </w:r>
      <w:r w:rsidRPr="00AA46FE">
        <w:t>у</w:t>
      </w:r>
      <w:r w:rsidR="00F14522">
        <w:t xml:space="preserve"> </w:t>
      </w:r>
      <w:r w:rsidRPr="00AA46FE">
        <w:t>них</w:t>
      </w:r>
      <w:r w:rsidR="00F14522">
        <w:t xml:space="preserve"> </w:t>
      </w:r>
      <w:r w:rsidRPr="00AA46FE">
        <w:t>на</w:t>
      </w:r>
      <w:r w:rsidR="00F14522">
        <w:t xml:space="preserve"> </w:t>
      </w:r>
      <w:r w:rsidRPr="00AA46FE">
        <w:t>руках,</w:t>
      </w:r>
      <w:r w:rsidR="00F14522">
        <w:t xml:space="preserve"> </w:t>
      </w:r>
      <w:r w:rsidRPr="00AA46FE">
        <w:t>в</w:t>
      </w:r>
      <w:r w:rsidR="00F14522">
        <w:t xml:space="preserve"> </w:t>
      </w:r>
      <w:r w:rsidRPr="00AA46FE">
        <w:t>размере</w:t>
      </w:r>
      <w:r w:rsidR="00F14522">
        <w:t xml:space="preserve"> </w:t>
      </w:r>
      <w:r w:rsidRPr="00AA46FE">
        <w:t>40</w:t>
      </w:r>
      <w:r w:rsidR="00F14522">
        <w:t xml:space="preserve"> </w:t>
      </w:r>
      <w:r w:rsidRPr="00AA46FE">
        <w:t>трлн</w:t>
      </w:r>
      <w:r w:rsidR="00F14522">
        <w:t xml:space="preserve"> </w:t>
      </w:r>
      <w:r w:rsidRPr="00AA46FE">
        <w:t>руб.</w:t>
      </w:r>
      <w:r w:rsidR="00F14522">
        <w:t xml:space="preserve"> </w:t>
      </w:r>
      <w:r w:rsidRPr="00AA46FE">
        <w:t>для</w:t>
      </w:r>
      <w:r w:rsidR="00F14522">
        <w:t xml:space="preserve"> </w:t>
      </w:r>
      <w:r w:rsidRPr="00AA46FE">
        <w:t>инвестиций</w:t>
      </w:r>
      <w:r w:rsidR="00F14522">
        <w:t xml:space="preserve"> </w:t>
      </w:r>
      <w:r w:rsidRPr="00AA46FE">
        <w:t>в</w:t>
      </w:r>
      <w:r w:rsidR="00F14522">
        <w:t xml:space="preserve"> </w:t>
      </w:r>
      <w:r w:rsidRPr="00AA46FE">
        <w:t>экономику.</w:t>
      </w:r>
      <w:r w:rsidR="00F14522">
        <w:t xml:space="preserve"> </w:t>
      </w:r>
      <w:r w:rsidRPr="00AA46FE">
        <w:t>Об</w:t>
      </w:r>
      <w:r w:rsidR="00F14522">
        <w:t xml:space="preserve"> </w:t>
      </w:r>
      <w:r w:rsidRPr="00AA46FE">
        <w:t>этом</w:t>
      </w:r>
      <w:r w:rsidR="00F14522">
        <w:t xml:space="preserve"> </w:t>
      </w:r>
      <w:r w:rsidRPr="00AA46FE">
        <w:t>заявил</w:t>
      </w:r>
      <w:r w:rsidR="00F14522">
        <w:t xml:space="preserve"> </w:t>
      </w:r>
      <w:r w:rsidRPr="00AA46FE">
        <w:t>министр</w:t>
      </w:r>
      <w:r w:rsidR="00F14522">
        <w:t xml:space="preserve"> </w:t>
      </w:r>
      <w:r w:rsidRPr="00AA46FE">
        <w:t>финансов</w:t>
      </w:r>
      <w:r w:rsidR="00F14522">
        <w:t xml:space="preserve"> </w:t>
      </w:r>
      <w:r w:rsidRPr="00AA46FE">
        <w:t>Антон</w:t>
      </w:r>
      <w:r w:rsidR="00F14522">
        <w:t xml:space="preserve"> </w:t>
      </w:r>
      <w:r w:rsidRPr="00AA46FE">
        <w:t>Силуанов</w:t>
      </w:r>
      <w:r w:rsidR="00F14522">
        <w:t xml:space="preserve"> </w:t>
      </w:r>
      <w:r w:rsidRPr="00AA46FE">
        <w:t>на</w:t>
      </w:r>
      <w:r w:rsidR="00F14522">
        <w:t xml:space="preserve"> </w:t>
      </w:r>
      <w:r w:rsidRPr="00AA46FE">
        <w:t>заседании</w:t>
      </w:r>
      <w:r w:rsidR="00F14522">
        <w:t xml:space="preserve"> </w:t>
      </w:r>
      <w:r w:rsidRPr="00AA46FE">
        <w:t>Совета</w:t>
      </w:r>
      <w:r w:rsidR="00F14522">
        <w:t xml:space="preserve"> </w:t>
      </w:r>
      <w:r w:rsidRPr="00AA46FE">
        <w:t>по</w:t>
      </w:r>
      <w:r w:rsidR="00F14522">
        <w:t xml:space="preserve"> </w:t>
      </w:r>
      <w:r w:rsidRPr="00AA46FE">
        <w:t>стратегическому</w:t>
      </w:r>
      <w:r w:rsidR="00F14522">
        <w:t xml:space="preserve"> </w:t>
      </w:r>
      <w:r w:rsidRPr="00AA46FE">
        <w:t>развитию</w:t>
      </w:r>
      <w:r w:rsidR="00F14522">
        <w:t xml:space="preserve"> </w:t>
      </w:r>
      <w:r w:rsidRPr="00AA46FE">
        <w:t>и</w:t>
      </w:r>
      <w:r w:rsidR="00F14522">
        <w:t xml:space="preserve"> </w:t>
      </w:r>
      <w:r w:rsidRPr="00AA46FE">
        <w:t>нацпроектам.</w:t>
      </w:r>
      <w:bookmarkEnd w:id="69"/>
    </w:p>
    <w:p w:rsidR="008428AE" w:rsidRPr="00AA46FE" w:rsidRDefault="00F14522" w:rsidP="008428AE">
      <w:r>
        <w:t>«</w:t>
      </w:r>
      <w:r w:rsidR="008428AE" w:rsidRPr="00AA46FE">
        <w:t>В</w:t>
      </w:r>
      <w:r>
        <w:t xml:space="preserve"> </w:t>
      </w:r>
      <w:r w:rsidR="008428AE" w:rsidRPr="00AA46FE">
        <w:t>первую</w:t>
      </w:r>
      <w:r>
        <w:t xml:space="preserve"> </w:t>
      </w:r>
      <w:r w:rsidR="008428AE" w:rsidRPr="00AA46FE">
        <w:t>очередь</w:t>
      </w:r>
      <w:r>
        <w:t xml:space="preserve"> </w:t>
      </w:r>
      <w:r w:rsidR="008428AE" w:rsidRPr="00AA46FE">
        <w:t>мы</w:t>
      </w:r>
      <w:r>
        <w:t xml:space="preserve"> </w:t>
      </w:r>
      <w:r w:rsidR="008428AE" w:rsidRPr="00AA46FE">
        <w:t>планируем</w:t>
      </w:r>
      <w:r>
        <w:t xml:space="preserve"> </w:t>
      </w:r>
      <w:r w:rsidR="008428AE" w:rsidRPr="00AA46FE">
        <w:t>задействовать</w:t>
      </w:r>
      <w:r>
        <w:t xml:space="preserve"> </w:t>
      </w:r>
      <w:r w:rsidR="008428AE" w:rsidRPr="00AA46FE">
        <w:t>те</w:t>
      </w:r>
      <w:r>
        <w:t xml:space="preserve"> </w:t>
      </w:r>
      <w:r w:rsidR="008428AE" w:rsidRPr="00AA46FE">
        <w:t>сбережения</w:t>
      </w:r>
      <w:r>
        <w:t xml:space="preserve"> </w:t>
      </w:r>
      <w:r w:rsidR="008428AE" w:rsidRPr="00AA46FE">
        <w:t>граждан,</w:t>
      </w:r>
      <w:r>
        <w:t xml:space="preserve"> </w:t>
      </w:r>
      <w:r w:rsidR="008428AE" w:rsidRPr="00AA46FE">
        <w:t>которые</w:t>
      </w:r>
      <w:r>
        <w:t xml:space="preserve"> </w:t>
      </w:r>
      <w:r w:rsidR="008428AE" w:rsidRPr="00AA46FE">
        <w:t>сегодня</w:t>
      </w:r>
      <w:r>
        <w:t xml:space="preserve"> </w:t>
      </w:r>
      <w:r w:rsidR="008428AE" w:rsidRPr="00AA46FE">
        <w:t>еще</w:t>
      </w:r>
      <w:r>
        <w:t xml:space="preserve"> </w:t>
      </w:r>
      <w:r w:rsidR="008428AE" w:rsidRPr="00AA46FE">
        <w:t>находятся</w:t>
      </w:r>
      <w:r>
        <w:t xml:space="preserve"> </w:t>
      </w:r>
      <w:r w:rsidR="008428AE" w:rsidRPr="00AA46FE">
        <w:t>либо</w:t>
      </w:r>
      <w:r>
        <w:t xml:space="preserve"> </w:t>
      </w:r>
      <w:r w:rsidR="008428AE" w:rsidRPr="00AA46FE">
        <w:t>на</w:t>
      </w:r>
      <w:r>
        <w:t xml:space="preserve"> </w:t>
      </w:r>
      <w:r w:rsidR="008428AE" w:rsidRPr="00AA46FE">
        <w:t>руках</w:t>
      </w:r>
      <w:r>
        <w:t xml:space="preserve"> </w:t>
      </w:r>
      <w:r w:rsidR="008428AE" w:rsidRPr="00AA46FE">
        <w:t>у</w:t>
      </w:r>
      <w:r>
        <w:t xml:space="preserve"> </w:t>
      </w:r>
      <w:r w:rsidR="008428AE" w:rsidRPr="00AA46FE">
        <w:t>населения,</w:t>
      </w:r>
      <w:r>
        <w:t xml:space="preserve"> </w:t>
      </w:r>
      <w:r w:rsidR="008428AE" w:rsidRPr="00AA46FE">
        <w:t>либо</w:t>
      </w:r>
      <w:r>
        <w:t xml:space="preserve"> </w:t>
      </w:r>
      <w:r w:rsidR="008428AE" w:rsidRPr="00AA46FE">
        <w:t>не</w:t>
      </w:r>
      <w:r>
        <w:t xml:space="preserve"> </w:t>
      </w:r>
      <w:r w:rsidR="008428AE" w:rsidRPr="00AA46FE">
        <w:t>участвуют</w:t>
      </w:r>
      <w:r>
        <w:t xml:space="preserve"> </w:t>
      </w:r>
      <w:r w:rsidR="008428AE" w:rsidRPr="00AA46FE">
        <w:t>в</w:t>
      </w:r>
      <w:r>
        <w:t xml:space="preserve"> </w:t>
      </w:r>
      <w:r w:rsidR="008428AE" w:rsidRPr="00AA46FE">
        <w:t>активных</w:t>
      </w:r>
      <w:r>
        <w:t xml:space="preserve"> </w:t>
      </w:r>
      <w:r w:rsidR="008428AE" w:rsidRPr="00AA46FE">
        <w:t>инвестиционных</w:t>
      </w:r>
      <w:r>
        <w:t xml:space="preserve"> </w:t>
      </w:r>
      <w:r w:rsidR="008428AE" w:rsidRPr="00AA46FE">
        <w:t>программах.</w:t>
      </w:r>
      <w:r>
        <w:t xml:space="preserve"> </w:t>
      </w:r>
      <w:r w:rsidR="008428AE" w:rsidRPr="00AA46FE">
        <w:t>А</w:t>
      </w:r>
      <w:r>
        <w:t xml:space="preserve"> </w:t>
      </w:r>
      <w:r w:rsidR="008428AE" w:rsidRPr="00AA46FE">
        <w:t>таких</w:t>
      </w:r>
      <w:r>
        <w:t xml:space="preserve"> </w:t>
      </w:r>
      <w:r w:rsidR="008428AE" w:rsidRPr="00AA46FE">
        <w:t>сбережений</w:t>
      </w:r>
      <w:r>
        <w:t xml:space="preserve"> </w:t>
      </w:r>
      <w:r w:rsidR="008428AE" w:rsidRPr="00AA46FE">
        <w:t>находится</w:t>
      </w:r>
      <w:r>
        <w:t xml:space="preserve"> </w:t>
      </w:r>
      <w:r w:rsidR="008428AE" w:rsidRPr="00AA46FE">
        <w:t>у</w:t>
      </w:r>
      <w:r>
        <w:t xml:space="preserve"> </w:t>
      </w:r>
      <w:r w:rsidR="008428AE" w:rsidRPr="00AA46FE">
        <w:t>граждан</w:t>
      </w:r>
      <w:r>
        <w:t xml:space="preserve"> </w:t>
      </w:r>
      <w:r w:rsidR="008428AE" w:rsidRPr="00AA46FE">
        <w:t>более</w:t>
      </w:r>
      <w:r>
        <w:t xml:space="preserve"> </w:t>
      </w:r>
      <w:r w:rsidR="008428AE" w:rsidRPr="00AA46FE">
        <w:t>40</w:t>
      </w:r>
      <w:r>
        <w:t xml:space="preserve"> </w:t>
      </w:r>
      <w:r w:rsidR="008428AE" w:rsidRPr="00AA46FE">
        <w:t>трлн</w:t>
      </w:r>
      <w:r>
        <w:t xml:space="preserve"> </w:t>
      </w:r>
      <w:r w:rsidR="008428AE" w:rsidRPr="00AA46FE">
        <w:t>руб.</w:t>
      </w:r>
      <w:r>
        <w:t xml:space="preserve"> </w:t>
      </w:r>
      <w:r w:rsidR="008428AE" w:rsidRPr="00AA46FE">
        <w:t>Хорошие</w:t>
      </w:r>
      <w:r>
        <w:t xml:space="preserve"> </w:t>
      </w:r>
      <w:r w:rsidR="008428AE" w:rsidRPr="00AA46FE">
        <w:t>ресурсы,</w:t>
      </w:r>
      <w:r>
        <w:t xml:space="preserve"> </w:t>
      </w:r>
      <w:r w:rsidR="008428AE" w:rsidRPr="00AA46FE">
        <w:t>этот</w:t>
      </w:r>
      <w:r>
        <w:t xml:space="preserve"> </w:t>
      </w:r>
      <w:r w:rsidR="008428AE" w:rsidRPr="00AA46FE">
        <w:t>ресурс</w:t>
      </w:r>
      <w:r>
        <w:t xml:space="preserve"> </w:t>
      </w:r>
      <w:r w:rsidR="008428AE" w:rsidRPr="00AA46FE">
        <w:t>может</w:t>
      </w:r>
      <w:r>
        <w:t xml:space="preserve"> </w:t>
      </w:r>
      <w:r w:rsidR="008428AE" w:rsidRPr="00AA46FE">
        <w:t>как</w:t>
      </w:r>
      <w:r>
        <w:t xml:space="preserve"> </w:t>
      </w:r>
      <w:r w:rsidR="008428AE" w:rsidRPr="00AA46FE">
        <w:t>приносить</w:t>
      </w:r>
      <w:r>
        <w:t xml:space="preserve"> </w:t>
      </w:r>
      <w:r w:rsidR="008428AE" w:rsidRPr="00AA46FE">
        <w:t>доход</w:t>
      </w:r>
      <w:r>
        <w:t xml:space="preserve"> </w:t>
      </w:r>
      <w:r w:rsidR="008428AE" w:rsidRPr="00AA46FE">
        <w:t>гражданам,</w:t>
      </w:r>
      <w:r>
        <w:t xml:space="preserve"> </w:t>
      </w:r>
      <w:r w:rsidR="008428AE" w:rsidRPr="00AA46FE">
        <w:t>так</w:t>
      </w:r>
      <w:r>
        <w:t xml:space="preserve"> </w:t>
      </w:r>
      <w:r w:rsidR="008428AE" w:rsidRPr="00AA46FE">
        <w:t>и</w:t>
      </w:r>
      <w:r>
        <w:t xml:space="preserve"> </w:t>
      </w:r>
      <w:r w:rsidR="008428AE" w:rsidRPr="00AA46FE">
        <w:t>использоваться</w:t>
      </w:r>
      <w:r>
        <w:t xml:space="preserve"> </w:t>
      </w:r>
      <w:r w:rsidR="008428AE" w:rsidRPr="00AA46FE">
        <w:t>как</w:t>
      </w:r>
      <w:r>
        <w:t xml:space="preserve"> </w:t>
      </w:r>
      <w:r w:rsidR="008428AE" w:rsidRPr="00AA46FE">
        <w:t>источник</w:t>
      </w:r>
      <w:r>
        <w:t xml:space="preserve"> </w:t>
      </w:r>
      <w:r w:rsidR="008428AE" w:rsidRPr="00AA46FE">
        <w:t>для</w:t>
      </w:r>
      <w:r>
        <w:t xml:space="preserve"> </w:t>
      </w:r>
      <w:r w:rsidR="008428AE" w:rsidRPr="00AA46FE">
        <w:t>экономического</w:t>
      </w:r>
      <w:r>
        <w:t xml:space="preserve"> </w:t>
      </w:r>
      <w:r w:rsidR="008428AE" w:rsidRPr="00AA46FE">
        <w:t>развития</w:t>
      </w:r>
      <w:r>
        <w:t>»</w:t>
      </w:r>
      <w:r w:rsidR="008428AE" w:rsidRPr="00AA46FE">
        <w:t>,</w:t>
      </w:r>
      <w:r>
        <w:t xml:space="preserve"> - </w:t>
      </w:r>
      <w:r w:rsidR="008428AE" w:rsidRPr="00AA46FE">
        <w:t>сказал</w:t>
      </w:r>
      <w:r>
        <w:t xml:space="preserve"> </w:t>
      </w:r>
      <w:r w:rsidR="008428AE" w:rsidRPr="00AA46FE">
        <w:t>Силуанов.</w:t>
      </w:r>
    </w:p>
    <w:p w:rsidR="008428AE" w:rsidRPr="00AA46FE" w:rsidRDefault="008428AE" w:rsidP="008428AE">
      <w:r w:rsidRPr="00AA46FE">
        <w:t>Он</w:t>
      </w:r>
      <w:r w:rsidR="00F14522">
        <w:t xml:space="preserve"> </w:t>
      </w:r>
      <w:r w:rsidRPr="00AA46FE">
        <w:t>сообщил,</w:t>
      </w:r>
      <w:r w:rsidR="00F14522">
        <w:t xml:space="preserve"> </w:t>
      </w:r>
      <w:r w:rsidRPr="00AA46FE">
        <w:t>что</w:t>
      </w:r>
      <w:r w:rsidR="00F14522">
        <w:t xml:space="preserve"> </w:t>
      </w:r>
      <w:r w:rsidRPr="00AA46FE">
        <w:t>для</w:t>
      </w:r>
      <w:r w:rsidR="00F14522">
        <w:t xml:space="preserve"> </w:t>
      </w:r>
      <w:r w:rsidRPr="00AA46FE">
        <w:t>достижения</w:t>
      </w:r>
      <w:r w:rsidR="00F14522">
        <w:t xml:space="preserve"> </w:t>
      </w:r>
      <w:r w:rsidRPr="00AA46FE">
        <w:t>этой</w:t>
      </w:r>
      <w:r w:rsidR="00F14522">
        <w:t xml:space="preserve"> </w:t>
      </w:r>
      <w:r w:rsidRPr="00AA46FE">
        <w:t>цели</w:t>
      </w:r>
      <w:r w:rsidR="00F14522">
        <w:t xml:space="preserve"> </w:t>
      </w:r>
      <w:r w:rsidRPr="00AA46FE">
        <w:t>с</w:t>
      </w:r>
      <w:r w:rsidR="00F14522">
        <w:t xml:space="preserve"> </w:t>
      </w:r>
      <w:r w:rsidRPr="00AA46FE">
        <w:t>2024</w:t>
      </w:r>
      <w:r w:rsidR="00F14522">
        <w:t xml:space="preserve"> </w:t>
      </w:r>
      <w:r w:rsidRPr="00AA46FE">
        <w:t>г.</w:t>
      </w:r>
      <w:r w:rsidR="00F14522">
        <w:t xml:space="preserve"> </w:t>
      </w:r>
      <w:r w:rsidRPr="00AA46FE">
        <w:t>запускается</w:t>
      </w:r>
      <w:r w:rsidR="00F14522">
        <w:t xml:space="preserve"> </w:t>
      </w:r>
      <w:r w:rsidRPr="00AA46FE">
        <w:t>программа</w:t>
      </w:r>
      <w:r w:rsidR="00F14522">
        <w:t xml:space="preserve"> </w:t>
      </w:r>
      <w:r w:rsidRPr="00AA46FE">
        <w:t>долгосрочных</w:t>
      </w:r>
      <w:r w:rsidR="00F14522">
        <w:t xml:space="preserve"> </w:t>
      </w:r>
      <w:r w:rsidRPr="00AA46FE">
        <w:t>сбережений</w:t>
      </w:r>
      <w:r w:rsidR="00F14522">
        <w:t xml:space="preserve"> </w:t>
      </w:r>
      <w:r w:rsidRPr="00AA46FE">
        <w:t>граждан.</w:t>
      </w:r>
      <w:r w:rsidR="00F14522">
        <w:t xml:space="preserve"> </w:t>
      </w:r>
      <w:r w:rsidRPr="00AA46FE">
        <w:t>Для</w:t>
      </w:r>
      <w:r w:rsidR="00F14522">
        <w:t xml:space="preserve"> </w:t>
      </w:r>
      <w:r w:rsidRPr="00AA46FE">
        <w:t>этого</w:t>
      </w:r>
      <w:r w:rsidR="00F14522">
        <w:t xml:space="preserve"> </w:t>
      </w:r>
      <w:r w:rsidRPr="00AA46FE">
        <w:t>гражданам</w:t>
      </w:r>
      <w:r w:rsidR="00F14522">
        <w:t xml:space="preserve"> </w:t>
      </w:r>
      <w:r w:rsidRPr="00AA46FE">
        <w:t>необходимо</w:t>
      </w:r>
      <w:r w:rsidR="00F14522">
        <w:t xml:space="preserve"> </w:t>
      </w:r>
      <w:r w:rsidRPr="00AA46FE">
        <w:t>будет</w:t>
      </w:r>
      <w:r w:rsidR="00F14522">
        <w:t xml:space="preserve"> </w:t>
      </w:r>
      <w:r w:rsidRPr="00AA46FE">
        <w:t>обратиться</w:t>
      </w:r>
      <w:r w:rsidR="00F14522">
        <w:t xml:space="preserve"> </w:t>
      </w:r>
      <w:r w:rsidRPr="00AA46FE">
        <w:t>в</w:t>
      </w:r>
      <w:r w:rsidR="00F14522">
        <w:t xml:space="preserve"> </w:t>
      </w:r>
      <w:r w:rsidRPr="00AA46FE">
        <w:t>негосударственные</w:t>
      </w:r>
      <w:r w:rsidR="00F14522">
        <w:t xml:space="preserve"> </w:t>
      </w:r>
      <w:r w:rsidRPr="00AA46FE">
        <w:t>пенсионные</w:t>
      </w:r>
      <w:r w:rsidR="00F14522">
        <w:t xml:space="preserve"> </w:t>
      </w:r>
      <w:r w:rsidRPr="00AA46FE">
        <w:t>фонды,</w:t>
      </w:r>
      <w:r w:rsidR="00F14522">
        <w:t xml:space="preserve"> </w:t>
      </w:r>
      <w:r w:rsidRPr="00AA46FE">
        <w:t>открыть</w:t>
      </w:r>
      <w:r w:rsidR="00F14522">
        <w:t xml:space="preserve"> </w:t>
      </w:r>
      <w:r w:rsidRPr="00AA46FE">
        <w:t>счет</w:t>
      </w:r>
      <w:r w:rsidR="00F14522">
        <w:t xml:space="preserve"> </w:t>
      </w:r>
      <w:r w:rsidRPr="00AA46FE">
        <w:t>и</w:t>
      </w:r>
      <w:r w:rsidR="00F14522">
        <w:t xml:space="preserve"> </w:t>
      </w:r>
      <w:r w:rsidRPr="00AA46FE">
        <w:t>договориться</w:t>
      </w:r>
      <w:r w:rsidR="00F14522">
        <w:t xml:space="preserve"> </w:t>
      </w:r>
      <w:r w:rsidRPr="00AA46FE">
        <w:t>о</w:t>
      </w:r>
      <w:r w:rsidR="00F14522">
        <w:t xml:space="preserve"> </w:t>
      </w:r>
      <w:r w:rsidRPr="00AA46FE">
        <w:t>перечислении</w:t>
      </w:r>
      <w:r w:rsidR="00F14522">
        <w:t xml:space="preserve"> </w:t>
      </w:r>
      <w:r w:rsidRPr="00AA46FE">
        <w:t>части</w:t>
      </w:r>
      <w:r w:rsidR="00F14522">
        <w:t xml:space="preserve"> </w:t>
      </w:r>
      <w:r w:rsidRPr="00AA46FE">
        <w:t>доходов</w:t>
      </w:r>
      <w:r w:rsidR="00F14522">
        <w:t xml:space="preserve"> </w:t>
      </w:r>
      <w:r w:rsidRPr="00AA46FE">
        <w:t>для</w:t>
      </w:r>
      <w:r w:rsidR="00F14522">
        <w:t xml:space="preserve"> </w:t>
      </w:r>
      <w:r w:rsidRPr="00AA46FE">
        <w:t>долгосрочных</w:t>
      </w:r>
      <w:r w:rsidR="00F14522">
        <w:t xml:space="preserve"> </w:t>
      </w:r>
      <w:r w:rsidRPr="00AA46FE">
        <w:t>сбережений.</w:t>
      </w:r>
    </w:p>
    <w:p w:rsidR="008428AE" w:rsidRPr="00AA46FE" w:rsidRDefault="00F14522" w:rsidP="008428AE">
      <w:r>
        <w:t>«</w:t>
      </w:r>
      <w:r w:rsidR="008428AE" w:rsidRPr="00AA46FE">
        <w:t>Государство</w:t>
      </w:r>
      <w:r>
        <w:t xml:space="preserve"> </w:t>
      </w:r>
      <w:r w:rsidR="008428AE" w:rsidRPr="00AA46FE">
        <w:t>создало</w:t>
      </w:r>
      <w:r>
        <w:t xml:space="preserve"> </w:t>
      </w:r>
      <w:r w:rsidR="008428AE" w:rsidRPr="00AA46FE">
        <w:t>необходимые</w:t>
      </w:r>
      <w:r>
        <w:t xml:space="preserve"> </w:t>
      </w:r>
      <w:r w:rsidR="008428AE" w:rsidRPr="00AA46FE">
        <w:t>стимулы.</w:t>
      </w:r>
      <w:r>
        <w:t xml:space="preserve"> </w:t>
      </w:r>
      <w:r w:rsidR="008428AE" w:rsidRPr="00AA46FE">
        <w:t>Это</w:t>
      </w:r>
      <w:r>
        <w:t xml:space="preserve"> </w:t>
      </w:r>
      <w:r w:rsidR="008428AE" w:rsidRPr="00AA46FE">
        <w:t>софинансирование,</w:t>
      </w:r>
      <w:r>
        <w:t xml:space="preserve"> </w:t>
      </w:r>
      <w:r w:rsidR="008428AE" w:rsidRPr="00AA46FE">
        <w:t>мы</w:t>
      </w:r>
      <w:r>
        <w:t xml:space="preserve"> </w:t>
      </w:r>
      <w:r w:rsidR="008428AE" w:rsidRPr="00AA46FE">
        <w:t>предусматриваем</w:t>
      </w:r>
      <w:r>
        <w:t xml:space="preserve"> </w:t>
      </w:r>
      <w:r w:rsidR="008428AE" w:rsidRPr="00AA46FE">
        <w:t>софинансирование</w:t>
      </w:r>
      <w:r>
        <w:t xml:space="preserve"> </w:t>
      </w:r>
      <w:r w:rsidR="008428AE" w:rsidRPr="00AA46FE">
        <w:t>в</w:t>
      </w:r>
      <w:r>
        <w:t xml:space="preserve"> </w:t>
      </w:r>
      <w:r w:rsidR="008428AE" w:rsidRPr="00AA46FE">
        <w:t>размере</w:t>
      </w:r>
      <w:r>
        <w:t xml:space="preserve"> </w:t>
      </w:r>
      <w:r w:rsidR="008428AE" w:rsidRPr="00AA46FE">
        <w:t>36</w:t>
      </w:r>
      <w:r>
        <w:t xml:space="preserve"> </w:t>
      </w:r>
      <w:r w:rsidR="008428AE" w:rsidRPr="00AA46FE">
        <w:t>тыс.</w:t>
      </w:r>
      <w:r>
        <w:t xml:space="preserve"> </w:t>
      </w:r>
      <w:r w:rsidR="008428AE" w:rsidRPr="00AA46FE">
        <w:t>руб.</w:t>
      </w:r>
      <w:r>
        <w:t xml:space="preserve"> </w:t>
      </w:r>
      <w:r w:rsidR="008428AE" w:rsidRPr="00AA46FE">
        <w:t>в</w:t>
      </w:r>
      <w:r>
        <w:t xml:space="preserve"> </w:t>
      </w:r>
      <w:r w:rsidR="008428AE" w:rsidRPr="00AA46FE">
        <w:t>год</w:t>
      </w:r>
      <w:r>
        <w:t xml:space="preserve"> </w:t>
      </w:r>
      <w:r w:rsidR="008428AE" w:rsidRPr="00AA46FE">
        <w:t>из</w:t>
      </w:r>
      <w:r>
        <w:t xml:space="preserve"> </w:t>
      </w:r>
      <w:r w:rsidR="008428AE" w:rsidRPr="00AA46FE">
        <w:t>бюджета,</w:t>
      </w:r>
      <w:r>
        <w:t xml:space="preserve"> </w:t>
      </w:r>
      <w:r w:rsidR="008428AE" w:rsidRPr="00AA46FE">
        <w:t>а</w:t>
      </w:r>
      <w:r>
        <w:t xml:space="preserve"> </w:t>
      </w:r>
      <w:r w:rsidR="008428AE" w:rsidRPr="00AA46FE">
        <w:t>также</w:t>
      </w:r>
      <w:r>
        <w:t xml:space="preserve"> </w:t>
      </w:r>
      <w:r w:rsidR="008428AE" w:rsidRPr="00AA46FE">
        <w:t>предусмотрены</w:t>
      </w:r>
      <w:r>
        <w:t xml:space="preserve"> </w:t>
      </w:r>
      <w:r w:rsidR="008428AE" w:rsidRPr="00AA46FE">
        <w:t>необходимые</w:t>
      </w:r>
      <w:r>
        <w:t xml:space="preserve"> </w:t>
      </w:r>
      <w:r w:rsidR="008428AE" w:rsidRPr="00AA46FE">
        <w:t>налоговые</w:t>
      </w:r>
      <w:r>
        <w:t xml:space="preserve"> </w:t>
      </w:r>
      <w:r w:rsidR="008428AE" w:rsidRPr="00AA46FE">
        <w:t>стимулы</w:t>
      </w:r>
      <w:r>
        <w:t>»</w:t>
      </w:r>
      <w:r w:rsidR="008428AE" w:rsidRPr="00AA46FE">
        <w:t>,</w:t>
      </w:r>
      <w:r>
        <w:t xml:space="preserve"> - </w:t>
      </w:r>
      <w:r w:rsidR="008428AE" w:rsidRPr="00AA46FE">
        <w:t>сказал</w:t>
      </w:r>
      <w:r>
        <w:t xml:space="preserve"> </w:t>
      </w:r>
      <w:r w:rsidR="008428AE" w:rsidRPr="00AA46FE">
        <w:t>министр.</w:t>
      </w:r>
    </w:p>
    <w:p w:rsidR="008428AE" w:rsidRPr="00AA46FE" w:rsidRDefault="008428AE" w:rsidP="008428AE">
      <w:r w:rsidRPr="00AA46FE">
        <w:t>Также</w:t>
      </w:r>
      <w:r w:rsidR="00F14522">
        <w:t xml:space="preserve"> </w:t>
      </w:r>
      <w:r w:rsidRPr="00AA46FE">
        <w:t>будет</w:t>
      </w:r>
      <w:r w:rsidR="00F14522">
        <w:t xml:space="preserve"> </w:t>
      </w:r>
      <w:r w:rsidRPr="00AA46FE">
        <w:t>задействован</w:t>
      </w:r>
      <w:r w:rsidR="00F14522">
        <w:t xml:space="preserve"> </w:t>
      </w:r>
      <w:r w:rsidRPr="00AA46FE">
        <w:t>механизм</w:t>
      </w:r>
      <w:r w:rsidR="00F14522">
        <w:t xml:space="preserve"> </w:t>
      </w:r>
      <w:r w:rsidRPr="00AA46FE">
        <w:t>индивидуальных</w:t>
      </w:r>
      <w:r w:rsidR="00F14522">
        <w:t xml:space="preserve"> </w:t>
      </w:r>
      <w:r w:rsidRPr="00AA46FE">
        <w:t>инвестиционных</w:t>
      </w:r>
      <w:r w:rsidR="00F14522">
        <w:t xml:space="preserve"> </w:t>
      </w:r>
      <w:r w:rsidRPr="00AA46FE">
        <w:t>счетов,</w:t>
      </w:r>
      <w:r w:rsidR="00F14522">
        <w:t xml:space="preserve"> </w:t>
      </w:r>
      <w:r w:rsidRPr="00AA46FE">
        <w:t>в</w:t>
      </w:r>
      <w:r w:rsidR="00F14522">
        <w:t xml:space="preserve"> </w:t>
      </w:r>
      <w:r w:rsidRPr="00AA46FE">
        <w:t>который</w:t>
      </w:r>
      <w:r w:rsidR="00F14522">
        <w:t xml:space="preserve"> </w:t>
      </w:r>
      <w:r w:rsidRPr="00AA46FE">
        <w:t>внесены</w:t>
      </w:r>
      <w:r w:rsidR="00F14522">
        <w:t xml:space="preserve"> </w:t>
      </w:r>
      <w:r w:rsidRPr="00AA46FE">
        <w:t>важные</w:t>
      </w:r>
      <w:r w:rsidR="00F14522">
        <w:t xml:space="preserve"> </w:t>
      </w:r>
      <w:r w:rsidRPr="00AA46FE">
        <w:t>новации.</w:t>
      </w:r>
      <w:r w:rsidR="00F14522">
        <w:t xml:space="preserve"> «</w:t>
      </w:r>
      <w:r w:rsidRPr="00AA46FE">
        <w:t>Предлагаем</w:t>
      </w:r>
      <w:r w:rsidR="00F14522">
        <w:t xml:space="preserve"> </w:t>
      </w:r>
      <w:r w:rsidRPr="00AA46FE">
        <w:t>новый</w:t>
      </w:r>
      <w:r w:rsidR="00F14522">
        <w:t xml:space="preserve"> </w:t>
      </w:r>
      <w:r w:rsidRPr="00AA46FE">
        <w:t>инструмент</w:t>
      </w:r>
      <w:r w:rsidR="00F14522">
        <w:t xml:space="preserve"> </w:t>
      </w:r>
      <w:r w:rsidRPr="00AA46FE">
        <w:t>для</w:t>
      </w:r>
      <w:r w:rsidR="00F14522">
        <w:t xml:space="preserve"> </w:t>
      </w:r>
      <w:r w:rsidRPr="00AA46FE">
        <w:t>инвестирования</w:t>
      </w:r>
      <w:r w:rsidR="00F14522">
        <w:t xml:space="preserve"> </w:t>
      </w:r>
      <w:r w:rsidRPr="00AA46FE">
        <w:t>в</w:t>
      </w:r>
      <w:r w:rsidR="00F14522">
        <w:t xml:space="preserve"> </w:t>
      </w:r>
      <w:r w:rsidRPr="00AA46FE">
        <w:t>более</w:t>
      </w:r>
      <w:r w:rsidR="00F14522">
        <w:t xml:space="preserve"> </w:t>
      </w:r>
      <w:r w:rsidRPr="00AA46FE">
        <w:t>длинные</w:t>
      </w:r>
      <w:r w:rsidR="00F14522">
        <w:t xml:space="preserve"> </w:t>
      </w:r>
      <w:r w:rsidRPr="00AA46FE">
        <w:t>сроки.</w:t>
      </w:r>
      <w:r w:rsidR="00F14522">
        <w:t xml:space="preserve"> </w:t>
      </w:r>
      <w:r w:rsidRPr="00AA46FE">
        <w:t>Это</w:t>
      </w:r>
      <w:r w:rsidR="00F14522">
        <w:t xml:space="preserve"> </w:t>
      </w:r>
      <w:r w:rsidRPr="00AA46FE">
        <w:t>срок</w:t>
      </w:r>
      <w:r w:rsidR="00F14522">
        <w:t xml:space="preserve"> </w:t>
      </w:r>
      <w:r w:rsidRPr="00AA46FE">
        <w:t>более</w:t>
      </w:r>
      <w:r w:rsidR="00F14522">
        <w:t xml:space="preserve"> </w:t>
      </w:r>
      <w:r w:rsidRPr="00AA46FE">
        <w:t>пяти</w:t>
      </w:r>
      <w:r w:rsidR="00F14522">
        <w:t xml:space="preserve"> </w:t>
      </w:r>
      <w:r w:rsidRPr="00AA46FE">
        <w:t>лет.</w:t>
      </w:r>
      <w:r w:rsidR="00F14522">
        <w:t xml:space="preserve"> </w:t>
      </w:r>
      <w:r w:rsidRPr="00AA46FE">
        <w:t>Если</w:t>
      </w:r>
      <w:r w:rsidR="00F14522">
        <w:t xml:space="preserve"> </w:t>
      </w:r>
      <w:r w:rsidRPr="00AA46FE">
        <w:t>гражданам</w:t>
      </w:r>
      <w:r w:rsidR="00F14522">
        <w:t xml:space="preserve"> </w:t>
      </w:r>
      <w:r w:rsidRPr="00AA46FE">
        <w:t>этот</w:t>
      </w:r>
      <w:r w:rsidR="00F14522">
        <w:t xml:space="preserve"> </w:t>
      </w:r>
      <w:r w:rsidRPr="00AA46FE">
        <w:t>институт</w:t>
      </w:r>
      <w:r w:rsidR="00F14522">
        <w:t xml:space="preserve"> </w:t>
      </w:r>
      <w:r w:rsidRPr="00AA46FE">
        <w:t>будет</w:t>
      </w:r>
      <w:r w:rsidR="00F14522">
        <w:t xml:space="preserve"> </w:t>
      </w:r>
      <w:r w:rsidRPr="00AA46FE">
        <w:t>интересен,</w:t>
      </w:r>
      <w:r w:rsidR="00F14522">
        <w:t xml:space="preserve"> </w:t>
      </w:r>
      <w:r w:rsidRPr="00AA46FE">
        <w:t>то,</w:t>
      </w:r>
      <w:r w:rsidR="00F14522">
        <w:t xml:space="preserve"> </w:t>
      </w:r>
      <w:r w:rsidRPr="00AA46FE">
        <w:t>соответственно,</w:t>
      </w:r>
      <w:r w:rsidR="00F14522">
        <w:t xml:space="preserve"> </w:t>
      </w:r>
      <w:r w:rsidRPr="00AA46FE">
        <w:t>они</w:t>
      </w:r>
      <w:r w:rsidR="00F14522">
        <w:t xml:space="preserve"> </w:t>
      </w:r>
      <w:r w:rsidRPr="00AA46FE">
        <w:t>могут</w:t>
      </w:r>
      <w:r w:rsidR="00F14522">
        <w:t xml:space="preserve"> </w:t>
      </w:r>
      <w:r w:rsidRPr="00AA46FE">
        <w:t>получить</w:t>
      </w:r>
      <w:r w:rsidR="00F14522">
        <w:t xml:space="preserve"> </w:t>
      </w:r>
      <w:r w:rsidRPr="00AA46FE">
        <w:t>налоговый</w:t>
      </w:r>
      <w:r w:rsidR="00F14522">
        <w:t xml:space="preserve"> </w:t>
      </w:r>
      <w:r w:rsidRPr="00AA46FE">
        <w:t>вычет</w:t>
      </w:r>
      <w:r w:rsidR="00F14522">
        <w:t xml:space="preserve"> </w:t>
      </w:r>
      <w:r w:rsidRPr="00AA46FE">
        <w:t>до</w:t>
      </w:r>
      <w:r w:rsidR="00F14522">
        <w:t xml:space="preserve"> </w:t>
      </w:r>
      <w:r w:rsidRPr="00AA46FE">
        <w:t>52</w:t>
      </w:r>
      <w:r w:rsidR="00F14522">
        <w:t xml:space="preserve"> </w:t>
      </w:r>
      <w:r w:rsidRPr="00AA46FE">
        <w:t>тыс.</w:t>
      </w:r>
      <w:r w:rsidR="00F14522">
        <w:t xml:space="preserve"> </w:t>
      </w:r>
      <w:r w:rsidRPr="00AA46FE">
        <w:t>руб.</w:t>
      </w:r>
      <w:r w:rsidR="00F14522">
        <w:t xml:space="preserve"> </w:t>
      </w:r>
      <w:r w:rsidRPr="00AA46FE">
        <w:t>в</w:t>
      </w:r>
      <w:r w:rsidR="00F14522">
        <w:t xml:space="preserve"> </w:t>
      </w:r>
      <w:r w:rsidRPr="00AA46FE">
        <w:t>год</w:t>
      </w:r>
      <w:r w:rsidR="00F14522">
        <w:t xml:space="preserve"> </w:t>
      </w:r>
      <w:r w:rsidRPr="00AA46FE">
        <w:t>при</w:t>
      </w:r>
      <w:r w:rsidR="00F14522">
        <w:t xml:space="preserve"> </w:t>
      </w:r>
      <w:r w:rsidRPr="00AA46FE">
        <w:t>внесении</w:t>
      </w:r>
      <w:r w:rsidR="00F14522">
        <w:t xml:space="preserve"> </w:t>
      </w:r>
      <w:r w:rsidRPr="00AA46FE">
        <w:t>на</w:t>
      </w:r>
      <w:r w:rsidR="00F14522">
        <w:t xml:space="preserve"> </w:t>
      </w:r>
      <w:r w:rsidRPr="00AA46FE">
        <w:t>инвестиционный</w:t>
      </w:r>
      <w:r w:rsidR="00F14522">
        <w:t xml:space="preserve"> </w:t>
      </w:r>
      <w:r w:rsidRPr="00AA46FE">
        <w:t>счет</w:t>
      </w:r>
      <w:r w:rsidR="00F14522">
        <w:t xml:space="preserve"> </w:t>
      </w:r>
      <w:r w:rsidRPr="00AA46FE">
        <w:t>более</w:t>
      </w:r>
      <w:r w:rsidR="00F14522">
        <w:t xml:space="preserve"> </w:t>
      </w:r>
      <w:r w:rsidRPr="00AA46FE">
        <w:t>400</w:t>
      </w:r>
      <w:r w:rsidR="00F14522">
        <w:t xml:space="preserve"> </w:t>
      </w:r>
      <w:r w:rsidRPr="00AA46FE">
        <w:t>тыс.</w:t>
      </w:r>
      <w:r w:rsidR="00F14522">
        <w:t xml:space="preserve"> </w:t>
      </w:r>
      <w:r w:rsidRPr="00AA46FE">
        <w:t>руб.,</w:t>
      </w:r>
      <w:r w:rsidR="00F14522">
        <w:t xml:space="preserve"> </w:t>
      </w:r>
      <w:r w:rsidRPr="00AA46FE">
        <w:t>а</w:t>
      </w:r>
      <w:r w:rsidR="00F14522">
        <w:t xml:space="preserve"> </w:t>
      </w:r>
      <w:r w:rsidRPr="00AA46FE">
        <w:t>также</w:t>
      </w:r>
      <w:r w:rsidR="00F14522">
        <w:t xml:space="preserve"> </w:t>
      </w:r>
      <w:r w:rsidRPr="00AA46FE">
        <w:t>получить</w:t>
      </w:r>
      <w:r w:rsidR="00F14522">
        <w:t xml:space="preserve"> </w:t>
      </w:r>
      <w:r w:rsidRPr="00AA46FE">
        <w:t>налоговые</w:t>
      </w:r>
      <w:r w:rsidR="00F14522">
        <w:t xml:space="preserve"> </w:t>
      </w:r>
      <w:r w:rsidRPr="00AA46FE">
        <w:t>преференции</w:t>
      </w:r>
      <w:r w:rsidR="00F14522">
        <w:t xml:space="preserve"> </w:t>
      </w:r>
      <w:r w:rsidRPr="00AA46FE">
        <w:t>при</w:t>
      </w:r>
      <w:r w:rsidR="00F14522">
        <w:t xml:space="preserve"> </w:t>
      </w:r>
      <w:r w:rsidRPr="00AA46FE">
        <w:t>уплате</w:t>
      </w:r>
      <w:r w:rsidR="00F14522">
        <w:t xml:space="preserve"> </w:t>
      </w:r>
      <w:r w:rsidRPr="00AA46FE">
        <w:t>налогов</w:t>
      </w:r>
      <w:r w:rsidR="00F14522">
        <w:t xml:space="preserve"> </w:t>
      </w:r>
      <w:r w:rsidRPr="00AA46FE">
        <w:t>на</w:t>
      </w:r>
      <w:r w:rsidR="00F14522">
        <w:t xml:space="preserve"> </w:t>
      </w:r>
      <w:r w:rsidRPr="00AA46FE">
        <w:t>доходы</w:t>
      </w:r>
      <w:r w:rsidR="00F14522">
        <w:t xml:space="preserve"> </w:t>
      </w:r>
      <w:r w:rsidRPr="00AA46FE">
        <w:t>физических</w:t>
      </w:r>
      <w:r w:rsidR="00F14522">
        <w:t xml:space="preserve"> </w:t>
      </w:r>
      <w:r w:rsidRPr="00AA46FE">
        <w:t>лиц</w:t>
      </w:r>
      <w:r w:rsidR="00F14522">
        <w:t>»</w:t>
      </w:r>
      <w:r w:rsidRPr="00AA46FE">
        <w:t>,</w:t>
      </w:r>
      <w:r w:rsidR="00F14522">
        <w:t xml:space="preserve"> - </w:t>
      </w:r>
      <w:r w:rsidRPr="00AA46FE">
        <w:t>отметил</w:t>
      </w:r>
      <w:r w:rsidR="00F14522">
        <w:t xml:space="preserve"> </w:t>
      </w:r>
      <w:r w:rsidRPr="00AA46FE">
        <w:t>Силуанов.</w:t>
      </w:r>
    </w:p>
    <w:p w:rsidR="008428AE" w:rsidRPr="00AA46FE" w:rsidRDefault="008428AE" w:rsidP="008428AE">
      <w:r w:rsidRPr="00AA46FE">
        <w:t>Напомним,</w:t>
      </w:r>
      <w:r w:rsidR="00F14522">
        <w:t xml:space="preserve"> </w:t>
      </w:r>
      <w:r w:rsidRPr="00AA46FE">
        <w:t>закон</w:t>
      </w:r>
      <w:r w:rsidR="00F14522">
        <w:t xml:space="preserve"> </w:t>
      </w:r>
      <w:r w:rsidRPr="00AA46FE">
        <w:t>о</w:t>
      </w:r>
      <w:r w:rsidR="00F14522">
        <w:t xml:space="preserve"> </w:t>
      </w:r>
      <w:r w:rsidRPr="00AA46FE">
        <w:t>создании</w:t>
      </w:r>
      <w:r w:rsidR="00F14522">
        <w:t xml:space="preserve"> </w:t>
      </w:r>
      <w:r w:rsidRPr="00AA46FE">
        <w:t>в</w:t>
      </w:r>
      <w:r w:rsidR="00F14522">
        <w:t xml:space="preserve"> </w:t>
      </w:r>
      <w:r w:rsidRPr="00AA46FE">
        <w:t>РФ</w:t>
      </w:r>
      <w:r w:rsidR="00F14522">
        <w:t xml:space="preserve"> </w:t>
      </w:r>
      <w:r w:rsidRPr="00AA46FE">
        <w:t>программы</w:t>
      </w:r>
      <w:r w:rsidR="00F14522">
        <w:t xml:space="preserve"> </w:t>
      </w:r>
      <w:r w:rsidRPr="00AA46FE">
        <w:t>долгосрочных</w:t>
      </w:r>
      <w:r w:rsidR="00F14522">
        <w:t xml:space="preserve"> </w:t>
      </w:r>
      <w:r w:rsidRPr="00AA46FE">
        <w:t>сбережений</w:t>
      </w:r>
      <w:r w:rsidR="00F14522">
        <w:t xml:space="preserve"> </w:t>
      </w:r>
      <w:r w:rsidRPr="00AA46FE">
        <w:t>граждан</w:t>
      </w:r>
      <w:r w:rsidR="00F14522">
        <w:t xml:space="preserve"> </w:t>
      </w:r>
      <w:r w:rsidRPr="00AA46FE">
        <w:t>через</w:t>
      </w:r>
      <w:r w:rsidR="00F14522">
        <w:t xml:space="preserve"> </w:t>
      </w:r>
      <w:r w:rsidRPr="00AA46FE">
        <w:t>договоры</w:t>
      </w:r>
      <w:r w:rsidR="00F14522">
        <w:t xml:space="preserve"> </w:t>
      </w:r>
      <w:r w:rsidRPr="00AA46FE">
        <w:t>с</w:t>
      </w:r>
      <w:r w:rsidR="00F14522">
        <w:t xml:space="preserve"> </w:t>
      </w:r>
      <w:r w:rsidRPr="00AA46FE">
        <w:t>негосударственными</w:t>
      </w:r>
      <w:r w:rsidR="00F14522">
        <w:t xml:space="preserve"> </w:t>
      </w:r>
      <w:r w:rsidRPr="00AA46FE">
        <w:t>пенсионными</w:t>
      </w:r>
      <w:r w:rsidR="00F14522">
        <w:t xml:space="preserve"> </w:t>
      </w:r>
      <w:r w:rsidRPr="00AA46FE">
        <w:t>фондами</w:t>
      </w:r>
      <w:r w:rsidR="00F14522">
        <w:t xml:space="preserve"> </w:t>
      </w:r>
      <w:r w:rsidRPr="00AA46FE">
        <w:t>на</w:t>
      </w:r>
      <w:r w:rsidR="00F14522">
        <w:t xml:space="preserve"> </w:t>
      </w:r>
      <w:r w:rsidRPr="00AA46FE">
        <w:t>добровольной</w:t>
      </w:r>
      <w:r w:rsidR="00F14522">
        <w:t xml:space="preserve"> </w:t>
      </w:r>
      <w:r w:rsidRPr="00AA46FE">
        <w:t>основе</w:t>
      </w:r>
      <w:r w:rsidR="00F14522">
        <w:t xml:space="preserve"> </w:t>
      </w:r>
      <w:r w:rsidRPr="00AA46FE">
        <w:t>вступит</w:t>
      </w:r>
      <w:r w:rsidR="00F14522">
        <w:t xml:space="preserve"> </w:t>
      </w:r>
      <w:r w:rsidRPr="00AA46FE">
        <w:t>в</w:t>
      </w:r>
      <w:r w:rsidR="00F14522">
        <w:t xml:space="preserve"> </w:t>
      </w:r>
      <w:r w:rsidRPr="00AA46FE">
        <w:t>силу</w:t>
      </w:r>
      <w:r w:rsidR="00F14522">
        <w:t xml:space="preserve"> </w:t>
      </w:r>
      <w:r w:rsidRPr="00AA46FE">
        <w:t>с</w:t>
      </w:r>
      <w:r w:rsidR="00F14522">
        <w:t xml:space="preserve"> </w:t>
      </w:r>
      <w:r w:rsidRPr="00AA46FE">
        <w:t>1</w:t>
      </w:r>
      <w:r w:rsidR="00F14522">
        <w:t xml:space="preserve"> </w:t>
      </w:r>
      <w:r w:rsidRPr="00AA46FE">
        <w:t>января</w:t>
      </w:r>
      <w:r w:rsidR="00F14522">
        <w:t xml:space="preserve"> </w:t>
      </w:r>
      <w:r w:rsidRPr="00AA46FE">
        <w:t>2024</w:t>
      </w:r>
      <w:r w:rsidR="00F14522">
        <w:t xml:space="preserve"> </w:t>
      </w:r>
      <w:r w:rsidRPr="00AA46FE">
        <w:t>г.</w:t>
      </w:r>
    </w:p>
    <w:p w:rsidR="008428AE" w:rsidRPr="00AA46FE" w:rsidRDefault="00644C32" w:rsidP="008428AE">
      <w:hyperlink r:id="rId29" w:history="1">
        <w:r w:rsidR="008428AE" w:rsidRPr="00AA46FE">
          <w:rPr>
            <w:rStyle w:val="a3"/>
            <w:lang w:val="en-US"/>
          </w:rPr>
          <w:t>https</w:t>
        </w:r>
        <w:r w:rsidR="008428AE" w:rsidRPr="00AA46FE">
          <w:rPr>
            <w:rStyle w:val="a3"/>
          </w:rPr>
          <w:t>://</w:t>
        </w:r>
        <w:r w:rsidR="008428AE" w:rsidRPr="00AA46FE">
          <w:rPr>
            <w:rStyle w:val="a3"/>
            <w:lang w:val="en-US"/>
          </w:rPr>
          <w:t>konkurent</w:t>
        </w:r>
        <w:r w:rsidR="008428AE" w:rsidRPr="00AA46FE">
          <w:rPr>
            <w:rStyle w:val="a3"/>
          </w:rPr>
          <w:t>.</w:t>
        </w:r>
        <w:r w:rsidR="008428AE" w:rsidRPr="00AA46FE">
          <w:rPr>
            <w:rStyle w:val="a3"/>
            <w:lang w:val="en-US"/>
          </w:rPr>
          <w:t>ru</w:t>
        </w:r>
        <w:r w:rsidR="008428AE" w:rsidRPr="00AA46FE">
          <w:rPr>
            <w:rStyle w:val="a3"/>
          </w:rPr>
          <w:t>/</w:t>
        </w:r>
        <w:r w:rsidR="008428AE" w:rsidRPr="00AA46FE">
          <w:rPr>
            <w:rStyle w:val="a3"/>
            <w:lang w:val="en-US"/>
          </w:rPr>
          <w:t>article</w:t>
        </w:r>
        <w:r w:rsidR="008428AE" w:rsidRPr="00AA46FE">
          <w:rPr>
            <w:rStyle w:val="a3"/>
          </w:rPr>
          <w:t>/64442</w:t>
        </w:r>
      </w:hyperlink>
      <w:r w:rsidR="00F14522">
        <w:t xml:space="preserve"> </w:t>
      </w:r>
    </w:p>
    <w:p w:rsidR="00776575" w:rsidRPr="00AA46FE" w:rsidRDefault="00776575" w:rsidP="00776575">
      <w:pPr>
        <w:pStyle w:val="2"/>
      </w:pPr>
      <w:bookmarkStart w:id="70" w:name="_Toc154385070"/>
      <w:r w:rsidRPr="00AA46FE">
        <w:lastRenderedPageBreak/>
        <w:t>Конкурент,</w:t>
      </w:r>
      <w:r w:rsidR="00F14522">
        <w:t xml:space="preserve"> </w:t>
      </w:r>
      <w:r w:rsidRPr="00AA46FE">
        <w:t>22.12.2023,</w:t>
      </w:r>
      <w:r w:rsidR="00F14522">
        <w:t xml:space="preserve"> «</w:t>
      </w:r>
      <w:r w:rsidRPr="00AA46FE">
        <w:t>Не</w:t>
      </w:r>
      <w:r w:rsidR="00F14522">
        <w:t xml:space="preserve"> </w:t>
      </w:r>
      <w:r w:rsidRPr="00AA46FE">
        <w:t>дергаться,</w:t>
      </w:r>
      <w:r w:rsidR="00F14522">
        <w:t xml:space="preserve"> </w:t>
      </w:r>
      <w:r w:rsidRPr="00AA46FE">
        <w:t>не</w:t>
      </w:r>
      <w:r w:rsidR="00F14522">
        <w:t xml:space="preserve"> </w:t>
      </w:r>
      <w:r w:rsidRPr="00AA46FE">
        <w:t>класть</w:t>
      </w:r>
      <w:r w:rsidR="00F14522">
        <w:t xml:space="preserve"> </w:t>
      </w:r>
      <w:r w:rsidRPr="00AA46FE">
        <w:t>в</w:t>
      </w:r>
      <w:r w:rsidR="00F14522">
        <w:t xml:space="preserve"> </w:t>
      </w:r>
      <w:r w:rsidRPr="00AA46FE">
        <w:t>одну</w:t>
      </w:r>
      <w:r w:rsidR="00F14522">
        <w:t xml:space="preserve"> </w:t>
      </w:r>
      <w:r w:rsidRPr="00AA46FE">
        <w:t>корзину</w:t>
      </w:r>
      <w:r w:rsidR="00F14522">
        <w:t>»</w:t>
      </w:r>
      <w:r w:rsidRPr="00AA46FE">
        <w:t>.</w:t>
      </w:r>
      <w:r w:rsidR="00F14522">
        <w:t xml:space="preserve"> </w:t>
      </w:r>
      <w:r w:rsidRPr="00AA46FE">
        <w:t>Какой</w:t>
      </w:r>
      <w:r w:rsidR="00F14522">
        <w:t xml:space="preserve"> </w:t>
      </w:r>
      <w:r w:rsidRPr="00AA46FE">
        <w:t>он,</w:t>
      </w:r>
      <w:r w:rsidR="00F14522">
        <w:t xml:space="preserve"> </w:t>
      </w:r>
      <w:r w:rsidRPr="00AA46FE">
        <w:t>рецепт</w:t>
      </w:r>
      <w:r w:rsidR="00F14522">
        <w:t xml:space="preserve"> </w:t>
      </w:r>
      <w:r w:rsidRPr="00AA46FE">
        <w:t>финансового</w:t>
      </w:r>
      <w:r w:rsidR="00F14522">
        <w:t xml:space="preserve"> </w:t>
      </w:r>
      <w:r w:rsidRPr="00AA46FE">
        <w:t>счастья</w:t>
      </w:r>
      <w:r w:rsidR="00F14522">
        <w:t xml:space="preserve"> </w:t>
      </w:r>
      <w:r w:rsidRPr="00AA46FE">
        <w:t>на</w:t>
      </w:r>
      <w:r w:rsidR="00F14522">
        <w:t xml:space="preserve"> </w:t>
      </w:r>
      <w:r w:rsidRPr="00AA46FE">
        <w:t>2024-й</w:t>
      </w:r>
      <w:bookmarkEnd w:id="70"/>
    </w:p>
    <w:p w:rsidR="00776575" w:rsidRPr="00AA46FE" w:rsidRDefault="00776575" w:rsidP="001B2095">
      <w:pPr>
        <w:pStyle w:val="3"/>
      </w:pPr>
      <w:bookmarkStart w:id="71" w:name="_Toc154385071"/>
      <w:r w:rsidRPr="00AA46FE">
        <w:t>2023</w:t>
      </w:r>
      <w:r w:rsidR="00F14522">
        <w:t xml:space="preserve"> </w:t>
      </w:r>
      <w:r w:rsidRPr="00AA46FE">
        <w:t>г.</w:t>
      </w:r>
      <w:r w:rsidR="00F14522">
        <w:t xml:space="preserve"> </w:t>
      </w:r>
      <w:r w:rsidRPr="00AA46FE">
        <w:t>был</w:t>
      </w:r>
      <w:r w:rsidR="00F14522">
        <w:t xml:space="preserve"> </w:t>
      </w:r>
      <w:r w:rsidRPr="00AA46FE">
        <w:t>годом</w:t>
      </w:r>
      <w:r w:rsidR="00F14522">
        <w:t xml:space="preserve"> </w:t>
      </w:r>
      <w:r w:rsidRPr="00AA46FE">
        <w:t>больших</w:t>
      </w:r>
      <w:r w:rsidR="00F14522">
        <w:t xml:space="preserve"> </w:t>
      </w:r>
      <w:r w:rsidRPr="00AA46FE">
        <w:t>сюрпризов</w:t>
      </w:r>
      <w:r w:rsidR="00F14522">
        <w:t xml:space="preserve"> </w:t>
      </w:r>
      <w:r w:rsidRPr="00AA46FE">
        <w:t>и</w:t>
      </w:r>
      <w:r w:rsidR="00F14522">
        <w:t xml:space="preserve"> </w:t>
      </w:r>
      <w:r w:rsidRPr="00AA46FE">
        <w:t>больших</w:t>
      </w:r>
      <w:r w:rsidR="00F14522">
        <w:t xml:space="preserve"> </w:t>
      </w:r>
      <w:r w:rsidRPr="00AA46FE">
        <w:t>возможностей</w:t>
      </w:r>
      <w:r w:rsidR="00F14522">
        <w:t xml:space="preserve"> </w:t>
      </w:r>
      <w:r w:rsidRPr="00AA46FE">
        <w:t>для</w:t>
      </w:r>
      <w:r w:rsidR="00F14522">
        <w:t xml:space="preserve"> </w:t>
      </w:r>
      <w:r w:rsidRPr="00AA46FE">
        <w:t>российского</w:t>
      </w:r>
      <w:r w:rsidR="00F14522">
        <w:t xml:space="preserve"> </w:t>
      </w:r>
      <w:r w:rsidRPr="00AA46FE">
        <w:t>финансового</w:t>
      </w:r>
      <w:r w:rsidR="00F14522">
        <w:t xml:space="preserve"> </w:t>
      </w:r>
      <w:r w:rsidRPr="00AA46FE">
        <w:t>рынка.</w:t>
      </w:r>
      <w:r w:rsidR="00F14522">
        <w:t xml:space="preserve"> </w:t>
      </w:r>
      <w:r w:rsidRPr="00AA46FE">
        <w:t>Далеко</w:t>
      </w:r>
      <w:r w:rsidR="00F14522">
        <w:t xml:space="preserve"> </w:t>
      </w:r>
      <w:r w:rsidRPr="00AA46FE">
        <w:t>не</w:t>
      </w:r>
      <w:r w:rsidR="00F14522">
        <w:t xml:space="preserve"> </w:t>
      </w:r>
      <w:r w:rsidRPr="00AA46FE">
        <w:t>все</w:t>
      </w:r>
      <w:r w:rsidR="00F14522">
        <w:t xml:space="preserve"> </w:t>
      </w:r>
      <w:r w:rsidRPr="00AA46FE">
        <w:t>сюрпризы</w:t>
      </w:r>
      <w:r w:rsidR="00F14522">
        <w:t xml:space="preserve"> </w:t>
      </w:r>
      <w:r w:rsidRPr="00AA46FE">
        <w:t>были</w:t>
      </w:r>
      <w:r w:rsidR="00F14522">
        <w:t xml:space="preserve"> </w:t>
      </w:r>
      <w:r w:rsidRPr="00AA46FE">
        <w:t>приятными,</w:t>
      </w:r>
      <w:r w:rsidR="00F14522">
        <w:t xml:space="preserve"> </w:t>
      </w:r>
      <w:r w:rsidRPr="00AA46FE">
        <w:t>рассказал</w:t>
      </w:r>
      <w:r w:rsidR="00F14522">
        <w:t xml:space="preserve"> </w:t>
      </w:r>
      <w:r w:rsidRPr="00AA46FE">
        <w:rPr>
          <w:lang w:val="en-US"/>
        </w:rPr>
        <w:t>KONKURENT</w:t>
      </w:r>
      <w:r w:rsidRPr="00AA46FE">
        <w:t>.</w:t>
      </w:r>
      <w:r w:rsidRPr="00AA46FE">
        <w:rPr>
          <w:lang w:val="en-US"/>
        </w:rPr>
        <w:t>RU</w:t>
      </w:r>
      <w:r w:rsidR="00F14522">
        <w:t xml:space="preserve"> </w:t>
      </w:r>
      <w:r w:rsidRPr="00AA46FE">
        <w:t>Максим</w:t>
      </w:r>
      <w:r w:rsidR="00F14522">
        <w:t xml:space="preserve"> </w:t>
      </w:r>
      <w:r w:rsidRPr="00AA46FE">
        <w:t>Кривелевич,</w:t>
      </w:r>
      <w:r w:rsidR="00F14522">
        <w:t xml:space="preserve"> </w:t>
      </w:r>
      <w:r w:rsidRPr="00AA46FE">
        <w:t>к.</w:t>
      </w:r>
      <w:r w:rsidR="00F14522">
        <w:t xml:space="preserve"> </w:t>
      </w:r>
      <w:r w:rsidRPr="00AA46FE">
        <w:t>э.</w:t>
      </w:r>
      <w:r w:rsidR="00F14522">
        <w:t xml:space="preserve"> </w:t>
      </w:r>
      <w:r w:rsidRPr="00AA46FE">
        <w:t>н.,</w:t>
      </w:r>
      <w:r w:rsidR="00F14522">
        <w:t xml:space="preserve"> </w:t>
      </w:r>
      <w:r w:rsidRPr="00AA46FE">
        <w:t>аттестованный</w:t>
      </w:r>
      <w:r w:rsidR="00F14522">
        <w:t xml:space="preserve"> </w:t>
      </w:r>
      <w:r w:rsidRPr="00AA46FE">
        <w:t>специалист</w:t>
      </w:r>
      <w:r w:rsidR="00F14522">
        <w:t xml:space="preserve"> </w:t>
      </w:r>
      <w:r w:rsidRPr="00AA46FE">
        <w:t>по</w:t>
      </w:r>
      <w:r w:rsidR="00F14522">
        <w:t xml:space="preserve"> </w:t>
      </w:r>
      <w:r w:rsidRPr="00AA46FE">
        <w:t>брокерской</w:t>
      </w:r>
      <w:r w:rsidR="00F14522">
        <w:t xml:space="preserve"> </w:t>
      </w:r>
      <w:r w:rsidRPr="00AA46FE">
        <w:t>деятельности,</w:t>
      </w:r>
      <w:r w:rsidR="00F14522">
        <w:t xml:space="preserve"> </w:t>
      </w:r>
      <w:r w:rsidRPr="00AA46FE">
        <w:t>дилерской</w:t>
      </w:r>
      <w:r w:rsidR="00F14522">
        <w:t xml:space="preserve"> </w:t>
      </w:r>
      <w:r w:rsidRPr="00AA46FE">
        <w:t>деятельности,</w:t>
      </w:r>
      <w:r w:rsidR="00F14522">
        <w:t xml:space="preserve"> </w:t>
      </w:r>
      <w:r w:rsidRPr="00AA46FE">
        <w:t>доверительному</w:t>
      </w:r>
      <w:r w:rsidR="00F14522">
        <w:t xml:space="preserve"> </w:t>
      </w:r>
      <w:r w:rsidRPr="00AA46FE">
        <w:t>управлению</w:t>
      </w:r>
      <w:r w:rsidR="00F14522">
        <w:t xml:space="preserve"> </w:t>
      </w:r>
      <w:r w:rsidRPr="00AA46FE">
        <w:t>ценными</w:t>
      </w:r>
      <w:r w:rsidR="00F14522">
        <w:t xml:space="preserve"> </w:t>
      </w:r>
      <w:r w:rsidRPr="00AA46FE">
        <w:t>бумагами,</w:t>
      </w:r>
      <w:r w:rsidR="00F14522">
        <w:t xml:space="preserve"> </w:t>
      </w:r>
      <w:r w:rsidRPr="00AA46FE">
        <w:t>коллективному</w:t>
      </w:r>
      <w:r w:rsidR="00F14522">
        <w:t xml:space="preserve"> </w:t>
      </w:r>
      <w:r w:rsidRPr="00AA46FE">
        <w:t>инвестированию,</w:t>
      </w:r>
      <w:r w:rsidR="00F14522">
        <w:t xml:space="preserve"> </w:t>
      </w:r>
      <w:r w:rsidRPr="00AA46FE">
        <w:t>негосударственному</w:t>
      </w:r>
      <w:r w:rsidR="00F14522">
        <w:t xml:space="preserve"> </w:t>
      </w:r>
      <w:r w:rsidRPr="00AA46FE">
        <w:t>пенсионному</w:t>
      </w:r>
      <w:r w:rsidR="00F14522">
        <w:t xml:space="preserve"> </w:t>
      </w:r>
      <w:r w:rsidRPr="00AA46FE">
        <w:t>страхованию;</w:t>
      </w:r>
      <w:r w:rsidR="00F14522">
        <w:t xml:space="preserve"> </w:t>
      </w:r>
      <w:r w:rsidRPr="00AA46FE">
        <w:t>доцент</w:t>
      </w:r>
      <w:r w:rsidR="00F14522">
        <w:t xml:space="preserve"> </w:t>
      </w:r>
      <w:r w:rsidRPr="00AA46FE">
        <w:t>департамента</w:t>
      </w:r>
      <w:r w:rsidR="00F14522">
        <w:t xml:space="preserve"> </w:t>
      </w:r>
      <w:r w:rsidRPr="00AA46FE">
        <w:t>финансов</w:t>
      </w:r>
      <w:r w:rsidR="00F14522">
        <w:t xml:space="preserve"> </w:t>
      </w:r>
      <w:r w:rsidRPr="00AA46FE">
        <w:t>ШЭМ</w:t>
      </w:r>
      <w:r w:rsidR="00F14522">
        <w:t xml:space="preserve"> </w:t>
      </w:r>
      <w:r w:rsidRPr="00AA46FE">
        <w:t>ДВФУ.</w:t>
      </w:r>
      <w:bookmarkEnd w:id="71"/>
    </w:p>
    <w:p w:rsidR="00776575" w:rsidRPr="00AA46FE" w:rsidRDefault="00776575" w:rsidP="00776575">
      <w:r w:rsidRPr="00AA46FE">
        <w:t>Так,</w:t>
      </w:r>
      <w:r w:rsidR="00F14522">
        <w:t xml:space="preserve"> </w:t>
      </w:r>
      <w:r w:rsidRPr="00AA46FE">
        <w:t>многие</w:t>
      </w:r>
      <w:r w:rsidR="00F14522">
        <w:t xml:space="preserve"> </w:t>
      </w:r>
      <w:r w:rsidRPr="00AA46FE">
        <w:t>акции</w:t>
      </w:r>
      <w:r w:rsidR="00F14522">
        <w:t xml:space="preserve"> </w:t>
      </w:r>
      <w:r w:rsidRPr="00AA46FE">
        <w:t>первого</w:t>
      </w:r>
      <w:r w:rsidR="00F14522">
        <w:t xml:space="preserve"> </w:t>
      </w:r>
      <w:r w:rsidRPr="00AA46FE">
        <w:t>эшелона</w:t>
      </w:r>
      <w:r w:rsidR="00F14522">
        <w:t xml:space="preserve"> </w:t>
      </w:r>
      <w:r w:rsidRPr="00AA46FE">
        <w:t>демонстрировали</w:t>
      </w:r>
      <w:r w:rsidR="00F14522">
        <w:t xml:space="preserve"> </w:t>
      </w:r>
      <w:r w:rsidRPr="00AA46FE">
        <w:t>разочаровывающую</w:t>
      </w:r>
      <w:r w:rsidR="00F14522">
        <w:t xml:space="preserve"> </w:t>
      </w:r>
      <w:r w:rsidRPr="00AA46FE">
        <w:t>апатию:</w:t>
      </w:r>
      <w:r w:rsidR="00F14522">
        <w:t xml:space="preserve"> </w:t>
      </w:r>
      <w:r w:rsidRPr="00AA46FE">
        <w:t>ПАО</w:t>
      </w:r>
      <w:r w:rsidR="00F14522">
        <w:t xml:space="preserve"> «</w:t>
      </w:r>
      <w:r w:rsidRPr="00AA46FE">
        <w:t>Газпром</w:t>
      </w:r>
      <w:r w:rsidR="00F14522">
        <w:t xml:space="preserve">» </w:t>
      </w:r>
      <w:r w:rsidRPr="00AA46FE">
        <w:t>как</w:t>
      </w:r>
      <w:r w:rsidR="00F14522">
        <w:t xml:space="preserve"> </w:t>
      </w:r>
      <w:r w:rsidRPr="00AA46FE">
        <w:t>начал</w:t>
      </w:r>
      <w:r w:rsidR="00F14522">
        <w:t xml:space="preserve"> </w:t>
      </w:r>
      <w:r w:rsidRPr="00AA46FE">
        <w:t>год,</w:t>
      </w:r>
      <w:r w:rsidR="00F14522">
        <w:t xml:space="preserve"> </w:t>
      </w:r>
      <w:r w:rsidRPr="00AA46FE">
        <w:t>так</w:t>
      </w:r>
      <w:r w:rsidR="00F14522">
        <w:t xml:space="preserve"> </w:t>
      </w:r>
      <w:r w:rsidRPr="00AA46FE">
        <w:t>и</w:t>
      </w:r>
      <w:r w:rsidR="00F14522">
        <w:t xml:space="preserve"> </w:t>
      </w:r>
      <w:r w:rsidRPr="00AA46FE">
        <w:t>завершает</w:t>
      </w:r>
      <w:r w:rsidR="00F14522">
        <w:t xml:space="preserve"> </w:t>
      </w:r>
      <w:r w:rsidRPr="00AA46FE">
        <w:t>вблизи</w:t>
      </w:r>
      <w:r w:rsidR="00F14522">
        <w:t xml:space="preserve"> </w:t>
      </w:r>
      <w:r w:rsidRPr="00AA46FE">
        <w:t>половины</w:t>
      </w:r>
      <w:r w:rsidR="00F14522">
        <w:t xml:space="preserve"> </w:t>
      </w:r>
      <w:r w:rsidRPr="00AA46FE">
        <w:t>от</w:t>
      </w:r>
      <w:r w:rsidR="00F14522">
        <w:t xml:space="preserve"> </w:t>
      </w:r>
      <w:r w:rsidRPr="00AA46FE">
        <w:t>своей</w:t>
      </w:r>
      <w:r w:rsidR="00F14522">
        <w:t xml:space="preserve"> </w:t>
      </w:r>
      <w:r w:rsidRPr="00AA46FE">
        <w:t>докризисной</w:t>
      </w:r>
      <w:r w:rsidR="00F14522">
        <w:t xml:space="preserve"> </w:t>
      </w:r>
      <w:r w:rsidRPr="00AA46FE">
        <w:t>стоимости.</w:t>
      </w:r>
      <w:r w:rsidR="00F14522">
        <w:t xml:space="preserve"> </w:t>
      </w:r>
      <w:r w:rsidRPr="00AA46FE">
        <w:t>В</w:t>
      </w:r>
      <w:r w:rsidR="00F14522">
        <w:t xml:space="preserve"> </w:t>
      </w:r>
      <w:r w:rsidRPr="00AA46FE">
        <w:t>таком</w:t>
      </w:r>
      <w:r w:rsidR="00F14522">
        <w:t xml:space="preserve"> </w:t>
      </w:r>
      <w:r w:rsidRPr="00AA46FE">
        <w:t>же</w:t>
      </w:r>
      <w:r w:rsidR="00F14522">
        <w:t xml:space="preserve"> </w:t>
      </w:r>
      <w:r w:rsidRPr="00AA46FE">
        <w:t>унылом</w:t>
      </w:r>
      <w:r w:rsidR="00F14522">
        <w:t xml:space="preserve"> </w:t>
      </w:r>
      <w:r w:rsidRPr="00AA46FE">
        <w:t>боковом</w:t>
      </w:r>
      <w:r w:rsidR="00F14522">
        <w:t xml:space="preserve"> </w:t>
      </w:r>
      <w:r w:rsidRPr="00AA46FE">
        <w:t>тренде</w:t>
      </w:r>
      <w:r w:rsidR="00F14522">
        <w:t xml:space="preserve"> </w:t>
      </w:r>
      <w:r w:rsidRPr="00AA46FE">
        <w:t>провели</w:t>
      </w:r>
      <w:r w:rsidR="00F14522">
        <w:t xml:space="preserve"> </w:t>
      </w:r>
      <w:r w:rsidRPr="00AA46FE">
        <w:t>первую</w:t>
      </w:r>
      <w:r w:rsidR="00F14522">
        <w:t xml:space="preserve"> </w:t>
      </w:r>
      <w:r w:rsidRPr="00AA46FE">
        <w:t>половину</w:t>
      </w:r>
      <w:r w:rsidR="00F14522">
        <w:t xml:space="preserve"> </w:t>
      </w:r>
      <w:r w:rsidRPr="00AA46FE">
        <w:t>года</w:t>
      </w:r>
      <w:r w:rsidR="00F14522">
        <w:t xml:space="preserve"> </w:t>
      </w:r>
      <w:r w:rsidRPr="00AA46FE">
        <w:t>акции</w:t>
      </w:r>
      <w:r w:rsidR="00F14522">
        <w:t xml:space="preserve"> </w:t>
      </w:r>
      <w:r w:rsidRPr="00AA46FE">
        <w:t>ПАО</w:t>
      </w:r>
      <w:r w:rsidR="00F14522">
        <w:t xml:space="preserve"> «</w:t>
      </w:r>
      <w:r w:rsidRPr="00AA46FE">
        <w:t>ГМК</w:t>
      </w:r>
      <w:r w:rsidR="00F14522">
        <w:t xml:space="preserve"> «</w:t>
      </w:r>
      <w:r w:rsidRPr="00AA46FE">
        <w:t>Норильский</w:t>
      </w:r>
      <w:r w:rsidR="00F14522">
        <w:t xml:space="preserve"> </w:t>
      </w:r>
      <w:r w:rsidRPr="00AA46FE">
        <w:t>никель</w:t>
      </w:r>
      <w:r w:rsidR="00F14522">
        <w:t xml:space="preserve">» </w:t>
      </w:r>
      <w:r w:rsidRPr="00AA46FE">
        <w:t>до</w:t>
      </w:r>
      <w:r w:rsidR="00F14522">
        <w:t xml:space="preserve"> </w:t>
      </w:r>
      <w:r w:rsidRPr="00AA46FE">
        <w:t>начала</w:t>
      </w:r>
      <w:r w:rsidR="00F14522">
        <w:t xml:space="preserve"> </w:t>
      </w:r>
      <w:r w:rsidRPr="00AA46FE">
        <w:t>спокойного</w:t>
      </w:r>
      <w:r w:rsidR="00F14522">
        <w:t xml:space="preserve"> </w:t>
      </w:r>
      <w:r w:rsidRPr="00AA46FE">
        <w:t>и</w:t>
      </w:r>
      <w:r w:rsidR="00F14522">
        <w:t xml:space="preserve"> </w:t>
      </w:r>
      <w:r w:rsidRPr="00AA46FE">
        <w:t>не</w:t>
      </w:r>
      <w:r w:rsidR="00F14522">
        <w:t xml:space="preserve"> </w:t>
      </w:r>
      <w:r w:rsidRPr="00AA46FE">
        <w:t>слишком</w:t>
      </w:r>
      <w:r w:rsidR="00F14522">
        <w:t xml:space="preserve"> </w:t>
      </w:r>
      <w:r w:rsidRPr="00AA46FE">
        <w:t>впечатляющего</w:t>
      </w:r>
      <w:r w:rsidR="00F14522">
        <w:t xml:space="preserve"> </w:t>
      </w:r>
      <w:r w:rsidRPr="00AA46FE">
        <w:t>роста,</w:t>
      </w:r>
      <w:r w:rsidR="00F14522">
        <w:t xml:space="preserve"> </w:t>
      </w:r>
      <w:r w:rsidRPr="00AA46FE">
        <w:t>а</w:t>
      </w:r>
      <w:r w:rsidR="00F14522">
        <w:t xml:space="preserve"> </w:t>
      </w:r>
      <w:r w:rsidRPr="00AA46FE">
        <w:t>ВТБ,</w:t>
      </w:r>
      <w:r w:rsidR="00F14522">
        <w:t xml:space="preserve"> </w:t>
      </w:r>
      <w:r w:rsidRPr="00AA46FE">
        <w:t>наоборот,</w:t>
      </w:r>
      <w:r w:rsidR="00F14522">
        <w:t xml:space="preserve"> </w:t>
      </w:r>
      <w:r w:rsidRPr="00AA46FE">
        <w:t>рос</w:t>
      </w:r>
      <w:r w:rsidR="00F14522">
        <w:t xml:space="preserve"> </w:t>
      </w:r>
      <w:r w:rsidRPr="00AA46FE">
        <w:t>первую</w:t>
      </w:r>
      <w:r w:rsidR="00F14522">
        <w:t xml:space="preserve"> </w:t>
      </w:r>
      <w:r w:rsidRPr="00AA46FE">
        <w:t>половину</w:t>
      </w:r>
      <w:r w:rsidR="00F14522">
        <w:t xml:space="preserve"> </w:t>
      </w:r>
      <w:r w:rsidRPr="00AA46FE">
        <w:t>года,</w:t>
      </w:r>
      <w:r w:rsidR="00F14522">
        <w:t xml:space="preserve"> </w:t>
      </w:r>
      <w:r w:rsidRPr="00AA46FE">
        <w:t>а</w:t>
      </w:r>
      <w:r w:rsidR="00F14522">
        <w:t xml:space="preserve"> </w:t>
      </w:r>
      <w:r w:rsidRPr="00AA46FE">
        <w:t>потом</w:t>
      </w:r>
      <w:r w:rsidR="00F14522">
        <w:t xml:space="preserve"> </w:t>
      </w:r>
      <w:r w:rsidRPr="00AA46FE">
        <w:t>ушел</w:t>
      </w:r>
      <w:r w:rsidR="00F14522">
        <w:t xml:space="preserve"> </w:t>
      </w:r>
      <w:r w:rsidRPr="00AA46FE">
        <w:t>в</w:t>
      </w:r>
      <w:r w:rsidR="00F14522">
        <w:t xml:space="preserve"> </w:t>
      </w:r>
      <w:r w:rsidRPr="00AA46FE">
        <w:t>долгую</w:t>
      </w:r>
      <w:r w:rsidR="00F14522">
        <w:t xml:space="preserve"> </w:t>
      </w:r>
      <w:r w:rsidRPr="00AA46FE">
        <w:t>коррекцию,</w:t>
      </w:r>
      <w:r w:rsidR="00F14522">
        <w:t xml:space="preserve"> </w:t>
      </w:r>
      <w:r w:rsidRPr="00AA46FE">
        <w:t>сохраняя,</w:t>
      </w:r>
      <w:r w:rsidR="00F14522">
        <w:t xml:space="preserve"> </w:t>
      </w:r>
      <w:r w:rsidRPr="00AA46FE">
        <w:t>впрочем,</w:t>
      </w:r>
      <w:r w:rsidR="00F14522">
        <w:t xml:space="preserve"> </w:t>
      </w:r>
      <w:r w:rsidRPr="00AA46FE">
        <w:t>существенную</w:t>
      </w:r>
      <w:r w:rsidR="00F14522">
        <w:t xml:space="preserve"> </w:t>
      </w:r>
      <w:r w:rsidRPr="00AA46FE">
        <w:t>часть</w:t>
      </w:r>
      <w:r w:rsidR="00F14522">
        <w:t xml:space="preserve"> </w:t>
      </w:r>
      <w:r w:rsidRPr="00AA46FE">
        <w:t>роста.</w:t>
      </w:r>
    </w:p>
    <w:p w:rsidR="00776575" w:rsidRPr="00AA46FE" w:rsidRDefault="00776575" w:rsidP="00776575">
      <w:r w:rsidRPr="00AA46FE">
        <w:t>Зато</w:t>
      </w:r>
      <w:r w:rsidR="00F14522">
        <w:t xml:space="preserve"> </w:t>
      </w:r>
      <w:r w:rsidRPr="00AA46FE">
        <w:t>государственные</w:t>
      </w:r>
      <w:r w:rsidR="00F14522">
        <w:t xml:space="preserve"> </w:t>
      </w:r>
      <w:r w:rsidRPr="00AA46FE">
        <w:t>облигации,</w:t>
      </w:r>
      <w:r w:rsidR="00F14522">
        <w:t xml:space="preserve"> </w:t>
      </w:r>
      <w:r w:rsidRPr="00AA46FE">
        <w:t>такие</w:t>
      </w:r>
      <w:r w:rsidR="00F14522">
        <w:t xml:space="preserve"> </w:t>
      </w:r>
      <w:r w:rsidRPr="00AA46FE">
        <w:t>как</w:t>
      </w:r>
      <w:r w:rsidR="00F14522">
        <w:t xml:space="preserve"> </w:t>
      </w:r>
      <w:r w:rsidRPr="00AA46FE">
        <w:t>ОФЗ-26207-ПД,</w:t>
      </w:r>
      <w:r w:rsidR="00F14522">
        <w:t xml:space="preserve"> </w:t>
      </w:r>
      <w:r w:rsidRPr="00AA46FE">
        <w:t>позволили</w:t>
      </w:r>
      <w:r w:rsidR="00F14522">
        <w:t xml:space="preserve"> </w:t>
      </w:r>
      <w:r w:rsidRPr="00AA46FE">
        <w:t>инвесторам</w:t>
      </w:r>
      <w:r w:rsidR="00F14522">
        <w:t xml:space="preserve"> </w:t>
      </w:r>
      <w:r w:rsidRPr="00AA46FE">
        <w:t>почувствовать</w:t>
      </w:r>
      <w:r w:rsidR="00F14522">
        <w:t xml:space="preserve"> </w:t>
      </w:r>
      <w:r w:rsidRPr="00AA46FE">
        <w:t>себя</w:t>
      </w:r>
      <w:r w:rsidR="00F14522">
        <w:t xml:space="preserve"> </w:t>
      </w:r>
      <w:r w:rsidRPr="00AA46FE">
        <w:t>то</w:t>
      </w:r>
      <w:r w:rsidR="00F14522">
        <w:t xml:space="preserve"> </w:t>
      </w:r>
      <w:r w:rsidRPr="00AA46FE">
        <w:t>ли</w:t>
      </w:r>
      <w:r w:rsidR="00F14522">
        <w:t xml:space="preserve"> </w:t>
      </w:r>
      <w:r w:rsidRPr="00AA46FE">
        <w:t>старателями</w:t>
      </w:r>
      <w:r w:rsidR="00F14522">
        <w:t xml:space="preserve"> </w:t>
      </w:r>
      <w:r w:rsidRPr="00AA46FE">
        <w:t>времен</w:t>
      </w:r>
      <w:r w:rsidR="00F14522">
        <w:t xml:space="preserve"> «</w:t>
      </w:r>
      <w:r w:rsidRPr="00AA46FE">
        <w:t>золотой</w:t>
      </w:r>
      <w:r w:rsidR="00F14522">
        <w:t xml:space="preserve"> </w:t>
      </w:r>
      <w:r w:rsidRPr="00AA46FE">
        <w:t>лихорадки</w:t>
      </w:r>
      <w:r w:rsidR="00F14522">
        <w:t>»</w:t>
      </w:r>
      <w:r w:rsidRPr="00AA46FE">
        <w:t>,</w:t>
      </w:r>
      <w:r w:rsidR="00F14522">
        <w:t xml:space="preserve"> </w:t>
      </w:r>
      <w:r w:rsidRPr="00AA46FE">
        <w:t>то</w:t>
      </w:r>
      <w:r w:rsidR="00F14522">
        <w:t xml:space="preserve"> </w:t>
      </w:r>
      <w:r w:rsidRPr="00AA46FE">
        <w:t>ли</w:t>
      </w:r>
      <w:r w:rsidR="00F14522">
        <w:t xml:space="preserve"> </w:t>
      </w:r>
      <w:r w:rsidRPr="00AA46FE">
        <w:t>кладоискателями</w:t>
      </w:r>
      <w:r w:rsidR="00F14522">
        <w:t xml:space="preserve"> </w:t>
      </w:r>
      <w:r w:rsidRPr="00AA46FE">
        <w:t>южных</w:t>
      </w:r>
      <w:r w:rsidR="00F14522">
        <w:t xml:space="preserve"> </w:t>
      </w:r>
      <w:r w:rsidRPr="00AA46FE">
        <w:t>морей.</w:t>
      </w:r>
    </w:p>
    <w:p w:rsidR="00776575" w:rsidRPr="00AA46FE" w:rsidRDefault="00F14522" w:rsidP="00776575">
      <w:r>
        <w:t>«</w:t>
      </w:r>
      <w:r w:rsidR="00776575" w:rsidRPr="00AA46FE">
        <w:t>Действительно,</w:t>
      </w:r>
      <w:r>
        <w:t xml:space="preserve"> </w:t>
      </w:r>
      <w:r w:rsidR="00776575" w:rsidRPr="00AA46FE">
        <w:t>надежные</w:t>
      </w:r>
      <w:r>
        <w:t xml:space="preserve"> </w:t>
      </w:r>
      <w:r w:rsidR="00776575" w:rsidRPr="00AA46FE">
        <w:t>и</w:t>
      </w:r>
      <w:r>
        <w:t xml:space="preserve"> </w:t>
      </w:r>
      <w:r w:rsidR="00776575" w:rsidRPr="00AA46FE">
        <w:t>потому</w:t>
      </w:r>
      <w:r>
        <w:t xml:space="preserve"> </w:t>
      </w:r>
      <w:r w:rsidR="00776575" w:rsidRPr="00AA46FE">
        <w:t>традиционно</w:t>
      </w:r>
      <w:r>
        <w:t xml:space="preserve"> </w:t>
      </w:r>
      <w:r w:rsidR="00776575" w:rsidRPr="00AA46FE">
        <w:t>скучные</w:t>
      </w:r>
      <w:r>
        <w:t xml:space="preserve"> </w:t>
      </w:r>
      <w:r w:rsidR="00776575" w:rsidRPr="00AA46FE">
        <w:t>государственные</w:t>
      </w:r>
      <w:r>
        <w:t xml:space="preserve"> </w:t>
      </w:r>
      <w:r w:rsidR="00776575" w:rsidRPr="00AA46FE">
        <w:t>долги,</w:t>
      </w:r>
      <w:r>
        <w:t xml:space="preserve"> </w:t>
      </w:r>
      <w:r w:rsidR="00776575" w:rsidRPr="00AA46FE">
        <w:t>приносящие</w:t>
      </w:r>
      <w:r>
        <w:t xml:space="preserve"> </w:t>
      </w:r>
      <w:r w:rsidR="00776575" w:rsidRPr="00AA46FE">
        <w:t>купон</w:t>
      </w:r>
      <w:r>
        <w:t xml:space="preserve"> </w:t>
      </w:r>
      <w:r w:rsidR="00776575" w:rsidRPr="00AA46FE">
        <w:t>в</w:t>
      </w:r>
      <w:r>
        <w:t xml:space="preserve"> </w:t>
      </w:r>
      <w:r w:rsidR="00776575" w:rsidRPr="00AA46FE">
        <w:t>8,15%</w:t>
      </w:r>
      <w:r>
        <w:t xml:space="preserve"> </w:t>
      </w:r>
      <w:r w:rsidR="00776575" w:rsidRPr="00AA46FE">
        <w:t>годовых,</w:t>
      </w:r>
      <w:r>
        <w:t xml:space="preserve"> </w:t>
      </w:r>
      <w:r w:rsidR="00776575" w:rsidRPr="00AA46FE">
        <w:t>вдруг</w:t>
      </w:r>
      <w:r>
        <w:t xml:space="preserve"> </w:t>
      </w:r>
      <w:r w:rsidR="00776575" w:rsidRPr="00AA46FE">
        <w:t>стали</w:t>
      </w:r>
      <w:r>
        <w:t xml:space="preserve"> </w:t>
      </w:r>
      <w:r w:rsidR="00776575" w:rsidRPr="00AA46FE">
        <w:t>способом</w:t>
      </w:r>
      <w:r>
        <w:t xml:space="preserve"> </w:t>
      </w:r>
      <w:r w:rsidR="00776575" w:rsidRPr="00AA46FE">
        <w:t>удвоить</w:t>
      </w:r>
      <w:r>
        <w:t xml:space="preserve"> </w:t>
      </w:r>
      <w:r w:rsidR="00776575" w:rsidRPr="00AA46FE">
        <w:t>деньги</w:t>
      </w:r>
      <w:r>
        <w:t xml:space="preserve"> </w:t>
      </w:r>
      <w:r w:rsidR="00776575" w:rsidRPr="00AA46FE">
        <w:t>(если</w:t>
      </w:r>
      <w:r>
        <w:t xml:space="preserve"> </w:t>
      </w:r>
      <w:r w:rsidR="00776575" w:rsidRPr="00AA46FE">
        <w:t>повезет)</w:t>
      </w:r>
      <w:r>
        <w:t xml:space="preserve"> </w:t>
      </w:r>
      <w:r w:rsidR="00776575" w:rsidRPr="00AA46FE">
        <w:t>или</w:t>
      </w:r>
      <w:r>
        <w:t xml:space="preserve"> </w:t>
      </w:r>
      <w:r w:rsidR="00776575" w:rsidRPr="00AA46FE">
        <w:t>потерять</w:t>
      </w:r>
      <w:r>
        <w:t xml:space="preserve"> </w:t>
      </w:r>
      <w:r w:rsidR="00776575" w:rsidRPr="00AA46FE">
        <w:t>(почти</w:t>
      </w:r>
      <w:r>
        <w:t xml:space="preserve"> </w:t>
      </w:r>
      <w:r w:rsidR="00776575" w:rsidRPr="00AA46FE">
        <w:t>все,</w:t>
      </w:r>
      <w:r>
        <w:t xml:space="preserve"> </w:t>
      </w:r>
      <w:r w:rsidR="00776575" w:rsidRPr="00AA46FE">
        <w:t>если</w:t>
      </w:r>
      <w:r>
        <w:t xml:space="preserve"> </w:t>
      </w:r>
      <w:r w:rsidR="00776575" w:rsidRPr="00AA46FE">
        <w:t>не</w:t>
      </w:r>
      <w:r>
        <w:t xml:space="preserve"> </w:t>
      </w:r>
      <w:r w:rsidR="00776575" w:rsidRPr="00AA46FE">
        <w:t>повезет).</w:t>
      </w:r>
      <w:r>
        <w:t xml:space="preserve"> </w:t>
      </w:r>
      <w:r w:rsidR="00776575" w:rsidRPr="00AA46FE">
        <w:t>Все</w:t>
      </w:r>
      <w:r>
        <w:t xml:space="preserve"> </w:t>
      </w:r>
      <w:r w:rsidR="00776575" w:rsidRPr="00AA46FE">
        <w:t>дело</w:t>
      </w:r>
      <w:r>
        <w:t xml:space="preserve"> </w:t>
      </w:r>
      <w:r w:rsidR="00776575" w:rsidRPr="00AA46FE">
        <w:t>в</w:t>
      </w:r>
      <w:r>
        <w:t xml:space="preserve"> </w:t>
      </w:r>
      <w:r w:rsidR="00776575" w:rsidRPr="00AA46FE">
        <w:t>огромном</w:t>
      </w:r>
      <w:r>
        <w:t xml:space="preserve"> </w:t>
      </w:r>
      <w:r w:rsidR="00776575" w:rsidRPr="00AA46FE">
        <w:t>навесе</w:t>
      </w:r>
      <w:r>
        <w:t xml:space="preserve"> «</w:t>
      </w:r>
      <w:r w:rsidR="00776575" w:rsidRPr="00AA46FE">
        <w:t>заблокированных</w:t>
      </w:r>
      <w:r>
        <w:t xml:space="preserve">» </w:t>
      </w:r>
      <w:r w:rsidR="00776575" w:rsidRPr="00AA46FE">
        <w:t>бумаг,</w:t>
      </w:r>
      <w:r>
        <w:t xml:space="preserve"> </w:t>
      </w:r>
      <w:r w:rsidR="00776575" w:rsidRPr="00AA46FE">
        <w:t>которые</w:t>
      </w:r>
      <w:r>
        <w:t xml:space="preserve"> «</w:t>
      </w:r>
      <w:r w:rsidR="00776575" w:rsidRPr="00AA46FE">
        <w:t>зависли</w:t>
      </w:r>
      <w:r>
        <w:t xml:space="preserve">» </w:t>
      </w:r>
      <w:r w:rsidR="00776575" w:rsidRPr="00AA46FE">
        <w:t>у</w:t>
      </w:r>
      <w:r>
        <w:t xml:space="preserve"> </w:t>
      </w:r>
      <w:r w:rsidR="00776575" w:rsidRPr="00AA46FE">
        <w:t>тех</w:t>
      </w:r>
      <w:r>
        <w:t xml:space="preserve"> </w:t>
      </w:r>
      <w:r w:rsidR="00776575" w:rsidRPr="00AA46FE">
        <w:t>российских</w:t>
      </w:r>
      <w:r>
        <w:t xml:space="preserve"> </w:t>
      </w:r>
      <w:r w:rsidR="00776575" w:rsidRPr="00AA46FE">
        <w:t>инвесторов,</w:t>
      </w:r>
      <w:r>
        <w:t xml:space="preserve"> </w:t>
      </w:r>
      <w:r w:rsidR="00776575" w:rsidRPr="00AA46FE">
        <w:t>кто</w:t>
      </w:r>
      <w:r>
        <w:t xml:space="preserve"> </w:t>
      </w:r>
      <w:r w:rsidR="00776575" w:rsidRPr="00AA46FE">
        <w:t>предпочитал</w:t>
      </w:r>
      <w:r>
        <w:t xml:space="preserve"> </w:t>
      </w:r>
      <w:r w:rsidR="00776575" w:rsidRPr="00AA46FE">
        <w:t>держать</w:t>
      </w:r>
      <w:r>
        <w:t xml:space="preserve"> </w:t>
      </w:r>
      <w:r w:rsidR="00776575" w:rsidRPr="00AA46FE">
        <w:t>свои</w:t>
      </w:r>
      <w:r>
        <w:t xml:space="preserve"> </w:t>
      </w:r>
      <w:r w:rsidR="00776575" w:rsidRPr="00AA46FE">
        <w:t>ценные</w:t>
      </w:r>
      <w:r>
        <w:t xml:space="preserve"> </w:t>
      </w:r>
      <w:r w:rsidR="00776575" w:rsidRPr="00AA46FE">
        <w:t>бумаги</w:t>
      </w:r>
      <w:r>
        <w:t xml:space="preserve"> </w:t>
      </w:r>
      <w:r w:rsidR="00776575" w:rsidRPr="00AA46FE">
        <w:t>в</w:t>
      </w:r>
      <w:r>
        <w:t xml:space="preserve"> </w:t>
      </w:r>
      <w:r w:rsidR="00776575" w:rsidRPr="00AA46FE">
        <w:t>офшорах</w:t>
      </w:r>
      <w:r>
        <w:t xml:space="preserve"> </w:t>
      </w:r>
      <w:r w:rsidR="00776575" w:rsidRPr="00AA46FE">
        <w:t>или</w:t>
      </w:r>
      <w:r>
        <w:t xml:space="preserve"> </w:t>
      </w:r>
      <w:r w:rsidR="00776575" w:rsidRPr="00AA46FE">
        <w:t>иностранных</w:t>
      </w:r>
      <w:r>
        <w:t xml:space="preserve"> </w:t>
      </w:r>
      <w:r w:rsidR="00776575" w:rsidRPr="00AA46FE">
        <w:t>юрисдикциях.</w:t>
      </w:r>
      <w:r>
        <w:t xml:space="preserve"> </w:t>
      </w:r>
      <w:r w:rsidR="00776575" w:rsidRPr="00AA46FE">
        <w:t>Анонимность,</w:t>
      </w:r>
      <w:r>
        <w:t xml:space="preserve"> </w:t>
      </w:r>
      <w:r w:rsidR="00776575" w:rsidRPr="00AA46FE">
        <w:t>которая</w:t>
      </w:r>
      <w:r>
        <w:t xml:space="preserve"> </w:t>
      </w:r>
      <w:r w:rsidR="00776575" w:rsidRPr="00AA46FE">
        <w:t>раньше</w:t>
      </w:r>
      <w:r>
        <w:t xml:space="preserve"> </w:t>
      </w:r>
      <w:r w:rsidR="00776575" w:rsidRPr="00AA46FE">
        <w:t>воспринималась</w:t>
      </w:r>
      <w:r>
        <w:t xml:space="preserve"> </w:t>
      </w:r>
      <w:r w:rsidR="00776575" w:rsidRPr="00AA46FE">
        <w:t>как</w:t>
      </w:r>
      <w:r>
        <w:t xml:space="preserve"> </w:t>
      </w:r>
      <w:r w:rsidR="00776575" w:rsidRPr="00AA46FE">
        <w:t>большой</w:t>
      </w:r>
      <w:r>
        <w:t xml:space="preserve"> </w:t>
      </w:r>
      <w:r w:rsidR="00776575" w:rsidRPr="00AA46FE">
        <w:t>плюс,</w:t>
      </w:r>
      <w:r>
        <w:t xml:space="preserve"> </w:t>
      </w:r>
      <w:r w:rsidR="00776575" w:rsidRPr="00AA46FE">
        <w:t>в</w:t>
      </w:r>
      <w:r>
        <w:t xml:space="preserve"> </w:t>
      </w:r>
      <w:r w:rsidR="00776575" w:rsidRPr="00AA46FE">
        <w:t>одночасье</w:t>
      </w:r>
      <w:r>
        <w:t xml:space="preserve"> </w:t>
      </w:r>
      <w:r w:rsidR="00776575" w:rsidRPr="00AA46FE">
        <w:t>стала</w:t>
      </w:r>
      <w:r>
        <w:t xml:space="preserve"> </w:t>
      </w:r>
      <w:r w:rsidR="00776575" w:rsidRPr="00AA46FE">
        <w:t>большим</w:t>
      </w:r>
      <w:r>
        <w:t xml:space="preserve"> </w:t>
      </w:r>
      <w:r w:rsidR="00776575" w:rsidRPr="00AA46FE">
        <w:t>минусом,</w:t>
      </w:r>
      <w:r>
        <w:t xml:space="preserve"> </w:t>
      </w:r>
      <w:r w:rsidR="00776575" w:rsidRPr="00AA46FE">
        <w:t>так</w:t>
      </w:r>
      <w:r>
        <w:t xml:space="preserve"> </w:t>
      </w:r>
      <w:r w:rsidR="00776575" w:rsidRPr="00AA46FE">
        <w:t>как</w:t>
      </w:r>
      <w:r>
        <w:t xml:space="preserve"> </w:t>
      </w:r>
      <w:r w:rsidR="00776575" w:rsidRPr="00AA46FE">
        <w:t>те</w:t>
      </w:r>
      <w:r>
        <w:t xml:space="preserve"> </w:t>
      </w:r>
      <w:r w:rsidR="00776575" w:rsidRPr="00AA46FE">
        <w:t>участники</w:t>
      </w:r>
      <w:r>
        <w:t xml:space="preserve"> </w:t>
      </w:r>
      <w:r w:rsidR="00776575" w:rsidRPr="00AA46FE">
        <w:t>рынка,</w:t>
      </w:r>
      <w:r>
        <w:t xml:space="preserve"> </w:t>
      </w:r>
      <w:r w:rsidR="00776575" w:rsidRPr="00AA46FE">
        <w:t>которые</w:t>
      </w:r>
      <w:r>
        <w:t xml:space="preserve"> </w:t>
      </w:r>
      <w:r w:rsidR="00776575" w:rsidRPr="00AA46FE">
        <w:t>не</w:t>
      </w:r>
      <w:r>
        <w:t xml:space="preserve"> </w:t>
      </w:r>
      <w:r w:rsidR="00776575" w:rsidRPr="00AA46FE">
        <w:t>могли</w:t>
      </w:r>
      <w:r>
        <w:t xml:space="preserve"> </w:t>
      </w:r>
      <w:r w:rsidR="00776575" w:rsidRPr="00AA46FE">
        <w:t>доказать,</w:t>
      </w:r>
      <w:r>
        <w:t xml:space="preserve"> </w:t>
      </w:r>
      <w:r w:rsidR="00776575" w:rsidRPr="00AA46FE">
        <w:t>что</w:t>
      </w:r>
      <w:r>
        <w:t xml:space="preserve"> </w:t>
      </w:r>
      <w:r w:rsidR="00776575" w:rsidRPr="00AA46FE">
        <w:t>ОФЗ</w:t>
      </w:r>
      <w:r>
        <w:t xml:space="preserve"> </w:t>
      </w:r>
      <w:r w:rsidR="00776575" w:rsidRPr="00AA46FE">
        <w:t>принадлежат</w:t>
      </w:r>
      <w:r>
        <w:t xml:space="preserve"> </w:t>
      </w:r>
      <w:r w:rsidR="00776575" w:rsidRPr="00AA46FE">
        <w:t>российским</w:t>
      </w:r>
      <w:r>
        <w:t xml:space="preserve"> </w:t>
      </w:r>
      <w:r w:rsidR="00776575" w:rsidRPr="00AA46FE">
        <w:t>бенефициарам,</w:t>
      </w:r>
      <w:r>
        <w:t xml:space="preserve"> </w:t>
      </w:r>
      <w:r w:rsidR="00776575" w:rsidRPr="00AA46FE">
        <w:t>продавали</w:t>
      </w:r>
      <w:r>
        <w:t xml:space="preserve"> </w:t>
      </w:r>
      <w:r w:rsidR="00776575" w:rsidRPr="00AA46FE">
        <w:t>их</w:t>
      </w:r>
      <w:r>
        <w:t xml:space="preserve"> </w:t>
      </w:r>
      <w:r w:rsidR="00776575" w:rsidRPr="00AA46FE">
        <w:t>за</w:t>
      </w:r>
      <w:r>
        <w:t xml:space="preserve"> </w:t>
      </w:r>
      <w:r w:rsidR="00776575" w:rsidRPr="00AA46FE">
        <w:t>60-70%</w:t>
      </w:r>
      <w:r>
        <w:t xml:space="preserve"> </w:t>
      </w:r>
      <w:r w:rsidR="00776575" w:rsidRPr="00AA46FE">
        <w:t>от</w:t>
      </w:r>
      <w:r>
        <w:t xml:space="preserve"> </w:t>
      </w:r>
      <w:r w:rsidR="00776575" w:rsidRPr="00AA46FE">
        <w:t>номинала</w:t>
      </w:r>
      <w:r>
        <w:t>»</w:t>
      </w:r>
      <w:r w:rsidR="00776575" w:rsidRPr="00AA46FE">
        <w:t>,</w:t>
      </w:r>
      <w:r>
        <w:t xml:space="preserve"> - </w:t>
      </w:r>
      <w:r w:rsidR="00776575" w:rsidRPr="00AA46FE">
        <w:t>считает</w:t>
      </w:r>
      <w:r>
        <w:t xml:space="preserve"> </w:t>
      </w:r>
      <w:r w:rsidR="00776575" w:rsidRPr="00AA46FE">
        <w:t>эксперт.</w:t>
      </w:r>
    </w:p>
    <w:p w:rsidR="00776575" w:rsidRPr="00AA46FE" w:rsidRDefault="00776575" w:rsidP="00776575">
      <w:r w:rsidRPr="00AA46FE">
        <w:t>В</w:t>
      </w:r>
      <w:r w:rsidR="00F14522">
        <w:t xml:space="preserve"> </w:t>
      </w:r>
      <w:r w:rsidRPr="00AA46FE">
        <w:t>итоге</w:t>
      </w:r>
      <w:r w:rsidR="00F14522">
        <w:t xml:space="preserve"> </w:t>
      </w:r>
      <w:r w:rsidRPr="00AA46FE">
        <w:t>те,</w:t>
      </w:r>
      <w:r w:rsidR="00F14522">
        <w:t xml:space="preserve"> </w:t>
      </w:r>
      <w:r w:rsidRPr="00AA46FE">
        <w:t>кто</w:t>
      </w:r>
      <w:r w:rsidR="00F14522">
        <w:t xml:space="preserve"> </w:t>
      </w:r>
      <w:r w:rsidRPr="00AA46FE">
        <w:t>купил</w:t>
      </w:r>
      <w:r w:rsidR="00F14522">
        <w:t xml:space="preserve"> </w:t>
      </w:r>
      <w:r w:rsidRPr="00AA46FE">
        <w:t>бумаги</w:t>
      </w:r>
      <w:r w:rsidR="00F14522">
        <w:t xml:space="preserve"> </w:t>
      </w:r>
      <w:r w:rsidRPr="00AA46FE">
        <w:t>за</w:t>
      </w:r>
      <w:r w:rsidR="00F14522">
        <w:t xml:space="preserve"> </w:t>
      </w:r>
      <w:r w:rsidRPr="00AA46FE">
        <w:t>70%</w:t>
      </w:r>
      <w:r w:rsidR="00F14522">
        <w:t xml:space="preserve"> </w:t>
      </w:r>
      <w:r w:rsidRPr="00AA46FE">
        <w:t>от</w:t>
      </w:r>
      <w:r w:rsidR="00F14522">
        <w:t xml:space="preserve"> </w:t>
      </w:r>
      <w:r w:rsidRPr="00AA46FE">
        <w:t>номинала</w:t>
      </w:r>
      <w:r w:rsidR="00F14522">
        <w:t xml:space="preserve"> </w:t>
      </w:r>
      <w:r w:rsidRPr="00AA46FE">
        <w:t>и</w:t>
      </w:r>
      <w:r w:rsidR="00F14522">
        <w:t xml:space="preserve"> </w:t>
      </w:r>
      <w:r w:rsidRPr="00AA46FE">
        <w:t>смог</w:t>
      </w:r>
      <w:r w:rsidR="00F14522">
        <w:t xml:space="preserve"> </w:t>
      </w:r>
      <w:r w:rsidRPr="00AA46FE">
        <w:t>пройти</w:t>
      </w:r>
      <w:r w:rsidR="00F14522">
        <w:t xml:space="preserve"> </w:t>
      </w:r>
      <w:r w:rsidRPr="00AA46FE">
        <w:t>все</w:t>
      </w:r>
      <w:r w:rsidR="00F14522">
        <w:t xml:space="preserve"> </w:t>
      </w:r>
      <w:r w:rsidRPr="00AA46FE">
        <w:t>извилистые</w:t>
      </w:r>
      <w:r w:rsidR="00F14522">
        <w:t xml:space="preserve"> </w:t>
      </w:r>
      <w:r w:rsidRPr="00AA46FE">
        <w:t>коридоры</w:t>
      </w:r>
      <w:r w:rsidR="00F14522">
        <w:t xml:space="preserve"> </w:t>
      </w:r>
      <w:r w:rsidRPr="00AA46FE">
        <w:t>редомициляции,</w:t>
      </w:r>
      <w:r w:rsidR="00F14522">
        <w:t xml:space="preserve"> </w:t>
      </w:r>
      <w:r w:rsidRPr="00AA46FE">
        <w:t>обнаружили,</w:t>
      </w:r>
      <w:r w:rsidR="00F14522">
        <w:t xml:space="preserve"> </w:t>
      </w:r>
      <w:r w:rsidRPr="00AA46FE">
        <w:t>что</w:t>
      </w:r>
      <w:r w:rsidR="00F14522">
        <w:t xml:space="preserve"> </w:t>
      </w:r>
      <w:r w:rsidRPr="00AA46FE">
        <w:t>их</w:t>
      </w:r>
      <w:r w:rsidR="00F14522">
        <w:t xml:space="preserve"> </w:t>
      </w:r>
      <w:r w:rsidRPr="00AA46FE">
        <w:t>текущая</w:t>
      </w:r>
      <w:r w:rsidR="00F14522">
        <w:t xml:space="preserve"> </w:t>
      </w:r>
      <w:r w:rsidRPr="00AA46FE">
        <w:t>доходность</w:t>
      </w:r>
      <w:r w:rsidR="00F14522">
        <w:t xml:space="preserve"> </w:t>
      </w:r>
      <w:r w:rsidRPr="00AA46FE">
        <w:t>11,6%</w:t>
      </w:r>
      <w:r w:rsidR="00F14522">
        <w:t xml:space="preserve"> </w:t>
      </w:r>
      <w:r w:rsidRPr="00AA46FE">
        <w:t>(8,15/70),</w:t>
      </w:r>
      <w:r w:rsidR="00F14522">
        <w:t xml:space="preserve"> </w:t>
      </w:r>
      <w:r w:rsidRPr="00AA46FE">
        <w:t>а</w:t>
      </w:r>
      <w:r w:rsidR="00F14522">
        <w:t xml:space="preserve"> </w:t>
      </w:r>
      <w:r w:rsidRPr="00AA46FE">
        <w:t>есть</w:t>
      </w:r>
      <w:r w:rsidR="00F14522">
        <w:t xml:space="preserve"> </w:t>
      </w:r>
      <w:r w:rsidRPr="00AA46FE">
        <w:t>еще</w:t>
      </w:r>
      <w:r w:rsidR="00F14522">
        <w:t xml:space="preserve"> </w:t>
      </w:r>
      <w:r w:rsidRPr="00AA46FE">
        <w:t>немаленькая</w:t>
      </w:r>
      <w:r w:rsidR="00F14522">
        <w:t xml:space="preserve"> </w:t>
      </w:r>
      <w:r w:rsidRPr="00AA46FE">
        <w:t>доходность</w:t>
      </w:r>
      <w:r w:rsidR="00F14522">
        <w:t xml:space="preserve"> </w:t>
      </w:r>
      <w:r w:rsidRPr="00AA46FE">
        <w:t>от</w:t>
      </w:r>
      <w:r w:rsidR="00F14522">
        <w:t xml:space="preserve"> </w:t>
      </w:r>
      <w:r w:rsidRPr="00AA46FE">
        <w:t>покупки</w:t>
      </w:r>
      <w:r w:rsidR="00F14522">
        <w:t xml:space="preserve"> </w:t>
      </w:r>
      <w:r w:rsidRPr="00AA46FE">
        <w:t>за</w:t>
      </w:r>
      <w:r w:rsidR="00F14522">
        <w:t xml:space="preserve"> </w:t>
      </w:r>
      <w:r w:rsidRPr="00AA46FE">
        <w:t>70</w:t>
      </w:r>
      <w:r w:rsidR="00F14522">
        <w:t xml:space="preserve"> </w:t>
      </w:r>
      <w:r w:rsidRPr="00AA46FE">
        <w:t>руб.</w:t>
      </w:r>
      <w:r w:rsidR="00F14522">
        <w:t xml:space="preserve"> </w:t>
      </w:r>
      <w:r w:rsidRPr="00AA46FE">
        <w:t>актива,</w:t>
      </w:r>
      <w:r w:rsidR="00F14522">
        <w:t xml:space="preserve"> </w:t>
      </w:r>
      <w:r w:rsidRPr="00AA46FE">
        <w:t>который</w:t>
      </w:r>
      <w:r w:rsidR="00F14522">
        <w:t xml:space="preserve"> </w:t>
      </w:r>
      <w:r w:rsidRPr="00AA46FE">
        <w:t>государственные</w:t>
      </w:r>
      <w:r w:rsidR="00F14522">
        <w:t xml:space="preserve"> </w:t>
      </w:r>
      <w:r w:rsidRPr="00AA46FE">
        <w:t>банки</w:t>
      </w:r>
      <w:r w:rsidR="00F14522">
        <w:t xml:space="preserve"> </w:t>
      </w:r>
      <w:r w:rsidRPr="00AA46FE">
        <w:t>приобретают</w:t>
      </w:r>
      <w:r w:rsidR="00F14522">
        <w:t xml:space="preserve"> </w:t>
      </w:r>
      <w:r w:rsidRPr="00AA46FE">
        <w:t>по</w:t>
      </w:r>
      <w:r w:rsidR="00F14522">
        <w:t xml:space="preserve"> </w:t>
      </w:r>
      <w:r w:rsidRPr="00AA46FE">
        <w:t>90</w:t>
      </w:r>
      <w:r w:rsidR="00F14522">
        <w:t xml:space="preserve"> </w:t>
      </w:r>
      <w:r w:rsidRPr="00AA46FE">
        <w:t>руб.</w:t>
      </w:r>
      <w:r w:rsidR="00F14522">
        <w:t xml:space="preserve"> </w:t>
      </w:r>
      <w:r w:rsidRPr="00AA46FE">
        <w:t>(за</w:t>
      </w:r>
      <w:r w:rsidR="00F14522">
        <w:t xml:space="preserve"> </w:t>
      </w:r>
      <w:r w:rsidRPr="00AA46FE">
        <w:t>100</w:t>
      </w:r>
      <w:r w:rsidR="00F14522">
        <w:t xml:space="preserve"> </w:t>
      </w:r>
      <w:r w:rsidRPr="00AA46FE">
        <w:t>рублей</w:t>
      </w:r>
      <w:r w:rsidR="00F14522">
        <w:t xml:space="preserve"> </w:t>
      </w:r>
      <w:r w:rsidRPr="00AA46FE">
        <w:t>номинала).</w:t>
      </w:r>
      <w:r w:rsidR="00F14522">
        <w:t xml:space="preserve"> </w:t>
      </w:r>
      <w:r w:rsidRPr="00AA46FE">
        <w:t>Вот</w:t>
      </w:r>
      <w:r w:rsidR="00F14522">
        <w:t xml:space="preserve"> </w:t>
      </w:r>
      <w:r w:rsidRPr="00AA46FE">
        <w:t>только</w:t>
      </w:r>
      <w:r w:rsidR="00F14522">
        <w:t xml:space="preserve"> </w:t>
      </w:r>
      <w:r w:rsidRPr="00AA46FE">
        <w:t>не</w:t>
      </w:r>
      <w:r w:rsidR="00F14522">
        <w:t xml:space="preserve"> </w:t>
      </w:r>
      <w:r w:rsidRPr="00AA46FE">
        <w:t>все</w:t>
      </w:r>
      <w:r w:rsidR="00F14522">
        <w:t xml:space="preserve"> </w:t>
      </w:r>
      <w:r w:rsidRPr="00AA46FE">
        <w:t>выпуски</w:t>
      </w:r>
      <w:r w:rsidR="00F14522">
        <w:t xml:space="preserve"> </w:t>
      </w:r>
      <w:r w:rsidRPr="00AA46FE">
        <w:t>облигаций</w:t>
      </w:r>
      <w:r w:rsidR="00F14522">
        <w:t xml:space="preserve"> </w:t>
      </w:r>
      <w:r w:rsidRPr="00AA46FE">
        <w:t>и</w:t>
      </w:r>
      <w:r w:rsidR="00F14522">
        <w:t xml:space="preserve"> </w:t>
      </w:r>
      <w:r w:rsidRPr="00AA46FE">
        <w:t>не</w:t>
      </w:r>
      <w:r w:rsidR="00F14522">
        <w:t xml:space="preserve"> </w:t>
      </w:r>
      <w:r w:rsidRPr="00AA46FE">
        <w:t>у</w:t>
      </w:r>
      <w:r w:rsidR="00F14522">
        <w:t xml:space="preserve"> </w:t>
      </w:r>
      <w:r w:rsidRPr="00AA46FE">
        <w:t>всех</w:t>
      </w:r>
      <w:r w:rsidR="00F14522">
        <w:t xml:space="preserve"> </w:t>
      </w:r>
      <w:r w:rsidRPr="00AA46FE">
        <w:t>инвесторов</w:t>
      </w:r>
      <w:r w:rsidR="00F14522">
        <w:t xml:space="preserve"> </w:t>
      </w:r>
      <w:r w:rsidRPr="00AA46FE">
        <w:t>прошли</w:t>
      </w:r>
      <w:r w:rsidR="00F14522">
        <w:t xml:space="preserve"> </w:t>
      </w:r>
      <w:r w:rsidRPr="00AA46FE">
        <w:t>эту</w:t>
      </w:r>
      <w:r w:rsidR="00F14522">
        <w:t xml:space="preserve"> </w:t>
      </w:r>
      <w:r w:rsidRPr="00AA46FE">
        <w:t>процедуру:</w:t>
      </w:r>
      <w:r w:rsidR="00F14522">
        <w:t xml:space="preserve"> </w:t>
      </w:r>
      <w:r w:rsidRPr="00AA46FE">
        <w:t>те,</w:t>
      </w:r>
      <w:r w:rsidR="00F14522">
        <w:t xml:space="preserve"> </w:t>
      </w:r>
      <w:r w:rsidRPr="00AA46FE">
        <w:t>в</w:t>
      </w:r>
      <w:r w:rsidR="00F14522">
        <w:t xml:space="preserve"> </w:t>
      </w:r>
      <w:r w:rsidRPr="00AA46FE">
        <w:t>ком</w:t>
      </w:r>
      <w:r w:rsidR="00F14522">
        <w:t xml:space="preserve"> </w:t>
      </w:r>
      <w:r w:rsidRPr="00AA46FE">
        <w:t>заподозрили</w:t>
      </w:r>
      <w:r w:rsidR="00F14522">
        <w:t xml:space="preserve"> </w:t>
      </w:r>
      <w:r w:rsidRPr="00AA46FE">
        <w:t>иностранцев</w:t>
      </w:r>
      <w:r w:rsidR="00F14522">
        <w:t xml:space="preserve"> </w:t>
      </w:r>
      <w:r w:rsidRPr="00AA46FE">
        <w:t>из</w:t>
      </w:r>
      <w:r w:rsidR="00F14522">
        <w:t xml:space="preserve"> </w:t>
      </w:r>
      <w:r w:rsidRPr="00AA46FE">
        <w:t>недружественных</w:t>
      </w:r>
      <w:r w:rsidR="00F14522">
        <w:t xml:space="preserve"> </w:t>
      </w:r>
      <w:r w:rsidRPr="00AA46FE">
        <w:t>стран,</w:t>
      </w:r>
      <w:r w:rsidR="00F14522">
        <w:t xml:space="preserve"> </w:t>
      </w:r>
      <w:r w:rsidRPr="00AA46FE">
        <w:t>или</w:t>
      </w:r>
      <w:r w:rsidR="00F14522">
        <w:t xml:space="preserve"> </w:t>
      </w:r>
      <w:r w:rsidRPr="00AA46FE">
        <w:t>те,</w:t>
      </w:r>
      <w:r w:rsidR="00F14522">
        <w:t xml:space="preserve"> </w:t>
      </w:r>
      <w:r w:rsidRPr="00AA46FE">
        <w:t>кому</w:t>
      </w:r>
      <w:r w:rsidR="00F14522">
        <w:t xml:space="preserve"> </w:t>
      </w:r>
      <w:r w:rsidRPr="00AA46FE">
        <w:t>не</w:t>
      </w:r>
      <w:r w:rsidR="00F14522">
        <w:t xml:space="preserve"> </w:t>
      </w:r>
      <w:r w:rsidRPr="00AA46FE">
        <w:t>посчастливилось</w:t>
      </w:r>
      <w:r w:rsidR="00F14522">
        <w:t xml:space="preserve"> </w:t>
      </w:r>
      <w:r w:rsidRPr="00AA46FE">
        <w:t>ошибиться</w:t>
      </w:r>
      <w:r w:rsidR="00F14522">
        <w:t xml:space="preserve"> </w:t>
      </w:r>
      <w:r w:rsidRPr="00AA46FE">
        <w:t>с</w:t>
      </w:r>
      <w:r w:rsidR="00F14522">
        <w:t xml:space="preserve"> </w:t>
      </w:r>
      <w:r w:rsidRPr="00AA46FE">
        <w:t>выбором</w:t>
      </w:r>
      <w:r w:rsidR="00F14522">
        <w:t xml:space="preserve"> </w:t>
      </w:r>
      <w:r w:rsidRPr="00AA46FE">
        <w:t>бумаги,</w:t>
      </w:r>
      <w:r w:rsidR="00F14522">
        <w:t xml:space="preserve"> </w:t>
      </w:r>
      <w:r w:rsidRPr="00AA46FE">
        <w:t>застряли</w:t>
      </w:r>
      <w:r w:rsidR="00F14522">
        <w:t xml:space="preserve"> </w:t>
      </w:r>
      <w:r w:rsidRPr="00AA46FE">
        <w:t>на</w:t>
      </w:r>
      <w:r w:rsidR="00F14522">
        <w:t xml:space="preserve"> </w:t>
      </w:r>
      <w:r w:rsidRPr="00AA46FE">
        <w:t>годы</w:t>
      </w:r>
      <w:r w:rsidR="00F14522">
        <w:t xml:space="preserve"> </w:t>
      </w:r>
      <w:r w:rsidRPr="00AA46FE">
        <w:t>в</w:t>
      </w:r>
      <w:r w:rsidR="00F14522">
        <w:t xml:space="preserve"> </w:t>
      </w:r>
      <w:r w:rsidRPr="00AA46FE">
        <w:t>инструменте,</w:t>
      </w:r>
      <w:r w:rsidR="00F14522">
        <w:t xml:space="preserve"> </w:t>
      </w:r>
      <w:r w:rsidRPr="00AA46FE">
        <w:t>который</w:t>
      </w:r>
      <w:r w:rsidR="00F14522">
        <w:t xml:space="preserve"> </w:t>
      </w:r>
      <w:r w:rsidRPr="00AA46FE">
        <w:t>теоретически</w:t>
      </w:r>
      <w:r w:rsidR="00F14522">
        <w:t xml:space="preserve"> </w:t>
      </w:r>
      <w:r w:rsidRPr="00AA46FE">
        <w:t>имеет</w:t>
      </w:r>
      <w:r w:rsidR="00F14522">
        <w:t xml:space="preserve"> </w:t>
      </w:r>
      <w:r w:rsidRPr="00AA46FE">
        <w:t>цену,</w:t>
      </w:r>
      <w:r w:rsidR="00F14522">
        <w:t xml:space="preserve"> </w:t>
      </w:r>
      <w:r w:rsidRPr="00AA46FE">
        <w:t>а</w:t>
      </w:r>
      <w:r w:rsidR="00F14522">
        <w:t xml:space="preserve"> </w:t>
      </w:r>
      <w:r w:rsidRPr="00AA46FE">
        <w:t>практически</w:t>
      </w:r>
      <w:r w:rsidR="00F14522">
        <w:t xml:space="preserve"> </w:t>
      </w:r>
      <w:r w:rsidRPr="00AA46FE">
        <w:t>временно</w:t>
      </w:r>
      <w:r w:rsidR="00F14522">
        <w:t xml:space="preserve"> </w:t>
      </w:r>
      <w:r w:rsidRPr="00AA46FE">
        <w:t>бесполезен.</w:t>
      </w:r>
    </w:p>
    <w:p w:rsidR="00776575" w:rsidRPr="00AA46FE" w:rsidRDefault="00F14522" w:rsidP="00776575">
      <w:r>
        <w:t>«</w:t>
      </w:r>
      <w:r w:rsidR="00776575" w:rsidRPr="00AA46FE">
        <w:t>Курс</w:t>
      </w:r>
      <w:r>
        <w:t xml:space="preserve"> </w:t>
      </w:r>
      <w:r w:rsidR="00776575" w:rsidRPr="00AA46FE">
        <w:t>рубля</w:t>
      </w:r>
      <w:r>
        <w:t xml:space="preserve"> </w:t>
      </w:r>
      <w:r w:rsidR="00776575" w:rsidRPr="00AA46FE">
        <w:t>также</w:t>
      </w:r>
      <w:r>
        <w:t xml:space="preserve"> </w:t>
      </w:r>
      <w:r w:rsidR="00776575" w:rsidRPr="00AA46FE">
        <w:t>не</w:t>
      </w:r>
      <w:r>
        <w:t xml:space="preserve"> </w:t>
      </w:r>
      <w:r w:rsidR="00776575" w:rsidRPr="00AA46FE">
        <w:t>давал</w:t>
      </w:r>
      <w:r>
        <w:t xml:space="preserve"> </w:t>
      </w:r>
      <w:r w:rsidR="00776575" w:rsidRPr="00AA46FE">
        <w:t>инвесторам</w:t>
      </w:r>
      <w:r>
        <w:t xml:space="preserve"> </w:t>
      </w:r>
      <w:r w:rsidR="00776575" w:rsidRPr="00AA46FE">
        <w:t>скучать.</w:t>
      </w:r>
      <w:r>
        <w:t xml:space="preserve"> </w:t>
      </w:r>
      <w:r w:rsidR="00776575" w:rsidRPr="00AA46FE">
        <w:t>Просто</w:t>
      </w:r>
      <w:r>
        <w:t xml:space="preserve"> </w:t>
      </w:r>
      <w:r w:rsidR="00776575" w:rsidRPr="00AA46FE">
        <w:t>вдумайтесь!</w:t>
      </w:r>
      <w:r>
        <w:t xml:space="preserve"> </w:t>
      </w:r>
      <w:r w:rsidR="00776575" w:rsidRPr="00AA46FE">
        <w:t>С</w:t>
      </w:r>
      <w:r>
        <w:t xml:space="preserve"> </w:t>
      </w:r>
      <w:r w:rsidR="00776575" w:rsidRPr="00AA46FE">
        <w:t>января</w:t>
      </w:r>
      <w:r>
        <w:t xml:space="preserve"> </w:t>
      </w:r>
      <w:r w:rsidR="00776575" w:rsidRPr="00AA46FE">
        <w:t>2022-го</w:t>
      </w:r>
      <w:r>
        <w:t xml:space="preserve"> </w:t>
      </w:r>
      <w:r w:rsidR="00776575" w:rsidRPr="00AA46FE">
        <w:t>мы</w:t>
      </w:r>
      <w:r>
        <w:t xml:space="preserve"> </w:t>
      </w:r>
      <w:r w:rsidR="00776575" w:rsidRPr="00AA46FE">
        <w:t>прошли</w:t>
      </w:r>
      <w:r>
        <w:t xml:space="preserve"> </w:t>
      </w:r>
      <w:r w:rsidR="00776575" w:rsidRPr="00AA46FE">
        <w:t>до</w:t>
      </w:r>
      <w:r>
        <w:t xml:space="preserve"> </w:t>
      </w:r>
      <w:r w:rsidR="00776575" w:rsidRPr="00AA46FE">
        <w:t>121</w:t>
      </w:r>
      <w:r>
        <w:t xml:space="preserve"> </w:t>
      </w:r>
      <w:r w:rsidR="00776575" w:rsidRPr="00AA46FE">
        <w:t>руб.</w:t>
      </w:r>
      <w:r>
        <w:t xml:space="preserve"> </w:t>
      </w:r>
      <w:r w:rsidR="00776575" w:rsidRPr="00AA46FE">
        <w:t>за</w:t>
      </w:r>
      <w:r>
        <w:t xml:space="preserve"> </w:t>
      </w:r>
      <w:r w:rsidR="00776575" w:rsidRPr="00AA46FE">
        <w:t>доллар,</w:t>
      </w:r>
      <w:r>
        <w:t xml:space="preserve"> </w:t>
      </w:r>
      <w:r w:rsidR="00776575" w:rsidRPr="00AA46FE">
        <w:t>потом</w:t>
      </w:r>
      <w:r>
        <w:t xml:space="preserve"> </w:t>
      </w:r>
      <w:r w:rsidR="00776575" w:rsidRPr="00AA46FE">
        <w:t>до</w:t>
      </w:r>
      <w:r>
        <w:t xml:space="preserve"> </w:t>
      </w:r>
      <w:r w:rsidR="00776575" w:rsidRPr="00AA46FE">
        <w:t>50</w:t>
      </w:r>
      <w:r>
        <w:t xml:space="preserve"> </w:t>
      </w:r>
      <w:r w:rsidR="00776575" w:rsidRPr="00AA46FE">
        <w:t>руб.,</w:t>
      </w:r>
      <w:r>
        <w:t xml:space="preserve"> </w:t>
      </w:r>
      <w:r w:rsidR="00776575" w:rsidRPr="00AA46FE">
        <w:t>потом</w:t>
      </w:r>
      <w:r>
        <w:t xml:space="preserve"> </w:t>
      </w:r>
      <w:r w:rsidR="00776575" w:rsidRPr="00AA46FE">
        <w:t>до</w:t>
      </w:r>
      <w:r>
        <w:t xml:space="preserve"> </w:t>
      </w:r>
      <w:r w:rsidR="00776575" w:rsidRPr="00AA46FE">
        <w:t>90</w:t>
      </w:r>
      <w:r>
        <w:t xml:space="preserve"> </w:t>
      </w:r>
      <w:r w:rsidR="00776575" w:rsidRPr="00AA46FE">
        <w:t>руб.</w:t>
      </w:r>
      <w:r>
        <w:t xml:space="preserve"> </w:t>
      </w:r>
      <w:r w:rsidR="00776575" w:rsidRPr="00AA46FE">
        <w:t>И</w:t>
      </w:r>
      <w:r>
        <w:t xml:space="preserve"> </w:t>
      </w:r>
      <w:r w:rsidR="00776575" w:rsidRPr="00AA46FE">
        <w:t>даже</w:t>
      </w:r>
      <w:r>
        <w:t xml:space="preserve"> </w:t>
      </w:r>
      <w:r w:rsidR="00776575" w:rsidRPr="00AA46FE">
        <w:t>гадалки</w:t>
      </w:r>
      <w:r>
        <w:t xml:space="preserve"> </w:t>
      </w:r>
      <w:r w:rsidR="00776575" w:rsidRPr="00AA46FE">
        <w:t>и</w:t>
      </w:r>
      <w:r>
        <w:t xml:space="preserve"> </w:t>
      </w:r>
      <w:r w:rsidR="00776575" w:rsidRPr="00AA46FE">
        <w:t>составители</w:t>
      </w:r>
      <w:r>
        <w:t xml:space="preserve"> </w:t>
      </w:r>
      <w:r w:rsidR="00776575" w:rsidRPr="00AA46FE">
        <w:t>гороскопов</w:t>
      </w:r>
      <w:r>
        <w:t xml:space="preserve"> </w:t>
      </w:r>
      <w:r w:rsidR="00776575" w:rsidRPr="00AA46FE">
        <w:t>не</w:t>
      </w:r>
      <w:r>
        <w:t xml:space="preserve"> </w:t>
      </w:r>
      <w:r w:rsidR="00776575" w:rsidRPr="00AA46FE">
        <w:t>решаются</w:t>
      </w:r>
      <w:r>
        <w:t xml:space="preserve"> </w:t>
      </w:r>
      <w:r w:rsidR="00776575" w:rsidRPr="00AA46FE">
        <w:t>назвать</w:t>
      </w:r>
      <w:r>
        <w:t xml:space="preserve"> </w:t>
      </w:r>
      <w:r w:rsidR="00776575" w:rsidRPr="00AA46FE">
        <w:t>дату</w:t>
      </w:r>
      <w:r>
        <w:t xml:space="preserve"> </w:t>
      </w:r>
      <w:r w:rsidR="00776575" w:rsidRPr="00AA46FE">
        <w:t>нового</w:t>
      </w:r>
      <w:r>
        <w:t xml:space="preserve"> </w:t>
      </w:r>
      <w:r w:rsidR="00776575" w:rsidRPr="00AA46FE">
        <w:t>похода</w:t>
      </w:r>
      <w:r>
        <w:t xml:space="preserve"> </w:t>
      </w:r>
      <w:r w:rsidR="00776575" w:rsidRPr="00AA46FE">
        <w:t>на</w:t>
      </w:r>
      <w:r>
        <w:t xml:space="preserve"> </w:t>
      </w:r>
      <w:r w:rsidR="00776575" w:rsidRPr="00AA46FE">
        <w:t>100+.</w:t>
      </w:r>
      <w:r>
        <w:t xml:space="preserve"> </w:t>
      </w:r>
      <w:r w:rsidR="00776575" w:rsidRPr="00AA46FE">
        <w:t>Если</w:t>
      </w:r>
      <w:r>
        <w:t xml:space="preserve"> </w:t>
      </w:r>
      <w:r w:rsidR="00776575" w:rsidRPr="00AA46FE">
        <w:t>оставить</w:t>
      </w:r>
      <w:r>
        <w:t xml:space="preserve"> </w:t>
      </w:r>
      <w:r w:rsidR="00776575" w:rsidRPr="00AA46FE">
        <w:t>в</w:t>
      </w:r>
      <w:r>
        <w:t xml:space="preserve"> </w:t>
      </w:r>
      <w:r w:rsidR="00776575" w:rsidRPr="00AA46FE">
        <w:t>стороне</w:t>
      </w:r>
      <w:r>
        <w:t xml:space="preserve"> </w:t>
      </w:r>
      <w:r w:rsidR="00776575" w:rsidRPr="00AA46FE">
        <w:t>фактор</w:t>
      </w:r>
      <w:r>
        <w:t xml:space="preserve"> </w:t>
      </w:r>
      <w:r w:rsidR="00776575" w:rsidRPr="00AA46FE">
        <w:t>времени,</w:t>
      </w:r>
      <w:r>
        <w:t xml:space="preserve"> </w:t>
      </w:r>
      <w:r w:rsidR="00776575" w:rsidRPr="00AA46FE">
        <w:t>то</w:t>
      </w:r>
      <w:r>
        <w:t xml:space="preserve"> </w:t>
      </w:r>
      <w:r w:rsidR="00776575" w:rsidRPr="00AA46FE">
        <w:t>с</w:t>
      </w:r>
      <w:r>
        <w:t xml:space="preserve"> </w:t>
      </w:r>
      <w:r w:rsidR="00776575" w:rsidRPr="00AA46FE">
        <w:t>направлением</w:t>
      </w:r>
      <w:r>
        <w:t xml:space="preserve"> </w:t>
      </w:r>
      <w:r w:rsidR="00776575" w:rsidRPr="00AA46FE">
        <w:t>движения</w:t>
      </w:r>
      <w:r>
        <w:t xml:space="preserve"> </w:t>
      </w:r>
      <w:r w:rsidR="00776575" w:rsidRPr="00AA46FE">
        <w:t>рынка</w:t>
      </w:r>
      <w:r>
        <w:t xml:space="preserve"> </w:t>
      </w:r>
      <w:r w:rsidR="00776575" w:rsidRPr="00AA46FE">
        <w:t>в</w:t>
      </w:r>
      <w:r>
        <w:t xml:space="preserve"> </w:t>
      </w:r>
      <w:r w:rsidR="00776575" w:rsidRPr="00AA46FE">
        <w:t>2024</w:t>
      </w:r>
      <w:r>
        <w:t xml:space="preserve"> </w:t>
      </w:r>
      <w:r w:rsidR="00776575" w:rsidRPr="00AA46FE">
        <w:t>г.</w:t>
      </w:r>
      <w:r>
        <w:t xml:space="preserve"> </w:t>
      </w:r>
      <w:r w:rsidR="00776575" w:rsidRPr="00AA46FE">
        <w:t>все</w:t>
      </w:r>
      <w:r>
        <w:t xml:space="preserve"> </w:t>
      </w:r>
      <w:r w:rsidR="00776575" w:rsidRPr="00AA46FE">
        <w:t>более-менее</w:t>
      </w:r>
      <w:r>
        <w:t xml:space="preserve"> </w:t>
      </w:r>
      <w:r w:rsidR="00776575" w:rsidRPr="00AA46FE">
        <w:t>понятно.</w:t>
      </w:r>
      <w:r>
        <w:t xml:space="preserve"> </w:t>
      </w:r>
      <w:r w:rsidR="00776575" w:rsidRPr="00AA46FE">
        <w:t>До</w:t>
      </w:r>
      <w:r>
        <w:t xml:space="preserve"> </w:t>
      </w:r>
      <w:r w:rsidR="00776575" w:rsidRPr="00AA46FE">
        <w:t>выборов</w:t>
      </w:r>
      <w:r>
        <w:t xml:space="preserve"> </w:t>
      </w:r>
      <w:r w:rsidR="00776575" w:rsidRPr="00AA46FE">
        <w:t>в</w:t>
      </w:r>
      <w:r>
        <w:t xml:space="preserve"> </w:t>
      </w:r>
      <w:r w:rsidR="00776575" w:rsidRPr="00AA46FE">
        <w:t>США</w:t>
      </w:r>
      <w:r>
        <w:t xml:space="preserve"> </w:t>
      </w:r>
      <w:r w:rsidR="00776575" w:rsidRPr="00AA46FE">
        <w:t>акции</w:t>
      </w:r>
      <w:r>
        <w:t xml:space="preserve"> </w:t>
      </w:r>
      <w:r w:rsidR="00776575" w:rsidRPr="00AA46FE">
        <w:t>(и</w:t>
      </w:r>
      <w:r>
        <w:t xml:space="preserve"> </w:t>
      </w:r>
      <w:r w:rsidR="00776575" w:rsidRPr="00AA46FE">
        <w:t>американские,</w:t>
      </w:r>
      <w:r>
        <w:t xml:space="preserve"> </w:t>
      </w:r>
      <w:r w:rsidR="00776575" w:rsidRPr="00AA46FE">
        <w:t>и</w:t>
      </w:r>
      <w:r>
        <w:t xml:space="preserve"> </w:t>
      </w:r>
      <w:r w:rsidR="00776575" w:rsidRPr="00AA46FE">
        <w:t>китайские,</w:t>
      </w:r>
      <w:r>
        <w:t xml:space="preserve"> </w:t>
      </w:r>
      <w:r w:rsidR="00776575" w:rsidRPr="00AA46FE">
        <w:t>и</w:t>
      </w:r>
      <w:r>
        <w:t xml:space="preserve"> </w:t>
      </w:r>
      <w:r w:rsidR="00776575" w:rsidRPr="00AA46FE">
        <w:t>российские)</w:t>
      </w:r>
      <w:r>
        <w:t xml:space="preserve"> </w:t>
      </w:r>
      <w:r w:rsidR="00776575" w:rsidRPr="00AA46FE">
        <w:t>будут</w:t>
      </w:r>
      <w:r>
        <w:t xml:space="preserve"> </w:t>
      </w:r>
      <w:r w:rsidR="00776575" w:rsidRPr="00AA46FE">
        <w:t>выглядеть</w:t>
      </w:r>
      <w:r>
        <w:t xml:space="preserve"> </w:t>
      </w:r>
      <w:r w:rsidR="00776575" w:rsidRPr="00AA46FE">
        <w:t>скучно</w:t>
      </w:r>
      <w:r>
        <w:t xml:space="preserve"> </w:t>
      </w:r>
      <w:r w:rsidR="00776575" w:rsidRPr="00AA46FE">
        <w:t>(не</w:t>
      </w:r>
      <w:r>
        <w:t xml:space="preserve"> </w:t>
      </w:r>
      <w:r w:rsidR="00776575" w:rsidRPr="00AA46FE">
        <w:t>любят</w:t>
      </w:r>
      <w:r>
        <w:t xml:space="preserve"> </w:t>
      </w:r>
      <w:r w:rsidR="00776575" w:rsidRPr="00AA46FE">
        <w:t>они</w:t>
      </w:r>
      <w:r>
        <w:t xml:space="preserve"> </w:t>
      </w:r>
      <w:r w:rsidR="00776575" w:rsidRPr="00AA46FE">
        <w:t>высокой</w:t>
      </w:r>
      <w:r>
        <w:t xml:space="preserve"> </w:t>
      </w:r>
      <w:r w:rsidR="00776575" w:rsidRPr="00AA46FE">
        <w:t>инфляции),</w:t>
      </w:r>
      <w:r>
        <w:t xml:space="preserve"> </w:t>
      </w:r>
      <w:r w:rsidR="00776575" w:rsidRPr="00AA46FE">
        <w:t>зато</w:t>
      </w:r>
      <w:r>
        <w:t xml:space="preserve"> </w:t>
      </w:r>
      <w:r w:rsidR="00776575" w:rsidRPr="00AA46FE">
        <w:t>со</w:t>
      </w:r>
      <w:r>
        <w:t xml:space="preserve"> </w:t>
      </w:r>
      <w:r w:rsidR="00776575" w:rsidRPr="00AA46FE">
        <w:t>второй</w:t>
      </w:r>
      <w:r>
        <w:t xml:space="preserve"> </w:t>
      </w:r>
      <w:r w:rsidR="00776575" w:rsidRPr="00AA46FE">
        <w:t>половины</w:t>
      </w:r>
      <w:r>
        <w:t xml:space="preserve"> </w:t>
      </w:r>
      <w:r w:rsidR="00776575" w:rsidRPr="00AA46FE">
        <w:t>года</w:t>
      </w:r>
      <w:r>
        <w:t xml:space="preserve"> </w:t>
      </w:r>
      <w:r w:rsidR="00776575" w:rsidRPr="00AA46FE">
        <w:t>начнется</w:t>
      </w:r>
      <w:r>
        <w:t xml:space="preserve"> </w:t>
      </w:r>
      <w:r w:rsidR="00776575" w:rsidRPr="00AA46FE">
        <w:t>бурный</w:t>
      </w:r>
      <w:r>
        <w:t xml:space="preserve"> </w:t>
      </w:r>
      <w:r w:rsidR="00776575" w:rsidRPr="00AA46FE">
        <w:t>восстановительный</w:t>
      </w:r>
      <w:r>
        <w:t xml:space="preserve"> </w:t>
      </w:r>
      <w:r w:rsidR="00776575" w:rsidRPr="00AA46FE">
        <w:t>рост.</w:t>
      </w:r>
      <w:r>
        <w:t xml:space="preserve"> </w:t>
      </w:r>
      <w:r w:rsidR="00776575" w:rsidRPr="00AA46FE">
        <w:t>Тогда</w:t>
      </w:r>
      <w:r>
        <w:t xml:space="preserve"> </w:t>
      </w:r>
      <w:r w:rsidR="00776575" w:rsidRPr="00AA46FE">
        <w:t>же</w:t>
      </w:r>
      <w:r>
        <w:t xml:space="preserve"> </w:t>
      </w:r>
      <w:r w:rsidR="00776575" w:rsidRPr="00AA46FE">
        <w:t>оживет</w:t>
      </w:r>
      <w:r>
        <w:t xml:space="preserve"> </w:t>
      </w:r>
      <w:r w:rsidR="00776575" w:rsidRPr="00AA46FE">
        <w:t>рынок</w:t>
      </w:r>
      <w:r>
        <w:t xml:space="preserve"> </w:t>
      </w:r>
      <w:r w:rsidR="00776575" w:rsidRPr="00AA46FE">
        <w:rPr>
          <w:lang w:val="en-US"/>
        </w:rPr>
        <w:t>IPO</w:t>
      </w:r>
      <w:r>
        <w:t xml:space="preserve"> </w:t>
      </w:r>
      <w:r w:rsidR="00776575" w:rsidRPr="00AA46FE">
        <w:t>и</w:t>
      </w:r>
      <w:r>
        <w:t xml:space="preserve"> </w:t>
      </w:r>
      <w:r w:rsidR="00776575" w:rsidRPr="00AA46FE">
        <w:t>снова</w:t>
      </w:r>
      <w:r>
        <w:t xml:space="preserve"> </w:t>
      </w:r>
      <w:r w:rsidR="00776575" w:rsidRPr="00AA46FE">
        <w:t>будет</w:t>
      </w:r>
      <w:r>
        <w:t xml:space="preserve"> </w:t>
      </w:r>
      <w:r w:rsidR="00776575" w:rsidRPr="00AA46FE">
        <w:t>радовать</w:t>
      </w:r>
      <w:r>
        <w:t xml:space="preserve"> </w:t>
      </w:r>
      <w:r w:rsidR="00776575" w:rsidRPr="00AA46FE">
        <w:t>инвесторов</w:t>
      </w:r>
      <w:r>
        <w:t xml:space="preserve"> </w:t>
      </w:r>
      <w:r w:rsidR="00776575" w:rsidRPr="00AA46FE">
        <w:t>двузначной</w:t>
      </w:r>
      <w:r>
        <w:t xml:space="preserve"> </w:t>
      </w:r>
      <w:r w:rsidR="00776575" w:rsidRPr="00AA46FE">
        <w:t>доходностью</w:t>
      </w:r>
      <w:r>
        <w:t xml:space="preserve"> </w:t>
      </w:r>
      <w:r w:rsidR="00776575" w:rsidRPr="00AA46FE">
        <w:t>в</w:t>
      </w:r>
      <w:r>
        <w:t xml:space="preserve"> </w:t>
      </w:r>
      <w:r w:rsidR="00776575" w:rsidRPr="00AA46FE">
        <w:t>первый</w:t>
      </w:r>
      <w:r>
        <w:t xml:space="preserve"> </w:t>
      </w:r>
      <w:r w:rsidR="00776575" w:rsidRPr="00AA46FE">
        <w:t>день</w:t>
      </w:r>
      <w:r>
        <w:t xml:space="preserve"> </w:t>
      </w:r>
      <w:r w:rsidR="00776575" w:rsidRPr="00AA46FE">
        <w:t>торгов</w:t>
      </w:r>
      <w:r>
        <w:t>»</w:t>
      </w:r>
      <w:r w:rsidR="00776575" w:rsidRPr="00AA46FE">
        <w:t>,</w:t>
      </w:r>
      <w:r>
        <w:t xml:space="preserve"> - </w:t>
      </w:r>
      <w:r w:rsidR="00776575" w:rsidRPr="00AA46FE">
        <w:t>отметил</w:t>
      </w:r>
      <w:r>
        <w:t xml:space="preserve"> </w:t>
      </w:r>
      <w:r w:rsidR="00776575" w:rsidRPr="00AA46FE">
        <w:t>Максим</w:t>
      </w:r>
      <w:r>
        <w:t xml:space="preserve"> </w:t>
      </w:r>
      <w:r w:rsidR="00776575" w:rsidRPr="00AA46FE">
        <w:t>Кривелевич.</w:t>
      </w:r>
    </w:p>
    <w:p w:rsidR="00776575" w:rsidRPr="00AA46FE" w:rsidRDefault="00776575" w:rsidP="00776575">
      <w:r w:rsidRPr="00AA46FE">
        <w:lastRenderedPageBreak/>
        <w:t>Примерно</w:t>
      </w:r>
      <w:r w:rsidR="00F14522">
        <w:t xml:space="preserve"> </w:t>
      </w:r>
      <w:r w:rsidRPr="00AA46FE">
        <w:t>к</w:t>
      </w:r>
      <w:r w:rsidR="00F14522">
        <w:t xml:space="preserve"> </w:t>
      </w:r>
      <w:r w:rsidRPr="00AA46FE">
        <w:t>этому</w:t>
      </w:r>
      <w:r w:rsidR="00F14522">
        <w:t xml:space="preserve"> </w:t>
      </w:r>
      <w:r w:rsidRPr="00AA46FE">
        <w:t>времени</w:t>
      </w:r>
      <w:r w:rsidR="00F14522">
        <w:t xml:space="preserve"> </w:t>
      </w:r>
      <w:r w:rsidRPr="00AA46FE">
        <w:t>закончится</w:t>
      </w:r>
      <w:r w:rsidR="00F14522">
        <w:t xml:space="preserve"> </w:t>
      </w:r>
      <w:r w:rsidRPr="00AA46FE">
        <w:t>эйфория</w:t>
      </w:r>
      <w:r w:rsidR="00F14522">
        <w:t xml:space="preserve"> </w:t>
      </w:r>
      <w:r w:rsidRPr="00AA46FE">
        <w:t>в</w:t>
      </w:r>
      <w:r w:rsidR="00F14522">
        <w:t xml:space="preserve"> </w:t>
      </w:r>
      <w:r w:rsidRPr="00AA46FE">
        <w:t>золоте</w:t>
      </w:r>
      <w:r w:rsidR="00F14522">
        <w:t xml:space="preserve"> - </w:t>
      </w:r>
      <w:r w:rsidRPr="00AA46FE">
        <w:t>традиционном</w:t>
      </w:r>
      <w:r w:rsidR="00F14522">
        <w:t xml:space="preserve"> </w:t>
      </w:r>
      <w:r w:rsidRPr="00AA46FE">
        <w:t>защитном</w:t>
      </w:r>
      <w:r w:rsidR="00F14522">
        <w:t xml:space="preserve"> </w:t>
      </w:r>
      <w:r w:rsidRPr="00AA46FE">
        <w:t>активе,</w:t>
      </w:r>
      <w:r w:rsidR="00F14522">
        <w:t xml:space="preserve"> </w:t>
      </w:r>
      <w:r w:rsidRPr="00AA46FE">
        <w:t>и</w:t>
      </w:r>
      <w:r w:rsidR="00F14522">
        <w:t xml:space="preserve"> </w:t>
      </w:r>
      <w:r w:rsidRPr="00AA46FE">
        <w:t>деньги</w:t>
      </w:r>
      <w:r w:rsidR="00F14522">
        <w:t xml:space="preserve"> </w:t>
      </w:r>
      <w:r w:rsidRPr="00AA46FE">
        <w:t>потекут</w:t>
      </w:r>
      <w:r w:rsidR="00F14522">
        <w:t xml:space="preserve"> </w:t>
      </w:r>
      <w:r w:rsidRPr="00AA46FE">
        <w:t>во</w:t>
      </w:r>
      <w:r w:rsidR="00F14522">
        <w:t xml:space="preserve"> </w:t>
      </w:r>
      <w:r w:rsidRPr="00AA46FE">
        <w:t>фьючерсы</w:t>
      </w:r>
      <w:r w:rsidR="00F14522">
        <w:t xml:space="preserve"> </w:t>
      </w:r>
      <w:r w:rsidRPr="00AA46FE">
        <w:t>на</w:t>
      </w:r>
      <w:r w:rsidR="00F14522">
        <w:t xml:space="preserve"> </w:t>
      </w:r>
      <w:r w:rsidRPr="00AA46FE">
        <w:t>промышленные</w:t>
      </w:r>
      <w:r w:rsidR="00F14522">
        <w:t xml:space="preserve"> </w:t>
      </w:r>
      <w:r w:rsidRPr="00AA46FE">
        <w:t>металлы.</w:t>
      </w:r>
      <w:r w:rsidR="00F14522">
        <w:t xml:space="preserve"> </w:t>
      </w:r>
      <w:r w:rsidRPr="00AA46FE">
        <w:t>С</w:t>
      </w:r>
      <w:r w:rsidR="00F14522">
        <w:t xml:space="preserve"> </w:t>
      </w:r>
      <w:r w:rsidRPr="00AA46FE">
        <w:t>этого</w:t>
      </w:r>
      <w:r w:rsidR="00F14522">
        <w:t xml:space="preserve"> </w:t>
      </w:r>
      <w:r w:rsidRPr="00AA46FE">
        <w:t>момента</w:t>
      </w:r>
      <w:r w:rsidR="00F14522">
        <w:t xml:space="preserve"> </w:t>
      </w:r>
      <w:r w:rsidRPr="00AA46FE">
        <w:t>оживет</w:t>
      </w:r>
      <w:r w:rsidR="00F14522">
        <w:t xml:space="preserve"> </w:t>
      </w:r>
      <w:r w:rsidRPr="00AA46FE">
        <w:t>китайская</w:t>
      </w:r>
      <w:r w:rsidR="00F14522">
        <w:t xml:space="preserve"> </w:t>
      </w:r>
      <w:r w:rsidRPr="00AA46FE">
        <w:t>экономика</w:t>
      </w:r>
      <w:r w:rsidR="00F14522">
        <w:t xml:space="preserve"> </w:t>
      </w:r>
      <w:r w:rsidRPr="00AA46FE">
        <w:t>и</w:t>
      </w:r>
      <w:r w:rsidR="00F14522">
        <w:t xml:space="preserve"> </w:t>
      </w:r>
      <w:r w:rsidRPr="00AA46FE">
        <w:t>рынок</w:t>
      </w:r>
      <w:r w:rsidR="00F14522">
        <w:t xml:space="preserve"> </w:t>
      </w:r>
      <w:r w:rsidRPr="00AA46FE">
        <w:t>недвижимости.</w:t>
      </w:r>
      <w:r w:rsidR="00F14522">
        <w:t xml:space="preserve"> </w:t>
      </w:r>
      <w:r w:rsidRPr="00AA46FE">
        <w:t>Нефтяные</w:t>
      </w:r>
      <w:r w:rsidR="00F14522">
        <w:t xml:space="preserve"> </w:t>
      </w:r>
      <w:r w:rsidRPr="00AA46FE">
        <w:t>и</w:t>
      </w:r>
      <w:r w:rsidR="00F14522">
        <w:t xml:space="preserve"> </w:t>
      </w:r>
      <w:r w:rsidRPr="00AA46FE">
        <w:t>газовые</w:t>
      </w:r>
      <w:r w:rsidR="00F14522">
        <w:t xml:space="preserve"> </w:t>
      </w:r>
      <w:r w:rsidRPr="00AA46FE">
        <w:t>акции,</w:t>
      </w:r>
      <w:r w:rsidR="00F14522">
        <w:t xml:space="preserve"> </w:t>
      </w:r>
      <w:r w:rsidRPr="00AA46FE">
        <w:t>такие</w:t>
      </w:r>
      <w:r w:rsidR="00F14522">
        <w:t xml:space="preserve"> </w:t>
      </w:r>
      <w:r w:rsidRPr="00AA46FE">
        <w:t>как</w:t>
      </w:r>
      <w:r w:rsidR="00F14522">
        <w:t xml:space="preserve"> </w:t>
      </w:r>
      <w:r w:rsidRPr="00AA46FE">
        <w:rPr>
          <w:lang w:val="en-US"/>
        </w:rPr>
        <w:t>CTRA</w:t>
      </w:r>
      <w:r w:rsidRPr="00AA46FE">
        <w:t>,</w:t>
      </w:r>
      <w:r w:rsidR="00F14522">
        <w:t xml:space="preserve"> </w:t>
      </w:r>
      <w:r w:rsidRPr="00AA46FE">
        <w:rPr>
          <w:lang w:val="en-US"/>
        </w:rPr>
        <w:t>DVN</w:t>
      </w:r>
      <w:r w:rsidRPr="00AA46FE">
        <w:t>,</w:t>
      </w:r>
      <w:r w:rsidR="00F14522">
        <w:t xml:space="preserve"> </w:t>
      </w:r>
      <w:r w:rsidRPr="00AA46FE">
        <w:rPr>
          <w:lang w:val="en-US"/>
        </w:rPr>
        <w:t>CPE</w:t>
      </w:r>
      <w:r w:rsidRPr="00AA46FE">
        <w:t>,</w:t>
      </w:r>
      <w:r w:rsidR="00F14522">
        <w:t xml:space="preserve"> </w:t>
      </w:r>
      <w:r w:rsidRPr="00AA46FE">
        <w:t>отомстят</w:t>
      </w:r>
      <w:r w:rsidR="00F14522">
        <w:t xml:space="preserve"> </w:t>
      </w:r>
      <w:r w:rsidRPr="00AA46FE">
        <w:t>медведям,</w:t>
      </w:r>
      <w:r w:rsidR="00F14522">
        <w:t xml:space="preserve"> </w:t>
      </w:r>
      <w:r w:rsidRPr="00AA46FE">
        <w:t>а</w:t>
      </w:r>
      <w:r w:rsidR="00F14522">
        <w:t xml:space="preserve"> </w:t>
      </w:r>
      <w:r w:rsidRPr="00AA46FE">
        <w:t>там</w:t>
      </w:r>
      <w:r w:rsidR="00F14522">
        <w:t xml:space="preserve"> </w:t>
      </w:r>
      <w:r w:rsidRPr="00AA46FE">
        <w:t>и</w:t>
      </w:r>
      <w:r w:rsidR="00F14522">
        <w:t xml:space="preserve"> </w:t>
      </w:r>
      <w:r w:rsidRPr="00AA46FE">
        <w:t>до</w:t>
      </w:r>
      <w:r w:rsidR="00F14522">
        <w:t xml:space="preserve"> </w:t>
      </w:r>
      <w:r w:rsidRPr="00AA46FE">
        <w:t>российской</w:t>
      </w:r>
      <w:r w:rsidR="00F14522">
        <w:t xml:space="preserve"> </w:t>
      </w:r>
      <w:r w:rsidRPr="00AA46FE">
        <w:t>нефтянки</w:t>
      </w:r>
      <w:r w:rsidR="00F14522">
        <w:t xml:space="preserve"> </w:t>
      </w:r>
      <w:r w:rsidRPr="00AA46FE">
        <w:t>очередь</w:t>
      </w:r>
      <w:r w:rsidR="00F14522">
        <w:t xml:space="preserve"> </w:t>
      </w:r>
      <w:r w:rsidRPr="00AA46FE">
        <w:t>может</w:t>
      </w:r>
      <w:r w:rsidR="00F14522">
        <w:t xml:space="preserve"> </w:t>
      </w:r>
      <w:r w:rsidRPr="00AA46FE">
        <w:t>дойти.</w:t>
      </w:r>
      <w:r w:rsidR="00F14522">
        <w:t xml:space="preserve"> </w:t>
      </w:r>
      <w:r w:rsidRPr="00AA46FE">
        <w:t>На</w:t>
      </w:r>
      <w:r w:rsidR="00F14522">
        <w:t xml:space="preserve"> </w:t>
      </w:r>
      <w:r w:rsidRPr="00AA46FE">
        <w:t>рынке</w:t>
      </w:r>
      <w:r w:rsidR="00F14522">
        <w:t xml:space="preserve"> </w:t>
      </w:r>
      <w:r w:rsidRPr="00AA46FE">
        <w:t>депозитов,</w:t>
      </w:r>
      <w:r w:rsidR="00F14522">
        <w:t xml:space="preserve"> </w:t>
      </w:r>
      <w:r w:rsidRPr="00AA46FE">
        <w:t>наоборот,</w:t>
      </w:r>
      <w:r w:rsidR="00F14522">
        <w:t xml:space="preserve"> </w:t>
      </w:r>
      <w:r w:rsidRPr="00AA46FE">
        <w:t>счастье</w:t>
      </w:r>
      <w:r w:rsidR="00F14522">
        <w:t xml:space="preserve"> </w:t>
      </w:r>
      <w:r w:rsidRPr="00AA46FE">
        <w:t>будет</w:t>
      </w:r>
      <w:r w:rsidR="00F14522">
        <w:t xml:space="preserve"> </w:t>
      </w:r>
      <w:r w:rsidRPr="00AA46FE">
        <w:t>скоротечным</w:t>
      </w:r>
      <w:r w:rsidR="00F14522">
        <w:t xml:space="preserve"> </w:t>
      </w:r>
      <w:r w:rsidRPr="00AA46FE">
        <w:t>и</w:t>
      </w:r>
      <w:r w:rsidR="00F14522">
        <w:t xml:space="preserve"> </w:t>
      </w:r>
      <w:r w:rsidRPr="00AA46FE">
        <w:t>к</w:t>
      </w:r>
      <w:r w:rsidR="00F14522">
        <w:t xml:space="preserve"> </w:t>
      </w:r>
      <w:r w:rsidRPr="00AA46FE">
        <w:t>концу</w:t>
      </w:r>
      <w:r w:rsidR="00F14522">
        <w:t xml:space="preserve"> </w:t>
      </w:r>
      <w:r w:rsidRPr="00AA46FE">
        <w:t>2024-го,</w:t>
      </w:r>
      <w:r w:rsidR="00F14522">
        <w:t xml:space="preserve"> </w:t>
      </w:r>
      <w:r w:rsidRPr="00AA46FE">
        <w:t>вслед</w:t>
      </w:r>
      <w:r w:rsidR="00F14522">
        <w:t xml:space="preserve"> </w:t>
      </w:r>
      <w:r w:rsidRPr="00AA46FE">
        <w:t>за</w:t>
      </w:r>
      <w:r w:rsidR="00F14522">
        <w:t xml:space="preserve"> </w:t>
      </w:r>
      <w:r w:rsidRPr="00AA46FE">
        <w:t>снижением</w:t>
      </w:r>
      <w:r w:rsidR="00F14522">
        <w:t xml:space="preserve"> </w:t>
      </w:r>
      <w:r w:rsidRPr="00AA46FE">
        <w:t>ставки</w:t>
      </w:r>
      <w:r w:rsidR="00F14522">
        <w:t xml:space="preserve"> </w:t>
      </w:r>
      <w:r w:rsidRPr="00AA46FE">
        <w:t>ЦБ,</w:t>
      </w:r>
      <w:r w:rsidR="00F14522">
        <w:t xml:space="preserve"> </w:t>
      </w:r>
      <w:r w:rsidRPr="00AA46FE">
        <w:t>доходности</w:t>
      </w:r>
      <w:r w:rsidR="00F14522">
        <w:t xml:space="preserve"> </w:t>
      </w:r>
      <w:r w:rsidRPr="00AA46FE">
        <w:t>депозитов</w:t>
      </w:r>
      <w:r w:rsidR="00F14522">
        <w:t xml:space="preserve"> </w:t>
      </w:r>
      <w:r w:rsidRPr="00AA46FE">
        <w:t>из</w:t>
      </w:r>
      <w:r w:rsidR="00F14522">
        <w:t xml:space="preserve"> </w:t>
      </w:r>
      <w:r w:rsidRPr="00AA46FE">
        <w:t>двузначных</w:t>
      </w:r>
      <w:r w:rsidR="00F14522">
        <w:t xml:space="preserve"> </w:t>
      </w:r>
      <w:r w:rsidRPr="00AA46FE">
        <w:t>быстро</w:t>
      </w:r>
      <w:r w:rsidR="00F14522">
        <w:t xml:space="preserve"> </w:t>
      </w:r>
      <w:r w:rsidRPr="00AA46FE">
        <w:t>станут</w:t>
      </w:r>
      <w:r w:rsidR="00F14522">
        <w:t xml:space="preserve"> </w:t>
      </w:r>
      <w:r w:rsidRPr="00AA46FE">
        <w:t>одноразрядными,</w:t>
      </w:r>
      <w:r w:rsidR="00F14522">
        <w:t xml:space="preserve"> </w:t>
      </w:r>
      <w:r w:rsidRPr="00AA46FE">
        <w:t>зато</w:t>
      </w:r>
      <w:r w:rsidR="00F14522">
        <w:t xml:space="preserve"> </w:t>
      </w:r>
      <w:r w:rsidRPr="00AA46FE">
        <w:t>и</w:t>
      </w:r>
      <w:r w:rsidR="00F14522">
        <w:t xml:space="preserve"> </w:t>
      </w:r>
      <w:r w:rsidRPr="00AA46FE">
        <w:t>кредиты</w:t>
      </w:r>
      <w:r w:rsidR="00F14522">
        <w:t xml:space="preserve"> </w:t>
      </w:r>
      <w:r w:rsidRPr="00AA46FE">
        <w:t>немного</w:t>
      </w:r>
      <w:r w:rsidR="00F14522">
        <w:t xml:space="preserve"> </w:t>
      </w:r>
      <w:r w:rsidRPr="00AA46FE">
        <w:t>подешевеют.</w:t>
      </w:r>
    </w:p>
    <w:p w:rsidR="00776575" w:rsidRPr="00AA46FE" w:rsidRDefault="00F14522" w:rsidP="00776575">
      <w:r>
        <w:t>«</w:t>
      </w:r>
      <w:r w:rsidR="00776575" w:rsidRPr="00AA46FE">
        <w:t>В</w:t>
      </w:r>
      <w:r>
        <w:t xml:space="preserve"> </w:t>
      </w:r>
      <w:r w:rsidR="00776575" w:rsidRPr="00AA46FE">
        <w:t>общем,</w:t>
      </w:r>
      <w:r>
        <w:t xml:space="preserve"> </w:t>
      </w:r>
      <w:r w:rsidR="00776575" w:rsidRPr="00AA46FE">
        <w:t>рецепт</w:t>
      </w:r>
      <w:r>
        <w:t xml:space="preserve"> </w:t>
      </w:r>
      <w:r w:rsidR="00776575" w:rsidRPr="00AA46FE">
        <w:t>финансового</w:t>
      </w:r>
      <w:r>
        <w:t xml:space="preserve"> </w:t>
      </w:r>
      <w:r w:rsidR="00776575" w:rsidRPr="00AA46FE">
        <w:t>счастья</w:t>
      </w:r>
      <w:r>
        <w:t xml:space="preserve"> </w:t>
      </w:r>
      <w:r w:rsidR="00776575" w:rsidRPr="00AA46FE">
        <w:t>на</w:t>
      </w:r>
      <w:r>
        <w:t xml:space="preserve"> </w:t>
      </w:r>
      <w:r w:rsidR="00776575" w:rsidRPr="00AA46FE">
        <w:t>2024-й</w:t>
      </w:r>
      <w:r>
        <w:t xml:space="preserve"> </w:t>
      </w:r>
      <w:r w:rsidR="00776575" w:rsidRPr="00AA46FE">
        <w:t>подходит</w:t>
      </w:r>
      <w:r>
        <w:t xml:space="preserve"> </w:t>
      </w:r>
      <w:r w:rsidR="00776575" w:rsidRPr="00AA46FE">
        <w:t>для</w:t>
      </w:r>
      <w:r>
        <w:t xml:space="preserve"> </w:t>
      </w:r>
      <w:r w:rsidR="00776575" w:rsidRPr="00AA46FE">
        <w:t>любого</w:t>
      </w:r>
      <w:r>
        <w:t xml:space="preserve"> «</w:t>
      </w:r>
      <w:r w:rsidR="00776575" w:rsidRPr="00AA46FE">
        <w:t>волатильного</w:t>
      </w:r>
      <w:r>
        <w:t xml:space="preserve">» </w:t>
      </w:r>
      <w:r w:rsidR="00776575" w:rsidRPr="00AA46FE">
        <w:t>года:</w:t>
      </w:r>
      <w:r>
        <w:t xml:space="preserve"> </w:t>
      </w:r>
      <w:r w:rsidR="00776575" w:rsidRPr="00AA46FE">
        <w:t>не</w:t>
      </w:r>
      <w:r>
        <w:t xml:space="preserve"> </w:t>
      </w:r>
      <w:r w:rsidR="00776575" w:rsidRPr="00AA46FE">
        <w:t>дергаться,</w:t>
      </w:r>
      <w:r>
        <w:t xml:space="preserve"> </w:t>
      </w:r>
      <w:r w:rsidR="00776575" w:rsidRPr="00AA46FE">
        <w:t>не</w:t>
      </w:r>
      <w:r>
        <w:t xml:space="preserve"> </w:t>
      </w:r>
      <w:r w:rsidR="00776575" w:rsidRPr="00AA46FE">
        <w:t>класть</w:t>
      </w:r>
      <w:r>
        <w:t xml:space="preserve"> </w:t>
      </w:r>
      <w:r w:rsidR="00776575" w:rsidRPr="00AA46FE">
        <w:t>в</w:t>
      </w:r>
      <w:r>
        <w:t xml:space="preserve"> </w:t>
      </w:r>
      <w:r w:rsidR="00776575" w:rsidRPr="00AA46FE">
        <w:t>одну</w:t>
      </w:r>
      <w:r>
        <w:t xml:space="preserve"> </w:t>
      </w:r>
      <w:r w:rsidR="00776575" w:rsidRPr="00AA46FE">
        <w:t>корзину,</w:t>
      </w:r>
      <w:r>
        <w:t xml:space="preserve"> </w:t>
      </w:r>
      <w:r w:rsidR="00776575" w:rsidRPr="00AA46FE">
        <w:t>не</w:t>
      </w:r>
      <w:r>
        <w:t xml:space="preserve"> </w:t>
      </w:r>
      <w:r w:rsidR="00776575" w:rsidRPr="00AA46FE">
        <w:t>держать</w:t>
      </w:r>
      <w:r>
        <w:t xml:space="preserve"> </w:t>
      </w:r>
      <w:r w:rsidR="00776575" w:rsidRPr="00AA46FE">
        <w:t>в</w:t>
      </w:r>
      <w:r>
        <w:t xml:space="preserve"> </w:t>
      </w:r>
      <w:r w:rsidR="00776575" w:rsidRPr="00AA46FE">
        <w:t>одной</w:t>
      </w:r>
      <w:r>
        <w:t xml:space="preserve"> </w:t>
      </w:r>
      <w:r w:rsidR="00776575" w:rsidRPr="00AA46FE">
        <w:t>валюте,</w:t>
      </w:r>
      <w:r>
        <w:t xml:space="preserve"> </w:t>
      </w:r>
      <w:r w:rsidR="00776575" w:rsidRPr="00AA46FE">
        <w:t>не</w:t>
      </w:r>
      <w:r>
        <w:t xml:space="preserve"> </w:t>
      </w:r>
      <w:r w:rsidR="00776575" w:rsidRPr="00AA46FE">
        <w:t>впадать</w:t>
      </w:r>
      <w:r>
        <w:t xml:space="preserve"> </w:t>
      </w:r>
      <w:r w:rsidR="00776575" w:rsidRPr="00AA46FE">
        <w:t>в</w:t>
      </w:r>
      <w:r>
        <w:t xml:space="preserve"> </w:t>
      </w:r>
      <w:r w:rsidR="00776575" w:rsidRPr="00AA46FE">
        <w:t>эйфорию</w:t>
      </w:r>
      <w:r>
        <w:t xml:space="preserve"> </w:t>
      </w:r>
      <w:r w:rsidR="00776575" w:rsidRPr="00AA46FE">
        <w:t>и</w:t>
      </w:r>
      <w:r>
        <w:t xml:space="preserve"> </w:t>
      </w:r>
      <w:r w:rsidR="00776575" w:rsidRPr="00AA46FE">
        <w:t>панику</w:t>
      </w:r>
      <w:r>
        <w:t xml:space="preserve"> </w:t>
      </w:r>
      <w:r w:rsidR="00776575" w:rsidRPr="00AA46FE">
        <w:t>раньше</w:t>
      </w:r>
      <w:r>
        <w:t xml:space="preserve"> </w:t>
      </w:r>
      <w:r w:rsidR="00776575" w:rsidRPr="00AA46FE">
        <w:t>времени</w:t>
      </w:r>
      <w:r>
        <w:t xml:space="preserve"> </w:t>
      </w:r>
      <w:r w:rsidR="00776575" w:rsidRPr="00AA46FE">
        <w:t>и</w:t>
      </w:r>
      <w:r>
        <w:t xml:space="preserve"> </w:t>
      </w:r>
      <w:r w:rsidR="00776575" w:rsidRPr="00AA46FE">
        <w:t>помнить,</w:t>
      </w:r>
      <w:r>
        <w:t xml:space="preserve"> </w:t>
      </w:r>
      <w:r w:rsidR="00776575" w:rsidRPr="00AA46FE">
        <w:t>что</w:t>
      </w:r>
      <w:r>
        <w:t xml:space="preserve"> </w:t>
      </w:r>
      <w:r w:rsidR="00776575" w:rsidRPr="00AA46FE">
        <w:t>есть</w:t>
      </w:r>
      <w:r>
        <w:t xml:space="preserve"> </w:t>
      </w:r>
      <w:r w:rsidR="00776575" w:rsidRPr="00AA46FE">
        <w:t>два</w:t>
      </w:r>
      <w:r>
        <w:t xml:space="preserve"> </w:t>
      </w:r>
      <w:r w:rsidR="00776575" w:rsidRPr="00AA46FE">
        <w:t>способа</w:t>
      </w:r>
      <w:r>
        <w:t xml:space="preserve"> </w:t>
      </w:r>
      <w:r w:rsidR="00776575" w:rsidRPr="00AA46FE">
        <w:t>накопить</w:t>
      </w:r>
      <w:r>
        <w:t xml:space="preserve"> </w:t>
      </w:r>
      <w:r w:rsidR="00776575" w:rsidRPr="00AA46FE">
        <w:t>на</w:t>
      </w:r>
      <w:r>
        <w:t xml:space="preserve"> </w:t>
      </w:r>
      <w:r w:rsidR="00776575" w:rsidRPr="00AA46FE">
        <w:t>старость</w:t>
      </w:r>
      <w:r>
        <w:t xml:space="preserve"> - </w:t>
      </w:r>
      <w:r w:rsidR="00776575" w:rsidRPr="00AA46FE">
        <w:t>западный</w:t>
      </w:r>
      <w:r>
        <w:t xml:space="preserve"> </w:t>
      </w:r>
      <w:r w:rsidR="00776575" w:rsidRPr="00AA46FE">
        <w:t>(копить</w:t>
      </w:r>
      <w:r>
        <w:t xml:space="preserve"> </w:t>
      </w:r>
      <w:r w:rsidR="00776575" w:rsidRPr="00AA46FE">
        <w:t>золото)</w:t>
      </w:r>
      <w:r>
        <w:t xml:space="preserve"> </w:t>
      </w:r>
      <w:r w:rsidR="00776575" w:rsidRPr="00AA46FE">
        <w:t>и</w:t>
      </w:r>
      <w:r>
        <w:t xml:space="preserve"> </w:t>
      </w:r>
      <w:r w:rsidR="00776575" w:rsidRPr="00AA46FE">
        <w:t>восточный</w:t>
      </w:r>
      <w:r>
        <w:t xml:space="preserve"> </w:t>
      </w:r>
      <w:r w:rsidR="00776575" w:rsidRPr="00AA46FE">
        <w:t>(растить</w:t>
      </w:r>
      <w:r>
        <w:t xml:space="preserve"> </w:t>
      </w:r>
      <w:r w:rsidR="00776575" w:rsidRPr="00AA46FE">
        <w:t>умных</w:t>
      </w:r>
      <w:r>
        <w:t xml:space="preserve"> </w:t>
      </w:r>
      <w:r w:rsidR="00776575" w:rsidRPr="00AA46FE">
        <w:t>и</w:t>
      </w:r>
      <w:r>
        <w:t xml:space="preserve"> </w:t>
      </w:r>
      <w:r w:rsidR="00776575" w:rsidRPr="00AA46FE">
        <w:t>почтительных</w:t>
      </w:r>
      <w:r>
        <w:t xml:space="preserve"> </w:t>
      </w:r>
      <w:r w:rsidR="00776575" w:rsidRPr="00AA46FE">
        <w:t>детей),</w:t>
      </w:r>
      <w:r>
        <w:t xml:space="preserve"> </w:t>
      </w:r>
      <w:r w:rsidR="00776575" w:rsidRPr="00AA46FE">
        <w:t>а</w:t>
      </w:r>
      <w:r>
        <w:t xml:space="preserve"> </w:t>
      </w:r>
      <w:r w:rsidR="00776575" w:rsidRPr="00AA46FE">
        <w:t>лучше</w:t>
      </w:r>
      <w:r>
        <w:t xml:space="preserve"> </w:t>
      </w:r>
      <w:r w:rsidR="00776575" w:rsidRPr="00AA46FE">
        <w:t>и</w:t>
      </w:r>
      <w:r>
        <w:t xml:space="preserve"> </w:t>
      </w:r>
      <w:r w:rsidR="00776575" w:rsidRPr="00AA46FE">
        <w:t>то</w:t>
      </w:r>
      <w:r>
        <w:t xml:space="preserve"> </w:t>
      </w:r>
      <w:r w:rsidR="00776575" w:rsidRPr="00AA46FE">
        <w:t>и</w:t>
      </w:r>
      <w:r>
        <w:t xml:space="preserve"> </w:t>
      </w:r>
      <w:r w:rsidR="00776575" w:rsidRPr="00AA46FE">
        <w:t>другое</w:t>
      </w:r>
      <w:r>
        <w:t>»</w:t>
      </w:r>
      <w:r w:rsidR="00776575" w:rsidRPr="00AA46FE">
        <w:t>,</w:t>
      </w:r>
      <w:r>
        <w:t xml:space="preserve"> - </w:t>
      </w:r>
      <w:r w:rsidR="00776575" w:rsidRPr="00AA46FE">
        <w:t>заключил</w:t>
      </w:r>
      <w:r>
        <w:t xml:space="preserve"> </w:t>
      </w:r>
      <w:r w:rsidR="00776575" w:rsidRPr="00AA46FE">
        <w:t>эксперт.</w:t>
      </w:r>
    </w:p>
    <w:p w:rsidR="00776575" w:rsidRPr="00AA46FE" w:rsidRDefault="00644C32" w:rsidP="00776575">
      <w:hyperlink r:id="rId30" w:history="1">
        <w:r w:rsidR="00776575" w:rsidRPr="00AA46FE">
          <w:rPr>
            <w:rStyle w:val="a3"/>
            <w:lang w:val="en-US"/>
          </w:rPr>
          <w:t>https</w:t>
        </w:r>
        <w:r w:rsidR="00776575" w:rsidRPr="00AA46FE">
          <w:rPr>
            <w:rStyle w:val="a3"/>
          </w:rPr>
          <w:t>://</w:t>
        </w:r>
        <w:r w:rsidR="00776575" w:rsidRPr="00AA46FE">
          <w:rPr>
            <w:rStyle w:val="a3"/>
            <w:lang w:val="en-US"/>
          </w:rPr>
          <w:t>konkurent</w:t>
        </w:r>
        <w:r w:rsidR="00776575" w:rsidRPr="00AA46FE">
          <w:rPr>
            <w:rStyle w:val="a3"/>
          </w:rPr>
          <w:t>.</w:t>
        </w:r>
        <w:r w:rsidR="00776575" w:rsidRPr="00AA46FE">
          <w:rPr>
            <w:rStyle w:val="a3"/>
            <w:lang w:val="en-US"/>
          </w:rPr>
          <w:t>ru</w:t>
        </w:r>
        <w:r w:rsidR="00776575" w:rsidRPr="00AA46FE">
          <w:rPr>
            <w:rStyle w:val="a3"/>
          </w:rPr>
          <w:t>/</w:t>
        </w:r>
        <w:r w:rsidR="00776575" w:rsidRPr="00AA46FE">
          <w:rPr>
            <w:rStyle w:val="a3"/>
            <w:lang w:val="en-US"/>
          </w:rPr>
          <w:t>article</w:t>
        </w:r>
        <w:r w:rsidR="00776575" w:rsidRPr="00AA46FE">
          <w:rPr>
            <w:rStyle w:val="a3"/>
          </w:rPr>
          <w:t>/64435</w:t>
        </w:r>
      </w:hyperlink>
      <w:r w:rsidR="00F14522">
        <w:t xml:space="preserve"> </w:t>
      </w:r>
    </w:p>
    <w:p w:rsidR="00494D24" w:rsidRPr="00AA46FE" w:rsidRDefault="00494D24" w:rsidP="00494D24">
      <w:pPr>
        <w:pStyle w:val="2"/>
      </w:pPr>
      <w:bookmarkStart w:id="72" w:name="_Toc154385072"/>
      <w:r w:rsidRPr="00AA46FE">
        <w:t>Газета.</w:t>
      </w:r>
      <w:r w:rsidR="004D6447" w:rsidRPr="00AA46FE">
        <w:t>r</w:t>
      </w:r>
      <w:r w:rsidRPr="00AA46FE">
        <w:t>u,</w:t>
      </w:r>
      <w:r w:rsidR="00F14522">
        <w:t xml:space="preserve"> </w:t>
      </w:r>
      <w:r w:rsidRPr="00AA46FE">
        <w:t>23.12.2023,</w:t>
      </w:r>
      <w:r w:rsidR="00F14522">
        <w:t xml:space="preserve"> </w:t>
      </w:r>
      <w:r w:rsidRPr="00AA46FE">
        <w:t>Финансист</w:t>
      </w:r>
      <w:r w:rsidR="00F14522">
        <w:t xml:space="preserve"> </w:t>
      </w:r>
      <w:r w:rsidRPr="00AA46FE">
        <w:t>рассказал,</w:t>
      </w:r>
      <w:r w:rsidR="00F14522">
        <w:t xml:space="preserve"> </w:t>
      </w:r>
      <w:r w:rsidRPr="00AA46FE">
        <w:t>кому</w:t>
      </w:r>
      <w:r w:rsidR="00F14522">
        <w:t xml:space="preserve"> </w:t>
      </w:r>
      <w:r w:rsidRPr="00AA46FE">
        <w:t>сперва</w:t>
      </w:r>
      <w:r w:rsidR="00F14522">
        <w:t xml:space="preserve"> </w:t>
      </w:r>
      <w:r w:rsidRPr="00AA46FE">
        <w:t>предложат</w:t>
      </w:r>
      <w:r w:rsidR="00F14522">
        <w:t xml:space="preserve"> </w:t>
      </w:r>
      <w:r w:rsidRPr="00AA46FE">
        <w:t>программу</w:t>
      </w:r>
      <w:r w:rsidR="00F14522">
        <w:t xml:space="preserve"> </w:t>
      </w:r>
      <w:r w:rsidRPr="00AA46FE">
        <w:t>долгосрочных</w:t>
      </w:r>
      <w:r w:rsidR="00F14522">
        <w:t xml:space="preserve"> </w:t>
      </w:r>
      <w:r w:rsidRPr="00AA46FE">
        <w:t>сбережений</w:t>
      </w:r>
      <w:bookmarkEnd w:id="72"/>
    </w:p>
    <w:p w:rsidR="00494D24" w:rsidRPr="00AA46FE" w:rsidRDefault="00494D24" w:rsidP="001B2095">
      <w:pPr>
        <w:pStyle w:val="3"/>
      </w:pPr>
      <w:bookmarkStart w:id="73" w:name="_Toc154385073"/>
      <w:r w:rsidRPr="00AA46FE">
        <w:t>Целевой</w:t>
      </w:r>
      <w:r w:rsidR="00F14522">
        <w:t xml:space="preserve"> </w:t>
      </w:r>
      <w:r w:rsidRPr="00AA46FE">
        <w:t>аудиторией</w:t>
      </w:r>
      <w:r w:rsidR="00F14522">
        <w:t xml:space="preserve"> </w:t>
      </w:r>
      <w:r w:rsidRPr="00AA46FE">
        <w:t>программы</w:t>
      </w:r>
      <w:r w:rsidR="00F14522">
        <w:t xml:space="preserve"> </w:t>
      </w:r>
      <w:r w:rsidRPr="00AA46FE">
        <w:t>долгосрочных</w:t>
      </w:r>
      <w:r w:rsidR="00F14522">
        <w:t xml:space="preserve"> </w:t>
      </w:r>
      <w:r w:rsidRPr="00AA46FE">
        <w:t>сбережений,</w:t>
      </w:r>
      <w:r w:rsidR="00F14522">
        <w:t xml:space="preserve"> </w:t>
      </w:r>
      <w:r w:rsidRPr="00AA46FE">
        <w:t>которая</w:t>
      </w:r>
      <w:r w:rsidR="00F14522">
        <w:t xml:space="preserve"> </w:t>
      </w:r>
      <w:r w:rsidRPr="00AA46FE">
        <w:t>заработает</w:t>
      </w:r>
      <w:r w:rsidR="00F14522">
        <w:t xml:space="preserve"> </w:t>
      </w:r>
      <w:r w:rsidRPr="00AA46FE">
        <w:t>в</w:t>
      </w:r>
      <w:r w:rsidR="00F14522">
        <w:t xml:space="preserve"> </w:t>
      </w:r>
      <w:r w:rsidRPr="00AA46FE">
        <w:t>России</w:t>
      </w:r>
      <w:r w:rsidR="00F14522">
        <w:t xml:space="preserve"> </w:t>
      </w:r>
      <w:r w:rsidRPr="00AA46FE">
        <w:t>с</w:t>
      </w:r>
      <w:r w:rsidR="00F14522">
        <w:t xml:space="preserve"> </w:t>
      </w:r>
      <w:r w:rsidRPr="00AA46FE">
        <w:t>1</w:t>
      </w:r>
      <w:r w:rsidR="00F14522">
        <w:t xml:space="preserve"> </w:t>
      </w:r>
      <w:r w:rsidRPr="00AA46FE">
        <w:t>января</w:t>
      </w:r>
      <w:r w:rsidR="00F14522">
        <w:t xml:space="preserve"> </w:t>
      </w:r>
      <w:r w:rsidRPr="00AA46FE">
        <w:t>2024</w:t>
      </w:r>
      <w:r w:rsidR="00F14522">
        <w:t xml:space="preserve"> </w:t>
      </w:r>
      <w:r w:rsidRPr="00AA46FE">
        <w:t>года,</w:t>
      </w:r>
      <w:r w:rsidR="00F14522">
        <w:t xml:space="preserve"> </w:t>
      </w:r>
      <w:r w:rsidRPr="00AA46FE">
        <w:t>будет</w:t>
      </w:r>
      <w:r w:rsidR="00F14522">
        <w:t xml:space="preserve"> </w:t>
      </w:r>
      <w:r w:rsidRPr="00AA46FE">
        <w:t>массовый</w:t>
      </w:r>
      <w:r w:rsidR="00F14522">
        <w:t xml:space="preserve"> </w:t>
      </w:r>
      <w:r w:rsidRPr="00AA46FE">
        <w:t>сегмент,</w:t>
      </w:r>
      <w:r w:rsidR="00F14522">
        <w:t xml:space="preserve"> </w:t>
      </w:r>
      <w:r w:rsidRPr="00AA46FE">
        <w:t>для</w:t>
      </w:r>
      <w:r w:rsidR="00F14522">
        <w:t xml:space="preserve"> </w:t>
      </w:r>
      <w:r w:rsidRPr="00AA46FE">
        <w:t>которого</w:t>
      </w:r>
      <w:r w:rsidR="00F14522">
        <w:t xml:space="preserve"> </w:t>
      </w:r>
      <w:r w:rsidRPr="00AA46FE">
        <w:t>36</w:t>
      </w:r>
      <w:r w:rsidR="00F14522">
        <w:t xml:space="preserve"> </w:t>
      </w:r>
      <w:r w:rsidRPr="00AA46FE">
        <w:t>тыс.</w:t>
      </w:r>
      <w:r w:rsidR="00F14522">
        <w:t xml:space="preserve"> </w:t>
      </w:r>
      <w:r w:rsidRPr="00AA46FE">
        <w:t>рублей</w:t>
      </w:r>
      <w:r w:rsidR="00F14522">
        <w:t xml:space="preserve"> </w:t>
      </w:r>
      <w:r w:rsidRPr="00AA46FE">
        <w:t>в</w:t>
      </w:r>
      <w:r w:rsidR="00F14522">
        <w:t xml:space="preserve"> </w:t>
      </w:r>
      <w:r w:rsidRPr="00AA46FE">
        <w:t>год</w:t>
      </w:r>
      <w:r w:rsidR="00F14522">
        <w:t xml:space="preserve"> - </w:t>
      </w:r>
      <w:r w:rsidRPr="00AA46FE">
        <w:t>значимая</w:t>
      </w:r>
      <w:r w:rsidR="00F14522">
        <w:t xml:space="preserve"> </w:t>
      </w:r>
      <w:r w:rsidRPr="00AA46FE">
        <w:t>сумма</w:t>
      </w:r>
      <w:r w:rsidR="00F14522">
        <w:t xml:space="preserve"> </w:t>
      </w:r>
      <w:r w:rsidRPr="00AA46FE">
        <w:t>на</w:t>
      </w:r>
      <w:r w:rsidR="00F14522">
        <w:t xml:space="preserve"> </w:t>
      </w:r>
      <w:r w:rsidRPr="00AA46FE">
        <w:t>пенсионные</w:t>
      </w:r>
      <w:r w:rsidR="00F14522">
        <w:t xml:space="preserve"> </w:t>
      </w:r>
      <w:r w:rsidRPr="00AA46FE">
        <w:t>накопления.</w:t>
      </w:r>
      <w:r w:rsidR="00F14522">
        <w:t xml:space="preserve"> </w:t>
      </w:r>
      <w:r w:rsidRPr="00AA46FE">
        <w:t>А</w:t>
      </w:r>
      <w:r w:rsidR="00F14522">
        <w:t xml:space="preserve"> </w:t>
      </w:r>
      <w:r w:rsidRPr="00AA46FE">
        <w:t>также</w:t>
      </w:r>
      <w:r w:rsidR="00F14522">
        <w:t xml:space="preserve"> </w:t>
      </w:r>
      <w:r w:rsidRPr="00AA46FE">
        <w:t>те,</w:t>
      </w:r>
      <w:r w:rsidR="00F14522">
        <w:t xml:space="preserve"> </w:t>
      </w:r>
      <w:r w:rsidRPr="00AA46FE">
        <w:t>кому</w:t>
      </w:r>
      <w:r w:rsidR="00F14522">
        <w:t xml:space="preserve"> </w:t>
      </w:r>
      <w:r w:rsidRPr="00AA46FE">
        <w:t>осталось</w:t>
      </w:r>
      <w:r w:rsidR="00F14522">
        <w:t xml:space="preserve"> </w:t>
      </w:r>
      <w:r w:rsidRPr="00AA46FE">
        <w:t>несколько</w:t>
      </w:r>
      <w:r w:rsidR="00F14522">
        <w:t xml:space="preserve"> </w:t>
      </w:r>
      <w:r w:rsidRPr="00AA46FE">
        <w:t>лет</w:t>
      </w:r>
      <w:r w:rsidR="00F14522">
        <w:t xml:space="preserve"> </w:t>
      </w:r>
      <w:r w:rsidRPr="00AA46FE">
        <w:t>до</w:t>
      </w:r>
      <w:r w:rsidR="00F14522">
        <w:t xml:space="preserve"> </w:t>
      </w:r>
      <w:r w:rsidRPr="00AA46FE">
        <w:t>наступления</w:t>
      </w:r>
      <w:r w:rsidR="00F14522">
        <w:t xml:space="preserve"> </w:t>
      </w:r>
      <w:r w:rsidRPr="00AA46FE">
        <w:t>пенсионного</w:t>
      </w:r>
      <w:r w:rsidR="00F14522">
        <w:t xml:space="preserve"> </w:t>
      </w:r>
      <w:r w:rsidRPr="00AA46FE">
        <w:t>возраста.</w:t>
      </w:r>
      <w:r w:rsidR="00F14522">
        <w:t xml:space="preserve"> </w:t>
      </w:r>
      <w:r w:rsidRPr="00AA46FE">
        <w:t>Такое</w:t>
      </w:r>
      <w:r w:rsidR="00F14522">
        <w:t xml:space="preserve"> </w:t>
      </w:r>
      <w:r w:rsidRPr="00AA46FE">
        <w:t>мнение</w:t>
      </w:r>
      <w:r w:rsidR="00F14522">
        <w:t xml:space="preserve"> </w:t>
      </w:r>
      <w:r w:rsidRPr="00AA46FE">
        <w:t>в</w:t>
      </w:r>
      <w:r w:rsidR="00F14522">
        <w:t xml:space="preserve"> </w:t>
      </w:r>
      <w:r w:rsidRPr="00AA46FE">
        <w:t>беседе</w:t>
      </w:r>
      <w:r w:rsidR="00F14522">
        <w:t xml:space="preserve"> </w:t>
      </w:r>
      <w:r w:rsidRPr="00AA46FE">
        <w:t>с</w:t>
      </w:r>
      <w:r w:rsidR="00F14522">
        <w:t xml:space="preserve"> «</w:t>
      </w:r>
      <w:r w:rsidRPr="00AA46FE">
        <w:t>Газетой.Ru</w:t>
      </w:r>
      <w:r w:rsidR="00F14522">
        <w:t xml:space="preserve">» </w:t>
      </w:r>
      <w:r w:rsidRPr="00AA46FE">
        <w:t>высказал</w:t>
      </w:r>
      <w:r w:rsidR="00F14522">
        <w:t xml:space="preserve"> </w:t>
      </w:r>
      <w:r w:rsidRPr="00AA46FE">
        <w:t>эксперт</w:t>
      </w:r>
      <w:r w:rsidR="00F14522">
        <w:t xml:space="preserve"> </w:t>
      </w:r>
      <w:r w:rsidRPr="00AA46FE">
        <w:t>по</w:t>
      </w:r>
      <w:r w:rsidR="00F14522">
        <w:t xml:space="preserve"> </w:t>
      </w:r>
      <w:r w:rsidRPr="00AA46FE">
        <w:t>фондовому</w:t>
      </w:r>
      <w:r w:rsidR="00F14522">
        <w:t xml:space="preserve"> </w:t>
      </w:r>
      <w:r w:rsidRPr="00AA46FE">
        <w:t>рынку</w:t>
      </w:r>
      <w:r w:rsidR="00F14522">
        <w:t xml:space="preserve"> «</w:t>
      </w:r>
      <w:r w:rsidRPr="00AA46FE">
        <w:t>БКС</w:t>
      </w:r>
      <w:r w:rsidR="00F14522">
        <w:t xml:space="preserve"> </w:t>
      </w:r>
      <w:r w:rsidRPr="00AA46FE">
        <w:t>Мир</w:t>
      </w:r>
      <w:r w:rsidR="00F14522">
        <w:t xml:space="preserve"> </w:t>
      </w:r>
      <w:r w:rsidRPr="00AA46FE">
        <w:t>инвестиций</w:t>
      </w:r>
      <w:r w:rsidR="00F14522">
        <w:t xml:space="preserve">» </w:t>
      </w:r>
      <w:r w:rsidRPr="00AA46FE">
        <w:t>Евгений</w:t>
      </w:r>
      <w:r w:rsidR="00F14522">
        <w:t xml:space="preserve"> </w:t>
      </w:r>
      <w:r w:rsidRPr="00AA46FE">
        <w:t>Миронюк.</w:t>
      </w:r>
      <w:bookmarkEnd w:id="73"/>
    </w:p>
    <w:p w:rsidR="00494D24" w:rsidRPr="00AA46FE" w:rsidRDefault="00494D24" w:rsidP="00494D24">
      <w:r w:rsidRPr="00AA46FE">
        <w:t>По</w:t>
      </w:r>
      <w:r w:rsidR="00F14522">
        <w:t xml:space="preserve"> </w:t>
      </w:r>
      <w:r w:rsidRPr="00AA46FE">
        <w:t>его</w:t>
      </w:r>
      <w:r w:rsidR="00F14522">
        <w:t xml:space="preserve"> </w:t>
      </w:r>
      <w:r w:rsidRPr="00AA46FE">
        <w:t>словам,</w:t>
      </w:r>
      <w:r w:rsidR="00F14522">
        <w:t xml:space="preserve"> </w:t>
      </w:r>
      <w:r w:rsidRPr="00AA46FE">
        <w:t>программу</w:t>
      </w:r>
      <w:r w:rsidR="00F14522">
        <w:t xml:space="preserve"> </w:t>
      </w:r>
      <w:r w:rsidRPr="00AA46FE">
        <w:t>долгосрочных</w:t>
      </w:r>
      <w:r w:rsidR="00F14522">
        <w:t xml:space="preserve"> </w:t>
      </w:r>
      <w:r w:rsidRPr="00AA46FE">
        <w:t>сбережений</w:t>
      </w:r>
      <w:r w:rsidR="00F14522">
        <w:t xml:space="preserve"> </w:t>
      </w:r>
      <w:r w:rsidRPr="00AA46FE">
        <w:t>(ПДС)</w:t>
      </w:r>
      <w:r w:rsidR="00F14522">
        <w:t xml:space="preserve"> </w:t>
      </w:r>
      <w:r w:rsidRPr="00AA46FE">
        <w:t>можно</w:t>
      </w:r>
      <w:r w:rsidR="00F14522">
        <w:t xml:space="preserve"> </w:t>
      </w:r>
      <w:r w:rsidRPr="00AA46FE">
        <w:t>считать</w:t>
      </w:r>
      <w:r w:rsidR="00F14522">
        <w:t xml:space="preserve"> </w:t>
      </w:r>
      <w:r w:rsidRPr="00AA46FE">
        <w:t>альтернативой</w:t>
      </w:r>
      <w:r w:rsidR="00F14522">
        <w:t xml:space="preserve"> </w:t>
      </w:r>
      <w:r w:rsidRPr="00AA46FE">
        <w:t>программе</w:t>
      </w:r>
      <w:r w:rsidR="00F14522">
        <w:t xml:space="preserve"> </w:t>
      </w:r>
      <w:r w:rsidRPr="00AA46FE">
        <w:t>государственного</w:t>
      </w:r>
      <w:r w:rsidR="00F14522">
        <w:t xml:space="preserve"> </w:t>
      </w:r>
      <w:r w:rsidRPr="00AA46FE">
        <w:t>софинансирования</w:t>
      </w:r>
      <w:r w:rsidR="00F14522">
        <w:t xml:space="preserve"> </w:t>
      </w:r>
      <w:r w:rsidRPr="00AA46FE">
        <w:t>будущих</w:t>
      </w:r>
      <w:r w:rsidR="00F14522">
        <w:t xml:space="preserve"> </w:t>
      </w:r>
      <w:r w:rsidRPr="00AA46FE">
        <w:t>пенсий,</w:t>
      </w:r>
      <w:r w:rsidR="00F14522">
        <w:t xml:space="preserve"> </w:t>
      </w:r>
      <w:r w:rsidRPr="00AA46FE">
        <w:t>существовавшей</w:t>
      </w:r>
      <w:r w:rsidR="00F14522">
        <w:t xml:space="preserve"> </w:t>
      </w:r>
      <w:r w:rsidRPr="00AA46FE">
        <w:t>до</w:t>
      </w:r>
      <w:r w:rsidR="00F14522">
        <w:t xml:space="preserve"> </w:t>
      </w:r>
      <w:r w:rsidRPr="00AA46FE">
        <w:t>2015</w:t>
      </w:r>
      <w:r w:rsidR="00F14522">
        <w:t xml:space="preserve"> </w:t>
      </w:r>
      <w:r w:rsidRPr="00AA46FE">
        <w:t>года.</w:t>
      </w:r>
    </w:p>
    <w:p w:rsidR="00494D24" w:rsidRPr="00AA46FE" w:rsidRDefault="00F14522" w:rsidP="00494D24">
      <w:r>
        <w:t>«</w:t>
      </w:r>
      <w:r w:rsidR="00494D24" w:rsidRPr="00AA46FE">
        <w:t>При</w:t>
      </w:r>
      <w:r>
        <w:t xml:space="preserve"> </w:t>
      </w:r>
      <w:r w:rsidR="00494D24" w:rsidRPr="00AA46FE">
        <w:t>последней</w:t>
      </w:r>
      <w:r>
        <w:t xml:space="preserve"> </w:t>
      </w:r>
      <w:r w:rsidR="00494D24" w:rsidRPr="00AA46FE">
        <w:t>формируются</w:t>
      </w:r>
      <w:r>
        <w:t xml:space="preserve"> </w:t>
      </w:r>
      <w:r w:rsidR="00494D24" w:rsidRPr="00AA46FE">
        <w:t>пенсионные</w:t>
      </w:r>
      <w:r>
        <w:t xml:space="preserve"> </w:t>
      </w:r>
      <w:r w:rsidR="00494D24" w:rsidRPr="00AA46FE">
        <w:t>накопления</w:t>
      </w:r>
      <w:r>
        <w:t xml:space="preserve"> </w:t>
      </w:r>
      <w:r w:rsidR="00494D24" w:rsidRPr="00AA46FE">
        <w:t>за</w:t>
      </w:r>
      <w:r>
        <w:t xml:space="preserve"> </w:t>
      </w:r>
      <w:r w:rsidR="00494D24" w:rsidRPr="00AA46FE">
        <w:t>счет</w:t>
      </w:r>
      <w:r>
        <w:t xml:space="preserve"> </w:t>
      </w:r>
      <w:r w:rsidR="00494D24" w:rsidRPr="00AA46FE">
        <w:t>добровольных</w:t>
      </w:r>
      <w:r>
        <w:t xml:space="preserve"> </w:t>
      </w:r>
      <w:r w:rsidR="00494D24" w:rsidRPr="00AA46FE">
        <w:t>отчислений,</w:t>
      </w:r>
      <w:r>
        <w:t xml:space="preserve"> </w:t>
      </w:r>
      <w:r w:rsidR="00494D24" w:rsidRPr="00AA46FE">
        <w:t>которые</w:t>
      </w:r>
      <w:r>
        <w:t xml:space="preserve"> </w:t>
      </w:r>
      <w:r w:rsidR="00494D24" w:rsidRPr="00AA46FE">
        <w:t>удваивались</w:t>
      </w:r>
      <w:r>
        <w:t xml:space="preserve"> </w:t>
      </w:r>
      <w:r w:rsidR="00494D24" w:rsidRPr="00AA46FE">
        <w:t>государством.</w:t>
      </w:r>
      <w:r>
        <w:t xml:space="preserve"> </w:t>
      </w:r>
      <w:r w:rsidR="00494D24" w:rsidRPr="00AA46FE">
        <w:t>При</w:t>
      </w:r>
      <w:r>
        <w:t xml:space="preserve"> </w:t>
      </w:r>
      <w:r w:rsidR="00494D24" w:rsidRPr="00AA46FE">
        <w:t>этом,</w:t>
      </w:r>
      <w:r>
        <w:t xml:space="preserve"> </w:t>
      </w:r>
      <w:r w:rsidR="00494D24" w:rsidRPr="00AA46FE">
        <w:t>если</w:t>
      </w:r>
      <w:r>
        <w:t xml:space="preserve"> </w:t>
      </w:r>
      <w:r w:rsidR="00494D24" w:rsidRPr="00AA46FE">
        <w:t>рассматривать</w:t>
      </w:r>
      <w:r>
        <w:t xml:space="preserve"> </w:t>
      </w:r>
      <w:r w:rsidR="00494D24" w:rsidRPr="00AA46FE">
        <w:t>ПДС</w:t>
      </w:r>
      <w:r>
        <w:t xml:space="preserve"> </w:t>
      </w:r>
      <w:r w:rsidR="00494D24" w:rsidRPr="00AA46FE">
        <w:t>как</w:t>
      </w:r>
      <w:r>
        <w:t xml:space="preserve"> </w:t>
      </w:r>
      <w:r w:rsidR="00494D24" w:rsidRPr="00AA46FE">
        <w:t>долгосрочный</w:t>
      </w:r>
      <w:r>
        <w:t xml:space="preserve"> </w:t>
      </w:r>
      <w:r w:rsidR="00494D24" w:rsidRPr="00AA46FE">
        <w:t>инвестиционный</w:t>
      </w:r>
      <w:r>
        <w:t xml:space="preserve"> </w:t>
      </w:r>
      <w:r w:rsidR="00494D24" w:rsidRPr="00AA46FE">
        <w:t>инструмент,</w:t>
      </w:r>
      <w:r>
        <w:t xml:space="preserve"> </w:t>
      </w:r>
      <w:r w:rsidR="00494D24" w:rsidRPr="00AA46FE">
        <w:t>он</w:t>
      </w:r>
      <w:r>
        <w:t xml:space="preserve"> </w:t>
      </w:r>
      <w:r w:rsidR="00494D24" w:rsidRPr="00AA46FE">
        <w:t>выглядит</w:t>
      </w:r>
      <w:r>
        <w:t xml:space="preserve"> </w:t>
      </w:r>
      <w:r w:rsidR="00494D24" w:rsidRPr="00AA46FE">
        <w:t>менее</w:t>
      </w:r>
      <w:r>
        <w:t xml:space="preserve"> </w:t>
      </w:r>
      <w:r w:rsidR="00494D24" w:rsidRPr="00AA46FE">
        <w:t>интересно,</w:t>
      </w:r>
      <w:r>
        <w:t xml:space="preserve"> </w:t>
      </w:r>
      <w:r w:rsidR="00494D24" w:rsidRPr="00AA46FE">
        <w:t>чем</w:t>
      </w:r>
      <w:r>
        <w:t xml:space="preserve"> </w:t>
      </w:r>
      <w:r w:rsidR="00494D24" w:rsidRPr="00AA46FE">
        <w:t>индивидуальный</w:t>
      </w:r>
      <w:r>
        <w:t xml:space="preserve"> </w:t>
      </w:r>
      <w:r w:rsidR="00494D24" w:rsidRPr="00AA46FE">
        <w:t>инвестиционный</w:t>
      </w:r>
      <w:r>
        <w:t xml:space="preserve"> </w:t>
      </w:r>
      <w:r w:rsidR="00494D24" w:rsidRPr="00AA46FE">
        <w:t>счет</w:t>
      </w:r>
      <w:r>
        <w:t xml:space="preserve"> </w:t>
      </w:r>
      <w:r w:rsidR="00494D24" w:rsidRPr="00AA46FE">
        <w:t>ИИС-3,</w:t>
      </w:r>
      <w:r>
        <w:t xml:space="preserve"> </w:t>
      </w:r>
      <w:r w:rsidR="00494D24" w:rsidRPr="00AA46FE">
        <w:t>из-за</w:t>
      </w:r>
      <w:r>
        <w:t xml:space="preserve"> </w:t>
      </w:r>
      <w:r w:rsidR="00494D24" w:rsidRPr="00AA46FE">
        <w:t>необходимости</w:t>
      </w:r>
      <w:r>
        <w:t xml:space="preserve"> «</w:t>
      </w:r>
      <w:r w:rsidR="00494D24" w:rsidRPr="00AA46FE">
        <w:t>замораживать</w:t>
      </w:r>
      <w:r>
        <w:t xml:space="preserve">» </w:t>
      </w:r>
      <w:r w:rsidR="00494D24" w:rsidRPr="00AA46FE">
        <w:t>средства</w:t>
      </w:r>
      <w:r>
        <w:t xml:space="preserve"> </w:t>
      </w:r>
      <w:r w:rsidR="00494D24" w:rsidRPr="00AA46FE">
        <w:t>на</w:t>
      </w:r>
      <w:r>
        <w:t xml:space="preserve"> </w:t>
      </w:r>
      <w:r w:rsidR="00494D24" w:rsidRPr="00AA46FE">
        <w:t>15</w:t>
      </w:r>
      <w:r>
        <w:t xml:space="preserve"> </w:t>
      </w:r>
      <w:r w:rsidR="00494D24" w:rsidRPr="00AA46FE">
        <w:t>лет,</w:t>
      </w:r>
      <w:r>
        <w:t xml:space="preserve"> </w:t>
      </w:r>
      <w:r w:rsidR="00494D24" w:rsidRPr="00AA46FE">
        <w:t>если</w:t>
      </w:r>
      <w:r>
        <w:t xml:space="preserve"> </w:t>
      </w:r>
      <w:r w:rsidR="00494D24" w:rsidRPr="00AA46FE">
        <w:t>ранее</w:t>
      </w:r>
      <w:r>
        <w:t xml:space="preserve"> </w:t>
      </w:r>
      <w:r w:rsidR="00494D24" w:rsidRPr="00AA46FE">
        <w:t>женщине</w:t>
      </w:r>
      <w:r>
        <w:t xml:space="preserve"> </w:t>
      </w:r>
      <w:r w:rsidR="00494D24" w:rsidRPr="00AA46FE">
        <w:t>не</w:t>
      </w:r>
      <w:r>
        <w:t xml:space="preserve"> </w:t>
      </w:r>
      <w:r w:rsidR="00494D24" w:rsidRPr="00AA46FE">
        <w:t>исполнится</w:t>
      </w:r>
      <w:r>
        <w:t xml:space="preserve"> </w:t>
      </w:r>
      <w:r w:rsidR="00494D24" w:rsidRPr="00AA46FE">
        <w:t>55</w:t>
      </w:r>
      <w:r>
        <w:t xml:space="preserve"> </w:t>
      </w:r>
      <w:r w:rsidR="00494D24" w:rsidRPr="00AA46FE">
        <w:t>лет,</w:t>
      </w:r>
      <w:r>
        <w:t xml:space="preserve"> </w:t>
      </w:r>
      <w:r w:rsidR="00494D24" w:rsidRPr="00AA46FE">
        <w:t>а</w:t>
      </w:r>
      <w:r>
        <w:t xml:space="preserve"> </w:t>
      </w:r>
      <w:r w:rsidR="00494D24" w:rsidRPr="00AA46FE">
        <w:t>мужчине</w:t>
      </w:r>
      <w:r>
        <w:t xml:space="preserve"> - </w:t>
      </w:r>
      <w:r w:rsidR="00494D24" w:rsidRPr="00AA46FE">
        <w:t>60</w:t>
      </w:r>
      <w:r>
        <w:t xml:space="preserve"> </w:t>
      </w:r>
      <w:r w:rsidR="00494D24" w:rsidRPr="00AA46FE">
        <w:t>лет.</w:t>
      </w:r>
      <w:r>
        <w:t xml:space="preserve"> </w:t>
      </w:r>
      <w:r w:rsidR="00494D24" w:rsidRPr="00AA46FE">
        <w:t>Даже</w:t>
      </w:r>
      <w:r>
        <w:t xml:space="preserve"> </w:t>
      </w:r>
      <w:r w:rsidR="00494D24" w:rsidRPr="00AA46FE">
        <w:t>с</w:t>
      </w:r>
      <w:r>
        <w:t xml:space="preserve"> </w:t>
      </w:r>
      <w:r w:rsidR="00494D24" w:rsidRPr="00AA46FE">
        <w:t>учетом</w:t>
      </w:r>
      <w:r>
        <w:t xml:space="preserve"> </w:t>
      </w:r>
      <w:r w:rsidR="00494D24" w:rsidRPr="00AA46FE">
        <w:t>того,</w:t>
      </w:r>
      <w:r>
        <w:t xml:space="preserve"> </w:t>
      </w:r>
      <w:r w:rsidR="00494D24" w:rsidRPr="00AA46FE">
        <w:t>что</w:t>
      </w:r>
      <w:r>
        <w:t xml:space="preserve"> </w:t>
      </w:r>
      <w:r w:rsidR="00494D24" w:rsidRPr="00AA46FE">
        <w:t>ПДС</w:t>
      </w:r>
      <w:r>
        <w:t xml:space="preserve"> </w:t>
      </w:r>
      <w:r w:rsidR="00494D24" w:rsidRPr="00AA46FE">
        <w:t>предусматривает</w:t>
      </w:r>
      <w:r>
        <w:t xml:space="preserve"> </w:t>
      </w:r>
      <w:r w:rsidR="00494D24" w:rsidRPr="00AA46FE">
        <w:t>государственное</w:t>
      </w:r>
      <w:r>
        <w:t xml:space="preserve"> </w:t>
      </w:r>
      <w:r w:rsidR="00494D24" w:rsidRPr="00AA46FE">
        <w:t>софинансирование</w:t>
      </w:r>
      <w:r>
        <w:t xml:space="preserve"> </w:t>
      </w:r>
      <w:r w:rsidR="00494D24" w:rsidRPr="00AA46FE">
        <w:t>собственных</w:t>
      </w:r>
      <w:r>
        <w:t xml:space="preserve"> </w:t>
      </w:r>
      <w:r w:rsidR="00494D24" w:rsidRPr="00AA46FE">
        <w:t>взносов</w:t>
      </w:r>
      <w:r>
        <w:t xml:space="preserve"> </w:t>
      </w:r>
      <w:r w:rsidR="00494D24" w:rsidRPr="00AA46FE">
        <w:t>граждан</w:t>
      </w:r>
      <w:r>
        <w:t xml:space="preserve"> - </w:t>
      </w:r>
      <w:r w:rsidR="00494D24" w:rsidRPr="00AA46FE">
        <w:t>до</w:t>
      </w:r>
      <w:r>
        <w:t xml:space="preserve"> </w:t>
      </w:r>
      <w:r w:rsidR="00494D24" w:rsidRPr="00AA46FE">
        <w:t>36</w:t>
      </w:r>
      <w:r>
        <w:t xml:space="preserve"> </w:t>
      </w:r>
      <w:r w:rsidR="00494D24" w:rsidRPr="00AA46FE">
        <w:t>тыс.</w:t>
      </w:r>
      <w:r>
        <w:t xml:space="preserve"> </w:t>
      </w:r>
      <w:r w:rsidR="00494D24" w:rsidRPr="00AA46FE">
        <w:t>рублей</w:t>
      </w:r>
      <w:r>
        <w:t xml:space="preserve"> </w:t>
      </w:r>
      <w:r w:rsidR="00494D24" w:rsidRPr="00AA46FE">
        <w:t>в</w:t>
      </w:r>
      <w:r>
        <w:t xml:space="preserve"> </w:t>
      </w:r>
      <w:r w:rsidR="00494D24" w:rsidRPr="00AA46FE">
        <w:t>год</w:t>
      </w:r>
      <w:r>
        <w:t>»</w:t>
      </w:r>
      <w:r w:rsidR="00494D24" w:rsidRPr="00AA46FE">
        <w:t>,</w:t>
      </w:r>
      <w:r>
        <w:t xml:space="preserve"> - </w:t>
      </w:r>
      <w:r w:rsidR="00494D24" w:rsidRPr="00AA46FE">
        <w:t>пояснил</w:t>
      </w:r>
      <w:r>
        <w:t xml:space="preserve"> </w:t>
      </w:r>
      <w:r w:rsidR="00494D24" w:rsidRPr="00AA46FE">
        <w:t>Миронюк.</w:t>
      </w:r>
    </w:p>
    <w:p w:rsidR="00494D24" w:rsidRPr="00AA46FE" w:rsidRDefault="00494D24" w:rsidP="00494D24">
      <w:r w:rsidRPr="00AA46FE">
        <w:t>Он</w:t>
      </w:r>
      <w:r w:rsidR="00F14522">
        <w:t xml:space="preserve"> </w:t>
      </w:r>
      <w:r w:rsidRPr="00AA46FE">
        <w:t>призвал</w:t>
      </w:r>
      <w:r w:rsidR="00F14522">
        <w:t xml:space="preserve"> </w:t>
      </w:r>
      <w:r w:rsidRPr="00AA46FE">
        <w:t>учитывать,</w:t>
      </w:r>
      <w:r w:rsidR="00F14522">
        <w:t xml:space="preserve"> </w:t>
      </w:r>
      <w:r w:rsidRPr="00AA46FE">
        <w:t>что</w:t>
      </w:r>
      <w:r w:rsidR="00F14522">
        <w:t xml:space="preserve"> </w:t>
      </w:r>
      <w:r w:rsidRPr="00AA46FE">
        <w:t>негосударственные</w:t>
      </w:r>
      <w:r w:rsidR="00F14522">
        <w:t xml:space="preserve"> </w:t>
      </w:r>
      <w:r w:rsidRPr="00AA46FE">
        <w:t>пенсионные</w:t>
      </w:r>
      <w:r w:rsidR="00F14522">
        <w:t xml:space="preserve"> </w:t>
      </w:r>
      <w:r w:rsidRPr="00AA46FE">
        <w:t>фонды</w:t>
      </w:r>
      <w:r w:rsidR="00F14522">
        <w:t xml:space="preserve"> </w:t>
      </w:r>
      <w:r w:rsidRPr="00AA46FE">
        <w:t>используют</w:t>
      </w:r>
      <w:r w:rsidR="00F14522">
        <w:t xml:space="preserve"> </w:t>
      </w:r>
      <w:r w:rsidRPr="00AA46FE">
        <w:t>крайне</w:t>
      </w:r>
      <w:r w:rsidR="00F14522">
        <w:t xml:space="preserve"> </w:t>
      </w:r>
      <w:r w:rsidRPr="00AA46FE">
        <w:t>консервативные</w:t>
      </w:r>
      <w:r w:rsidR="00F14522">
        <w:t xml:space="preserve"> </w:t>
      </w:r>
      <w:r w:rsidRPr="00AA46FE">
        <w:t>инвестиционные</w:t>
      </w:r>
      <w:r w:rsidR="00F14522">
        <w:t xml:space="preserve"> </w:t>
      </w:r>
      <w:r w:rsidRPr="00AA46FE">
        <w:t>стратегии,</w:t>
      </w:r>
      <w:r w:rsidR="00F14522">
        <w:t xml:space="preserve"> </w:t>
      </w:r>
      <w:r w:rsidRPr="00AA46FE">
        <w:t>доходность</w:t>
      </w:r>
      <w:r w:rsidR="00F14522">
        <w:t xml:space="preserve"> </w:t>
      </w:r>
      <w:r w:rsidRPr="00AA46FE">
        <w:t>которых</w:t>
      </w:r>
      <w:r w:rsidR="00F14522">
        <w:t xml:space="preserve"> </w:t>
      </w:r>
      <w:r w:rsidRPr="00AA46FE">
        <w:t>сопоставима</w:t>
      </w:r>
      <w:r w:rsidR="00F14522">
        <w:t xml:space="preserve"> </w:t>
      </w:r>
      <w:r w:rsidRPr="00AA46FE">
        <w:t>с</w:t>
      </w:r>
      <w:r w:rsidR="00F14522">
        <w:t xml:space="preserve"> </w:t>
      </w:r>
      <w:r w:rsidRPr="00AA46FE">
        <w:t>величиной</w:t>
      </w:r>
      <w:r w:rsidR="00F14522">
        <w:t xml:space="preserve"> </w:t>
      </w:r>
      <w:r w:rsidRPr="00AA46FE">
        <w:t>инфляции</w:t>
      </w:r>
      <w:r w:rsidR="00F14522">
        <w:t xml:space="preserve"> </w:t>
      </w:r>
      <w:r w:rsidRPr="00AA46FE">
        <w:t>по</w:t>
      </w:r>
      <w:r w:rsidR="00F14522">
        <w:t xml:space="preserve"> </w:t>
      </w:r>
      <w:r w:rsidRPr="00AA46FE">
        <w:t>Росстату.</w:t>
      </w:r>
    </w:p>
    <w:p w:rsidR="00494D24" w:rsidRPr="00AA46FE" w:rsidRDefault="00494D24" w:rsidP="00494D24">
      <w:r w:rsidRPr="00AA46FE">
        <w:t>То</w:t>
      </w:r>
      <w:r w:rsidR="00F14522">
        <w:t xml:space="preserve"> </w:t>
      </w:r>
      <w:r w:rsidRPr="00AA46FE">
        <w:t>есть</w:t>
      </w:r>
      <w:r w:rsidR="00F14522">
        <w:t xml:space="preserve"> </w:t>
      </w:r>
      <w:r w:rsidRPr="00AA46FE">
        <w:t>около</w:t>
      </w:r>
      <w:r w:rsidR="00F14522">
        <w:t xml:space="preserve"> </w:t>
      </w:r>
      <w:r w:rsidRPr="00AA46FE">
        <w:t>7%</w:t>
      </w:r>
      <w:r w:rsidR="00F14522">
        <w:t xml:space="preserve"> </w:t>
      </w:r>
      <w:r w:rsidRPr="00AA46FE">
        <w:t>годовых.</w:t>
      </w:r>
    </w:p>
    <w:p w:rsidR="00494D24" w:rsidRPr="00AA46FE" w:rsidRDefault="00494D24" w:rsidP="00494D24">
      <w:r w:rsidRPr="00AA46FE">
        <w:t>Президент</w:t>
      </w:r>
      <w:r w:rsidR="00F14522">
        <w:t xml:space="preserve"> </w:t>
      </w:r>
      <w:r w:rsidRPr="00AA46FE">
        <w:t>России</w:t>
      </w:r>
      <w:r w:rsidR="00F14522">
        <w:t xml:space="preserve"> </w:t>
      </w:r>
      <w:r w:rsidRPr="00AA46FE">
        <w:t>Владимир</w:t>
      </w:r>
      <w:r w:rsidR="00F14522">
        <w:t xml:space="preserve"> </w:t>
      </w:r>
      <w:r w:rsidRPr="00AA46FE">
        <w:t>Путин</w:t>
      </w:r>
      <w:r w:rsidR="00F14522">
        <w:t xml:space="preserve"> </w:t>
      </w:r>
      <w:r w:rsidRPr="00AA46FE">
        <w:t>подписал</w:t>
      </w:r>
      <w:r w:rsidR="00F14522">
        <w:t xml:space="preserve"> </w:t>
      </w:r>
      <w:r w:rsidRPr="00AA46FE">
        <w:t>закон</w:t>
      </w:r>
      <w:r w:rsidR="00F14522">
        <w:t xml:space="preserve"> </w:t>
      </w:r>
      <w:r w:rsidRPr="00AA46FE">
        <w:t>о</w:t>
      </w:r>
      <w:r w:rsidR="00F14522">
        <w:t xml:space="preserve"> </w:t>
      </w:r>
      <w:r w:rsidRPr="00AA46FE">
        <w:t>запуске</w:t>
      </w:r>
      <w:r w:rsidR="00F14522">
        <w:t xml:space="preserve"> </w:t>
      </w:r>
      <w:r w:rsidRPr="00AA46FE">
        <w:t>новой</w:t>
      </w:r>
      <w:r w:rsidR="00F14522">
        <w:t xml:space="preserve"> </w:t>
      </w:r>
      <w:r w:rsidRPr="00AA46FE">
        <w:t>программы</w:t>
      </w:r>
      <w:r w:rsidR="00F14522">
        <w:t xml:space="preserve"> </w:t>
      </w:r>
      <w:r w:rsidRPr="00AA46FE">
        <w:t>долгосрочных</w:t>
      </w:r>
      <w:r w:rsidR="00F14522">
        <w:t xml:space="preserve"> </w:t>
      </w:r>
      <w:r w:rsidRPr="00AA46FE">
        <w:t>сбережений</w:t>
      </w:r>
      <w:r w:rsidR="00F14522">
        <w:t xml:space="preserve"> </w:t>
      </w:r>
      <w:r w:rsidRPr="00AA46FE">
        <w:t>граждан</w:t>
      </w:r>
      <w:r w:rsidR="00F14522">
        <w:t xml:space="preserve"> </w:t>
      </w:r>
      <w:r w:rsidRPr="00AA46FE">
        <w:t>10</w:t>
      </w:r>
      <w:r w:rsidR="00F14522">
        <w:t xml:space="preserve"> </w:t>
      </w:r>
      <w:r w:rsidRPr="00AA46FE">
        <w:t>июля</w:t>
      </w:r>
      <w:r w:rsidR="00F14522">
        <w:t xml:space="preserve"> </w:t>
      </w:r>
      <w:r w:rsidRPr="00AA46FE">
        <w:t>этого</w:t>
      </w:r>
      <w:r w:rsidR="00F14522">
        <w:t xml:space="preserve"> </w:t>
      </w:r>
      <w:r w:rsidRPr="00AA46FE">
        <w:t>года.</w:t>
      </w:r>
      <w:r w:rsidR="00F14522">
        <w:t xml:space="preserve"> </w:t>
      </w:r>
      <w:r w:rsidRPr="00AA46FE">
        <w:t>Стать</w:t>
      </w:r>
      <w:r w:rsidR="00F14522">
        <w:t xml:space="preserve"> </w:t>
      </w:r>
      <w:r w:rsidRPr="00AA46FE">
        <w:t>участником</w:t>
      </w:r>
      <w:r w:rsidR="00F14522">
        <w:t xml:space="preserve"> </w:t>
      </w:r>
      <w:r w:rsidRPr="00AA46FE">
        <w:t>программы</w:t>
      </w:r>
      <w:r w:rsidR="00F14522">
        <w:t xml:space="preserve"> </w:t>
      </w:r>
      <w:r w:rsidRPr="00AA46FE">
        <w:t>можно</w:t>
      </w:r>
      <w:r w:rsidR="00F14522">
        <w:t xml:space="preserve"> </w:t>
      </w:r>
      <w:r w:rsidRPr="00AA46FE">
        <w:t>с</w:t>
      </w:r>
      <w:r w:rsidR="00F14522">
        <w:t xml:space="preserve"> </w:t>
      </w:r>
      <w:r w:rsidRPr="00AA46FE">
        <w:t>18</w:t>
      </w:r>
      <w:r w:rsidR="00F14522">
        <w:t xml:space="preserve"> </w:t>
      </w:r>
      <w:r w:rsidRPr="00AA46FE">
        <w:t>лет.</w:t>
      </w:r>
      <w:r w:rsidR="00F14522">
        <w:t xml:space="preserve"> </w:t>
      </w:r>
      <w:r w:rsidRPr="00AA46FE">
        <w:t>Всем</w:t>
      </w:r>
      <w:r w:rsidR="00F14522">
        <w:t xml:space="preserve"> </w:t>
      </w:r>
      <w:r w:rsidRPr="00AA46FE">
        <w:t>желающим</w:t>
      </w:r>
      <w:r w:rsidR="00F14522">
        <w:t xml:space="preserve"> </w:t>
      </w:r>
      <w:r w:rsidRPr="00AA46FE">
        <w:t>необходимо</w:t>
      </w:r>
      <w:r w:rsidR="00F14522">
        <w:t xml:space="preserve"> </w:t>
      </w:r>
      <w:r w:rsidRPr="00AA46FE">
        <w:t>заключить</w:t>
      </w:r>
      <w:r w:rsidR="00F14522">
        <w:t xml:space="preserve"> </w:t>
      </w:r>
      <w:r w:rsidRPr="00AA46FE">
        <w:t>специальный</w:t>
      </w:r>
      <w:r w:rsidR="00F14522">
        <w:t xml:space="preserve"> </w:t>
      </w:r>
      <w:r w:rsidRPr="00AA46FE">
        <w:t>договор</w:t>
      </w:r>
      <w:r w:rsidR="00F14522">
        <w:t xml:space="preserve"> </w:t>
      </w:r>
      <w:r w:rsidRPr="00AA46FE">
        <w:t>с</w:t>
      </w:r>
      <w:r w:rsidR="00F14522">
        <w:t xml:space="preserve"> </w:t>
      </w:r>
      <w:r w:rsidRPr="00AA46FE">
        <w:t>негосударственным</w:t>
      </w:r>
      <w:r w:rsidR="00F14522">
        <w:t xml:space="preserve"> </w:t>
      </w:r>
      <w:r w:rsidRPr="00AA46FE">
        <w:t>пенсионным</w:t>
      </w:r>
      <w:r w:rsidR="00F14522">
        <w:t xml:space="preserve"> </w:t>
      </w:r>
      <w:r w:rsidRPr="00AA46FE">
        <w:t>фондом,</w:t>
      </w:r>
      <w:r w:rsidR="00F14522">
        <w:t xml:space="preserve"> </w:t>
      </w:r>
      <w:r w:rsidRPr="00AA46FE">
        <w:t>а</w:t>
      </w:r>
      <w:r w:rsidR="00F14522">
        <w:t xml:space="preserve"> </w:t>
      </w:r>
      <w:r w:rsidRPr="00AA46FE">
        <w:t>после</w:t>
      </w:r>
      <w:r w:rsidR="00F14522">
        <w:t xml:space="preserve"> </w:t>
      </w:r>
      <w:r w:rsidRPr="00AA46FE">
        <w:t>уплачивать</w:t>
      </w:r>
      <w:r w:rsidR="00F14522">
        <w:t xml:space="preserve"> </w:t>
      </w:r>
      <w:r w:rsidRPr="00AA46FE">
        <w:t>сберегательные</w:t>
      </w:r>
      <w:r w:rsidR="00F14522">
        <w:t xml:space="preserve"> </w:t>
      </w:r>
      <w:r w:rsidRPr="00AA46FE">
        <w:t>взносы.</w:t>
      </w:r>
      <w:r w:rsidR="00F14522">
        <w:t xml:space="preserve"> </w:t>
      </w:r>
      <w:r w:rsidRPr="00AA46FE">
        <w:t>Государство</w:t>
      </w:r>
      <w:r w:rsidR="00F14522">
        <w:t xml:space="preserve"> </w:t>
      </w:r>
      <w:r w:rsidRPr="00AA46FE">
        <w:t>будет</w:t>
      </w:r>
      <w:r w:rsidR="00F14522">
        <w:t xml:space="preserve"> </w:t>
      </w:r>
      <w:r w:rsidRPr="00AA46FE">
        <w:t>софинансировать</w:t>
      </w:r>
      <w:r w:rsidR="00F14522">
        <w:t xml:space="preserve"> </w:t>
      </w:r>
      <w:r w:rsidRPr="00AA46FE">
        <w:t>программу</w:t>
      </w:r>
      <w:r w:rsidR="00F14522">
        <w:t xml:space="preserve"> </w:t>
      </w:r>
      <w:r w:rsidRPr="00AA46FE">
        <w:t>в</w:t>
      </w:r>
      <w:r w:rsidR="00F14522">
        <w:t xml:space="preserve"> </w:t>
      </w:r>
      <w:r w:rsidRPr="00AA46FE">
        <w:t>определенных</w:t>
      </w:r>
      <w:r w:rsidR="00F14522">
        <w:t xml:space="preserve"> </w:t>
      </w:r>
      <w:r w:rsidRPr="00AA46FE">
        <w:t>пропорциях.</w:t>
      </w:r>
      <w:r w:rsidR="00F14522">
        <w:t xml:space="preserve"> </w:t>
      </w:r>
      <w:r w:rsidRPr="00AA46FE">
        <w:t>Выплаты</w:t>
      </w:r>
      <w:r w:rsidR="00F14522">
        <w:t xml:space="preserve"> </w:t>
      </w:r>
      <w:r w:rsidRPr="00AA46FE">
        <w:t>по</w:t>
      </w:r>
      <w:r w:rsidR="00F14522">
        <w:t xml:space="preserve"> </w:t>
      </w:r>
      <w:r w:rsidRPr="00AA46FE">
        <w:t>договору</w:t>
      </w:r>
      <w:r w:rsidR="00F14522">
        <w:t xml:space="preserve"> </w:t>
      </w:r>
      <w:r w:rsidRPr="00AA46FE">
        <w:t>можно</w:t>
      </w:r>
      <w:r w:rsidR="00F14522">
        <w:t xml:space="preserve"> </w:t>
      </w:r>
      <w:r w:rsidRPr="00AA46FE">
        <w:t>оформить</w:t>
      </w:r>
      <w:r w:rsidR="00F14522">
        <w:t xml:space="preserve"> </w:t>
      </w:r>
      <w:r w:rsidRPr="00AA46FE">
        <w:t>не</w:t>
      </w:r>
      <w:r w:rsidR="00F14522">
        <w:t xml:space="preserve"> </w:t>
      </w:r>
      <w:r w:rsidRPr="00AA46FE">
        <w:t>только</w:t>
      </w:r>
      <w:r w:rsidR="00F14522">
        <w:t xml:space="preserve"> </w:t>
      </w:r>
      <w:r w:rsidRPr="00AA46FE">
        <w:t>на</w:t>
      </w:r>
      <w:r w:rsidR="00F14522">
        <w:t xml:space="preserve"> </w:t>
      </w:r>
      <w:r w:rsidRPr="00AA46FE">
        <w:t>себя,</w:t>
      </w:r>
      <w:r w:rsidR="00F14522">
        <w:t xml:space="preserve"> </w:t>
      </w:r>
      <w:r w:rsidRPr="00AA46FE">
        <w:t>но</w:t>
      </w:r>
      <w:r w:rsidR="00F14522">
        <w:t xml:space="preserve"> </w:t>
      </w:r>
      <w:r w:rsidRPr="00AA46FE">
        <w:t>и</w:t>
      </w:r>
      <w:r w:rsidR="00F14522">
        <w:t xml:space="preserve"> </w:t>
      </w:r>
      <w:r w:rsidRPr="00AA46FE">
        <w:t>в</w:t>
      </w:r>
      <w:r w:rsidR="00F14522">
        <w:t xml:space="preserve"> </w:t>
      </w:r>
      <w:r w:rsidRPr="00AA46FE">
        <w:t>пользу</w:t>
      </w:r>
      <w:r w:rsidR="00F14522">
        <w:t xml:space="preserve"> </w:t>
      </w:r>
      <w:r w:rsidRPr="00AA46FE">
        <w:t>других</w:t>
      </w:r>
      <w:r w:rsidR="00F14522">
        <w:t xml:space="preserve"> </w:t>
      </w:r>
      <w:r w:rsidRPr="00AA46FE">
        <w:t>людей.</w:t>
      </w:r>
    </w:p>
    <w:p w:rsidR="00494D24" w:rsidRPr="00AA46FE" w:rsidRDefault="00494D24" w:rsidP="00494D24">
      <w:r w:rsidRPr="00AA46FE">
        <w:lastRenderedPageBreak/>
        <w:t>6</w:t>
      </w:r>
      <w:r w:rsidR="00F14522">
        <w:t xml:space="preserve"> </w:t>
      </w:r>
      <w:r w:rsidRPr="00AA46FE">
        <w:t>декабря</w:t>
      </w:r>
      <w:r w:rsidR="00F14522">
        <w:t xml:space="preserve"> </w:t>
      </w:r>
      <w:r w:rsidRPr="00AA46FE">
        <w:t>Госдума</w:t>
      </w:r>
      <w:r w:rsidR="00F14522">
        <w:t xml:space="preserve"> </w:t>
      </w:r>
      <w:r w:rsidRPr="00AA46FE">
        <w:t>приняла</w:t>
      </w:r>
      <w:r w:rsidR="00F14522">
        <w:t xml:space="preserve"> </w:t>
      </w:r>
      <w:r w:rsidRPr="00AA46FE">
        <w:t>закон</w:t>
      </w:r>
      <w:r w:rsidR="00F14522">
        <w:t xml:space="preserve"> </w:t>
      </w:r>
      <w:r w:rsidRPr="00AA46FE">
        <w:t>о</w:t>
      </w:r>
      <w:r w:rsidR="00F14522">
        <w:t xml:space="preserve"> </w:t>
      </w:r>
      <w:r w:rsidRPr="00AA46FE">
        <w:t>введении</w:t>
      </w:r>
      <w:r w:rsidR="00F14522">
        <w:t xml:space="preserve"> </w:t>
      </w:r>
      <w:r w:rsidRPr="00AA46FE">
        <w:t>в</w:t>
      </w:r>
      <w:r w:rsidR="00F14522">
        <w:t xml:space="preserve"> </w:t>
      </w:r>
      <w:r w:rsidRPr="00AA46FE">
        <w:t>России</w:t>
      </w:r>
      <w:r w:rsidR="00F14522">
        <w:t xml:space="preserve"> </w:t>
      </w:r>
      <w:r w:rsidRPr="00AA46FE">
        <w:t>долгосрочных</w:t>
      </w:r>
      <w:r w:rsidR="00F14522">
        <w:t xml:space="preserve"> </w:t>
      </w:r>
      <w:r w:rsidRPr="00AA46FE">
        <w:t>индивидуальных</w:t>
      </w:r>
      <w:r w:rsidR="00F14522">
        <w:t xml:space="preserve"> </w:t>
      </w:r>
      <w:r w:rsidRPr="00AA46FE">
        <w:t>инвестиционных</w:t>
      </w:r>
      <w:r w:rsidR="00F14522">
        <w:t xml:space="preserve"> </w:t>
      </w:r>
      <w:r w:rsidRPr="00AA46FE">
        <w:t>счетов</w:t>
      </w:r>
      <w:r w:rsidR="00F14522">
        <w:t xml:space="preserve"> </w:t>
      </w:r>
      <w:r w:rsidRPr="00AA46FE">
        <w:t>(ИИС-3).</w:t>
      </w:r>
      <w:r w:rsidR="00F14522">
        <w:t xml:space="preserve"> </w:t>
      </w:r>
      <w:r w:rsidRPr="00AA46FE">
        <w:t>Предполагается,</w:t>
      </w:r>
      <w:r w:rsidR="00F14522">
        <w:t xml:space="preserve"> </w:t>
      </w:r>
      <w:r w:rsidRPr="00AA46FE">
        <w:t>что</w:t>
      </w:r>
      <w:r w:rsidR="00F14522">
        <w:t xml:space="preserve"> </w:t>
      </w:r>
      <w:r w:rsidRPr="00AA46FE">
        <w:t>они</w:t>
      </w:r>
      <w:r w:rsidR="00F14522">
        <w:t xml:space="preserve"> </w:t>
      </w:r>
      <w:r w:rsidRPr="00AA46FE">
        <w:t>будут</w:t>
      </w:r>
      <w:r w:rsidR="00F14522">
        <w:t xml:space="preserve"> </w:t>
      </w:r>
      <w:r w:rsidRPr="00AA46FE">
        <w:t>открываться</w:t>
      </w:r>
      <w:r w:rsidR="00F14522">
        <w:t xml:space="preserve"> </w:t>
      </w:r>
      <w:r w:rsidRPr="00AA46FE">
        <w:t>у</w:t>
      </w:r>
      <w:r w:rsidR="00F14522">
        <w:t xml:space="preserve"> </w:t>
      </w:r>
      <w:r w:rsidRPr="00AA46FE">
        <w:t>брокера</w:t>
      </w:r>
      <w:r w:rsidR="00F14522">
        <w:t xml:space="preserve"> </w:t>
      </w:r>
      <w:r w:rsidRPr="00AA46FE">
        <w:t>сроком</w:t>
      </w:r>
      <w:r w:rsidR="00F14522">
        <w:t xml:space="preserve"> </w:t>
      </w:r>
      <w:r w:rsidRPr="00AA46FE">
        <w:t>на</w:t>
      </w:r>
      <w:r w:rsidR="00F14522">
        <w:t xml:space="preserve"> </w:t>
      </w:r>
      <w:r w:rsidRPr="00AA46FE">
        <w:t>5</w:t>
      </w:r>
      <w:r w:rsidR="00F14522">
        <w:t xml:space="preserve"> </w:t>
      </w:r>
      <w:r w:rsidRPr="00AA46FE">
        <w:t>лет,</w:t>
      </w:r>
      <w:r w:rsidR="00F14522">
        <w:t xml:space="preserve"> </w:t>
      </w:r>
      <w:r w:rsidRPr="00AA46FE">
        <w:t>а</w:t>
      </w:r>
      <w:r w:rsidR="00F14522">
        <w:t xml:space="preserve"> </w:t>
      </w:r>
      <w:r w:rsidRPr="00AA46FE">
        <w:t>потом</w:t>
      </w:r>
      <w:r w:rsidR="00F14522">
        <w:t xml:space="preserve"> </w:t>
      </w:r>
      <w:r w:rsidRPr="00AA46FE">
        <w:t>этот</w:t>
      </w:r>
      <w:r w:rsidR="00F14522">
        <w:t xml:space="preserve"> </w:t>
      </w:r>
      <w:r w:rsidRPr="00AA46FE">
        <w:t>период</w:t>
      </w:r>
      <w:r w:rsidR="00F14522">
        <w:t xml:space="preserve"> </w:t>
      </w:r>
      <w:r w:rsidRPr="00AA46FE">
        <w:t>будет</w:t>
      </w:r>
      <w:r w:rsidR="00F14522">
        <w:t xml:space="preserve"> </w:t>
      </w:r>
      <w:r w:rsidRPr="00AA46FE">
        <w:t>постепенно</w:t>
      </w:r>
      <w:r w:rsidR="00F14522">
        <w:t xml:space="preserve"> </w:t>
      </w:r>
      <w:r w:rsidRPr="00AA46FE">
        <w:t>увеличен</w:t>
      </w:r>
      <w:r w:rsidR="00F14522">
        <w:t xml:space="preserve"> </w:t>
      </w:r>
      <w:r w:rsidRPr="00AA46FE">
        <w:t>до</w:t>
      </w:r>
      <w:r w:rsidR="00F14522">
        <w:t xml:space="preserve"> </w:t>
      </w:r>
      <w:r w:rsidRPr="00AA46FE">
        <w:t>10</w:t>
      </w:r>
      <w:r w:rsidR="00F14522">
        <w:t xml:space="preserve"> </w:t>
      </w:r>
      <w:r w:rsidRPr="00AA46FE">
        <w:t>лет.</w:t>
      </w:r>
      <w:r w:rsidR="00F14522">
        <w:t xml:space="preserve"> </w:t>
      </w:r>
      <w:r w:rsidRPr="00AA46FE">
        <w:t>По</w:t>
      </w:r>
      <w:r w:rsidR="00F14522">
        <w:t xml:space="preserve"> </w:t>
      </w:r>
      <w:r w:rsidRPr="00AA46FE">
        <w:t>ИИС-3</w:t>
      </w:r>
      <w:r w:rsidR="00F14522">
        <w:t xml:space="preserve"> </w:t>
      </w:r>
      <w:r w:rsidRPr="00AA46FE">
        <w:t>можно</w:t>
      </w:r>
      <w:r w:rsidR="00F14522">
        <w:t xml:space="preserve"> </w:t>
      </w:r>
      <w:r w:rsidRPr="00AA46FE">
        <w:t>будет</w:t>
      </w:r>
      <w:r w:rsidR="00F14522">
        <w:t xml:space="preserve"> </w:t>
      </w:r>
      <w:r w:rsidRPr="00AA46FE">
        <w:t>получать</w:t>
      </w:r>
      <w:r w:rsidR="00F14522">
        <w:t xml:space="preserve"> </w:t>
      </w:r>
      <w:r w:rsidRPr="00AA46FE">
        <w:t>льготы</w:t>
      </w:r>
      <w:r w:rsidR="00F14522">
        <w:t xml:space="preserve"> </w:t>
      </w:r>
      <w:r w:rsidRPr="00AA46FE">
        <w:t>до</w:t>
      </w:r>
      <w:r w:rsidR="00F14522">
        <w:t xml:space="preserve"> </w:t>
      </w:r>
      <w:r w:rsidRPr="00AA46FE">
        <w:t>52</w:t>
      </w:r>
      <w:r w:rsidR="00F14522">
        <w:t xml:space="preserve"> </w:t>
      </w:r>
      <w:r w:rsidRPr="00AA46FE">
        <w:t>тыс.</w:t>
      </w:r>
      <w:r w:rsidR="00F14522">
        <w:t xml:space="preserve"> </w:t>
      </w:r>
      <w:r w:rsidRPr="00AA46FE">
        <w:t>рублей</w:t>
      </w:r>
      <w:r w:rsidR="00F14522">
        <w:t xml:space="preserve"> </w:t>
      </w:r>
      <w:r w:rsidRPr="00AA46FE">
        <w:t>в</w:t>
      </w:r>
      <w:r w:rsidR="00F14522">
        <w:t xml:space="preserve"> </w:t>
      </w:r>
      <w:r w:rsidRPr="00AA46FE">
        <w:t>год.</w:t>
      </w:r>
    </w:p>
    <w:p w:rsidR="00494D24" w:rsidRPr="00AA46FE" w:rsidRDefault="00494D24" w:rsidP="00494D24">
      <w:r w:rsidRPr="00AA46FE">
        <w:t>Ранее</w:t>
      </w:r>
      <w:r w:rsidR="00F14522">
        <w:t xml:space="preserve"> </w:t>
      </w:r>
      <w:r w:rsidRPr="00AA46FE">
        <w:t>Путин</w:t>
      </w:r>
      <w:r w:rsidR="00F14522">
        <w:t xml:space="preserve"> </w:t>
      </w:r>
      <w:r w:rsidRPr="00AA46FE">
        <w:t>назвал</w:t>
      </w:r>
      <w:r w:rsidR="00F14522">
        <w:t xml:space="preserve"> </w:t>
      </w:r>
      <w:r w:rsidRPr="00AA46FE">
        <w:t>желаемый</w:t>
      </w:r>
      <w:r w:rsidR="00F14522">
        <w:t xml:space="preserve"> </w:t>
      </w:r>
      <w:r w:rsidRPr="00AA46FE">
        <w:t>объем</w:t>
      </w:r>
      <w:r w:rsidR="00F14522">
        <w:t xml:space="preserve"> </w:t>
      </w:r>
      <w:r w:rsidRPr="00AA46FE">
        <w:t>привлечения</w:t>
      </w:r>
      <w:r w:rsidR="00F14522">
        <w:t xml:space="preserve"> </w:t>
      </w:r>
      <w:r w:rsidRPr="00AA46FE">
        <w:t>денег</w:t>
      </w:r>
      <w:r w:rsidR="00F14522">
        <w:t xml:space="preserve"> </w:t>
      </w:r>
      <w:r w:rsidRPr="00AA46FE">
        <w:t>россиян</w:t>
      </w:r>
      <w:r w:rsidR="00F14522">
        <w:t xml:space="preserve"> </w:t>
      </w:r>
      <w:r w:rsidRPr="00AA46FE">
        <w:t>в</w:t>
      </w:r>
      <w:r w:rsidR="00F14522">
        <w:t xml:space="preserve"> </w:t>
      </w:r>
      <w:r w:rsidRPr="00AA46FE">
        <w:t>долгосрочные</w:t>
      </w:r>
      <w:r w:rsidR="00F14522">
        <w:t xml:space="preserve"> </w:t>
      </w:r>
      <w:r w:rsidRPr="00AA46FE">
        <w:t>сбережения.</w:t>
      </w:r>
      <w:r w:rsidR="00F14522">
        <w:t xml:space="preserve"> </w:t>
      </w:r>
    </w:p>
    <w:p w:rsidR="00494D24" w:rsidRPr="00AA46FE" w:rsidRDefault="00644C32" w:rsidP="00494D24">
      <w:hyperlink r:id="rId31" w:history="1">
        <w:r w:rsidR="00494D24" w:rsidRPr="00AA46FE">
          <w:rPr>
            <w:rStyle w:val="a3"/>
          </w:rPr>
          <w:t>https://www.gazeta.ru/business/news/2023/12/23/21989137.shtml</w:t>
        </w:r>
      </w:hyperlink>
      <w:r w:rsidR="00F14522">
        <w:t xml:space="preserve"> </w:t>
      </w:r>
    </w:p>
    <w:p w:rsidR="00566CDA" w:rsidRPr="00AA46FE" w:rsidRDefault="00566CDA" w:rsidP="00566CDA">
      <w:pPr>
        <w:pStyle w:val="2"/>
      </w:pPr>
      <w:bookmarkStart w:id="74" w:name="_Toc154385074"/>
      <w:r w:rsidRPr="00AA46FE">
        <w:t>9111.ru,</w:t>
      </w:r>
      <w:r w:rsidR="00F14522">
        <w:t xml:space="preserve"> </w:t>
      </w:r>
      <w:r w:rsidRPr="00AA46FE">
        <w:t>23.12.2023,</w:t>
      </w:r>
      <w:r w:rsidR="00F14522">
        <w:t xml:space="preserve"> </w:t>
      </w:r>
      <w:r w:rsidRPr="00AA46FE">
        <w:t>Как</w:t>
      </w:r>
      <w:r w:rsidR="00F14522">
        <w:t xml:space="preserve"> </w:t>
      </w:r>
      <w:r w:rsidRPr="00AA46FE">
        <w:t>сразу</w:t>
      </w:r>
      <w:r w:rsidR="00F14522">
        <w:t xml:space="preserve"> </w:t>
      </w:r>
      <w:r w:rsidRPr="00AA46FE">
        <w:t>получить</w:t>
      </w:r>
      <w:r w:rsidR="00F14522">
        <w:t xml:space="preserve"> </w:t>
      </w:r>
      <w:r w:rsidRPr="00AA46FE">
        <w:t>все</w:t>
      </w:r>
      <w:r w:rsidR="00F14522">
        <w:t xml:space="preserve"> </w:t>
      </w:r>
      <w:r w:rsidRPr="00AA46FE">
        <w:t>свои</w:t>
      </w:r>
      <w:r w:rsidR="00F14522">
        <w:t xml:space="preserve"> </w:t>
      </w:r>
      <w:r w:rsidRPr="00AA46FE">
        <w:t>пенсионные</w:t>
      </w:r>
      <w:r w:rsidR="00F14522">
        <w:t xml:space="preserve"> </w:t>
      </w:r>
      <w:r w:rsidRPr="00AA46FE">
        <w:t>накопления</w:t>
      </w:r>
      <w:bookmarkEnd w:id="74"/>
    </w:p>
    <w:p w:rsidR="00566CDA" w:rsidRPr="00AA46FE" w:rsidRDefault="00566CDA" w:rsidP="001B2095">
      <w:pPr>
        <w:pStyle w:val="3"/>
      </w:pPr>
      <w:bookmarkStart w:id="75" w:name="_Toc154385075"/>
      <w:r w:rsidRPr="00AA46FE">
        <w:t>Пенсионные</w:t>
      </w:r>
      <w:r w:rsidR="00F14522">
        <w:t xml:space="preserve"> </w:t>
      </w:r>
      <w:r w:rsidRPr="00AA46FE">
        <w:t>накопления</w:t>
      </w:r>
      <w:r w:rsidR="00F14522">
        <w:t xml:space="preserve"> </w:t>
      </w:r>
      <w:r w:rsidRPr="00AA46FE">
        <w:t>являются</w:t>
      </w:r>
      <w:r w:rsidR="00F14522">
        <w:t xml:space="preserve"> </w:t>
      </w:r>
      <w:r w:rsidRPr="00AA46FE">
        <w:t>одной</w:t>
      </w:r>
      <w:r w:rsidR="00F14522">
        <w:t xml:space="preserve"> </w:t>
      </w:r>
      <w:r w:rsidRPr="00AA46FE">
        <w:t>из</w:t>
      </w:r>
      <w:r w:rsidR="00F14522">
        <w:t xml:space="preserve"> </w:t>
      </w:r>
      <w:r w:rsidRPr="00AA46FE">
        <w:t>основных</w:t>
      </w:r>
      <w:r w:rsidR="00F14522">
        <w:t xml:space="preserve"> </w:t>
      </w:r>
      <w:r w:rsidRPr="00AA46FE">
        <w:t>составляющих</w:t>
      </w:r>
      <w:r w:rsidR="00F14522">
        <w:t xml:space="preserve"> </w:t>
      </w:r>
      <w:r w:rsidRPr="00AA46FE">
        <w:t>пенсионной</w:t>
      </w:r>
      <w:r w:rsidR="00F14522">
        <w:t xml:space="preserve"> </w:t>
      </w:r>
      <w:r w:rsidRPr="00AA46FE">
        <w:t>системы</w:t>
      </w:r>
      <w:r w:rsidR="00F14522">
        <w:t xml:space="preserve"> </w:t>
      </w:r>
      <w:r w:rsidRPr="00AA46FE">
        <w:t>в</w:t>
      </w:r>
      <w:r w:rsidR="00F14522">
        <w:t xml:space="preserve"> </w:t>
      </w:r>
      <w:r w:rsidRPr="00AA46FE">
        <w:t>России.</w:t>
      </w:r>
      <w:r w:rsidR="00F14522">
        <w:t xml:space="preserve"> </w:t>
      </w:r>
      <w:r w:rsidRPr="00AA46FE">
        <w:t>С</w:t>
      </w:r>
      <w:r w:rsidR="00F14522">
        <w:t xml:space="preserve"> </w:t>
      </w:r>
      <w:r w:rsidRPr="00AA46FE">
        <w:t>течением</w:t>
      </w:r>
      <w:r w:rsidR="00F14522">
        <w:t xml:space="preserve"> </w:t>
      </w:r>
      <w:r w:rsidRPr="00AA46FE">
        <w:t>времени</w:t>
      </w:r>
      <w:r w:rsidR="00F14522">
        <w:t xml:space="preserve"> </w:t>
      </w:r>
      <w:r w:rsidRPr="00AA46FE">
        <w:t>накопления</w:t>
      </w:r>
      <w:r w:rsidR="00F14522">
        <w:t xml:space="preserve"> </w:t>
      </w:r>
      <w:r w:rsidRPr="00AA46FE">
        <w:t>могут</w:t>
      </w:r>
      <w:r w:rsidR="00F14522">
        <w:t xml:space="preserve"> </w:t>
      </w:r>
      <w:r w:rsidRPr="00AA46FE">
        <w:t>значительно</w:t>
      </w:r>
      <w:r w:rsidR="00F14522">
        <w:t xml:space="preserve"> </w:t>
      </w:r>
      <w:r w:rsidRPr="00AA46FE">
        <w:t>увеличиться</w:t>
      </w:r>
      <w:r w:rsidR="00F14522">
        <w:t xml:space="preserve"> </w:t>
      </w:r>
      <w:r w:rsidRPr="00AA46FE">
        <w:t>и</w:t>
      </w:r>
      <w:r w:rsidR="00F14522">
        <w:t xml:space="preserve"> </w:t>
      </w:r>
      <w:r w:rsidRPr="00AA46FE">
        <w:t>предоставить</w:t>
      </w:r>
      <w:r w:rsidR="00F14522">
        <w:t xml:space="preserve"> </w:t>
      </w:r>
      <w:r w:rsidRPr="00AA46FE">
        <w:t>пожилым</w:t>
      </w:r>
      <w:r w:rsidR="00F14522">
        <w:t xml:space="preserve"> </w:t>
      </w:r>
      <w:r w:rsidRPr="00AA46FE">
        <w:t>гражданам</w:t>
      </w:r>
      <w:r w:rsidR="00F14522">
        <w:t xml:space="preserve"> </w:t>
      </w:r>
      <w:r w:rsidRPr="00AA46FE">
        <w:t>дополнительные</w:t>
      </w:r>
      <w:r w:rsidR="00F14522">
        <w:t xml:space="preserve"> </w:t>
      </w:r>
      <w:r w:rsidRPr="00AA46FE">
        <w:t>финансовые</w:t>
      </w:r>
      <w:r w:rsidR="00F14522">
        <w:t xml:space="preserve"> </w:t>
      </w:r>
      <w:r w:rsidRPr="00AA46FE">
        <w:t>ресурсы.</w:t>
      </w:r>
      <w:r w:rsidR="00F14522">
        <w:t xml:space="preserve"> </w:t>
      </w:r>
      <w:r w:rsidRPr="00AA46FE">
        <w:t>Однако</w:t>
      </w:r>
      <w:r w:rsidR="00F14522">
        <w:t xml:space="preserve"> </w:t>
      </w:r>
      <w:r w:rsidRPr="00AA46FE">
        <w:t>реализация</w:t>
      </w:r>
      <w:r w:rsidR="00F14522">
        <w:t xml:space="preserve"> </w:t>
      </w:r>
      <w:r w:rsidRPr="00AA46FE">
        <w:t>права</w:t>
      </w:r>
      <w:r w:rsidR="00F14522">
        <w:t xml:space="preserve"> </w:t>
      </w:r>
      <w:r w:rsidRPr="00AA46FE">
        <w:t>на</w:t>
      </w:r>
      <w:r w:rsidR="00F14522">
        <w:t xml:space="preserve"> </w:t>
      </w:r>
      <w:r w:rsidRPr="00AA46FE">
        <w:t>получение</w:t>
      </w:r>
      <w:r w:rsidR="00F14522">
        <w:t xml:space="preserve"> </w:t>
      </w:r>
      <w:r w:rsidRPr="00AA46FE">
        <w:t>пенсионных</w:t>
      </w:r>
      <w:r w:rsidR="00F14522">
        <w:t xml:space="preserve"> </w:t>
      </w:r>
      <w:r w:rsidRPr="00AA46FE">
        <w:t>накоплений</w:t>
      </w:r>
      <w:r w:rsidR="00F14522">
        <w:t xml:space="preserve"> </w:t>
      </w:r>
      <w:r w:rsidRPr="00AA46FE">
        <w:t>может</w:t>
      </w:r>
      <w:r w:rsidR="00F14522">
        <w:t xml:space="preserve"> </w:t>
      </w:r>
      <w:r w:rsidRPr="00AA46FE">
        <w:t>стать</w:t>
      </w:r>
      <w:r w:rsidR="00F14522">
        <w:t xml:space="preserve"> </w:t>
      </w:r>
      <w:r w:rsidRPr="00AA46FE">
        <w:t>сложной</w:t>
      </w:r>
      <w:r w:rsidR="00F14522">
        <w:t xml:space="preserve"> </w:t>
      </w:r>
      <w:r w:rsidRPr="00AA46FE">
        <w:t>задачей</w:t>
      </w:r>
      <w:r w:rsidR="00F14522">
        <w:t xml:space="preserve"> </w:t>
      </w:r>
      <w:r w:rsidRPr="00AA46FE">
        <w:t>для</w:t>
      </w:r>
      <w:r w:rsidR="00F14522">
        <w:t xml:space="preserve"> </w:t>
      </w:r>
      <w:r w:rsidRPr="00AA46FE">
        <w:t>пенсионеров.</w:t>
      </w:r>
      <w:bookmarkEnd w:id="75"/>
      <w:r w:rsidR="00F14522">
        <w:t xml:space="preserve"> </w:t>
      </w:r>
    </w:p>
    <w:p w:rsidR="00566CDA" w:rsidRPr="00AA46FE" w:rsidRDefault="00566CDA" w:rsidP="00566CDA">
      <w:r w:rsidRPr="00AA46FE">
        <w:t>Чтобы</w:t>
      </w:r>
      <w:r w:rsidR="00F14522">
        <w:t xml:space="preserve"> </w:t>
      </w:r>
      <w:r w:rsidRPr="00AA46FE">
        <w:t>сразу</w:t>
      </w:r>
      <w:r w:rsidR="00F14522">
        <w:t xml:space="preserve"> </w:t>
      </w:r>
      <w:r w:rsidRPr="00AA46FE">
        <w:t>получить</w:t>
      </w:r>
      <w:r w:rsidR="00F14522">
        <w:t xml:space="preserve"> </w:t>
      </w:r>
      <w:r w:rsidRPr="00AA46FE">
        <w:t>все</w:t>
      </w:r>
      <w:r w:rsidR="00F14522">
        <w:t xml:space="preserve"> </w:t>
      </w:r>
      <w:r w:rsidRPr="00AA46FE">
        <w:t>свои</w:t>
      </w:r>
      <w:r w:rsidR="00F14522">
        <w:t xml:space="preserve"> </w:t>
      </w:r>
      <w:r w:rsidRPr="00AA46FE">
        <w:t>пенсионные</w:t>
      </w:r>
      <w:r w:rsidR="00F14522">
        <w:t xml:space="preserve"> </w:t>
      </w:r>
      <w:r w:rsidRPr="00AA46FE">
        <w:t>накопления,</w:t>
      </w:r>
      <w:r w:rsidR="00F14522">
        <w:t xml:space="preserve"> </w:t>
      </w:r>
      <w:r w:rsidRPr="00AA46FE">
        <w:t>необходимо</w:t>
      </w:r>
      <w:r w:rsidR="00F14522">
        <w:t xml:space="preserve"> </w:t>
      </w:r>
      <w:r w:rsidRPr="00AA46FE">
        <w:t>ознакомиться</w:t>
      </w:r>
      <w:r w:rsidR="00F14522">
        <w:t xml:space="preserve"> </w:t>
      </w:r>
      <w:r w:rsidRPr="00AA46FE">
        <w:t>с</w:t>
      </w:r>
      <w:r w:rsidR="00F14522">
        <w:t xml:space="preserve"> </w:t>
      </w:r>
      <w:r w:rsidRPr="00AA46FE">
        <w:t>процедурой</w:t>
      </w:r>
      <w:r w:rsidR="00F14522">
        <w:t xml:space="preserve"> </w:t>
      </w:r>
      <w:r w:rsidRPr="00AA46FE">
        <w:t>и</w:t>
      </w:r>
      <w:r w:rsidR="00F14522">
        <w:t xml:space="preserve"> </w:t>
      </w:r>
      <w:r w:rsidRPr="00AA46FE">
        <w:t>требованиями,</w:t>
      </w:r>
      <w:r w:rsidR="00F14522">
        <w:t xml:space="preserve"> </w:t>
      </w:r>
      <w:r w:rsidRPr="00AA46FE">
        <w:t>установленными</w:t>
      </w:r>
      <w:r w:rsidR="00F14522">
        <w:t xml:space="preserve"> </w:t>
      </w:r>
      <w:r w:rsidRPr="00AA46FE">
        <w:t>в</w:t>
      </w:r>
      <w:r w:rsidR="00F14522">
        <w:t xml:space="preserve"> </w:t>
      </w:r>
      <w:r w:rsidRPr="00AA46FE">
        <w:t>вашей</w:t>
      </w:r>
      <w:r w:rsidR="00F14522">
        <w:t xml:space="preserve"> </w:t>
      </w:r>
      <w:r w:rsidRPr="00AA46FE">
        <w:t>стране</w:t>
      </w:r>
      <w:r w:rsidR="00F14522">
        <w:t xml:space="preserve"> </w:t>
      </w:r>
      <w:r w:rsidRPr="00AA46FE">
        <w:t>или</w:t>
      </w:r>
      <w:r w:rsidR="00F14522">
        <w:t xml:space="preserve"> </w:t>
      </w:r>
      <w:r w:rsidRPr="00AA46FE">
        <w:t>регионе.</w:t>
      </w:r>
      <w:r w:rsidR="00F14522">
        <w:t xml:space="preserve"> </w:t>
      </w:r>
      <w:r w:rsidRPr="00AA46FE">
        <w:t>Ниже</w:t>
      </w:r>
      <w:r w:rsidR="00F14522">
        <w:t xml:space="preserve"> </w:t>
      </w:r>
      <w:r w:rsidRPr="00AA46FE">
        <w:t>представлен</w:t>
      </w:r>
      <w:r w:rsidR="00F14522">
        <w:t xml:space="preserve"> </w:t>
      </w:r>
      <w:r w:rsidRPr="00AA46FE">
        <w:t>план</w:t>
      </w:r>
      <w:r w:rsidR="00F14522">
        <w:t xml:space="preserve"> </w:t>
      </w:r>
      <w:r w:rsidRPr="00AA46FE">
        <w:t>действий,</w:t>
      </w:r>
      <w:r w:rsidR="00F14522">
        <w:t xml:space="preserve"> </w:t>
      </w:r>
      <w:r w:rsidRPr="00AA46FE">
        <w:t>который</w:t>
      </w:r>
      <w:r w:rsidR="00F14522">
        <w:t xml:space="preserve"> </w:t>
      </w:r>
      <w:r w:rsidRPr="00AA46FE">
        <w:t>поможет</w:t>
      </w:r>
      <w:r w:rsidR="00F14522">
        <w:t xml:space="preserve"> </w:t>
      </w:r>
      <w:r w:rsidRPr="00AA46FE">
        <w:t>вам</w:t>
      </w:r>
      <w:r w:rsidR="00F14522">
        <w:t xml:space="preserve"> </w:t>
      </w:r>
      <w:r w:rsidRPr="00AA46FE">
        <w:t>осуществить</w:t>
      </w:r>
      <w:r w:rsidR="00F14522">
        <w:t xml:space="preserve"> </w:t>
      </w:r>
      <w:r w:rsidRPr="00AA46FE">
        <w:t>данный</w:t>
      </w:r>
      <w:r w:rsidR="00F14522">
        <w:t xml:space="preserve"> </w:t>
      </w:r>
      <w:r w:rsidRPr="00AA46FE">
        <w:t>процесс.</w:t>
      </w:r>
    </w:p>
    <w:p w:rsidR="00566CDA" w:rsidRPr="00AA46FE" w:rsidRDefault="00566CDA" w:rsidP="00566CDA">
      <w:r w:rsidRPr="00AA46FE">
        <w:t>1.</w:t>
      </w:r>
      <w:r w:rsidR="00F14522">
        <w:t xml:space="preserve"> </w:t>
      </w:r>
      <w:r w:rsidRPr="00AA46FE">
        <w:t>Изучите</w:t>
      </w:r>
      <w:r w:rsidR="00F14522">
        <w:t xml:space="preserve"> </w:t>
      </w:r>
      <w:r w:rsidRPr="00AA46FE">
        <w:t>законодательство</w:t>
      </w:r>
      <w:r w:rsidR="00F14522">
        <w:t xml:space="preserve"> </w:t>
      </w:r>
      <w:r w:rsidRPr="00AA46FE">
        <w:t>и</w:t>
      </w:r>
      <w:r w:rsidR="00F14522">
        <w:t xml:space="preserve"> </w:t>
      </w:r>
      <w:r w:rsidRPr="00AA46FE">
        <w:t>правила,</w:t>
      </w:r>
      <w:r w:rsidR="00F14522">
        <w:t xml:space="preserve"> </w:t>
      </w:r>
      <w:r w:rsidRPr="00AA46FE">
        <w:t>регулирующие</w:t>
      </w:r>
      <w:r w:rsidR="00F14522">
        <w:t xml:space="preserve"> </w:t>
      </w:r>
      <w:r w:rsidRPr="00AA46FE">
        <w:t>пенсионные</w:t>
      </w:r>
      <w:r w:rsidR="00F14522">
        <w:t xml:space="preserve"> </w:t>
      </w:r>
      <w:r w:rsidRPr="00AA46FE">
        <w:t>выплаты</w:t>
      </w:r>
      <w:r w:rsidR="00F14522">
        <w:t xml:space="preserve"> </w:t>
      </w:r>
      <w:r w:rsidRPr="00AA46FE">
        <w:t>в</w:t>
      </w:r>
      <w:r w:rsidR="00F14522">
        <w:t xml:space="preserve"> </w:t>
      </w:r>
      <w:r w:rsidRPr="00AA46FE">
        <w:t>вашей</w:t>
      </w:r>
      <w:r w:rsidR="00F14522">
        <w:t xml:space="preserve"> </w:t>
      </w:r>
      <w:r w:rsidRPr="00AA46FE">
        <w:t>стране.</w:t>
      </w:r>
      <w:r w:rsidR="00F14522">
        <w:t xml:space="preserve"> </w:t>
      </w:r>
      <w:r w:rsidRPr="00AA46FE">
        <w:t>Обратитесь</w:t>
      </w:r>
      <w:r w:rsidR="00F14522">
        <w:t xml:space="preserve"> </w:t>
      </w:r>
      <w:r w:rsidRPr="00AA46FE">
        <w:t>в</w:t>
      </w:r>
      <w:r w:rsidR="00F14522">
        <w:t xml:space="preserve"> </w:t>
      </w:r>
      <w:r w:rsidRPr="00AA46FE">
        <w:t>органы</w:t>
      </w:r>
      <w:r w:rsidR="00F14522">
        <w:t xml:space="preserve"> </w:t>
      </w:r>
      <w:r w:rsidRPr="00AA46FE">
        <w:t>пенсионного</w:t>
      </w:r>
      <w:r w:rsidR="00F14522">
        <w:t xml:space="preserve"> </w:t>
      </w:r>
      <w:r w:rsidRPr="00AA46FE">
        <w:t>обеспечения</w:t>
      </w:r>
      <w:r w:rsidR="00F14522">
        <w:t xml:space="preserve"> </w:t>
      </w:r>
      <w:r w:rsidRPr="00AA46FE">
        <w:t>или</w:t>
      </w:r>
      <w:r w:rsidR="00F14522">
        <w:t xml:space="preserve"> </w:t>
      </w:r>
      <w:r w:rsidRPr="00AA46FE">
        <w:t>консультационные</w:t>
      </w:r>
      <w:r w:rsidR="00F14522">
        <w:t xml:space="preserve"> </w:t>
      </w:r>
      <w:r w:rsidRPr="00AA46FE">
        <w:t>службы,</w:t>
      </w:r>
      <w:r w:rsidR="00F14522">
        <w:t xml:space="preserve"> </w:t>
      </w:r>
      <w:r w:rsidRPr="00AA46FE">
        <w:t>чтобы</w:t>
      </w:r>
      <w:r w:rsidR="00F14522">
        <w:t xml:space="preserve"> </w:t>
      </w:r>
      <w:r w:rsidRPr="00AA46FE">
        <w:t>получить</w:t>
      </w:r>
      <w:r w:rsidR="00F14522">
        <w:t xml:space="preserve"> </w:t>
      </w:r>
      <w:r w:rsidRPr="00AA46FE">
        <w:t>полную</w:t>
      </w:r>
      <w:r w:rsidR="00F14522">
        <w:t xml:space="preserve"> </w:t>
      </w:r>
      <w:r w:rsidRPr="00AA46FE">
        <w:t>информацию</w:t>
      </w:r>
      <w:r w:rsidR="00F14522">
        <w:t xml:space="preserve"> </w:t>
      </w:r>
      <w:r w:rsidRPr="00AA46FE">
        <w:t>о</w:t>
      </w:r>
      <w:r w:rsidR="00F14522">
        <w:t xml:space="preserve"> </w:t>
      </w:r>
      <w:r w:rsidRPr="00AA46FE">
        <w:t>своих</w:t>
      </w:r>
      <w:r w:rsidR="00F14522">
        <w:t xml:space="preserve"> </w:t>
      </w:r>
      <w:r w:rsidRPr="00AA46FE">
        <w:t>возможностях.</w:t>
      </w:r>
    </w:p>
    <w:p w:rsidR="00566CDA" w:rsidRPr="00AA46FE" w:rsidRDefault="00566CDA" w:rsidP="00566CDA">
      <w:r w:rsidRPr="00AA46FE">
        <w:t>2.</w:t>
      </w:r>
      <w:r w:rsidR="00F14522">
        <w:t xml:space="preserve"> </w:t>
      </w:r>
      <w:r w:rsidRPr="00AA46FE">
        <w:t>Соберите</w:t>
      </w:r>
      <w:r w:rsidR="00F14522">
        <w:t xml:space="preserve"> </w:t>
      </w:r>
      <w:r w:rsidRPr="00AA46FE">
        <w:t>все</w:t>
      </w:r>
      <w:r w:rsidR="00F14522">
        <w:t xml:space="preserve"> </w:t>
      </w:r>
      <w:r w:rsidRPr="00AA46FE">
        <w:t>необходимые</w:t>
      </w:r>
      <w:r w:rsidR="00F14522">
        <w:t xml:space="preserve"> </w:t>
      </w:r>
      <w:r w:rsidRPr="00AA46FE">
        <w:t>документы,</w:t>
      </w:r>
      <w:r w:rsidR="00F14522">
        <w:t xml:space="preserve"> </w:t>
      </w:r>
      <w:r w:rsidRPr="00AA46FE">
        <w:t>которые</w:t>
      </w:r>
      <w:r w:rsidR="00F14522">
        <w:t xml:space="preserve"> </w:t>
      </w:r>
      <w:r w:rsidRPr="00AA46FE">
        <w:t>потребуются</w:t>
      </w:r>
      <w:r w:rsidR="00F14522">
        <w:t xml:space="preserve"> </w:t>
      </w:r>
      <w:r w:rsidRPr="00AA46FE">
        <w:t>для</w:t>
      </w:r>
      <w:r w:rsidR="00F14522">
        <w:t xml:space="preserve"> </w:t>
      </w:r>
      <w:r w:rsidRPr="00AA46FE">
        <w:t>получения</w:t>
      </w:r>
      <w:r w:rsidR="00F14522">
        <w:t xml:space="preserve"> </w:t>
      </w:r>
      <w:r w:rsidRPr="00AA46FE">
        <w:t>пенсионных</w:t>
      </w:r>
      <w:r w:rsidR="00F14522">
        <w:t xml:space="preserve"> </w:t>
      </w:r>
      <w:r w:rsidRPr="00AA46FE">
        <w:t>накоплений.</w:t>
      </w:r>
      <w:r w:rsidR="00F14522">
        <w:t xml:space="preserve"> </w:t>
      </w:r>
      <w:r w:rsidRPr="00AA46FE">
        <w:t>Обычно</w:t>
      </w:r>
      <w:r w:rsidR="00F14522">
        <w:t xml:space="preserve"> </w:t>
      </w:r>
      <w:r w:rsidRPr="00AA46FE">
        <w:t>в</w:t>
      </w:r>
      <w:r w:rsidR="00F14522">
        <w:t xml:space="preserve"> </w:t>
      </w:r>
      <w:r w:rsidRPr="00AA46FE">
        <w:t>список</w:t>
      </w:r>
      <w:r w:rsidR="00F14522">
        <w:t xml:space="preserve"> </w:t>
      </w:r>
      <w:r w:rsidRPr="00AA46FE">
        <w:t>включаются</w:t>
      </w:r>
      <w:r w:rsidR="00F14522">
        <w:t xml:space="preserve"> </w:t>
      </w:r>
      <w:r w:rsidRPr="00AA46FE">
        <w:t>удостоверение</w:t>
      </w:r>
      <w:r w:rsidR="00F14522">
        <w:t xml:space="preserve"> </w:t>
      </w:r>
      <w:r w:rsidRPr="00AA46FE">
        <w:t>личности,</w:t>
      </w:r>
      <w:r w:rsidR="00F14522">
        <w:t xml:space="preserve"> </w:t>
      </w:r>
      <w:r w:rsidRPr="00AA46FE">
        <w:t>пенсионное</w:t>
      </w:r>
      <w:r w:rsidR="00F14522">
        <w:t xml:space="preserve"> </w:t>
      </w:r>
      <w:r w:rsidRPr="00AA46FE">
        <w:t>свидетельство,</w:t>
      </w:r>
      <w:r w:rsidR="00F14522">
        <w:t xml:space="preserve"> </w:t>
      </w:r>
      <w:r w:rsidRPr="00AA46FE">
        <w:t>трудовая</w:t>
      </w:r>
      <w:r w:rsidR="00F14522">
        <w:t xml:space="preserve"> </w:t>
      </w:r>
      <w:r w:rsidRPr="00AA46FE">
        <w:t>книжка</w:t>
      </w:r>
      <w:r w:rsidR="00F14522">
        <w:t xml:space="preserve"> </w:t>
      </w:r>
      <w:r w:rsidRPr="00AA46FE">
        <w:t>и</w:t>
      </w:r>
      <w:r w:rsidR="00F14522">
        <w:t xml:space="preserve"> </w:t>
      </w:r>
      <w:r w:rsidRPr="00AA46FE">
        <w:t>другие</w:t>
      </w:r>
      <w:r w:rsidR="00F14522">
        <w:t xml:space="preserve"> </w:t>
      </w:r>
      <w:r w:rsidRPr="00AA46FE">
        <w:t>документы,</w:t>
      </w:r>
      <w:r w:rsidR="00F14522">
        <w:t xml:space="preserve"> </w:t>
      </w:r>
      <w:r w:rsidRPr="00AA46FE">
        <w:t>подтверждающие</w:t>
      </w:r>
      <w:r w:rsidR="00F14522">
        <w:t xml:space="preserve"> </w:t>
      </w:r>
      <w:r w:rsidRPr="00AA46FE">
        <w:t>ваш</w:t>
      </w:r>
      <w:r w:rsidR="00F14522">
        <w:t xml:space="preserve"> </w:t>
      </w:r>
      <w:r w:rsidRPr="00AA46FE">
        <w:t>трудовой</w:t>
      </w:r>
      <w:r w:rsidR="00F14522">
        <w:t xml:space="preserve"> </w:t>
      </w:r>
      <w:r w:rsidRPr="00AA46FE">
        <w:t>стаж</w:t>
      </w:r>
      <w:r w:rsidR="00F14522">
        <w:t xml:space="preserve"> </w:t>
      </w:r>
      <w:r w:rsidRPr="00AA46FE">
        <w:t>и</w:t>
      </w:r>
      <w:r w:rsidR="00F14522">
        <w:t xml:space="preserve"> </w:t>
      </w:r>
      <w:r w:rsidRPr="00AA46FE">
        <w:t>право</w:t>
      </w:r>
      <w:r w:rsidR="00F14522">
        <w:t xml:space="preserve"> </w:t>
      </w:r>
      <w:r w:rsidRPr="00AA46FE">
        <w:t>на</w:t>
      </w:r>
      <w:r w:rsidR="00F14522">
        <w:t xml:space="preserve"> </w:t>
      </w:r>
      <w:r w:rsidRPr="00AA46FE">
        <w:t>пенсию.</w:t>
      </w:r>
    </w:p>
    <w:p w:rsidR="00566CDA" w:rsidRPr="00AA46FE" w:rsidRDefault="00566CDA" w:rsidP="00566CDA">
      <w:r w:rsidRPr="00AA46FE">
        <w:t>3.</w:t>
      </w:r>
      <w:r w:rsidR="00F14522">
        <w:t xml:space="preserve"> </w:t>
      </w:r>
      <w:r w:rsidRPr="00AA46FE">
        <w:t>Обратитесь</w:t>
      </w:r>
      <w:r w:rsidR="00F14522">
        <w:t xml:space="preserve"> </w:t>
      </w:r>
      <w:r w:rsidRPr="00AA46FE">
        <w:t>в</w:t>
      </w:r>
      <w:r w:rsidR="00F14522">
        <w:t xml:space="preserve"> </w:t>
      </w:r>
      <w:r w:rsidRPr="00AA46FE">
        <w:t>компетентные</w:t>
      </w:r>
      <w:r w:rsidR="00F14522">
        <w:t xml:space="preserve"> </w:t>
      </w:r>
      <w:r w:rsidRPr="00AA46FE">
        <w:t>органы,</w:t>
      </w:r>
      <w:r w:rsidR="00F14522">
        <w:t xml:space="preserve"> </w:t>
      </w:r>
      <w:r w:rsidRPr="00AA46FE">
        <w:t>ответственные</w:t>
      </w:r>
      <w:r w:rsidR="00F14522">
        <w:t xml:space="preserve"> </w:t>
      </w:r>
      <w:r w:rsidRPr="00AA46FE">
        <w:t>за</w:t>
      </w:r>
      <w:r w:rsidR="00F14522">
        <w:t xml:space="preserve"> </w:t>
      </w:r>
      <w:r w:rsidRPr="00AA46FE">
        <w:t>выплату</w:t>
      </w:r>
      <w:r w:rsidR="00F14522">
        <w:t xml:space="preserve"> </w:t>
      </w:r>
      <w:r w:rsidRPr="00AA46FE">
        <w:t>пенсий,</w:t>
      </w:r>
      <w:r w:rsidR="00F14522">
        <w:t xml:space="preserve"> </w:t>
      </w:r>
      <w:r w:rsidRPr="00AA46FE">
        <w:t>и</w:t>
      </w:r>
      <w:r w:rsidR="00F14522">
        <w:t xml:space="preserve"> </w:t>
      </w:r>
      <w:r w:rsidRPr="00AA46FE">
        <w:t>предоставьте</w:t>
      </w:r>
      <w:r w:rsidR="00F14522">
        <w:t xml:space="preserve"> </w:t>
      </w:r>
      <w:r w:rsidRPr="00AA46FE">
        <w:t>все</w:t>
      </w:r>
      <w:r w:rsidR="00F14522">
        <w:t xml:space="preserve"> </w:t>
      </w:r>
      <w:r w:rsidRPr="00AA46FE">
        <w:t>необходимые</w:t>
      </w:r>
      <w:r w:rsidR="00F14522">
        <w:t xml:space="preserve"> </w:t>
      </w:r>
      <w:r w:rsidRPr="00AA46FE">
        <w:t>документы.</w:t>
      </w:r>
      <w:r w:rsidR="00F14522">
        <w:t xml:space="preserve"> </w:t>
      </w:r>
      <w:r w:rsidRPr="00AA46FE">
        <w:t>Возможно,</w:t>
      </w:r>
      <w:r w:rsidR="00F14522">
        <w:t xml:space="preserve"> </w:t>
      </w:r>
      <w:r w:rsidRPr="00AA46FE">
        <w:t>понадобится</w:t>
      </w:r>
      <w:r w:rsidR="00F14522">
        <w:t xml:space="preserve"> </w:t>
      </w:r>
      <w:r w:rsidRPr="00AA46FE">
        <w:t>заполнить</w:t>
      </w:r>
      <w:r w:rsidR="00F14522">
        <w:t xml:space="preserve"> </w:t>
      </w:r>
      <w:r w:rsidRPr="00AA46FE">
        <w:t>определенные</w:t>
      </w:r>
      <w:r w:rsidR="00F14522">
        <w:t xml:space="preserve"> </w:t>
      </w:r>
      <w:r w:rsidRPr="00AA46FE">
        <w:t>анкеты</w:t>
      </w:r>
      <w:r w:rsidR="00F14522">
        <w:t xml:space="preserve"> </w:t>
      </w:r>
      <w:r w:rsidRPr="00AA46FE">
        <w:t>или</w:t>
      </w:r>
      <w:r w:rsidR="00F14522">
        <w:t xml:space="preserve"> </w:t>
      </w:r>
      <w:r w:rsidRPr="00AA46FE">
        <w:t>формы.</w:t>
      </w:r>
      <w:r w:rsidR="00F14522">
        <w:t xml:space="preserve"> </w:t>
      </w:r>
      <w:r w:rsidRPr="00AA46FE">
        <w:t>Убедитесь</w:t>
      </w:r>
      <w:r w:rsidR="00F14522">
        <w:t xml:space="preserve"> </w:t>
      </w:r>
      <w:r w:rsidRPr="00AA46FE">
        <w:t>в</w:t>
      </w:r>
      <w:r w:rsidR="00F14522">
        <w:t xml:space="preserve"> </w:t>
      </w:r>
      <w:r w:rsidRPr="00AA46FE">
        <w:t>том,</w:t>
      </w:r>
      <w:r w:rsidR="00F14522">
        <w:t xml:space="preserve"> </w:t>
      </w:r>
      <w:r w:rsidRPr="00AA46FE">
        <w:t>что</w:t>
      </w:r>
      <w:r w:rsidR="00F14522">
        <w:t xml:space="preserve"> </w:t>
      </w:r>
      <w:r w:rsidRPr="00AA46FE">
        <w:t>предоставили</w:t>
      </w:r>
      <w:r w:rsidR="00F14522">
        <w:t xml:space="preserve"> </w:t>
      </w:r>
      <w:r w:rsidRPr="00AA46FE">
        <w:t>всю</w:t>
      </w:r>
      <w:r w:rsidR="00F14522">
        <w:t xml:space="preserve"> </w:t>
      </w:r>
      <w:r w:rsidRPr="00AA46FE">
        <w:t>информацию</w:t>
      </w:r>
      <w:r w:rsidR="00F14522">
        <w:t xml:space="preserve"> </w:t>
      </w:r>
      <w:r w:rsidRPr="00AA46FE">
        <w:t>точно</w:t>
      </w:r>
      <w:r w:rsidR="00F14522">
        <w:t xml:space="preserve"> </w:t>
      </w:r>
      <w:r w:rsidRPr="00AA46FE">
        <w:t>и</w:t>
      </w:r>
      <w:r w:rsidR="00F14522">
        <w:t xml:space="preserve"> </w:t>
      </w:r>
      <w:r w:rsidRPr="00AA46FE">
        <w:t>полностью.</w:t>
      </w:r>
    </w:p>
    <w:p w:rsidR="00566CDA" w:rsidRPr="00AA46FE" w:rsidRDefault="00566CDA" w:rsidP="00566CDA">
      <w:r w:rsidRPr="00AA46FE">
        <w:t>4.</w:t>
      </w:r>
      <w:r w:rsidR="00F14522">
        <w:t xml:space="preserve"> </w:t>
      </w:r>
      <w:r w:rsidRPr="00AA46FE">
        <w:t>После</w:t>
      </w:r>
      <w:r w:rsidR="00F14522">
        <w:t xml:space="preserve"> </w:t>
      </w:r>
      <w:r w:rsidRPr="00AA46FE">
        <w:t>обработки</w:t>
      </w:r>
      <w:r w:rsidR="00F14522">
        <w:t xml:space="preserve"> </w:t>
      </w:r>
      <w:r w:rsidRPr="00AA46FE">
        <w:t>вашей</w:t>
      </w:r>
      <w:r w:rsidR="00F14522">
        <w:t xml:space="preserve"> </w:t>
      </w:r>
      <w:r w:rsidRPr="00AA46FE">
        <w:t>заявки</w:t>
      </w:r>
      <w:r w:rsidR="00F14522">
        <w:t xml:space="preserve"> </w:t>
      </w:r>
      <w:r w:rsidRPr="00AA46FE">
        <w:t>и</w:t>
      </w:r>
      <w:r w:rsidR="00F14522">
        <w:t xml:space="preserve"> </w:t>
      </w:r>
      <w:r w:rsidRPr="00AA46FE">
        <w:t>документов,</w:t>
      </w:r>
      <w:r w:rsidR="00F14522">
        <w:t xml:space="preserve"> </w:t>
      </w:r>
      <w:r w:rsidRPr="00AA46FE">
        <w:t>органы</w:t>
      </w:r>
      <w:r w:rsidR="00F14522">
        <w:t xml:space="preserve"> </w:t>
      </w:r>
      <w:r w:rsidRPr="00AA46FE">
        <w:t>пенсионного</w:t>
      </w:r>
      <w:r w:rsidR="00F14522">
        <w:t xml:space="preserve"> </w:t>
      </w:r>
      <w:r w:rsidRPr="00AA46FE">
        <w:t>обеспечения</w:t>
      </w:r>
      <w:r w:rsidR="00F14522">
        <w:t xml:space="preserve"> </w:t>
      </w:r>
      <w:r w:rsidRPr="00AA46FE">
        <w:t>примут</w:t>
      </w:r>
      <w:r w:rsidR="00F14522">
        <w:t xml:space="preserve"> </w:t>
      </w:r>
      <w:r w:rsidRPr="00AA46FE">
        <w:t>решение</w:t>
      </w:r>
      <w:r w:rsidR="00F14522">
        <w:t xml:space="preserve"> </w:t>
      </w:r>
      <w:r w:rsidRPr="00AA46FE">
        <w:t>о</w:t>
      </w:r>
      <w:r w:rsidR="00F14522">
        <w:t xml:space="preserve"> </w:t>
      </w:r>
      <w:r w:rsidRPr="00AA46FE">
        <w:t>выплате</w:t>
      </w:r>
      <w:r w:rsidR="00F14522">
        <w:t xml:space="preserve"> </w:t>
      </w:r>
      <w:r w:rsidRPr="00AA46FE">
        <w:t>вам</w:t>
      </w:r>
      <w:r w:rsidR="00F14522">
        <w:t xml:space="preserve"> </w:t>
      </w:r>
      <w:r w:rsidRPr="00AA46FE">
        <w:t>пенсионных</w:t>
      </w:r>
      <w:r w:rsidR="00F14522">
        <w:t xml:space="preserve"> </w:t>
      </w:r>
      <w:r w:rsidRPr="00AA46FE">
        <w:t>накоплений.</w:t>
      </w:r>
      <w:r w:rsidR="00F14522">
        <w:t xml:space="preserve"> </w:t>
      </w:r>
      <w:r w:rsidRPr="00AA46FE">
        <w:t>Вам</w:t>
      </w:r>
      <w:r w:rsidR="00F14522">
        <w:t xml:space="preserve"> </w:t>
      </w:r>
      <w:r w:rsidRPr="00AA46FE">
        <w:t>могут</w:t>
      </w:r>
      <w:r w:rsidR="00F14522">
        <w:t xml:space="preserve"> </w:t>
      </w:r>
      <w:r w:rsidRPr="00AA46FE">
        <w:t>предложить</w:t>
      </w:r>
      <w:r w:rsidR="00F14522">
        <w:t xml:space="preserve"> </w:t>
      </w:r>
      <w:r w:rsidRPr="00AA46FE">
        <w:t>варианты</w:t>
      </w:r>
      <w:r w:rsidR="00F14522">
        <w:t xml:space="preserve"> </w:t>
      </w:r>
      <w:r w:rsidRPr="00AA46FE">
        <w:t>получения</w:t>
      </w:r>
      <w:r w:rsidR="00F14522">
        <w:t xml:space="preserve"> </w:t>
      </w:r>
      <w:r w:rsidRPr="00AA46FE">
        <w:t>денег:</w:t>
      </w:r>
      <w:r w:rsidR="00F14522">
        <w:t xml:space="preserve"> </w:t>
      </w:r>
      <w:r w:rsidRPr="00AA46FE">
        <w:t>сразу</w:t>
      </w:r>
      <w:r w:rsidR="00F14522">
        <w:t xml:space="preserve"> </w:t>
      </w:r>
      <w:r w:rsidRPr="00AA46FE">
        <w:t>в</w:t>
      </w:r>
      <w:r w:rsidR="00F14522">
        <w:t xml:space="preserve"> </w:t>
      </w:r>
      <w:r w:rsidRPr="00AA46FE">
        <w:t>полном</w:t>
      </w:r>
      <w:r w:rsidR="00F14522">
        <w:t xml:space="preserve"> </w:t>
      </w:r>
      <w:r w:rsidRPr="00AA46FE">
        <w:t>объеме</w:t>
      </w:r>
      <w:r w:rsidR="00F14522">
        <w:t xml:space="preserve"> </w:t>
      </w:r>
      <w:r w:rsidRPr="00AA46FE">
        <w:t>или</w:t>
      </w:r>
      <w:r w:rsidR="00F14522">
        <w:t xml:space="preserve"> </w:t>
      </w:r>
      <w:r w:rsidRPr="00AA46FE">
        <w:t>поэтапно</w:t>
      </w:r>
      <w:r w:rsidR="00F14522">
        <w:t xml:space="preserve"> </w:t>
      </w:r>
      <w:r w:rsidRPr="00AA46FE">
        <w:t>на</w:t>
      </w:r>
      <w:r w:rsidR="00F14522">
        <w:t xml:space="preserve"> </w:t>
      </w:r>
      <w:r w:rsidRPr="00AA46FE">
        <w:t>протяжении</w:t>
      </w:r>
      <w:r w:rsidR="00F14522">
        <w:t xml:space="preserve"> </w:t>
      </w:r>
      <w:r w:rsidRPr="00AA46FE">
        <w:t>определенного</w:t>
      </w:r>
      <w:r w:rsidR="00F14522">
        <w:t xml:space="preserve"> </w:t>
      </w:r>
      <w:r w:rsidRPr="00AA46FE">
        <w:t>периода.</w:t>
      </w:r>
    </w:p>
    <w:p w:rsidR="00566CDA" w:rsidRPr="00AA46FE" w:rsidRDefault="00566CDA" w:rsidP="00566CDA">
      <w:r w:rsidRPr="00AA46FE">
        <w:t>5.</w:t>
      </w:r>
      <w:r w:rsidR="00F14522">
        <w:t xml:space="preserve"> </w:t>
      </w:r>
      <w:r w:rsidRPr="00AA46FE">
        <w:t>Если</w:t>
      </w:r>
      <w:r w:rsidR="00F14522">
        <w:t xml:space="preserve"> </w:t>
      </w:r>
      <w:r w:rsidRPr="00AA46FE">
        <w:t>у</w:t>
      </w:r>
      <w:r w:rsidR="00F14522">
        <w:t xml:space="preserve"> </w:t>
      </w:r>
      <w:r w:rsidRPr="00AA46FE">
        <w:t>вас</w:t>
      </w:r>
      <w:r w:rsidR="00F14522">
        <w:t xml:space="preserve"> </w:t>
      </w:r>
      <w:r w:rsidRPr="00AA46FE">
        <w:t>возникнут</w:t>
      </w:r>
      <w:r w:rsidR="00F14522">
        <w:t xml:space="preserve"> </w:t>
      </w:r>
      <w:r w:rsidRPr="00AA46FE">
        <w:t>вопросы</w:t>
      </w:r>
      <w:r w:rsidR="00F14522">
        <w:t xml:space="preserve"> </w:t>
      </w:r>
      <w:r w:rsidRPr="00AA46FE">
        <w:t>или</w:t>
      </w:r>
      <w:r w:rsidR="00F14522">
        <w:t xml:space="preserve"> </w:t>
      </w:r>
      <w:r w:rsidRPr="00AA46FE">
        <w:t>проблемы</w:t>
      </w:r>
      <w:r w:rsidR="00F14522">
        <w:t xml:space="preserve"> </w:t>
      </w:r>
      <w:r w:rsidRPr="00AA46FE">
        <w:t>в</w:t>
      </w:r>
      <w:r w:rsidR="00F14522">
        <w:t xml:space="preserve"> </w:t>
      </w:r>
      <w:r w:rsidRPr="00AA46FE">
        <w:t>процессе,</w:t>
      </w:r>
      <w:r w:rsidR="00F14522">
        <w:t xml:space="preserve"> </w:t>
      </w:r>
      <w:r w:rsidRPr="00AA46FE">
        <w:t>обратитесь</w:t>
      </w:r>
      <w:r w:rsidR="00F14522">
        <w:t xml:space="preserve"> </w:t>
      </w:r>
      <w:r w:rsidRPr="00AA46FE">
        <w:t>в</w:t>
      </w:r>
      <w:r w:rsidR="00F14522">
        <w:t xml:space="preserve"> </w:t>
      </w:r>
      <w:r w:rsidRPr="00AA46FE">
        <w:t>службу</w:t>
      </w:r>
      <w:r w:rsidR="00F14522">
        <w:t xml:space="preserve"> </w:t>
      </w:r>
      <w:r w:rsidRPr="00AA46FE">
        <w:t>поддержки</w:t>
      </w:r>
      <w:r w:rsidR="00F14522">
        <w:t xml:space="preserve"> </w:t>
      </w:r>
      <w:r w:rsidRPr="00AA46FE">
        <w:t>или</w:t>
      </w:r>
      <w:r w:rsidR="00F14522">
        <w:t xml:space="preserve"> </w:t>
      </w:r>
      <w:r w:rsidRPr="00AA46FE">
        <w:t>консультации,</w:t>
      </w:r>
      <w:r w:rsidR="00F14522">
        <w:t xml:space="preserve"> </w:t>
      </w:r>
      <w:r w:rsidRPr="00AA46FE">
        <w:t>предоставляемую</w:t>
      </w:r>
      <w:r w:rsidR="00F14522">
        <w:t xml:space="preserve"> </w:t>
      </w:r>
      <w:r w:rsidRPr="00AA46FE">
        <w:t>органами</w:t>
      </w:r>
      <w:r w:rsidR="00F14522">
        <w:t xml:space="preserve"> </w:t>
      </w:r>
      <w:r w:rsidRPr="00AA46FE">
        <w:t>пенсионного</w:t>
      </w:r>
      <w:r w:rsidR="00F14522">
        <w:t xml:space="preserve"> </w:t>
      </w:r>
      <w:r w:rsidRPr="00AA46FE">
        <w:t>обеспечения.</w:t>
      </w:r>
      <w:r w:rsidR="00F14522">
        <w:t xml:space="preserve"> </w:t>
      </w:r>
      <w:r w:rsidRPr="00AA46FE">
        <w:t>Они</w:t>
      </w:r>
      <w:r w:rsidR="00F14522">
        <w:t xml:space="preserve"> </w:t>
      </w:r>
      <w:r w:rsidRPr="00AA46FE">
        <w:t>окажут</w:t>
      </w:r>
      <w:r w:rsidR="00F14522">
        <w:t xml:space="preserve"> </w:t>
      </w:r>
      <w:r w:rsidRPr="00AA46FE">
        <w:t>вам</w:t>
      </w:r>
      <w:r w:rsidR="00F14522">
        <w:t xml:space="preserve"> </w:t>
      </w:r>
      <w:r w:rsidRPr="00AA46FE">
        <w:t>помощь</w:t>
      </w:r>
      <w:r w:rsidR="00F14522">
        <w:t xml:space="preserve"> </w:t>
      </w:r>
      <w:r w:rsidRPr="00AA46FE">
        <w:t>и</w:t>
      </w:r>
      <w:r w:rsidR="00F14522">
        <w:t xml:space="preserve"> </w:t>
      </w:r>
      <w:r w:rsidRPr="00AA46FE">
        <w:t>решат</w:t>
      </w:r>
      <w:r w:rsidR="00F14522">
        <w:t xml:space="preserve"> </w:t>
      </w:r>
      <w:r w:rsidRPr="00AA46FE">
        <w:t>возникшие</w:t>
      </w:r>
      <w:r w:rsidR="00F14522">
        <w:t xml:space="preserve"> </w:t>
      </w:r>
      <w:r w:rsidRPr="00AA46FE">
        <w:t>вопросы.</w:t>
      </w:r>
    </w:p>
    <w:p w:rsidR="00566CDA" w:rsidRPr="00AA46FE" w:rsidRDefault="00566CDA" w:rsidP="00566CDA">
      <w:r w:rsidRPr="00AA46FE">
        <w:t>Проблемы,</w:t>
      </w:r>
      <w:r w:rsidR="00F14522">
        <w:t xml:space="preserve"> </w:t>
      </w:r>
      <w:r w:rsidRPr="00AA46FE">
        <w:t>связанные</w:t>
      </w:r>
      <w:r w:rsidR="00F14522">
        <w:t xml:space="preserve"> </w:t>
      </w:r>
      <w:r w:rsidRPr="00AA46FE">
        <w:t>с</w:t>
      </w:r>
      <w:r w:rsidR="00F14522">
        <w:t xml:space="preserve"> </w:t>
      </w:r>
      <w:r w:rsidRPr="00AA46FE">
        <w:t>получением</w:t>
      </w:r>
      <w:r w:rsidR="00F14522">
        <w:t xml:space="preserve"> </w:t>
      </w:r>
      <w:r w:rsidRPr="00AA46FE">
        <w:t>пенсионных</w:t>
      </w:r>
      <w:r w:rsidR="00F14522">
        <w:t xml:space="preserve"> </w:t>
      </w:r>
      <w:r w:rsidRPr="00AA46FE">
        <w:t>накоплений:</w:t>
      </w:r>
    </w:p>
    <w:p w:rsidR="00566CDA" w:rsidRPr="00AA46FE" w:rsidRDefault="00566CDA" w:rsidP="00566CDA">
      <w:r w:rsidRPr="00AA46FE">
        <w:t>1.</w:t>
      </w:r>
      <w:r w:rsidR="00F14522">
        <w:t xml:space="preserve"> </w:t>
      </w:r>
      <w:r w:rsidRPr="00AA46FE">
        <w:t>Сложности</w:t>
      </w:r>
      <w:r w:rsidR="00F14522">
        <w:t xml:space="preserve"> </w:t>
      </w:r>
      <w:r w:rsidRPr="00AA46FE">
        <w:t>оформления</w:t>
      </w:r>
      <w:r w:rsidR="00F14522">
        <w:t xml:space="preserve"> </w:t>
      </w:r>
      <w:r w:rsidRPr="00AA46FE">
        <w:t>документов</w:t>
      </w:r>
      <w:r w:rsidR="00F14522">
        <w:t xml:space="preserve"> </w:t>
      </w:r>
      <w:r w:rsidRPr="00AA46FE">
        <w:t>-</w:t>
      </w:r>
      <w:r w:rsidR="00F14522">
        <w:t xml:space="preserve"> </w:t>
      </w:r>
      <w:r w:rsidRPr="00AA46FE">
        <w:t>множество</w:t>
      </w:r>
      <w:r w:rsidR="00F14522">
        <w:t xml:space="preserve"> </w:t>
      </w:r>
      <w:r w:rsidRPr="00AA46FE">
        <w:t>пенсионеров</w:t>
      </w:r>
      <w:r w:rsidR="00F14522">
        <w:t xml:space="preserve"> </w:t>
      </w:r>
      <w:r w:rsidRPr="00AA46FE">
        <w:t>не</w:t>
      </w:r>
      <w:r w:rsidR="00F14522">
        <w:t xml:space="preserve"> </w:t>
      </w:r>
      <w:r w:rsidRPr="00AA46FE">
        <w:t>знакомы</w:t>
      </w:r>
      <w:r w:rsidR="00F14522">
        <w:t xml:space="preserve"> </w:t>
      </w:r>
      <w:r w:rsidRPr="00AA46FE">
        <w:t>с</w:t>
      </w:r>
      <w:r w:rsidR="00F14522">
        <w:t xml:space="preserve"> </w:t>
      </w:r>
      <w:r w:rsidRPr="00AA46FE">
        <w:t>правилами</w:t>
      </w:r>
      <w:r w:rsidR="00F14522">
        <w:t xml:space="preserve"> </w:t>
      </w:r>
      <w:r w:rsidRPr="00AA46FE">
        <w:t>и</w:t>
      </w:r>
      <w:r w:rsidR="00F14522">
        <w:t xml:space="preserve"> </w:t>
      </w:r>
      <w:r w:rsidRPr="00AA46FE">
        <w:t>процедурами</w:t>
      </w:r>
      <w:r w:rsidR="00F14522">
        <w:t xml:space="preserve"> </w:t>
      </w:r>
      <w:r w:rsidRPr="00AA46FE">
        <w:t>получения</w:t>
      </w:r>
      <w:r w:rsidR="00F14522">
        <w:t xml:space="preserve"> </w:t>
      </w:r>
      <w:r w:rsidRPr="00AA46FE">
        <w:t>пенсионных</w:t>
      </w:r>
      <w:r w:rsidR="00F14522">
        <w:t xml:space="preserve"> </w:t>
      </w:r>
      <w:r w:rsidRPr="00AA46FE">
        <w:t>накоплений,</w:t>
      </w:r>
      <w:r w:rsidR="00F14522">
        <w:t xml:space="preserve"> </w:t>
      </w:r>
      <w:r w:rsidRPr="00AA46FE">
        <w:t>что</w:t>
      </w:r>
      <w:r w:rsidR="00F14522">
        <w:t xml:space="preserve"> </w:t>
      </w:r>
      <w:r w:rsidRPr="00AA46FE">
        <w:t>приводит</w:t>
      </w:r>
      <w:r w:rsidR="00F14522">
        <w:t xml:space="preserve"> </w:t>
      </w:r>
      <w:r w:rsidRPr="00AA46FE">
        <w:t>к</w:t>
      </w:r>
      <w:r w:rsidR="00F14522">
        <w:t xml:space="preserve"> </w:t>
      </w:r>
      <w:r w:rsidRPr="00AA46FE">
        <w:t>задержкам</w:t>
      </w:r>
      <w:r w:rsidR="00F14522">
        <w:t xml:space="preserve"> </w:t>
      </w:r>
      <w:r w:rsidRPr="00AA46FE">
        <w:t>и</w:t>
      </w:r>
      <w:r w:rsidR="00F14522">
        <w:t xml:space="preserve"> </w:t>
      </w:r>
      <w:r w:rsidRPr="00AA46FE">
        <w:t>ошибкам</w:t>
      </w:r>
      <w:r w:rsidR="00F14522">
        <w:t xml:space="preserve"> </w:t>
      </w:r>
      <w:r w:rsidRPr="00AA46FE">
        <w:t>в</w:t>
      </w:r>
      <w:r w:rsidR="00F14522">
        <w:t xml:space="preserve"> </w:t>
      </w:r>
      <w:r w:rsidRPr="00AA46FE">
        <w:t>оформлении</w:t>
      </w:r>
      <w:r w:rsidR="00F14522">
        <w:t xml:space="preserve"> </w:t>
      </w:r>
      <w:r w:rsidRPr="00AA46FE">
        <w:t>необходимых</w:t>
      </w:r>
      <w:r w:rsidR="00F14522">
        <w:t xml:space="preserve"> </w:t>
      </w:r>
      <w:r w:rsidRPr="00AA46FE">
        <w:t>документов.</w:t>
      </w:r>
    </w:p>
    <w:p w:rsidR="00566CDA" w:rsidRPr="00AA46FE" w:rsidRDefault="00566CDA" w:rsidP="00566CDA">
      <w:r w:rsidRPr="00AA46FE">
        <w:lastRenderedPageBreak/>
        <w:t>2.</w:t>
      </w:r>
      <w:r w:rsidR="00F14522">
        <w:t xml:space="preserve"> </w:t>
      </w:r>
      <w:r w:rsidRPr="00AA46FE">
        <w:t>Недостаток</w:t>
      </w:r>
      <w:r w:rsidR="00F14522">
        <w:t xml:space="preserve"> </w:t>
      </w:r>
      <w:r w:rsidRPr="00AA46FE">
        <w:t>информации</w:t>
      </w:r>
      <w:r w:rsidR="00F14522">
        <w:t xml:space="preserve"> </w:t>
      </w:r>
      <w:r w:rsidRPr="00AA46FE">
        <w:t>-</w:t>
      </w:r>
      <w:r w:rsidR="00F14522">
        <w:t xml:space="preserve"> </w:t>
      </w:r>
      <w:r w:rsidRPr="00AA46FE">
        <w:t>отсутствие</w:t>
      </w:r>
      <w:r w:rsidR="00F14522">
        <w:t xml:space="preserve"> </w:t>
      </w:r>
      <w:r w:rsidRPr="00AA46FE">
        <w:t>понятной</w:t>
      </w:r>
      <w:r w:rsidR="00F14522">
        <w:t xml:space="preserve"> </w:t>
      </w:r>
      <w:r w:rsidRPr="00AA46FE">
        <w:t>и</w:t>
      </w:r>
      <w:r w:rsidR="00F14522">
        <w:t xml:space="preserve"> </w:t>
      </w:r>
      <w:r w:rsidRPr="00AA46FE">
        <w:t>доступной</w:t>
      </w:r>
      <w:r w:rsidR="00F14522">
        <w:t xml:space="preserve"> </w:t>
      </w:r>
      <w:r w:rsidRPr="00AA46FE">
        <w:t>информации</w:t>
      </w:r>
      <w:r w:rsidR="00F14522">
        <w:t xml:space="preserve"> </w:t>
      </w:r>
      <w:r w:rsidRPr="00AA46FE">
        <w:t>о</w:t>
      </w:r>
      <w:r w:rsidR="00F14522">
        <w:t xml:space="preserve"> </w:t>
      </w:r>
      <w:r w:rsidRPr="00AA46FE">
        <w:t>процессе</w:t>
      </w:r>
      <w:r w:rsidR="00F14522">
        <w:t xml:space="preserve"> </w:t>
      </w:r>
      <w:r w:rsidRPr="00AA46FE">
        <w:t>получения</w:t>
      </w:r>
      <w:r w:rsidR="00F14522">
        <w:t xml:space="preserve"> </w:t>
      </w:r>
      <w:r w:rsidRPr="00AA46FE">
        <w:t>пенсионных</w:t>
      </w:r>
      <w:r w:rsidR="00F14522">
        <w:t xml:space="preserve"> </w:t>
      </w:r>
      <w:r w:rsidRPr="00AA46FE">
        <w:t>накоплений</w:t>
      </w:r>
      <w:r w:rsidR="00F14522">
        <w:t xml:space="preserve"> </w:t>
      </w:r>
      <w:r w:rsidRPr="00AA46FE">
        <w:t>может</w:t>
      </w:r>
      <w:r w:rsidR="00F14522">
        <w:t xml:space="preserve"> </w:t>
      </w:r>
      <w:r w:rsidRPr="00AA46FE">
        <w:t>создавать</w:t>
      </w:r>
      <w:r w:rsidR="00F14522">
        <w:t xml:space="preserve"> </w:t>
      </w:r>
      <w:r w:rsidRPr="00AA46FE">
        <w:t>преграды</w:t>
      </w:r>
      <w:r w:rsidR="00F14522">
        <w:t xml:space="preserve"> </w:t>
      </w:r>
      <w:r w:rsidRPr="00AA46FE">
        <w:t>на</w:t>
      </w:r>
      <w:r w:rsidR="00F14522">
        <w:t xml:space="preserve"> </w:t>
      </w:r>
      <w:r w:rsidRPr="00AA46FE">
        <w:t>пути</w:t>
      </w:r>
      <w:r w:rsidR="00F14522">
        <w:t xml:space="preserve"> </w:t>
      </w:r>
      <w:r w:rsidRPr="00AA46FE">
        <w:t>к</w:t>
      </w:r>
      <w:r w:rsidR="00F14522">
        <w:t xml:space="preserve"> </w:t>
      </w:r>
      <w:r w:rsidRPr="00AA46FE">
        <w:t>получению</w:t>
      </w:r>
      <w:r w:rsidR="00F14522">
        <w:t xml:space="preserve"> </w:t>
      </w:r>
      <w:r w:rsidRPr="00AA46FE">
        <w:t>этих</w:t>
      </w:r>
      <w:r w:rsidR="00F14522">
        <w:t xml:space="preserve"> </w:t>
      </w:r>
      <w:r w:rsidRPr="00AA46FE">
        <w:t>средств.</w:t>
      </w:r>
    </w:p>
    <w:p w:rsidR="00566CDA" w:rsidRPr="00AA46FE" w:rsidRDefault="00566CDA" w:rsidP="00566CDA">
      <w:r w:rsidRPr="00AA46FE">
        <w:t>3.</w:t>
      </w:r>
      <w:r w:rsidR="00F14522">
        <w:t xml:space="preserve"> </w:t>
      </w:r>
      <w:r w:rsidRPr="00AA46FE">
        <w:t>Бюрократические</w:t>
      </w:r>
      <w:r w:rsidR="00F14522">
        <w:t xml:space="preserve"> </w:t>
      </w:r>
      <w:r w:rsidRPr="00AA46FE">
        <w:t>препятствия</w:t>
      </w:r>
      <w:r w:rsidR="00F14522">
        <w:t xml:space="preserve"> </w:t>
      </w:r>
      <w:r w:rsidRPr="00AA46FE">
        <w:t>-</w:t>
      </w:r>
      <w:r w:rsidR="00F14522">
        <w:t xml:space="preserve"> </w:t>
      </w:r>
      <w:r w:rsidRPr="00AA46FE">
        <w:t>долгие</w:t>
      </w:r>
      <w:r w:rsidR="00F14522">
        <w:t xml:space="preserve"> </w:t>
      </w:r>
      <w:r w:rsidRPr="00AA46FE">
        <w:t>очереди,</w:t>
      </w:r>
      <w:r w:rsidR="00F14522">
        <w:t xml:space="preserve"> </w:t>
      </w:r>
      <w:r w:rsidRPr="00AA46FE">
        <w:t>необходимость</w:t>
      </w:r>
      <w:r w:rsidR="00F14522">
        <w:t xml:space="preserve"> </w:t>
      </w:r>
      <w:r w:rsidRPr="00AA46FE">
        <w:t>проходить</w:t>
      </w:r>
      <w:r w:rsidR="00F14522">
        <w:t xml:space="preserve"> </w:t>
      </w:r>
      <w:r w:rsidRPr="00AA46FE">
        <w:t>различные</w:t>
      </w:r>
      <w:r w:rsidR="00F14522">
        <w:t xml:space="preserve"> </w:t>
      </w:r>
      <w:r w:rsidRPr="00AA46FE">
        <w:t>инстанции</w:t>
      </w:r>
      <w:r w:rsidR="00F14522">
        <w:t xml:space="preserve"> </w:t>
      </w:r>
      <w:r w:rsidRPr="00AA46FE">
        <w:t>и</w:t>
      </w:r>
      <w:r w:rsidR="00F14522">
        <w:t xml:space="preserve"> </w:t>
      </w:r>
      <w:r w:rsidRPr="00AA46FE">
        <w:t>собирать</w:t>
      </w:r>
      <w:r w:rsidR="00F14522">
        <w:t xml:space="preserve"> </w:t>
      </w:r>
      <w:r w:rsidRPr="00AA46FE">
        <w:t>огромное</w:t>
      </w:r>
      <w:r w:rsidR="00F14522">
        <w:t xml:space="preserve"> </w:t>
      </w:r>
      <w:r w:rsidRPr="00AA46FE">
        <w:t>количество</w:t>
      </w:r>
      <w:r w:rsidR="00F14522">
        <w:t xml:space="preserve"> </w:t>
      </w:r>
      <w:r w:rsidRPr="00AA46FE">
        <w:t>документов</w:t>
      </w:r>
      <w:r w:rsidR="00F14522">
        <w:t xml:space="preserve"> </w:t>
      </w:r>
      <w:r w:rsidRPr="00AA46FE">
        <w:t>часто</w:t>
      </w:r>
      <w:r w:rsidR="00F14522">
        <w:t xml:space="preserve"> </w:t>
      </w:r>
      <w:r w:rsidRPr="00AA46FE">
        <w:t>становятся</w:t>
      </w:r>
      <w:r w:rsidR="00F14522">
        <w:t xml:space="preserve"> </w:t>
      </w:r>
      <w:r w:rsidRPr="00AA46FE">
        <w:t>основными</w:t>
      </w:r>
      <w:r w:rsidR="00F14522">
        <w:t xml:space="preserve"> </w:t>
      </w:r>
      <w:r w:rsidRPr="00AA46FE">
        <w:t>препятствиями</w:t>
      </w:r>
      <w:r w:rsidR="00F14522">
        <w:t xml:space="preserve"> </w:t>
      </w:r>
      <w:r w:rsidRPr="00AA46FE">
        <w:t>для</w:t>
      </w:r>
      <w:r w:rsidR="00F14522">
        <w:t xml:space="preserve"> </w:t>
      </w:r>
      <w:r w:rsidRPr="00AA46FE">
        <w:t>получения</w:t>
      </w:r>
      <w:r w:rsidR="00F14522">
        <w:t xml:space="preserve"> </w:t>
      </w:r>
      <w:r w:rsidRPr="00AA46FE">
        <w:t>пенсионных</w:t>
      </w:r>
      <w:r w:rsidR="00F14522">
        <w:t xml:space="preserve"> </w:t>
      </w:r>
      <w:r w:rsidRPr="00AA46FE">
        <w:t>накоплений.</w:t>
      </w:r>
    </w:p>
    <w:p w:rsidR="00566CDA" w:rsidRPr="00AA46FE" w:rsidRDefault="00566CDA" w:rsidP="00566CDA">
      <w:r w:rsidRPr="00AA46FE">
        <w:t>Эффективные</w:t>
      </w:r>
      <w:r w:rsidR="00F14522">
        <w:t xml:space="preserve"> </w:t>
      </w:r>
      <w:r w:rsidRPr="00AA46FE">
        <w:t>способы</w:t>
      </w:r>
      <w:r w:rsidR="00F14522">
        <w:t xml:space="preserve"> </w:t>
      </w:r>
      <w:r w:rsidRPr="00AA46FE">
        <w:t>получения</w:t>
      </w:r>
      <w:r w:rsidR="00F14522">
        <w:t xml:space="preserve"> </w:t>
      </w:r>
      <w:r w:rsidRPr="00AA46FE">
        <w:t>пенсионных</w:t>
      </w:r>
      <w:r w:rsidR="00F14522">
        <w:t xml:space="preserve"> </w:t>
      </w:r>
      <w:r w:rsidRPr="00AA46FE">
        <w:t>накоплений:1.Обращение</w:t>
      </w:r>
      <w:r w:rsidR="00F14522">
        <w:t xml:space="preserve"> </w:t>
      </w:r>
      <w:r w:rsidRPr="00AA46FE">
        <w:t>в</w:t>
      </w:r>
      <w:r w:rsidR="00F14522">
        <w:t xml:space="preserve"> </w:t>
      </w:r>
      <w:r w:rsidRPr="00AA46FE">
        <w:t>пенсионный</w:t>
      </w:r>
      <w:r w:rsidR="00F14522">
        <w:t xml:space="preserve"> </w:t>
      </w:r>
      <w:r w:rsidRPr="00AA46FE">
        <w:t>фонд</w:t>
      </w:r>
      <w:r w:rsidR="00F14522">
        <w:t xml:space="preserve"> </w:t>
      </w:r>
      <w:r w:rsidRPr="00AA46FE">
        <w:t>-</w:t>
      </w:r>
      <w:r w:rsidR="00F14522">
        <w:t xml:space="preserve"> </w:t>
      </w:r>
      <w:r w:rsidRPr="00AA46FE">
        <w:t>непосредственное</w:t>
      </w:r>
      <w:r w:rsidR="00F14522">
        <w:t xml:space="preserve"> </w:t>
      </w:r>
      <w:r w:rsidRPr="00AA46FE">
        <w:t>обращение</w:t>
      </w:r>
      <w:r w:rsidR="00F14522">
        <w:t xml:space="preserve"> </w:t>
      </w:r>
      <w:r w:rsidRPr="00AA46FE">
        <w:t>в</w:t>
      </w:r>
      <w:r w:rsidR="00F14522">
        <w:t xml:space="preserve"> </w:t>
      </w:r>
      <w:r w:rsidRPr="00AA46FE">
        <w:t>пенсионный</w:t>
      </w:r>
      <w:r w:rsidR="00F14522">
        <w:t xml:space="preserve"> </w:t>
      </w:r>
      <w:r w:rsidRPr="00AA46FE">
        <w:t>фонд</w:t>
      </w:r>
      <w:r w:rsidR="00F14522">
        <w:t xml:space="preserve"> </w:t>
      </w:r>
      <w:r w:rsidRPr="00AA46FE">
        <w:t>является</w:t>
      </w:r>
      <w:r w:rsidR="00F14522">
        <w:t xml:space="preserve"> </w:t>
      </w:r>
      <w:r w:rsidRPr="00AA46FE">
        <w:t>одним</w:t>
      </w:r>
      <w:r w:rsidR="00F14522">
        <w:t xml:space="preserve"> </w:t>
      </w:r>
      <w:r w:rsidRPr="00AA46FE">
        <w:t>из</w:t>
      </w:r>
      <w:r w:rsidR="00F14522">
        <w:t xml:space="preserve"> </w:t>
      </w:r>
      <w:r w:rsidRPr="00AA46FE">
        <w:t>способов</w:t>
      </w:r>
      <w:r w:rsidR="00F14522">
        <w:t xml:space="preserve"> </w:t>
      </w:r>
      <w:r w:rsidRPr="00AA46FE">
        <w:t>получения</w:t>
      </w:r>
      <w:r w:rsidR="00F14522">
        <w:t xml:space="preserve"> </w:t>
      </w:r>
      <w:r w:rsidRPr="00AA46FE">
        <w:t>информации</w:t>
      </w:r>
      <w:r w:rsidR="00F14522">
        <w:t xml:space="preserve"> </w:t>
      </w:r>
      <w:r w:rsidRPr="00AA46FE">
        <w:t>и</w:t>
      </w:r>
      <w:r w:rsidR="00F14522">
        <w:t xml:space="preserve"> </w:t>
      </w:r>
      <w:r w:rsidRPr="00AA46FE">
        <w:t>оформления</w:t>
      </w:r>
      <w:r w:rsidR="00F14522">
        <w:t xml:space="preserve"> </w:t>
      </w:r>
      <w:r w:rsidRPr="00AA46FE">
        <w:t>документов,</w:t>
      </w:r>
      <w:r w:rsidR="00F14522">
        <w:t xml:space="preserve"> </w:t>
      </w:r>
      <w:r w:rsidRPr="00AA46FE">
        <w:t>необходимых</w:t>
      </w:r>
      <w:r w:rsidR="00F14522">
        <w:t xml:space="preserve"> </w:t>
      </w:r>
      <w:r w:rsidRPr="00AA46FE">
        <w:t>для</w:t>
      </w:r>
      <w:r w:rsidR="00F14522">
        <w:t xml:space="preserve"> </w:t>
      </w:r>
      <w:r w:rsidRPr="00AA46FE">
        <w:t>перечисления</w:t>
      </w:r>
      <w:r w:rsidR="00F14522">
        <w:t xml:space="preserve"> </w:t>
      </w:r>
      <w:r w:rsidRPr="00AA46FE">
        <w:t>пенсионных</w:t>
      </w:r>
      <w:r w:rsidR="00F14522">
        <w:t xml:space="preserve"> </w:t>
      </w:r>
      <w:r w:rsidRPr="00AA46FE">
        <w:t>накоплений.2.Использование</w:t>
      </w:r>
      <w:r w:rsidR="00F14522">
        <w:t xml:space="preserve"> </w:t>
      </w:r>
      <w:r w:rsidRPr="00AA46FE">
        <w:t>электронных</w:t>
      </w:r>
      <w:r w:rsidR="00F14522">
        <w:t xml:space="preserve"> </w:t>
      </w:r>
      <w:r w:rsidRPr="00AA46FE">
        <w:t>сервисов</w:t>
      </w:r>
      <w:r w:rsidR="00F14522">
        <w:t xml:space="preserve"> </w:t>
      </w:r>
      <w:r w:rsidRPr="00AA46FE">
        <w:t>-</w:t>
      </w:r>
      <w:r w:rsidR="00F14522">
        <w:t xml:space="preserve"> </w:t>
      </w:r>
      <w:r w:rsidRPr="00AA46FE">
        <w:t>современные</w:t>
      </w:r>
      <w:r w:rsidR="00F14522">
        <w:t xml:space="preserve"> </w:t>
      </w:r>
      <w:r w:rsidRPr="00AA46FE">
        <w:t>технологии</w:t>
      </w:r>
      <w:r w:rsidR="00F14522">
        <w:t xml:space="preserve"> </w:t>
      </w:r>
      <w:r w:rsidRPr="00AA46FE">
        <w:t>позволяют</w:t>
      </w:r>
      <w:r w:rsidR="00F14522">
        <w:t xml:space="preserve"> </w:t>
      </w:r>
      <w:r w:rsidRPr="00AA46FE">
        <w:t>пенсионерам</w:t>
      </w:r>
      <w:r w:rsidR="00F14522">
        <w:t xml:space="preserve"> </w:t>
      </w:r>
      <w:r w:rsidRPr="00AA46FE">
        <w:t>воспользоваться</w:t>
      </w:r>
      <w:r w:rsidR="00F14522">
        <w:t xml:space="preserve"> </w:t>
      </w:r>
      <w:r w:rsidRPr="00AA46FE">
        <w:t>онлайн-платформами</w:t>
      </w:r>
      <w:r w:rsidR="00F14522">
        <w:t xml:space="preserve"> </w:t>
      </w:r>
      <w:r w:rsidRPr="00AA46FE">
        <w:t>пенсионных</w:t>
      </w:r>
      <w:r w:rsidR="00F14522">
        <w:t xml:space="preserve"> </w:t>
      </w:r>
      <w:r w:rsidRPr="00AA46FE">
        <w:t>фондов</w:t>
      </w:r>
      <w:r w:rsidR="00F14522">
        <w:t xml:space="preserve"> </w:t>
      </w:r>
      <w:r w:rsidRPr="00AA46FE">
        <w:t>для</w:t>
      </w:r>
      <w:r w:rsidR="00F14522">
        <w:t xml:space="preserve"> </w:t>
      </w:r>
      <w:r w:rsidRPr="00AA46FE">
        <w:t>упрощенного</w:t>
      </w:r>
      <w:r w:rsidR="00F14522">
        <w:t xml:space="preserve"> </w:t>
      </w:r>
      <w:r w:rsidRPr="00AA46FE">
        <w:t>получения</w:t>
      </w:r>
      <w:r w:rsidR="00F14522">
        <w:t xml:space="preserve"> </w:t>
      </w:r>
      <w:r w:rsidRPr="00AA46FE">
        <w:t>информации</w:t>
      </w:r>
      <w:r w:rsidR="00F14522">
        <w:t xml:space="preserve"> </w:t>
      </w:r>
      <w:r w:rsidRPr="00AA46FE">
        <w:t>и</w:t>
      </w:r>
      <w:r w:rsidR="00F14522">
        <w:t xml:space="preserve"> </w:t>
      </w:r>
      <w:r w:rsidRPr="00AA46FE">
        <w:t>подачи</w:t>
      </w:r>
      <w:r w:rsidR="00F14522">
        <w:t xml:space="preserve"> </w:t>
      </w:r>
      <w:r w:rsidRPr="00AA46FE">
        <w:t>заявок.3.Обращение</w:t>
      </w:r>
      <w:r w:rsidR="00F14522">
        <w:t xml:space="preserve"> </w:t>
      </w:r>
      <w:r w:rsidRPr="00AA46FE">
        <w:t>к</w:t>
      </w:r>
      <w:r w:rsidR="00F14522">
        <w:t xml:space="preserve"> </w:t>
      </w:r>
      <w:r w:rsidRPr="00AA46FE">
        <w:t>профессионалам</w:t>
      </w:r>
      <w:r w:rsidR="00F14522">
        <w:t xml:space="preserve"> </w:t>
      </w:r>
      <w:r w:rsidRPr="00AA46FE">
        <w:t>-</w:t>
      </w:r>
      <w:r w:rsidR="00F14522">
        <w:t xml:space="preserve"> </w:t>
      </w:r>
      <w:r w:rsidRPr="00AA46FE">
        <w:t>существуют</w:t>
      </w:r>
      <w:r w:rsidR="00F14522">
        <w:t xml:space="preserve"> </w:t>
      </w:r>
      <w:r w:rsidRPr="00AA46FE">
        <w:t>специализированные</w:t>
      </w:r>
      <w:r w:rsidR="00F14522">
        <w:t xml:space="preserve"> </w:t>
      </w:r>
      <w:r w:rsidRPr="00AA46FE">
        <w:t>компании</w:t>
      </w:r>
      <w:r w:rsidR="00F14522">
        <w:t xml:space="preserve"> </w:t>
      </w:r>
      <w:r w:rsidRPr="00AA46FE">
        <w:t>и</w:t>
      </w:r>
      <w:r w:rsidR="00F14522">
        <w:t xml:space="preserve"> </w:t>
      </w:r>
      <w:r w:rsidRPr="00AA46FE">
        <w:t>юридические</w:t>
      </w:r>
      <w:r w:rsidR="00F14522">
        <w:t xml:space="preserve"> </w:t>
      </w:r>
      <w:r w:rsidRPr="00AA46FE">
        <w:t>консультанты,</w:t>
      </w:r>
      <w:r w:rsidR="00F14522">
        <w:t xml:space="preserve"> </w:t>
      </w:r>
      <w:r w:rsidRPr="00AA46FE">
        <w:t>которые</w:t>
      </w:r>
      <w:r w:rsidR="00F14522">
        <w:t xml:space="preserve"> </w:t>
      </w:r>
      <w:r w:rsidRPr="00AA46FE">
        <w:t>помогают</w:t>
      </w:r>
      <w:r w:rsidR="00F14522">
        <w:t xml:space="preserve"> </w:t>
      </w:r>
      <w:r w:rsidRPr="00AA46FE">
        <w:t>пенсионерам</w:t>
      </w:r>
      <w:r w:rsidR="00F14522">
        <w:t xml:space="preserve"> </w:t>
      </w:r>
      <w:r w:rsidRPr="00AA46FE">
        <w:t>с</w:t>
      </w:r>
      <w:r w:rsidR="00F14522">
        <w:t xml:space="preserve"> </w:t>
      </w:r>
      <w:r w:rsidRPr="00AA46FE">
        <w:t>оформлением</w:t>
      </w:r>
      <w:r w:rsidR="00F14522">
        <w:t xml:space="preserve"> </w:t>
      </w:r>
      <w:r w:rsidRPr="00AA46FE">
        <w:t>и</w:t>
      </w:r>
      <w:r w:rsidR="00F14522">
        <w:t xml:space="preserve"> </w:t>
      </w:r>
      <w:r w:rsidRPr="00AA46FE">
        <w:t>получением</w:t>
      </w:r>
      <w:r w:rsidR="00F14522">
        <w:t xml:space="preserve"> </w:t>
      </w:r>
      <w:r w:rsidRPr="00AA46FE">
        <w:t>пенсионных</w:t>
      </w:r>
      <w:r w:rsidR="00F14522">
        <w:t xml:space="preserve"> </w:t>
      </w:r>
      <w:r w:rsidRPr="00AA46FE">
        <w:t>накоплений,</w:t>
      </w:r>
      <w:r w:rsidR="00F14522">
        <w:t xml:space="preserve"> </w:t>
      </w:r>
      <w:r w:rsidRPr="00AA46FE">
        <w:t>значительно</w:t>
      </w:r>
      <w:r w:rsidR="00F14522">
        <w:t xml:space="preserve"> </w:t>
      </w:r>
      <w:r w:rsidRPr="00AA46FE">
        <w:t>упрощая</w:t>
      </w:r>
      <w:r w:rsidR="00F14522">
        <w:t xml:space="preserve"> </w:t>
      </w:r>
      <w:r w:rsidRPr="00AA46FE">
        <w:t>процесс.</w:t>
      </w:r>
      <w:r w:rsidR="00F14522">
        <w:t xml:space="preserve"> </w:t>
      </w:r>
      <w:r w:rsidRPr="00AA46FE">
        <w:t>Получение</w:t>
      </w:r>
      <w:r w:rsidR="00F14522">
        <w:t xml:space="preserve"> </w:t>
      </w:r>
      <w:r w:rsidRPr="00AA46FE">
        <w:t>пенсионных</w:t>
      </w:r>
      <w:r w:rsidR="00F14522">
        <w:t xml:space="preserve"> </w:t>
      </w:r>
      <w:r w:rsidRPr="00AA46FE">
        <w:t>накоплений</w:t>
      </w:r>
      <w:r w:rsidR="00F14522">
        <w:t xml:space="preserve"> </w:t>
      </w:r>
      <w:r w:rsidRPr="00AA46FE">
        <w:t>является</w:t>
      </w:r>
      <w:r w:rsidR="00F14522">
        <w:t xml:space="preserve"> </w:t>
      </w:r>
      <w:r w:rsidRPr="00AA46FE">
        <w:t>важной</w:t>
      </w:r>
      <w:r w:rsidR="00F14522">
        <w:t xml:space="preserve"> </w:t>
      </w:r>
      <w:r w:rsidRPr="00AA46FE">
        <w:t>задачей</w:t>
      </w:r>
      <w:r w:rsidR="00F14522">
        <w:t xml:space="preserve"> </w:t>
      </w:r>
      <w:r w:rsidRPr="00AA46FE">
        <w:t>для</w:t>
      </w:r>
      <w:r w:rsidR="00F14522">
        <w:t xml:space="preserve"> </w:t>
      </w:r>
      <w:r w:rsidRPr="00AA46FE">
        <w:t>пенсионеров</w:t>
      </w:r>
      <w:r w:rsidR="00F14522">
        <w:t xml:space="preserve"> </w:t>
      </w:r>
      <w:r w:rsidRPr="00AA46FE">
        <w:t>в</w:t>
      </w:r>
      <w:r w:rsidR="00F14522">
        <w:t xml:space="preserve"> </w:t>
      </w:r>
      <w:r w:rsidRPr="00AA46FE">
        <w:t>России.</w:t>
      </w:r>
      <w:r w:rsidR="00F14522">
        <w:t xml:space="preserve"> </w:t>
      </w:r>
      <w:r w:rsidRPr="00AA46FE">
        <w:t>В</w:t>
      </w:r>
      <w:r w:rsidR="00F14522">
        <w:t xml:space="preserve"> </w:t>
      </w:r>
      <w:r w:rsidRPr="00AA46FE">
        <w:t>связи</w:t>
      </w:r>
      <w:r w:rsidR="00F14522">
        <w:t xml:space="preserve"> </w:t>
      </w:r>
      <w:r w:rsidRPr="00AA46FE">
        <w:t>с</w:t>
      </w:r>
      <w:r w:rsidR="00F14522">
        <w:t xml:space="preserve"> </w:t>
      </w:r>
      <w:r w:rsidRPr="00AA46FE">
        <w:t>различными</w:t>
      </w:r>
      <w:r w:rsidR="00F14522">
        <w:t xml:space="preserve"> </w:t>
      </w:r>
      <w:r w:rsidRPr="00AA46FE">
        <w:t>проблемами,</w:t>
      </w:r>
      <w:r w:rsidR="00F14522">
        <w:t xml:space="preserve"> </w:t>
      </w:r>
      <w:r w:rsidRPr="00AA46FE">
        <w:t>возникающими</w:t>
      </w:r>
      <w:r w:rsidR="00F14522">
        <w:t xml:space="preserve"> </w:t>
      </w:r>
      <w:r w:rsidRPr="00AA46FE">
        <w:t>на</w:t>
      </w:r>
      <w:r w:rsidR="00F14522">
        <w:t xml:space="preserve"> </w:t>
      </w:r>
      <w:r w:rsidRPr="00AA46FE">
        <w:t>этапе</w:t>
      </w:r>
      <w:r w:rsidR="00F14522">
        <w:t xml:space="preserve"> </w:t>
      </w:r>
      <w:r w:rsidRPr="00AA46FE">
        <w:t>реализации</w:t>
      </w:r>
      <w:r w:rsidR="00F14522">
        <w:t xml:space="preserve"> </w:t>
      </w:r>
      <w:r w:rsidRPr="00AA46FE">
        <w:t>данного</w:t>
      </w:r>
      <w:r w:rsidR="00F14522">
        <w:t xml:space="preserve"> </w:t>
      </w:r>
      <w:r w:rsidRPr="00AA46FE">
        <w:t>права,</w:t>
      </w:r>
      <w:r w:rsidR="00F14522">
        <w:t xml:space="preserve"> </w:t>
      </w:r>
      <w:r w:rsidRPr="00AA46FE">
        <w:t>необходимо</w:t>
      </w:r>
      <w:r w:rsidR="00F14522">
        <w:t xml:space="preserve"> </w:t>
      </w:r>
      <w:r w:rsidRPr="00AA46FE">
        <w:t>применять</w:t>
      </w:r>
      <w:r w:rsidR="00F14522">
        <w:t xml:space="preserve"> </w:t>
      </w:r>
      <w:r w:rsidRPr="00AA46FE">
        <w:t>эффективные</w:t>
      </w:r>
      <w:r w:rsidR="00F14522">
        <w:t xml:space="preserve"> </w:t>
      </w:r>
      <w:r w:rsidRPr="00AA46FE">
        <w:t>способы</w:t>
      </w:r>
      <w:r w:rsidR="00F14522">
        <w:t xml:space="preserve"> </w:t>
      </w:r>
      <w:r w:rsidRPr="00AA46FE">
        <w:t>для</w:t>
      </w:r>
      <w:r w:rsidR="00F14522">
        <w:t xml:space="preserve"> </w:t>
      </w:r>
      <w:r w:rsidRPr="00AA46FE">
        <w:t>получения</w:t>
      </w:r>
      <w:r w:rsidR="00F14522">
        <w:t xml:space="preserve"> </w:t>
      </w:r>
      <w:r w:rsidRPr="00AA46FE">
        <w:t>средств.</w:t>
      </w:r>
      <w:r w:rsidR="00F14522">
        <w:t xml:space="preserve"> </w:t>
      </w:r>
      <w:r w:rsidRPr="00AA46FE">
        <w:t>Обращение</w:t>
      </w:r>
      <w:r w:rsidR="00F14522">
        <w:t xml:space="preserve"> </w:t>
      </w:r>
      <w:r w:rsidRPr="00AA46FE">
        <w:t>в</w:t>
      </w:r>
      <w:r w:rsidR="00F14522">
        <w:t xml:space="preserve"> </w:t>
      </w:r>
      <w:r w:rsidRPr="00AA46FE">
        <w:t>пенсионный</w:t>
      </w:r>
      <w:r w:rsidR="00F14522">
        <w:t xml:space="preserve"> </w:t>
      </w:r>
      <w:r w:rsidRPr="00AA46FE">
        <w:t>фонд,</w:t>
      </w:r>
      <w:r w:rsidR="00F14522">
        <w:t xml:space="preserve"> </w:t>
      </w:r>
      <w:r w:rsidRPr="00AA46FE">
        <w:t>использование</w:t>
      </w:r>
      <w:r w:rsidR="00F14522">
        <w:t xml:space="preserve"> </w:t>
      </w:r>
      <w:r w:rsidRPr="00AA46FE">
        <w:t>электронных</w:t>
      </w:r>
      <w:r w:rsidR="00F14522">
        <w:t xml:space="preserve"> </w:t>
      </w:r>
      <w:r w:rsidRPr="00AA46FE">
        <w:t>сервисов</w:t>
      </w:r>
      <w:r w:rsidR="00F14522">
        <w:t xml:space="preserve"> </w:t>
      </w:r>
      <w:r w:rsidRPr="00AA46FE">
        <w:t>и</w:t>
      </w:r>
      <w:r w:rsidR="00F14522">
        <w:t xml:space="preserve"> </w:t>
      </w:r>
      <w:r w:rsidRPr="00AA46FE">
        <w:t>обращение</w:t>
      </w:r>
      <w:r w:rsidR="00F14522">
        <w:t xml:space="preserve"> </w:t>
      </w:r>
      <w:r w:rsidRPr="00AA46FE">
        <w:t>к</w:t>
      </w:r>
      <w:r w:rsidR="00F14522">
        <w:t xml:space="preserve"> </w:t>
      </w:r>
      <w:r w:rsidRPr="00AA46FE">
        <w:t>профессионалам</w:t>
      </w:r>
      <w:r w:rsidR="00F14522">
        <w:t xml:space="preserve"> </w:t>
      </w:r>
      <w:r w:rsidRPr="00AA46FE">
        <w:t>позволят</w:t>
      </w:r>
      <w:r w:rsidR="00F14522">
        <w:t xml:space="preserve"> </w:t>
      </w:r>
      <w:r w:rsidRPr="00AA46FE">
        <w:t>пенсионерам</w:t>
      </w:r>
      <w:r w:rsidR="00F14522">
        <w:t xml:space="preserve"> </w:t>
      </w:r>
      <w:r w:rsidRPr="00AA46FE">
        <w:t>упростить</w:t>
      </w:r>
      <w:r w:rsidR="00F14522">
        <w:t xml:space="preserve"> </w:t>
      </w:r>
      <w:r w:rsidRPr="00AA46FE">
        <w:t>процесс</w:t>
      </w:r>
      <w:r w:rsidR="00F14522">
        <w:t xml:space="preserve"> </w:t>
      </w:r>
      <w:r w:rsidRPr="00AA46FE">
        <w:t>получения</w:t>
      </w:r>
      <w:r w:rsidR="00F14522">
        <w:t xml:space="preserve"> </w:t>
      </w:r>
      <w:r w:rsidRPr="00AA46FE">
        <w:t>пенсионных</w:t>
      </w:r>
      <w:r w:rsidR="00F14522">
        <w:t xml:space="preserve"> </w:t>
      </w:r>
      <w:r w:rsidRPr="00AA46FE">
        <w:t>накоплений</w:t>
      </w:r>
      <w:r w:rsidR="00F14522">
        <w:t xml:space="preserve"> </w:t>
      </w:r>
      <w:r w:rsidRPr="00AA46FE">
        <w:t>и</w:t>
      </w:r>
      <w:r w:rsidR="00F14522">
        <w:t xml:space="preserve"> </w:t>
      </w:r>
      <w:r w:rsidRPr="00AA46FE">
        <w:t>обеспечить</w:t>
      </w:r>
      <w:r w:rsidR="00F14522">
        <w:t xml:space="preserve"> </w:t>
      </w:r>
      <w:r w:rsidRPr="00AA46FE">
        <w:t>финансовую</w:t>
      </w:r>
      <w:r w:rsidR="00F14522">
        <w:t xml:space="preserve"> </w:t>
      </w:r>
      <w:r w:rsidRPr="00AA46FE">
        <w:t>стабильность</w:t>
      </w:r>
      <w:r w:rsidR="00F14522">
        <w:t xml:space="preserve"> </w:t>
      </w:r>
      <w:r w:rsidRPr="00AA46FE">
        <w:t>на</w:t>
      </w:r>
      <w:r w:rsidR="00F14522">
        <w:t xml:space="preserve"> </w:t>
      </w:r>
      <w:r w:rsidRPr="00AA46FE">
        <w:t>пенсии.</w:t>
      </w:r>
    </w:p>
    <w:p w:rsidR="00566CDA" w:rsidRPr="00AA46FE" w:rsidRDefault="00566CDA" w:rsidP="00566CDA">
      <w:r w:rsidRPr="00AA46FE">
        <w:t>Важно</w:t>
      </w:r>
      <w:r w:rsidR="00F14522">
        <w:t xml:space="preserve"> </w:t>
      </w:r>
      <w:r w:rsidRPr="00AA46FE">
        <w:t>помнить,</w:t>
      </w:r>
      <w:r w:rsidR="00F14522">
        <w:t xml:space="preserve"> </w:t>
      </w:r>
      <w:r w:rsidRPr="00AA46FE">
        <w:t>что</w:t>
      </w:r>
      <w:r w:rsidR="00F14522">
        <w:t xml:space="preserve"> </w:t>
      </w:r>
      <w:r w:rsidRPr="00AA46FE">
        <w:t>каждая</w:t>
      </w:r>
      <w:r w:rsidR="00F14522">
        <w:t xml:space="preserve"> </w:t>
      </w:r>
      <w:r w:rsidRPr="00AA46FE">
        <w:t>страна</w:t>
      </w:r>
      <w:r w:rsidR="00F14522">
        <w:t xml:space="preserve"> </w:t>
      </w:r>
      <w:r w:rsidRPr="00AA46FE">
        <w:t>имеет</w:t>
      </w:r>
      <w:r w:rsidR="00F14522">
        <w:t xml:space="preserve"> </w:t>
      </w:r>
      <w:r w:rsidRPr="00AA46FE">
        <w:t>свои</w:t>
      </w:r>
      <w:r w:rsidR="00F14522">
        <w:t xml:space="preserve"> </w:t>
      </w:r>
      <w:r w:rsidRPr="00AA46FE">
        <w:t>собственные</w:t>
      </w:r>
      <w:r w:rsidR="00F14522">
        <w:t xml:space="preserve"> </w:t>
      </w:r>
      <w:r w:rsidRPr="00AA46FE">
        <w:t>правила</w:t>
      </w:r>
      <w:r w:rsidR="00F14522">
        <w:t xml:space="preserve"> </w:t>
      </w:r>
      <w:r w:rsidRPr="00AA46FE">
        <w:t>и</w:t>
      </w:r>
      <w:r w:rsidR="00F14522">
        <w:t xml:space="preserve"> </w:t>
      </w:r>
      <w:r w:rsidRPr="00AA46FE">
        <w:t>процедуры,</w:t>
      </w:r>
      <w:r w:rsidR="00F14522">
        <w:t xml:space="preserve"> </w:t>
      </w:r>
      <w:r w:rsidRPr="00AA46FE">
        <w:t>поэтому</w:t>
      </w:r>
      <w:r w:rsidR="00F14522">
        <w:t xml:space="preserve"> </w:t>
      </w:r>
      <w:r w:rsidRPr="00AA46FE">
        <w:t>необходимо</w:t>
      </w:r>
      <w:r w:rsidR="00F14522">
        <w:t xml:space="preserve"> </w:t>
      </w:r>
      <w:r w:rsidRPr="00AA46FE">
        <w:t>учесть</w:t>
      </w:r>
      <w:r w:rsidR="00F14522">
        <w:t xml:space="preserve"> </w:t>
      </w:r>
      <w:r w:rsidRPr="00AA46FE">
        <w:t>местное</w:t>
      </w:r>
      <w:r w:rsidR="00F14522">
        <w:t xml:space="preserve"> </w:t>
      </w:r>
      <w:r w:rsidRPr="00AA46FE">
        <w:t>законодательство</w:t>
      </w:r>
      <w:r w:rsidR="00F14522">
        <w:t xml:space="preserve"> </w:t>
      </w:r>
      <w:r w:rsidRPr="00AA46FE">
        <w:t>перед</w:t>
      </w:r>
      <w:r w:rsidR="00F14522">
        <w:t xml:space="preserve"> </w:t>
      </w:r>
      <w:r w:rsidRPr="00AA46FE">
        <w:t>началом</w:t>
      </w:r>
      <w:r w:rsidR="00F14522">
        <w:t xml:space="preserve"> </w:t>
      </w:r>
      <w:r w:rsidRPr="00AA46FE">
        <w:t>процесса</w:t>
      </w:r>
      <w:r w:rsidR="00F14522">
        <w:t xml:space="preserve"> </w:t>
      </w:r>
      <w:r w:rsidRPr="00AA46FE">
        <w:t>получения</w:t>
      </w:r>
      <w:r w:rsidR="00F14522">
        <w:t xml:space="preserve"> </w:t>
      </w:r>
      <w:r w:rsidRPr="00AA46FE">
        <w:t>пенсионных</w:t>
      </w:r>
      <w:r w:rsidR="00F14522">
        <w:t xml:space="preserve"> </w:t>
      </w:r>
      <w:r w:rsidRPr="00AA46FE">
        <w:t>накоплений.</w:t>
      </w:r>
      <w:r w:rsidR="00F14522">
        <w:t xml:space="preserve"> </w:t>
      </w:r>
      <w:r w:rsidRPr="00AA46FE">
        <w:t>Не</w:t>
      </w:r>
      <w:r w:rsidR="00F14522">
        <w:t xml:space="preserve"> </w:t>
      </w:r>
      <w:r w:rsidRPr="00AA46FE">
        <w:t>забывайте,</w:t>
      </w:r>
      <w:r w:rsidR="00F14522">
        <w:t xml:space="preserve"> </w:t>
      </w:r>
      <w:r w:rsidRPr="00AA46FE">
        <w:t>что</w:t>
      </w:r>
      <w:r w:rsidR="00F14522">
        <w:t xml:space="preserve"> </w:t>
      </w:r>
      <w:r w:rsidRPr="00AA46FE">
        <w:t>получение</w:t>
      </w:r>
      <w:r w:rsidR="00F14522">
        <w:t xml:space="preserve"> </w:t>
      </w:r>
      <w:r w:rsidRPr="00AA46FE">
        <w:t>всех</w:t>
      </w:r>
      <w:r w:rsidR="00F14522">
        <w:t xml:space="preserve"> </w:t>
      </w:r>
      <w:r w:rsidRPr="00AA46FE">
        <w:t>своих</w:t>
      </w:r>
      <w:r w:rsidR="00F14522">
        <w:t xml:space="preserve"> </w:t>
      </w:r>
      <w:r w:rsidRPr="00AA46FE">
        <w:t>пенсионных</w:t>
      </w:r>
      <w:r w:rsidR="00F14522">
        <w:t xml:space="preserve"> </w:t>
      </w:r>
      <w:r w:rsidRPr="00AA46FE">
        <w:t>накоплений</w:t>
      </w:r>
      <w:r w:rsidR="00F14522">
        <w:t xml:space="preserve"> </w:t>
      </w:r>
      <w:r w:rsidRPr="00AA46FE">
        <w:t>может</w:t>
      </w:r>
      <w:r w:rsidR="00F14522">
        <w:t xml:space="preserve"> </w:t>
      </w:r>
      <w:r w:rsidRPr="00AA46FE">
        <w:t>занять</w:t>
      </w:r>
      <w:r w:rsidR="00F14522">
        <w:t xml:space="preserve"> </w:t>
      </w:r>
      <w:r w:rsidRPr="00AA46FE">
        <w:t>некоторое</w:t>
      </w:r>
      <w:r w:rsidR="00F14522">
        <w:t xml:space="preserve"> </w:t>
      </w:r>
      <w:r w:rsidRPr="00AA46FE">
        <w:t>время,</w:t>
      </w:r>
      <w:r w:rsidR="00F14522">
        <w:t xml:space="preserve"> </w:t>
      </w:r>
      <w:r w:rsidRPr="00AA46FE">
        <w:t>особенно</w:t>
      </w:r>
      <w:r w:rsidR="00F14522">
        <w:t xml:space="preserve"> </w:t>
      </w:r>
      <w:r w:rsidRPr="00AA46FE">
        <w:t>если</w:t>
      </w:r>
      <w:r w:rsidR="00F14522">
        <w:t xml:space="preserve"> </w:t>
      </w:r>
      <w:r w:rsidRPr="00AA46FE">
        <w:t>требуется</w:t>
      </w:r>
      <w:r w:rsidR="00F14522">
        <w:t xml:space="preserve"> </w:t>
      </w:r>
      <w:r w:rsidRPr="00AA46FE">
        <w:t>множество</w:t>
      </w:r>
      <w:r w:rsidR="00F14522">
        <w:t xml:space="preserve"> </w:t>
      </w:r>
      <w:r w:rsidRPr="00AA46FE">
        <w:t>форм</w:t>
      </w:r>
      <w:r w:rsidR="00F14522">
        <w:t xml:space="preserve"> </w:t>
      </w:r>
      <w:r w:rsidRPr="00AA46FE">
        <w:t>и</w:t>
      </w:r>
      <w:r w:rsidR="00F14522">
        <w:t xml:space="preserve"> </w:t>
      </w:r>
      <w:r w:rsidRPr="00AA46FE">
        <w:t>документов.</w:t>
      </w:r>
      <w:r w:rsidR="00F14522">
        <w:t xml:space="preserve"> </w:t>
      </w:r>
      <w:r w:rsidRPr="00AA46FE">
        <w:t>Однако,</w:t>
      </w:r>
      <w:r w:rsidR="00F14522">
        <w:t xml:space="preserve"> </w:t>
      </w:r>
      <w:r w:rsidRPr="00AA46FE">
        <w:t>с</w:t>
      </w:r>
      <w:r w:rsidR="00F14522">
        <w:t xml:space="preserve"> </w:t>
      </w:r>
      <w:r w:rsidRPr="00AA46FE">
        <w:t>соблюдением</w:t>
      </w:r>
      <w:r w:rsidR="00F14522">
        <w:t xml:space="preserve"> </w:t>
      </w:r>
      <w:r w:rsidRPr="00AA46FE">
        <w:t>регламентов</w:t>
      </w:r>
      <w:r w:rsidR="00F14522">
        <w:t xml:space="preserve"> </w:t>
      </w:r>
      <w:r w:rsidRPr="00AA46FE">
        <w:t>и</w:t>
      </w:r>
      <w:r w:rsidR="00F14522">
        <w:t xml:space="preserve"> </w:t>
      </w:r>
      <w:r w:rsidRPr="00AA46FE">
        <w:t>оперативным</w:t>
      </w:r>
      <w:r w:rsidR="00F14522">
        <w:t xml:space="preserve"> </w:t>
      </w:r>
      <w:r w:rsidRPr="00AA46FE">
        <w:t>решением</w:t>
      </w:r>
      <w:r w:rsidR="00F14522">
        <w:t xml:space="preserve"> </w:t>
      </w:r>
      <w:r w:rsidRPr="00AA46FE">
        <w:t>возможных</w:t>
      </w:r>
      <w:r w:rsidR="00F14522">
        <w:t xml:space="preserve"> </w:t>
      </w:r>
      <w:r w:rsidRPr="00AA46FE">
        <w:t>проблем,</w:t>
      </w:r>
      <w:r w:rsidR="00F14522">
        <w:t xml:space="preserve"> </w:t>
      </w:r>
      <w:r w:rsidRPr="00AA46FE">
        <w:t>вы</w:t>
      </w:r>
      <w:r w:rsidR="00F14522">
        <w:t xml:space="preserve"> </w:t>
      </w:r>
      <w:r w:rsidRPr="00AA46FE">
        <w:t>можете</w:t>
      </w:r>
      <w:r w:rsidR="00F14522">
        <w:t xml:space="preserve"> </w:t>
      </w:r>
      <w:r w:rsidRPr="00AA46FE">
        <w:t>получить</w:t>
      </w:r>
      <w:r w:rsidR="00F14522">
        <w:t xml:space="preserve"> </w:t>
      </w:r>
      <w:r w:rsidRPr="00AA46FE">
        <w:t>доступ</w:t>
      </w:r>
      <w:r w:rsidR="00F14522">
        <w:t xml:space="preserve"> </w:t>
      </w:r>
      <w:r w:rsidRPr="00AA46FE">
        <w:t>к</w:t>
      </w:r>
      <w:r w:rsidR="00F14522">
        <w:t xml:space="preserve"> </w:t>
      </w:r>
      <w:r w:rsidRPr="00AA46FE">
        <w:t>своим</w:t>
      </w:r>
      <w:r w:rsidR="00F14522">
        <w:t xml:space="preserve"> </w:t>
      </w:r>
      <w:r w:rsidRPr="00AA46FE">
        <w:t>средствам</w:t>
      </w:r>
      <w:r w:rsidR="00F14522">
        <w:t xml:space="preserve"> </w:t>
      </w:r>
      <w:r w:rsidRPr="00AA46FE">
        <w:t>и</w:t>
      </w:r>
      <w:r w:rsidR="00F14522">
        <w:t xml:space="preserve"> </w:t>
      </w:r>
      <w:r w:rsidRPr="00AA46FE">
        <w:t>начать</w:t>
      </w:r>
      <w:r w:rsidR="00F14522">
        <w:t xml:space="preserve"> </w:t>
      </w:r>
      <w:r w:rsidRPr="00AA46FE">
        <w:t>пользоваться</w:t>
      </w:r>
      <w:r w:rsidR="00F14522">
        <w:t xml:space="preserve"> </w:t>
      </w:r>
      <w:r w:rsidRPr="00AA46FE">
        <w:t>ими</w:t>
      </w:r>
      <w:r w:rsidR="00F14522">
        <w:t xml:space="preserve"> </w:t>
      </w:r>
      <w:r w:rsidRPr="00AA46FE">
        <w:t>в</w:t>
      </w:r>
      <w:r w:rsidR="00F14522">
        <w:t xml:space="preserve"> </w:t>
      </w:r>
      <w:r w:rsidRPr="00AA46FE">
        <w:t>соответствии</w:t>
      </w:r>
      <w:r w:rsidR="00F14522">
        <w:t xml:space="preserve"> </w:t>
      </w:r>
      <w:r w:rsidRPr="00AA46FE">
        <w:t>с</w:t>
      </w:r>
      <w:r w:rsidR="00F14522">
        <w:t xml:space="preserve"> </w:t>
      </w:r>
      <w:r w:rsidRPr="00AA46FE">
        <w:t>вашими</w:t>
      </w:r>
      <w:r w:rsidR="00F14522">
        <w:t xml:space="preserve"> </w:t>
      </w:r>
      <w:r w:rsidRPr="00AA46FE">
        <w:t>потребностями</w:t>
      </w:r>
      <w:r w:rsidR="00F14522">
        <w:t xml:space="preserve"> </w:t>
      </w:r>
      <w:r w:rsidRPr="00AA46FE">
        <w:t>и</w:t>
      </w:r>
      <w:r w:rsidR="00F14522">
        <w:t xml:space="preserve"> </w:t>
      </w:r>
      <w:r w:rsidRPr="00AA46FE">
        <w:t>планами</w:t>
      </w:r>
      <w:r w:rsidR="00F14522">
        <w:t xml:space="preserve"> </w:t>
      </w:r>
      <w:r w:rsidRPr="00AA46FE">
        <w:t>на</w:t>
      </w:r>
      <w:r w:rsidR="00F14522">
        <w:t xml:space="preserve"> </w:t>
      </w:r>
      <w:r w:rsidRPr="00AA46FE">
        <w:t>будущее.</w:t>
      </w:r>
    </w:p>
    <w:p w:rsidR="00566CDA" w:rsidRPr="00AA46FE" w:rsidRDefault="00644C32" w:rsidP="00566CDA">
      <w:hyperlink r:id="rId32" w:history="1">
        <w:r w:rsidR="00566CDA" w:rsidRPr="00AA46FE">
          <w:rPr>
            <w:rStyle w:val="a3"/>
          </w:rPr>
          <w:t>https://www.9111.ru/questions/7777777772904289/</w:t>
        </w:r>
      </w:hyperlink>
      <w:r w:rsidR="00F14522">
        <w:t xml:space="preserve"> </w:t>
      </w:r>
    </w:p>
    <w:p w:rsidR="00410D97" w:rsidRPr="00AA46FE" w:rsidRDefault="00410D97" w:rsidP="00410D97">
      <w:pPr>
        <w:pStyle w:val="2"/>
      </w:pPr>
      <w:bookmarkStart w:id="76" w:name="_Toc154385076"/>
      <w:r w:rsidRPr="00AA46FE">
        <w:t>Арктик-</w:t>
      </w:r>
      <w:r w:rsidR="004D6447" w:rsidRPr="00AA46FE">
        <w:t>ТВ.рф</w:t>
      </w:r>
      <w:r w:rsidRPr="00AA46FE">
        <w:t>,</w:t>
      </w:r>
      <w:r w:rsidR="00F14522">
        <w:t xml:space="preserve"> </w:t>
      </w:r>
      <w:r w:rsidRPr="00AA46FE">
        <w:t>22.12.2023,</w:t>
      </w:r>
      <w:r w:rsidR="00F14522">
        <w:t xml:space="preserve"> </w:t>
      </w:r>
      <w:r w:rsidRPr="00AA46FE">
        <w:t>С</w:t>
      </w:r>
      <w:r w:rsidR="00F14522">
        <w:t xml:space="preserve"> </w:t>
      </w:r>
      <w:r w:rsidRPr="00AA46FE">
        <w:t>1</w:t>
      </w:r>
      <w:r w:rsidR="00F14522">
        <w:t xml:space="preserve"> </w:t>
      </w:r>
      <w:r w:rsidRPr="00AA46FE">
        <w:t>января</w:t>
      </w:r>
      <w:r w:rsidR="00F14522">
        <w:t xml:space="preserve"> </w:t>
      </w:r>
      <w:r w:rsidRPr="00AA46FE">
        <w:t>2024</w:t>
      </w:r>
      <w:r w:rsidR="00F14522">
        <w:t xml:space="preserve"> </w:t>
      </w:r>
      <w:r w:rsidRPr="00AA46FE">
        <w:t>года</w:t>
      </w:r>
      <w:r w:rsidR="00F14522">
        <w:t xml:space="preserve"> </w:t>
      </w:r>
      <w:r w:rsidRPr="00AA46FE">
        <w:t>вступают</w:t>
      </w:r>
      <w:r w:rsidR="00F14522">
        <w:t xml:space="preserve"> </w:t>
      </w:r>
      <w:r w:rsidRPr="00AA46FE">
        <w:t>в</w:t>
      </w:r>
      <w:r w:rsidR="00F14522">
        <w:t xml:space="preserve"> </w:t>
      </w:r>
      <w:r w:rsidRPr="00AA46FE">
        <w:t>силу</w:t>
      </w:r>
      <w:r w:rsidR="00F14522">
        <w:t xml:space="preserve"> </w:t>
      </w:r>
      <w:r w:rsidRPr="00AA46FE">
        <w:t>нормы,</w:t>
      </w:r>
      <w:r w:rsidR="00F14522">
        <w:t xml:space="preserve"> </w:t>
      </w:r>
      <w:r w:rsidRPr="00AA46FE">
        <w:t>регулирующие</w:t>
      </w:r>
      <w:r w:rsidR="00F14522">
        <w:t xml:space="preserve"> </w:t>
      </w:r>
      <w:r w:rsidRPr="00AA46FE">
        <w:t>особенности</w:t>
      </w:r>
      <w:r w:rsidR="00F14522">
        <w:t xml:space="preserve"> </w:t>
      </w:r>
      <w:r w:rsidRPr="00AA46FE">
        <w:t>банкротства</w:t>
      </w:r>
      <w:r w:rsidR="00F14522">
        <w:t xml:space="preserve"> </w:t>
      </w:r>
      <w:r w:rsidRPr="00AA46FE">
        <w:t>НПФ,</w:t>
      </w:r>
      <w:r w:rsidR="00F14522">
        <w:t xml:space="preserve"> </w:t>
      </w:r>
      <w:r w:rsidRPr="00AA46FE">
        <w:t>которые</w:t>
      </w:r>
      <w:r w:rsidR="00F14522">
        <w:t xml:space="preserve"> </w:t>
      </w:r>
      <w:r w:rsidRPr="00AA46FE">
        <w:t>формируют</w:t>
      </w:r>
      <w:r w:rsidR="00F14522">
        <w:t xml:space="preserve"> </w:t>
      </w:r>
      <w:r w:rsidRPr="00AA46FE">
        <w:t>долгосрочные</w:t>
      </w:r>
      <w:r w:rsidR="00F14522">
        <w:t xml:space="preserve"> </w:t>
      </w:r>
      <w:r w:rsidRPr="00AA46FE">
        <w:t>сбережения</w:t>
      </w:r>
      <w:bookmarkEnd w:id="76"/>
    </w:p>
    <w:p w:rsidR="00410D97" w:rsidRPr="00AA46FE" w:rsidRDefault="00410D97" w:rsidP="001B2095">
      <w:pPr>
        <w:pStyle w:val="3"/>
      </w:pPr>
      <w:bookmarkStart w:id="77" w:name="_Toc154385077"/>
      <w:r w:rsidRPr="00AA46FE">
        <w:t>Управление</w:t>
      </w:r>
      <w:r w:rsidR="00F14522">
        <w:t xml:space="preserve"> </w:t>
      </w:r>
      <w:r w:rsidRPr="00AA46FE">
        <w:t>Росреестра</w:t>
      </w:r>
      <w:r w:rsidR="00F14522">
        <w:t xml:space="preserve"> </w:t>
      </w:r>
      <w:r w:rsidRPr="00AA46FE">
        <w:t>по</w:t>
      </w:r>
      <w:r w:rsidR="00F14522">
        <w:t xml:space="preserve"> </w:t>
      </w:r>
      <w:r w:rsidRPr="00AA46FE">
        <w:t>Мурманской</w:t>
      </w:r>
      <w:r w:rsidR="00F14522">
        <w:t xml:space="preserve"> </w:t>
      </w:r>
      <w:r w:rsidRPr="00AA46FE">
        <w:t>области</w:t>
      </w:r>
      <w:r w:rsidR="00F14522">
        <w:t xml:space="preserve"> </w:t>
      </w:r>
      <w:r w:rsidRPr="00AA46FE">
        <w:t>информирует,</w:t>
      </w:r>
      <w:r w:rsidR="00F14522">
        <w:t xml:space="preserve"> </w:t>
      </w:r>
      <w:r w:rsidRPr="00AA46FE">
        <w:t>что</w:t>
      </w:r>
      <w:r w:rsidR="00F14522">
        <w:t xml:space="preserve"> </w:t>
      </w:r>
      <w:r w:rsidRPr="00AA46FE">
        <w:t>с</w:t>
      </w:r>
      <w:r w:rsidR="00F14522">
        <w:t xml:space="preserve"> </w:t>
      </w:r>
      <w:r w:rsidRPr="00AA46FE">
        <w:t>1</w:t>
      </w:r>
      <w:r w:rsidR="00F14522">
        <w:t xml:space="preserve"> </w:t>
      </w:r>
      <w:r w:rsidRPr="00AA46FE">
        <w:t>января</w:t>
      </w:r>
      <w:r w:rsidR="00F14522">
        <w:t xml:space="preserve"> </w:t>
      </w:r>
      <w:r w:rsidRPr="00AA46FE">
        <w:t>2024</w:t>
      </w:r>
      <w:r w:rsidR="00F14522">
        <w:t xml:space="preserve"> </w:t>
      </w:r>
      <w:r w:rsidRPr="00AA46FE">
        <w:t>года</w:t>
      </w:r>
      <w:r w:rsidR="00F14522">
        <w:t xml:space="preserve"> </w:t>
      </w:r>
      <w:r w:rsidRPr="00AA46FE">
        <w:t>вступают</w:t>
      </w:r>
      <w:r w:rsidR="00F14522">
        <w:t xml:space="preserve"> </w:t>
      </w:r>
      <w:r w:rsidRPr="00AA46FE">
        <w:t>в</w:t>
      </w:r>
      <w:r w:rsidR="00F14522">
        <w:t xml:space="preserve"> </w:t>
      </w:r>
      <w:r w:rsidRPr="00AA46FE">
        <w:t>силу</w:t>
      </w:r>
      <w:r w:rsidR="00F14522">
        <w:t xml:space="preserve"> </w:t>
      </w:r>
      <w:r w:rsidRPr="00AA46FE">
        <w:t>изменения</w:t>
      </w:r>
      <w:r w:rsidR="00F14522">
        <w:t xml:space="preserve"> </w:t>
      </w:r>
      <w:r w:rsidRPr="00AA46FE">
        <w:t>в</w:t>
      </w:r>
      <w:r w:rsidR="00F14522">
        <w:t xml:space="preserve"> </w:t>
      </w:r>
      <w:r w:rsidRPr="00AA46FE">
        <w:t>федеральный</w:t>
      </w:r>
      <w:r w:rsidR="00F14522">
        <w:t xml:space="preserve"> </w:t>
      </w:r>
      <w:r w:rsidRPr="00AA46FE">
        <w:t>закон</w:t>
      </w:r>
      <w:r w:rsidR="00F14522">
        <w:t xml:space="preserve"> </w:t>
      </w:r>
      <w:r w:rsidRPr="00AA46FE">
        <w:t>от</w:t>
      </w:r>
      <w:r w:rsidR="00F14522">
        <w:t xml:space="preserve"> </w:t>
      </w:r>
      <w:r w:rsidRPr="00AA46FE">
        <w:t>26.10.2002</w:t>
      </w:r>
      <w:r w:rsidR="00F14522">
        <w:t xml:space="preserve"> </w:t>
      </w:r>
      <w:r w:rsidRPr="00AA46FE">
        <w:t>№127-ФЗ</w:t>
      </w:r>
      <w:r w:rsidR="00F14522">
        <w:t xml:space="preserve"> «</w:t>
      </w:r>
      <w:r w:rsidRPr="00AA46FE">
        <w:t>О</w:t>
      </w:r>
      <w:r w:rsidR="00F14522">
        <w:t xml:space="preserve"> </w:t>
      </w:r>
      <w:r w:rsidRPr="00AA46FE">
        <w:t>несостоятельности</w:t>
      </w:r>
      <w:r w:rsidR="00F14522">
        <w:t xml:space="preserve"> </w:t>
      </w:r>
      <w:r w:rsidRPr="00AA46FE">
        <w:t>(банкротстве)</w:t>
      </w:r>
      <w:r w:rsidR="00F14522">
        <w:t>»</w:t>
      </w:r>
      <w:r w:rsidRPr="00AA46FE">
        <w:t>,</w:t>
      </w:r>
      <w:r w:rsidR="00F14522">
        <w:t xml:space="preserve"> </w:t>
      </w:r>
      <w:r w:rsidRPr="00AA46FE">
        <w:t>регулирующие</w:t>
      </w:r>
      <w:r w:rsidR="00F14522">
        <w:t xml:space="preserve"> </w:t>
      </w:r>
      <w:r w:rsidRPr="00AA46FE">
        <w:t>особенности</w:t>
      </w:r>
      <w:r w:rsidR="00F14522">
        <w:t xml:space="preserve"> </w:t>
      </w:r>
      <w:r w:rsidRPr="00AA46FE">
        <w:t>банкротства</w:t>
      </w:r>
      <w:r w:rsidR="00F14522">
        <w:t xml:space="preserve"> </w:t>
      </w:r>
      <w:r w:rsidRPr="00AA46FE">
        <w:t>негосударственных</w:t>
      </w:r>
      <w:r w:rsidR="00F14522">
        <w:t xml:space="preserve"> </w:t>
      </w:r>
      <w:r w:rsidRPr="00AA46FE">
        <w:t>пенсионных</w:t>
      </w:r>
      <w:r w:rsidR="00F14522">
        <w:t xml:space="preserve"> </w:t>
      </w:r>
      <w:r w:rsidRPr="00AA46FE">
        <w:t>фондов,</w:t>
      </w:r>
      <w:r w:rsidR="00F14522">
        <w:t xml:space="preserve"> </w:t>
      </w:r>
      <w:r w:rsidRPr="00AA46FE">
        <w:t>которые</w:t>
      </w:r>
      <w:r w:rsidR="00F14522">
        <w:t xml:space="preserve"> </w:t>
      </w:r>
      <w:r w:rsidRPr="00AA46FE">
        <w:t>формируют</w:t>
      </w:r>
      <w:r w:rsidR="00F14522">
        <w:t xml:space="preserve"> </w:t>
      </w:r>
      <w:r w:rsidRPr="00AA46FE">
        <w:t>долгосрочные</w:t>
      </w:r>
      <w:r w:rsidR="00F14522">
        <w:t xml:space="preserve"> </w:t>
      </w:r>
      <w:r w:rsidRPr="00AA46FE">
        <w:t>сбережения.</w:t>
      </w:r>
      <w:bookmarkEnd w:id="77"/>
    </w:p>
    <w:p w:rsidR="00410D97" w:rsidRPr="00AA46FE" w:rsidRDefault="00410D97" w:rsidP="00410D97">
      <w:r w:rsidRPr="00AA46FE">
        <w:t>В</w:t>
      </w:r>
      <w:r w:rsidR="00F14522">
        <w:t xml:space="preserve"> </w:t>
      </w:r>
      <w:r w:rsidRPr="00AA46FE">
        <w:t>частности,</w:t>
      </w:r>
      <w:r w:rsidR="00F14522">
        <w:t xml:space="preserve"> </w:t>
      </w:r>
      <w:r w:rsidRPr="00AA46FE">
        <w:t>в</w:t>
      </w:r>
      <w:r w:rsidR="00F14522">
        <w:t xml:space="preserve"> </w:t>
      </w:r>
      <w:r w:rsidRPr="00AA46FE">
        <w:t>отношении</w:t>
      </w:r>
      <w:r w:rsidR="00F14522">
        <w:t xml:space="preserve"> </w:t>
      </w:r>
      <w:r w:rsidRPr="00AA46FE">
        <w:t>негосударственных</w:t>
      </w:r>
      <w:r w:rsidR="00F14522">
        <w:t xml:space="preserve"> </w:t>
      </w:r>
      <w:r w:rsidRPr="00AA46FE">
        <w:t>пенсионных</w:t>
      </w:r>
      <w:r w:rsidR="00F14522">
        <w:t xml:space="preserve"> </w:t>
      </w:r>
      <w:r w:rsidRPr="00AA46FE">
        <w:t>фондов</w:t>
      </w:r>
      <w:r w:rsidR="00F14522">
        <w:t xml:space="preserve"> </w:t>
      </w:r>
      <w:r w:rsidRPr="00AA46FE">
        <w:t>(НПФ)</w:t>
      </w:r>
      <w:r w:rsidR="00F14522">
        <w:t xml:space="preserve"> </w:t>
      </w:r>
      <w:r w:rsidRPr="00AA46FE">
        <w:t>установлены</w:t>
      </w:r>
      <w:r w:rsidR="00F14522">
        <w:t xml:space="preserve"> </w:t>
      </w:r>
      <w:r w:rsidRPr="00AA46FE">
        <w:t>следующие</w:t>
      </w:r>
      <w:r w:rsidR="00F14522">
        <w:t xml:space="preserve"> </w:t>
      </w:r>
      <w:r w:rsidRPr="00AA46FE">
        <w:t>особенности:</w:t>
      </w:r>
    </w:p>
    <w:p w:rsidR="00410D97" w:rsidRPr="00AA46FE" w:rsidRDefault="00410D97" w:rsidP="00410D97">
      <w:r w:rsidRPr="00AA46FE">
        <w:t>-</w:t>
      </w:r>
      <w:r w:rsidR="00F14522">
        <w:t xml:space="preserve"> </w:t>
      </w:r>
      <w:r w:rsidRPr="00AA46FE">
        <w:t>мораторий</w:t>
      </w:r>
      <w:r w:rsidR="00F14522">
        <w:t xml:space="preserve"> </w:t>
      </w:r>
      <w:r w:rsidRPr="00AA46FE">
        <w:t>на</w:t>
      </w:r>
      <w:r w:rsidR="00F14522">
        <w:t xml:space="preserve"> </w:t>
      </w:r>
      <w:r w:rsidRPr="00AA46FE">
        <w:t>удовлетворение</w:t>
      </w:r>
      <w:r w:rsidR="00F14522">
        <w:t xml:space="preserve"> </w:t>
      </w:r>
      <w:r w:rsidRPr="00AA46FE">
        <w:t>требований</w:t>
      </w:r>
      <w:r w:rsidR="00F14522">
        <w:t xml:space="preserve"> </w:t>
      </w:r>
      <w:r w:rsidRPr="00AA46FE">
        <w:t>кредиторов</w:t>
      </w:r>
      <w:r w:rsidR="00F14522">
        <w:t xml:space="preserve"> </w:t>
      </w:r>
      <w:r w:rsidRPr="00AA46FE">
        <w:t>НПФ</w:t>
      </w:r>
      <w:r w:rsidR="00F14522">
        <w:t xml:space="preserve"> </w:t>
      </w:r>
      <w:r w:rsidRPr="00AA46FE">
        <w:t>не</w:t>
      </w:r>
      <w:r w:rsidR="00F14522">
        <w:t xml:space="preserve"> </w:t>
      </w:r>
      <w:r w:rsidRPr="00AA46FE">
        <w:t>распространяется</w:t>
      </w:r>
      <w:r w:rsidR="00F14522">
        <w:t xml:space="preserve"> </w:t>
      </w:r>
      <w:r w:rsidRPr="00AA46FE">
        <w:t>на</w:t>
      </w:r>
      <w:r w:rsidR="00F14522">
        <w:t xml:space="preserve"> </w:t>
      </w:r>
      <w:r w:rsidRPr="00AA46FE">
        <w:t>периодические</w:t>
      </w:r>
      <w:r w:rsidR="00F14522">
        <w:t xml:space="preserve"> </w:t>
      </w:r>
      <w:r w:rsidRPr="00AA46FE">
        <w:t>и</w:t>
      </w:r>
      <w:r w:rsidR="00F14522">
        <w:t xml:space="preserve"> </w:t>
      </w:r>
      <w:r w:rsidRPr="00AA46FE">
        <w:t>единовременные</w:t>
      </w:r>
      <w:r w:rsidR="00F14522">
        <w:t xml:space="preserve"> </w:t>
      </w:r>
      <w:r w:rsidRPr="00AA46FE">
        <w:t>выплаты</w:t>
      </w:r>
      <w:r w:rsidR="00F14522">
        <w:t xml:space="preserve"> </w:t>
      </w:r>
      <w:r w:rsidRPr="00AA46FE">
        <w:t>по</w:t>
      </w:r>
      <w:r w:rsidR="00F14522">
        <w:t xml:space="preserve"> </w:t>
      </w:r>
      <w:r w:rsidRPr="00AA46FE">
        <w:t>договору</w:t>
      </w:r>
      <w:r w:rsidR="00F14522">
        <w:t xml:space="preserve"> </w:t>
      </w:r>
      <w:r w:rsidRPr="00AA46FE">
        <w:t>долгосрочных</w:t>
      </w:r>
      <w:r w:rsidR="00F14522">
        <w:t xml:space="preserve"> </w:t>
      </w:r>
      <w:r w:rsidRPr="00AA46FE">
        <w:t>сбережений;</w:t>
      </w:r>
    </w:p>
    <w:p w:rsidR="00410D97" w:rsidRPr="00AA46FE" w:rsidRDefault="00410D97" w:rsidP="00410D97">
      <w:r w:rsidRPr="00AA46FE">
        <w:t>-</w:t>
      </w:r>
      <w:r w:rsidR="00F14522">
        <w:t xml:space="preserve"> </w:t>
      </w:r>
      <w:r w:rsidRPr="00AA46FE">
        <w:t>обязательства</w:t>
      </w:r>
      <w:r w:rsidR="00F14522">
        <w:t xml:space="preserve"> </w:t>
      </w:r>
      <w:r w:rsidRPr="00AA46FE">
        <w:t>по</w:t>
      </w:r>
      <w:r w:rsidR="00F14522">
        <w:t xml:space="preserve"> </w:t>
      </w:r>
      <w:r w:rsidRPr="00AA46FE">
        <w:t>таким</w:t>
      </w:r>
      <w:r w:rsidR="00F14522">
        <w:t xml:space="preserve"> </w:t>
      </w:r>
      <w:r w:rsidRPr="00AA46FE">
        <w:t>договорам</w:t>
      </w:r>
      <w:r w:rsidR="00F14522">
        <w:t xml:space="preserve"> </w:t>
      </w:r>
      <w:r w:rsidRPr="00AA46FE">
        <w:t>учитываются</w:t>
      </w:r>
      <w:r w:rsidR="00F14522">
        <w:t xml:space="preserve"> </w:t>
      </w:r>
      <w:r w:rsidRPr="00AA46FE">
        <w:t>в</w:t>
      </w:r>
      <w:r w:rsidR="00F14522">
        <w:t xml:space="preserve"> </w:t>
      </w:r>
      <w:r w:rsidRPr="00AA46FE">
        <w:t>реестре</w:t>
      </w:r>
      <w:r w:rsidR="00F14522">
        <w:t xml:space="preserve"> </w:t>
      </w:r>
      <w:r w:rsidRPr="00AA46FE">
        <w:t>требований</w:t>
      </w:r>
      <w:r w:rsidR="00F14522">
        <w:t xml:space="preserve"> </w:t>
      </w:r>
      <w:r w:rsidRPr="00AA46FE">
        <w:t>отдельно;</w:t>
      </w:r>
    </w:p>
    <w:p w:rsidR="00410D97" w:rsidRPr="00AA46FE" w:rsidRDefault="00410D97" w:rsidP="00410D97">
      <w:r w:rsidRPr="00AA46FE">
        <w:lastRenderedPageBreak/>
        <w:t>-</w:t>
      </w:r>
      <w:r w:rsidR="00F14522">
        <w:t xml:space="preserve"> </w:t>
      </w:r>
      <w:r w:rsidRPr="00AA46FE">
        <w:t>требования</w:t>
      </w:r>
      <w:r w:rsidR="00F14522">
        <w:t xml:space="preserve"> </w:t>
      </w:r>
      <w:r w:rsidRPr="00AA46FE">
        <w:t>кредиторов,</w:t>
      </w:r>
      <w:r w:rsidR="00F14522">
        <w:t xml:space="preserve"> </w:t>
      </w:r>
      <w:r w:rsidRPr="00AA46FE">
        <w:t>которые</w:t>
      </w:r>
      <w:r w:rsidR="00F14522">
        <w:t xml:space="preserve"> </w:t>
      </w:r>
      <w:r w:rsidRPr="00AA46FE">
        <w:t>не</w:t>
      </w:r>
      <w:r w:rsidR="00F14522">
        <w:t xml:space="preserve"> </w:t>
      </w:r>
      <w:r w:rsidRPr="00AA46FE">
        <w:t>удовлетворили</w:t>
      </w:r>
      <w:r w:rsidR="00F14522">
        <w:t xml:space="preserve"> </w:t>
      </w:r>
      <w:r w:rsidRPr="00AA46FE">
        <w:t>за</w:t>
      </w:r>
      <w:r w:rsidR="00F14522">
        <w:t xml:space="preserve"> </w:t>
      </w:r>
      <w:r w:rsidRPr="00AA46FE">
        <w:t>счет</w:t>
      </w:r>
      <w:r w:rsidR="00F14522">
        <w:t xml:space="preserve"> </w:t>
      </w:r>
      <w:r w:rsidRPr="00AA46FE">
        <w:t>пенсионных</w:t>
      </w:r>
      <w:r w:rsidR="00F14522">
        <w:t xml:space="preserve"> </w:t>
      </w:r>
      <w:r w:rsidRPr="00AA46FE">
        <w:t>резервов,</w:t>
      </w:r>
      <w:r w:rsidR="00F14522">
        <w:t xml:space="preserve"> </w:t>
      </w:r>
      <w:r w:rsidRPr="00AA46FE">
        <w:t>включают</w:t>
      </w:r>
      <w:r w:rsidR="00F14522">
        <w:t xml:space="preserve"> </w:t>
      </w:r>
      <w:r w:rsidRPr="00AA46FE">
        <w:t>в</w:t>
      </w:r>
      <w:r w:rsidR="00F14522">
        <w:t xml:space="preserve"> </w:t>
      </w:r>
      <w:r w:rsidRPr="00AA46FE">
        <w:t>реестр</w:t>
      </w:r>
      <w:r w:rsidR="00F14522">
        <w:t xml:space="preserve"> </w:t>
      </w:r>
      <w:r w:rsidRPr="00AA46FE">
        <w:t>в</w:t>
      </w:r>
      <w:r w:rsidR="00F14522">
        <w:t xml:space="preserve"> </w:t>
      </w:r>
      <w:r w:rsidRPr="00AA46FE">
        <w:t>первую</w:t>
      </w:r>
      <w:r w:rsidR="00F14522">
        <w:t xml:space="preserve"> </w:t>
      </w:r>
      <w:r w:rsidRPr="00AA46FE">
        <w:t>очередь;</w:t>
      </w:r>
    </w:p>
    <w:p w:rsidR="00410D97" w:rsidRPr="00AA46FE" w:rsidRDefault="00410D97" w:rsidP="00410D97">
      <w:r w:rsidRPr="00AA46FE">
        <w:t>-</w:t>
      </w:r>
      <w:r w:rsidR="00F14522">
        <w:t xml:space="preserve"> </w:t>
      </w:r>
      <w:r w:rsidRPr="00AA46FE">
        <w:t>с</w:t>
      </w:r>
      <w:r w:rsidR="00F14522">
        <w:t xml:space="preserve"> </w:t>
      </w:r>
      <w:r w:rsidRPr="00AA46FE">
        <w:t>момента</w:t>
      </w:r>
      <w:r w:rsidR="00F14522">
        <w:t xml:space="preserve"> </w:t>
      </w:r>
      <w:r w:rsidRPr="00AA46FE">
        <w:t>признания</w:t>
      </w:r>
      <w:r w:rsidR="00F14522">
        <w:t xml:space="preserve"> </w:t>
      </w:r>
      <w:r w:rsidRPr="00AA46FE">
        <w:t>НПФ</w:t>
      </w:r>
      <w:r w:rsidR="00F14522">
        <w:t xml:space="preserve"> </w:t>
      </w:r>
      <w:r w:rsidRPr="00AA46FE">
        <w:t>банкротом</w:t>
      </w:r>
      <w:r w:rsidR="00F14522">
        <w:t xml:space="preserve"> </w:t>
      </w:r>
      <w:r w:rsidRPr="00AA46FE">
        <w:t>и</w:t>
      </w:r>
      <w:r w:rsidR="00F14522">
        <w:t xml:space="preserve"> </w:t>
      </w:r>
      <w:r w:rsidRPr="00AA46FE">
        <w:t>открытия</w:t>
      </w:r>
      <w:r w:rsidR="00F14522">
        <w:t xml:space="preserve"> </w:t>
      </w:r>
      <w:r w:rsidRPr="00AA46FE">
        <w:t>конкурсного</w:t>
      </w:r>
      <w:r w:rsidR="00F14522">
        <w:t xml:space="preserve"> </w:t>
      </w:r>
      <w:r w:rsidRPr="00AA46FE">
        <w:t>производства</w:t>
      </w:r>
      <w:r w:rsidR="00F14522">
        <w:t xml:space="preserve"> </w:t>
      </w:r>
      <w:r w:rsidRPr="00AA46FE">
        <w:t>действие</w:t>
      </w:r>
      <w:r w:rsidR="00F14522">
        <w:t xml:space="preserve"> </w:t>
      </w:r>
      <w:r w:rsidRPr="00AA46FE">
        <w:t>договора</w:t>
      </w:r>
      <w:r w:rsidR="00F14522">
        <w:t xml:space="preserve"> </w:t>
      </w:r>
      <w:r w:rsidRPr="00AA46FE">
        <w:t>долгосрочных</w:t>
      </w:r>
      <w:r w:rsidR="00F14522">
        <w:t xml:space="preserve"> </w:t>
      </w:r>
      <w:r w:rsidRPr="00AA46FE">
        <w:t>сбережений</w:t>
      </w:r>
      <w:r w:rsidR="00F14522">
        <w:t xml:space="preserve"> </w:t>
      </w:r>
      <w:r w:rsidRPr="00AA46FE">
        <w:t>прекращается.</w:t>
      </w:r>
    </w:p>
    <w:p w:rsidR="00410D97" w:rsidRPr="00AA46FE" w:rsidRDefault="00F14522" w:rsidP="00410D97">
      <w:r>
        <w:t>«</w:t>
      </w:r>
      <w:r w:rsidR="00410D97" w:rsidRPr="00AA46FE">
        <w:t>Указанные</w:t>
      </w:r>
      <w:r>
        <w:t xml:space="preserve"> </w:t>
      </w:r>
      <w:r w:rsidR="00410D97" w:rsidRPr="00AA46FE">
        <w:t>изменения</w:t>
      </w:r>
      <w:r>
        <w:t xml:space="preserve"> </w:t>
      </w:r>
      <w:r w:rsidR="00410D97" w:rsidRPr="00AA46FE">
        <w:t>в</w:t>
      </w:r>
      <w:r>
        <w:t xml:space="preserve"> </w:t>
      </w:r>
      <w:r w:rsidR="00410D97" w:rsidRPr="00AA46FE">
        <w:t>Законе</w:t>
      </w:r>
      <w:r>
        <w:t xml:space="preserve"> </w:t>
      </w:r>
      <w:r w:rsidR="00410D97" w:rsidRPr="00AA46FE">
        <w:t>о</w:t>
      </w:r>
      <w:r>
        <w:t xml:space="preserve"> </w:t>
      </w:r>
      <w:r w:rsidR="00410D97" w:rsidRPr="00AA46FE">
        <w:t>банкротстве</w:t>
      </w:r>
      <w:r>
        <w:t xml:space="preserve"> </w:t>
      </w:r>
      <w:r w:rsidR="00410D97" w:rsidRPr="00AA46FE">
        <w:t>призваны</w:t>
      </w:r>
      <w:r>
        <w:t xml:space="preserve"> </w:t>
      </w:r>
      <w:r w:rsidR="00410D97" w:rsidRPr="00AA46FE">
        <w:t>усовершенствовать</w:t>
      </w:r>
      <w:r>
        <w:t xml:space="preserve"> </w:t>
      </w:r>
      <w:r w:rsidR="00410D97" w:rsidRPr="00AA46FE">
        <w:t>механизм</w:t>
      </w:r>
      <w:r>
        <w:t xml:space="preserve"> </w:t>
      </w:r>
      <w:r w:rsidR="00410D97" w:rsidRPr="00AA46FE">
        <w:t>банкротства</w:t>
      </w:r>
      <w:r>
        <w:t xml:space="preserve"> </w:t>
      </w:r>
      <w:r w:rsidR="00410D97" w:rsidRPr="00AA46FE">
        <w:t>негосударственных</w:t>
      </w:r>
      <w:r>
        <w:t xml:space="preserve"> </w:t>
      </w:r>
      <w:r w:rsidR="00410D97" w:rsidRPr="00AA46FE">
        <w:t>пенсионных</w:t>
      </w:r>
      <w:r>
        <w:t xml:space="preserve"> </w:t>
      </w:r>
      <w:r w:rsidR="00410D97" w:rsidRPr="00AA46FE">
        <w:t>фондов</w:t>
      </w:r>
      <w:r>
        <w:t xml:space="preserve"> </w:t>
      </w:r>
      <w:r w:rsidR="00410D97" w:rsidRPr="00AA46FE">
        <w:t>и</w:t>
      </w:r>
      <w:r>
        <w:t xml:space="preserve"> </w:t>
      </w:r>
      <w:r w:rsidR="00410D97" w:rsidRPr="00AA46FE">
        <w:t>обеспечить</w:t>
      </w:r>
      <w:r>
        <w:t xml:space="preserve"> </w:t>
      </w:r>
      <w:r w:rsidR="00410D97" w:rsidRPr="00AA46FE">
        <w:t>защиту</w:t>
      </w:r>
      <w:r>
        <w:t xml:space="preserve"> </w:t>
      </w:r>
      <w:r w:rsidR="00410D97" w:rsidRPr="00AA46FE">
        <w:t>интересов</w:t>
      </w:r>
      <w:r>
        <w:t xml:space="preserve"> </w:t>
      </w:r>
      <w:r w:rsidR="00410D97" w:rsidRPr="00AA46FE">
        <w:t>кредиторов</w:t>
      </w:r>
      <w:r>
        <w:t xml:space="preserve"> </w:t>
      </w:r>
      <w:r w:rsidR="00410D97" w:rsidRPr="00AA46FE">
        <w:t>по</w:t>
      </w:r>
      <w:r>
        <w:t xml:space="preserve"> </w:t>
      </w:r>
      <w:r w:rsidR="00410D97" w:rsidRPr="00AA46FE">
        <w:t>договорам</w:t>
      </w:r>
      <w:r>
        <w:t xml:space="preserve"> </w:t>
      </w:r>
      <w:r w:rsidR="00410D97" w:rsidRPr="00AA46FE">
        <w:t>долгосрочных</w:t>
      </w:r>
      <w:r>
        <w:t xml:space="preserve"> </w:t>
      </w:r>
      <w:r w:rsidR="00410D97" w:rsidRPr="00AA46FE">
        <w:t>сбережений</w:t>
      </w:r>
      <w:r>
        <w:t>»</w:t>
      </w:r>
      <w:r w:rsidR="00410D97" w:rsidRPr="00AA46FE">
        <w:t>,</w:t>
      </w:r>
      <w:r>
        <w:t xml:space="preserve"> </w:t>
      </w:r>
      <w:r w:rsidR="00410D97" w:rsidRPr="00AA46FE">
        <w:t>-</w:t>
      </w:r>
      <w:r>
        <w:t xml:space="preserve"> </w:t>
      </w:r>
      <w:r w:rsidR="00410D97" w:rsidRPr="00AA46FE">
        <w:t>отмечает</w:t>
      </w:r>
      <w:r>
        <w:t xml:space="preserve"> </w:t>
      </w:r>
      <w:r w:rsidR="00410D97" w:rsidRPr="00AA46FE">
        <w:t>начальник</w:t>
      </w:r>
      <w:r>
        <w:t xml:space="preserve"> </w:t>
      </w:r>
      <w:r w:rsidR="00410D97" w:rsidRPr="00AA46FE">
        <w:t>отдела</w:t>
      </w:r>
      <w:r>
        <w:t xml:space="preserve"> </w:t>
      </w:r>
      <w:r w:rsidR="00410D97" w:rsidRPr="00AA46FE">
        <w:t>правового</w:t>
      </w:r>
      <w:r>
        <w:t xml:space="preserve"> </w:t>
      </w:r>
      <w:r w:rsidR="00410D97" w:rsidRPr="00AA46FE">
        <w:t>обеспечения</w:t>
      </w:r>
      <w:r>
        <w:t xml:space="preserve"> </w:t>
      </w:r>
      <w:r w:rsidR="00410D97" w:rsidRPr="00AA46FE">
        <w:t>и</w:t>
      </w:r>
      <w:r>
        <w:t xml:space="preserve"> </w:t>
      </w:r>
      <w:r w:rsidR="00410D97" w:rsidRPr="00AA46FE">
        <w:t>контроля</w:t>
      </w:r>
      <w:r>
        <w:t xml:space="preserve"> </w:t>
      </w:r>
      <w:r w:rsidR="00410D97" w:rsidRPr="00AA46FE">
        <w:t>(надзора)</w:t>
      </w:r>
      <w:r>
        <w:t xml:space="preserve"> </w:t>
      </w:r>
      <w:r w:rsidR="00410D97" w:rsidRPr="00AA46FE">
        <w:t>в</w:t>
      </w:r>
      <w:r>
        <w:t xml:space="preserve"> </w:t>
      </w:r>
      <w:r w:rsidR="00410D97" w:rsidRPr="00AA46FE">
        <w:t>сфере</w:t>
      </w:r>
      <w:r>
        <w:t xml:space="preserve"> </w:t>
      </w:r>
      <w:r w:rsidR="00410D97" w:rsidRPr="00AA46FE">
        <w:t>саморегулируемых</w:t>
      </w:r>
      <w:r>
        <w:t xml:space="preserve"> </w:t>
      </w:r>
      <w:r w:rsidR="00410D97" w:rsidRPr="00AA46FE">
        <w:t>организаций</w:t>
      </w:r>
      <w:r>
        <w:t xml:space="preserve"> </w:t>
      </w:r>
      <w:r w:rsidR="00410D97" w:rsidRPr="00AA46FE">
        <w:t>регионального</w:t>
      </w:r>
      <w:r>
        <w:t xml:space="preserve"> </w:t>
      </w:r>
      <w:r w:rsidR="00410D97" w:rsidRPr="00AA46FE">
        <w:t>Росреестра</w:t>
      </w:r>
      <w:r>
        <w:t xml:space="preserve"> </w:t>
      </w:r>
      <w:r w:rsidR="00410D97" w:rsidRPr="00AA46FE">
        <w:t>Роман</w:t>
      </w:r>
      <w:r>
        <w:t xml:space="preserve"> </w:t>
      </w:r>
      <w:r w:rsidR="00410D97" w:rsidRPr="00AA46FE">
        <w:t>Пустовидов.</w:t>
      </w:r>
    </w:p>
    <w:p w:rsidR="00410D97" w:rsidRPr="00AA46FE" w:rsidRDefault="00644C32" w:rsidP="00410D97">
      <w:hyperlink r:id="rId33" w:history="1">
        <w:r w:rsidR="00410D97" w:rsidRPr="00AA46FE">
          <w:rPr>
            <w:rStyle w:val="a3"/>
          </w:rPr>
          <w:t>https://арктик-тв.рф/news/murmanskaya-oblast-arktika-16/s-1-yanvarya-2024-goda-vstupayut-v-silu-normy-reguliruyushie-osobennosti-bankrotstva-npf-kotorye-formiruyut-dolgosrochnye-sberezheniya</w:t>
        </w:r>
      </w:hyperlink>
      <w:r w:rsidR="00F14522">
        <w:t xml:space="preserve"> </w:t>
      </w:r>
    </w:p>
    <w:p w:rsidR="008E4990" w:rsidRPr="00AA46FE" w:rsidRDefault="008E4990" w:rsidP="008E4990">
      <w:pPr>
        <w:pStyle w:val="2"/>
      </w:pPr>
      <w:bookmarkStart w:id="78" w:name="_Toc154385078"/>
      <w:r w:rsidRPr="00AA46FE">
        <w:t>Ведомости,</w:t>
      </w:r>
      <w:r w:rsidR="00F14522">
        <w:t xml:space="preserve"> </w:t>
      </w:r>
      <w:r w:rsidRPr="00AA46FE">
        <w:t>22.12.2023,</w:t>
      </w:r>
      <w:r w:rsidR="00F14522">
        <w:t xml:space="preserve"> </w:t>
      </w:r>
      <w:r w:rsidRPr="00AA46FE">
        <w:t>Дочерняя</w:t>
      </w:r>
      <w:r w:rsidR="00F14522">
        <w:t xml:space="preserve"> </w:t>
      </w:r>
      <w:r w:rsidRPr="00AA46FE">
        <w:t>УК</w:t>
      </w:r>
      <w:r w:rsidR="00F14522">
        <w:t xml:space="preserve"> «</w:t>
      </w:r>
      <w:r w:rsidRPr="00AA46FE">
        <w:t>Газпрома</w:t>
      </w:r>
      <w:r w:rsidR="00F14522">
        <w:t xml:space="preserve">» </w:t>
      </w:r>
      <w:r w:rsidRPr="00AA46FE">
        <w:t>и</w:t>
      </w:r>
      <w:r w:rsidR="00F14522">
        <w:t xml:space="preserve"> </w:t>
      </w:r>
      <w:r w:rsidRPr="00AA46FE">
        <w:t>ВЭБ.РФ</w:t>
      </w:r>
      <w:r w:rsidR="00F14522">
        <w:t xml:space="preserve"> </w:t>
      </w:r>
      <w:r w:rsidRPr="00AA46FE">
        <w:t>отсудила</w:t>
      </w:r>
      <w:r w:rsidR="00F14522">
        <w:t xml:space="preserve"> </w:t>
      </w:r>
      <w:r w:rsidRPr="00AA46FE">
        <w:t>у</w:t>
      </w:r>
      <w:r w:rsidR="00F14522">
        <w:t xml:space="preserve"> </w:t>
      </w:r>
      <w:r w:rsidRPr="00AA46FE">
        <w:t>Euroclear</w:t>
      </w:r>
      <w:r w:rsidR="00F14522">
        <w:t xml:space="preserve"> </w:t>
      </w:r>
      <w:r w:rsidRPr="00AA46FE">
        <w:t>122,5</w:t>
      </w:r>
      <w:r w:rsidR="00F14522">
        <w:t xml:space="preserve"> </w:t>
      </w:r>
      <w:r w:rsidRPr="00AA46FE">
        <w:t>млн</w:t>
      </w:r>
      <w:r w:rsidR="00F14522">
        <w:t xml:space="preserve"> </w:t>
      </w:r>
      <w:r w:rsidRPr="00AA46FE">
        <w:t>рублей</w:t>
      </w:r>
      <w:bookmarkEnd w:id="78"/>
    </w:p>
    <w:p w:rsidR="008E4990" w:rsidRPr="00AA46FE" w:rsidRDefault="008E4990" w:rsidP="001B2095">
      <w:pPr>
        <w:pStyle w:val="3"/>
      </w:pPr>
      <w:bookmarkStart w:id="79" w:name="_Toc154385079"/>
      <w:r w:rsidRPr="00AA46FE">
        <w:t>Арбитражный</w:t>
      </w:r>
      <w:r w:rsidR="00F14522">
        <w:t xml:space="preserve"> </w:t>
      </w:r>
      <w:r w:rsidRPr="00AA46FE">
        <w:t>суд</w:t>
      </w:r>
      <w:r w:rsidR="00F14522">
        <w:t xml:space="preserve"> </w:t>
      </w:r>
      <w:r w:rsidRPr="00AA46FE">
        <w:t>Москвы</w:t>
      </w:r>
      <w:r w:rsidR="00F14522">
        <w:t xml:space="preserve"> </w:t>
      </w:r>
      <w:r w:rsidRPr="00AA46FE">
        <w:t>22</w:t>
      </w:r>
      <w:r w:rsidR="00F14522">
        <w:t xml:space="preserve"> </w:t>
      </w:r>
      <w:r w:rsidRPr="00AA46FE">
        <w:t>декабря</w:t>
      </w:r>
      <w:r w:rsidR="00F14522">
        <w:t xml:space="preserve"> </w:t>
      </w:r>
      <w:r w:rsidRPr="00AA46FE">
        <w:t>полностью</w:t>
      </w:r>
      <w:r w:rsidR="00F14522">
        <w:t xml:space="preserve"> </w:t>
      </w:r>
      <w:r w:rsidRPr="00AA46FE">
        <w:t>удовлетворил</w:t>
      </w:r>
      <w:r w:rsidR="00F14522">
        <w:t xml:space="preserve"> </w:t>
      </w:r>
      <w:r w:rsidRPr="00AA46FE">
        <w:t>иск</w:t>
      </w:r>
      <w:r w:rsidR="00F14522">
        <w:t xml:space="preserve"> </w:t>
      </w:r>
      <w:r w:rsidRPr="00AA46FE">
        <w:t>управляющей</w:t>
      </w:r>
      <w:r w:rsidR="00F14522">
        <w:t xml:space="preserve"> </w:t>
      </w:r>
      <w:r w:rsidRPr="00AA46FE">
        <w:t>компании</w:t>
      </w:r>
      <w:r w:rsidR="00F14522">
        <w:t xml:space="preserve"> </w:t>
      </w:r>
      <w:r w:rsidRPr="00AA46FE">
        <w:t>(УК)</w:t>
      </w:r>
      <w:r w:rsidR="00F14522">
        <w:t xml:space="preserve"> «</w:t>
      </w:r>
      <w:r w:rsidRPr="00AA46FE">
        <w:t>Лидер</w:t>
      </w:r>
      <w:r w:rsidR="00F14522">
        <w:t xml:space="preserve">» </w:t>
      </w:r>
      <w:r w:rsidRPr="00AA46FE">
        <w:t>против</w:t>
      </w:r>
      <w:r w:rsidR="00F14522">
        <w:t xml:space="preserve"> </w:t>
      </w:r>
      <w:r w:rsidRPr="00AA46FE">
        <w:t>бельгийского</w:t>
      </w:r>
      <w:r w:rsidR="00F14522">
        <w:t xml:space="preserve"> </w:t>
      </w:r>
      <w:r w:rsidRPr="00AA46FE">
        <w:t>депозитария</w:t>
      </w:r>
      <w:r w:rsidR="00F14522">
        <w:t xml:space="preserve"> </w:t>
      </w:r>
      <w:r w:rsidRPr="00AA46FE">
        <w:t>Euroclear</w:t>
      </w:r>
      <w:r w:rsidR="00F14522">
        <w:t xml:space="preserve"> </w:t>
      </w:r>
      <w:r w:rsidRPr="00AA46FE">
        <w:t>и</w:t>
      </w:r>
      <w:r w:rsidR="00F14522">
        <w:t xml:space="preserve"> </w:t>
      </w:r>
      <w:r w:rsidRPr="00AA46FE">
        <w:t>взыскал</w:t>
      </w:r>
      <w:r w:rsidR="00F14522">
        <w:t xml:space="preserve"> </w:t>
      </w:r>
      <w:r w:rsidRPr="00AA46FE">
        <w:t>с</w:t>
      </w:r>
      <w:r w:rsidR="00F14522">
        <w:t xml:space="preserve"> </w:t>
      </w:r>
      <w:r w:rsidRPr="00AA46FE">
        <w:t>него</w:t>
      </w:r>
      <w:r w:rsidR="00F14522">
        <w:t xml:space="preserve"> </w:t>
      </w:r>
      <w:r w:rsidRPr="00AA46FE">
        <w:t>122,5</w:t>
      </w:r>
      <w:r w:rsidR="00F14522">
        <w:t xml:space="preserve"> </w:t>
      </w:r>
      <w:r w:rsidRPr="00AA46FE">
        <w:t>млн</w:t>
      </w:r>
      <w:r w:rsidR="00F14522">
        <w:t xml:space="preserve"> </w:t>
      </w:r>
      <w:r w:rsidRPr="00AA46FE">
        <w:t>руб.</w:t>
      </w:r>
      <w:r w:rsidR="00F14522">
        <w:t xml:space="preserve"> </w:t>
      </w:r>
      <w:r w:rsidRPr="00AA46FE">
        <w:t>купонного</w:t>
      </w:r>
      <w:r w:rsidR="00F14522">
        <w:t xml:space="preserve"> </w:t>
      </w:r>
      <w:r w:rsidRPr="00AA46FE">
        <w:t>дохода</w:t>
      </w:r>
      <w:r w:rsidR="00F14522">
        <w:t xml:space="preserve"> </w:t>
      </w:r>
      <w:r w:rsidRPr="00AA46FE">
        <w:t>по</w:t>
      </w:r>
      <w:r w:rsidR="00F14522">
        <w:t xml:space="preserve"> </w:t>
      </w:r>
      <w:r w:rsidRPr="00AA46FE">
        <w:t>облигациям,</w:t>
      </w:r>
      <w:r w:rsidR="00F14522">
        <w:t xml:space="preserve"> </w:t>
      </w:r>
      <w:r w:rsidRPr="00AA46FE">
        <w:t>передает</w:t>
      </w:r>
      <w:r w:rsidR="00F14522">
        <w:t xml:space="preserve"> </w:t>
      </w:r>
      <w:r w:rsidRPr="00AA46FE">
        <w:t>корреспондент</w:t>
      </w:r>
      <w:r w:rsidR="00F14522">
        <w:t xml:space="preserve"> «</w:t>
      </w:r>
      <w:r w:rsidRPr="00AA46FE">
        <w:t>Ведомостей</w:t>
      </w:r>
      <w:r w:rsidR="00F14522">
        <w:t>»</w:t>
      </w:r>
      <w:r w:rsidRPr="00AA46FE">
        <w:t>.</w:t>
      </w:r>
      <w:r w:rsidR="00F14522">
        <w:t xml:space="preserve"> </w:t>
      </w:r>
      <w:r w:rsidRPr="00AA46FE">
        <w:t>УК,</w:t>
      </w:r>
      <w:r w:rsidR="00F14522">
        <w:t xml:space="preserve"> </w:t>
      </w:r>
      <w:r w:rsidRPr="00AA46FE">
        <w:t>в</w:t>
      </w:r>
      <w:r w:rsidR="00F14522">
        <w:t xml:space="preserve"> </w:t>
      </w:r>
      <w:r w:rsidRPr="00AA46FE">
        <w:t>акционерах</w:t>
      </w:r>
      <w:r w:rsidR="00F14522">
        <w:t xml:space="preserve"> </w:t>
      </w:r>
      <w:r w:rsidRPr="00AA46FE">
        <w:t>которой</w:t>
      </w:r>
      <w:r w:rsidR="00F14522">
        <w:t xml:space="preserve"> «</w:t>
      </w:r>
      <w:r w:rsidRPr="00AA46FE">
        <w:t>Газпром</w:t>
      </w:r>
      <w:r w:rsidR="00F14522">
        <w:t>»</w:t>
      </w:r>
      <w:r w:rsidRPr="00AA46FE">
        <w:t>,</w:t>
      </w:r>
      <w:r w:rsidR="00F14522">
        <w:t xml:space="preserve"> </w:t>
      </w:r>
      <w:r w:rsidRPr="00AA46FE">
        <w:t>ВЭБ.РФ,</w:t>
      </w:r>
      <w:r w:rsidR="00F14522">
        <w:t xml:space="preserve"> </w:t>
      </w:r>
      <w:r w:rsidRPr="00AA46FE">
        <w:t>Газпромбанк</w:t>
      </w:r>
      <w:r w:rsidR="00F14522">
        <w:t xml:space="preserve"> </w:t>
      </w:r>
      <w:r w:rsidRPr="00AA46FE">
        <w:t>и</w:t>
      </w:r>
      <w:r w:rsidR="00F14522">
        <w:t xml:space="preserve"> </w:t>
      </w:r>
      <w:r w:rsidRPr="00AA46FE">
        <w:t>НПФ</w:t>
      </w:r>
      <w:r w:rsidR="00F14522">
        <w:t xml:space="preserve"> «</w:t>
      </w:r>
      <w:r w:rsidRPr="00AA46FE">
        <w:t>Газфонд</w:t>
      </w:r>
      <w:r w:rsidR="00F14522">
        <w:t>»</w:t>
      </w:r>
      <w:r w:rsidRPr="00AA46FE">
        <w:t>,</w:t>
      </w:r>
      <w:r w:rsidR="00F14522">
        <w:t xml:space="preserve"> </w:t>
      </w:r>
      <w:r w:rsidRPr="00AA46FE">
        <w:t>боролась</w:t>
      </w:r>
      <w:r w:rsidR="00F14522">
        <w:t xml:space="preserve"> </w:t>
      </w:r>
      <w:r w:rsidRPr="00AA46FE">
        <w:t>за</w:t>
      </w:r>
      <w:r w:rsidR="00F14522">
        <w:t xml:space="preserve"> </w:t>
      </w:r>
      <w:r w:rsidRPr="00AA46FE">
        <w:t>средства,</w:t>
      </w:r>
      <w:r w:rsidR="00F14522">
        <w:t xml:space="preserve"> </w:t>
      </w:r>
      <w:r w:rsidRPr="00AA46FE">
        <w:t>переданные</w:t>
      </w:r>
      <w:r w:rsidR="00F14522">
        <w:t xml:space="preserve"> </w:t>
      </w:r>
      <w:r w:rsidRPr="00AA46FE">
        <w:t>ей</w:t>
      </w:r>
      <w:r w:rsidR="00F14522">
        <w:t xml:space="preserve"> </w:t>
      </w:r>
      <w:r w:rsidRPr="00AA46FE">
        <w:t>в</w:t>
      </w:r>
      <w:r w:rsidR="00F14522">
        <w:t xml:space="preserve"> </w:t>
      </w:r>
      <w:r w:rsidRPr="00AA46FE">
        <w:t>доверительное</w:t>
      </w:r>
      <w:r w:rsidR="00F14522">
        <w:t xml:space="preserve"> </w:t>
      </w:r>
      <w:r w:rsidRPr="00AA46FE">
        <w:t>управление</w:t>
      </w:r>
      <w:r w:rsidR="00F14522">
        <w:t xml:space="preserve"> «</w:t>
      </w:r>
      <w:r w:rsidRPr="00AA46FE">
        <w:t>Газфондом</w:t>
      </w:r>
      <w:r w:rsidR="00F14522">
        <w:t>»</w:t>
      </w:r>
      <w:r w:rsidRPr="00AA46FE">
        <w:t>.</w:t>
      </w:r>
      <w:r w:rsidR="00F14522">
        <w:t xml:space="preserve"> </w:t>
      </w:r>
      <w:r w:rsidRPr="00AA46FE">
        <w:t>У</w:t>
      </w:r>
      <w:r w:rsidR="00F14522">
        <w:t xml:space="preserve"> </w:t>
      </w:r>
      <w:r w:rsidRPr="00AA46FE">
        <w:t>Euroclear</w:t>
      </w:r>
      <w:r w:rsidR="00F14522">
        <w:t xml:space="preserve"> </w:t>
      </w:r>
      <w:r w:rsidRPr="00AA46FE">
        <w:t>есть</w:t>
      </w:r>
      <w:r w:rsidR="00F14522">
        <w:t xml:space="preserve"> </w:t>
      </w:r>
      <w:r w:rsidRPr="00AA46FE">
        <w:t>около</w:t>
      </w:r>
      <w:r w:rsidR="00F14522">
        <w:t xml:space="preserve"> </w:t>
      </w:r>
      <w:r w:rsidRPr="00AA46FE">
        <w:t>месяца</w:t>
      </w:r>
      <w:r w:rsidR="00F14522">
        <w:t xml:space="preserve"> </w:t>
      </w:r>
      <w:r w:rsidRPr="00AA46FE">
        <w:t>на</w:t>
      </w:r>
      <w:r w:rsidR="00F14522">
        <w:t xml:space="preserve"> </w:t>
      </w:r>
      <w:r w:rsidRPr="00AA46FE">
        <w:t>то,</w:t>
      </w:r>
      <w:r w:rsidR="00F14522">
        <w:t xml:space="preserve"> </w:t>
      </w:r>
      <w:r w:rsidRPr="00AA46FE">
        <w:t>чтобы</w:t>
      </w:r>
      <w:r w:rsidR="00F14522">
        <w:t xml:space="preserve"> </w:t>
      </w:r>
      <w:r w:rsidRPr="00AA46FE">
        <w:t>оспорить</w:t>
      </w:r>
      <w:r w:rsidR="00F14522">
        <w:t xml:space="preserve"> </w:t>
      </w:r>
      <w:r w:rsidRPr="00AA46FE">
        <w:t>решение</w:t>
      </w:r>
      <w:r w:rsidR="00F14522">
        <w:t xml:space="preserve"> </w:t>
      </w:r>
      <w:r w:rsidRPr="00AA46FE">
        <w:t>суда.</w:t>
      </w:r>
      <w:bookmarkEnd w:id="79"/>
    </w:p>
    <w:p w:rsidR="008E4990" w:rsidRPr="00AA46FE" w:rsidRDefault="008E4990" w:rsidP="008E4990">
      <w:r w:rsidRPr="00AA46FE">
        <w:t>Это</w:t>
      </w:r>
      <w:r w:rsidR="00F14522">
        <w:t xml:space="preserve"> </w:t>
      </w:r>
      <w:r w:rsidRPr="00AA46FE">
        <w:t>уже</w:t>
      </w:r>
      <w:r w:rsidR="00F14522">
        <w:t xml:space="preserve"> </w:t>
      </w:r>
      <w:r w:rsidRPr="00AA46FE">
        <w:t>четвертый</w:t>
      </w:r>
      <w:r w:rsidR="00F14522">
        <w:t xml:space="preserve"> </w:t>
      </w:r>
      <w:r w:rsidRPr="00AA46FE">
        <w:t>иск</w:t>
      </w:r>
      <w:r w:rsidR="00F14522">
        <w:t xml:space="preserve"> </w:t>
      </w:r>
      <w:r w:rsidRPr="00AA46FE">
        <w:t>к</w:t>
      </w:r>
      <w:r w:rsidR="00F14522">
        <w:t xml:space="preserve"> </w:t>
      </w:r>
      <w:r w:rsidRPr="00AA46FE">
        <w:t>Euroclear</w:t>
      </w:r>
      <w:r w:rsidR="00F14522">
        <w:t xml:space="preserve"> </w:t>
      </w:r>
      <w:r w:rsidRPr="00AA46FE">
        <w:t>о</w:t>
      </w:r>
      <w:r w:rsidR="00F14522">
        <w:t xml:space="preserve"> </w:t>
      </w:r>
      <w:r w:rsidRPr="00AA46FE">
        <w:t>возмещении</w:t>
      </w:r>
      <w:r w:rsidR="00F14522">
        <w:t xml:space="preserve"> </w:t>
      </w:r>
      <w:r w:rsidRPr="00AA46FE">
        <w:t>заблокированных</w:t>
      </w:r>
      <w:r w:rsidR="00F14522">
        <w:t xml:space="preserve"> </w:t>
      </w:r>
      <w:r w:rsidRPr="00AA46FE">
        <w:t>средств</w:t>
      </w:r>
      <w:r w:rsidR="00F14522">
        <w:t xml:space="preserve"> </w:t>
      </w:r>
      <w:r w:rsidRPr="00AA46FE">
        <w:t>и</w:t>
      </w:r>
      <w:r w:rsidR="00F14522">
        <w:t xml:space="preserve"> </w:t>
      </w:r>
      <w:r w:rsidRPr="00AA46FE">
        <w:t>активов,</w:t>
      </w:r>
      <w:r w:rsidR="00F14522">
        <w:t xml:space="preserve"> </w:t>
      </w:r>
      <w:r w:rsidRPr="00AA46FE">
        <w:t>который</w:t>
      </w:r>
      <w:r w:rsidR="00F14522">
        <w:t xml:space="preserve"> </w:t>
      </w:r>
      <w:r w:rsidRPr="00AA46FE">
        <w:t>удовлетворил</w:t>
      </w:r>
      <w:r w:rsidR="00F14522">
        <w:t xml:space="preserve"> </w:t>
      </w:r>
      <w:r w:rsidRPr="00AA46FE">
        <w:t>российский</w:t>
      </w:r>
      <w:r w:rsidR="00F14522">
        <w:t xml:space="preserve"> </w:t>
      </w:r>
      <w:r w:rsidRPr="00AA46FE">
        <w:t>суд.</w:t>
      </w:r>
      <w:r w:rsidR="00F14522">
        <w:t xml:space="preserve"> </w:t>
      </w:r>
      <w:r w:rsidRPr="00AA46FE">
        <w:t>Ранее</w:t>
      </w:r>
      <w:r w:rsidR="00F14522">
        <w:t xml:space="preserve"> </w:t>
      </w:r>
      <w:r w:rsidRPr="00AA46FE">
        <w:t>депозитарий</w:t>
      </w:r>
      <w:r w:rsidR="00F14522">
        <w:t xml:space="preserve"> </w:t>
      </w:r>
      <w:r w:rsidRPr="00AA46FE">
        <w:t>проиграл</w:t>
      </w:r>
      <w:r w:rsidR="00F14522">
        <w:t xml:space="preserve"> </w:t>
      </w:r>
      <w:r w:rsidRPr="00AA46FE">
        <w:t>дела</w:t>
      </w:r>
      <w:r w:rsidR="00F14522">
        <w:t xml:space="preserve"> </w:t>
      </w:r>
      <w:r w:rsidRPr="00AA46FE">
        <w:t>против</w:t>
      </w:r>
      <w:r w:rsidR="00F14522">
        <w:t xml:space="preserve"> </w:t>
      </w:r>
      <w:r w:rsidRPr="00AA46FE">
        <w:t>трех</w:t>
      </w:r>
      <w:r w:rsidR="00F14522">
        <w:t xml:space="preserve"> </w:t>
      </w:r>
      <w:r w:rsidRPr="00AA46FE">
        <w:t>банков</w:t>
      </w:r>
      <w:r w:rsidR="00F14522">
        <w:t xml:space="preserve"> - «</w:t>
      </w:r>
      <w:r w:rsidRPr="00AA46FE">
        <w:t>Санкт-Петербург</w:t>
      </w:r>
      <w:r w:rsidR="00F14522">
        <w:t>»</w:t>
      </w:r>
      <w:r w:rsidRPr="00AA46FE">
        <w:t>,</w:t>
      </w:r>
      <w:r w:rsidR="00F14522">
        <w:t xml:space="preserve"> </w:t>
      </w:r>
      <w:r w:rsidRPr="00AA46FE">
        <w:t>Росбанк</w:t>
      </w:r>
      <w:r w:rsidR="00F14522">
        <w:t xml:space="preserve"> </w:t>
      </w:r>
      <w:r w:rsidRPr="00AA46FE">
        <w:t>и</w:t>
      </w:r>
      <w:r w:rsidR="00F14522">
        <w:t xml:space="preserve"> «</w:t>
      </w:r>
      <w:r w:rsidRPr="00AA46FE">
        <w:t>МТС</w:t>
      </w:r>
      <w:r w:rsidR="00F14522">
        <w:t xml:space="preserve"> </w:t>
      </w:r>
      <w:r w:rsidRPr="00AA46FE">
        <w:t>банк</w:t>
      </w:r>
      <w:r w:rsidR="00F14522">
        <w:t>»</w:t>
      </w:r>
      <w:r w:rsidRPr="00AA46FE">
        <w:t>.</w:t>
      </w:r>
    </w:p>
    <w:p w:rsidR="008E4990" w:rsidRPr="00AA46FE" w:rsidRDefault="008E4990" w:rsidP="008E4990">
      <w:r w:rsidRPr="00AA46FE">
        <w:t>Представитель</w:t>
      </w:r>
      <w:r w:rsidR="00F14522">
        <w:t xml:space="preserve"> </w:t>
      </w:r>
      <w:r w:rsidRPr="00AA46FE">
        <w:t>Euroclear</w:t>
      </w:r>
      <w:r w:rsidR="00F14522">
        <w:t xml:space="preserve"> </w:t>
      </w:r>
      <w:r w:rsidRPr="00AA46FE">
        <w:t>на</w:t>
      </w:r>
      <w:r w:rsidR="00F14522">
        <w:t xml:space="preserve"> </w:t>
      </w:r>
      <w:r w:rsidRPr="00AA46FE">
        <w:t>заседании</w:t>
      </w:r>
      <w:r w:rsidR="00F14522">
        <w:t xml:space="preserve"> </w:t>
      </w:r>
      <w:r w:rsidRPr="00AA46FE">
        <w:t>подчеркнул,</w:t>
      </w:r>
      <w:r w:rsidR="00F14522">
        <w:t xml:space="preserve"> </w:t>
      </w:r>
      <w:r w:rsidRPr="00AA46FE">
        <w:t>что</w:t>
      </w:r>
      <w:r w:rsidR="00F14522">
        <w:t xml:space="preserve"> </w:t>
      </w:r>
      <w:r w:rsidRPr="00AA46FE">
        <w:t>он</w:t>
      </w:r>
      <w:r w:rsidR="00F14522">
        <w:t xml:space="preserve"> </w:t>
      </w:r>
      <w:r w:rsidRPr="00AA46FE">
        <w:t>не</w:t>
      </w:r>
      <w:r w:rsidR="00F14522">
        <w:t xml:space="preserve"> </w:t>
      </w:r>
      <w:r w:rsidRPr="00AA46FE">
        <w:t>просит</w:t>
      </w:r>
      <w:r w:rsidR="00F14522">
        <w:t xml:space="preserve"> </w:t>
      </w:r>
      <w:r w:rsidRPr="00AA46FE">
        <w:t>применять</w:t>
      </w:r>
      <w:r w:rsidR="00F14522">
        <w:t xml:space="preserve"> </w:t>
      </w:r>
      <w:r w:rsidRPr="00AA46FE">
        <w:t>в</w:t>
      </w:r>
      <w:r w:rsidR="00F14522">
        <w:t xml:space="preserve"> </w:t>
      </w:r>
      <w:r w:rsidRPr="00AA46FE">
        <w:t>российском</w:t>
      </w:r>
      <w:r w:rsidR="00F14522">
        <w:t xml:space="preserve"> </w:t>
      </w:r>
      <w:r w:rsidRPr="00AA46FE">
        <w:t>суде</w:t>
      </w:r>
      <w:r w:rsidR="00F14522">
        <w:t xml:space="preserve"> </w:t>
      </w:r>
      <w:r w:rsidRPr="00AA46FE">
        <w:t>санкционные</w:t>
      </w:r>
      <w:r w:rsidR="00F14522">
        <w:t xml:space="preserve"> </w:t>
      </w:r>
      <w:r w:rsidRPr="00AA46FE">
        <w:t>ограничения</w:t>
      </w:r>
      <w:r w:rsidR="00F14522">
        <w:t xml:space="preserve"> </w:t>
      </w:r>
      <w:r w:rsidRPr="00AA46FE">
        <w:t>ЕС,</w:t>
      </w:r>
      <w:r w:rsidR="00F14522">
        <w:t xml:space="preserve"> </w:t>
      </w:r>
      <w:r w:rsidRPr="00AA46FE">
        <w:t>потому</w:t>
      </w:r>
      <w:r w:rsidR="00F14522">
        <w:t xml:space="preserve"> </w:t>
      </w:r>
      <w:r w:rsidRPr="00AA46FE">
        <w:t>что</w:t>
      </w:r>
      <w:r w:rsidR="00F14522">
        <w:t xml:space="preserve"> </w:t>
      </w:r>
      <w:r w:rsidRPr="00AA46FE">
        <w:t>они</w:t>
      </w:r>
      <w:r w:rsidR="00F14522">
        <w:t xml:space="preserve"> </w:t>
      </w:r>
      <w:r w:rsidRPr="00AA46FE">
        <w:t>действует</w:t>
      </w:r>
      <w:r w:rsidR="00F14522">
        <w:t xml:space="preserve"> </w:t>
      </w:r>
      <w:r w:rsidRPr="00AA46FE">
        <w:t>только</w:t>
      </w:r>
      <w:r w:rsidR="00F14522">
        <w:t xml:space="preserve"> </w:t>
      </w:r>
      <w:r w:rsidRPr="00AA46FE">
        <w:t>внутри</w:t>
      </w:r>
      <w:r w:rsidR="00F14522">
        <w:t xml:space="preserve"> </w:t>
      </w:r>
      <w:r w:rsidRPr="00AA46FE">
        <w:t>этого</w:t>
      </w:r>
      <w:r w:rsidR="00F14522">
        <w:t xml:space="preserve"> </w:t>
      </w:r>
      <w:r w:rsidRPr="00AA46FE">
        <w:t>союза.</w:t>
      </w:r>
      <w:r w:rsidR="00F14522">
        <w:t xml:space="preserve"> </w:t>
      </w:r>
      <w:r w:rsidRPr="00AA46FE">
        <w:t>Тем</w:t>
      </w:r>
      <w:r w:rsidR="00F14522">
        <w:t xml:space="preserve"> </w:t>
      </w:r>
      <w:r w:rsidRPr="00AA46FE">
        <w:t>не</w:t>
      </w:r>
      <w:r w:rsidR="00F14522">
        <w:t xml:space="preserve"> </w:t>
      </w:r>
      <w:r w:rsidRPr="00AA46FE">
        <w:t>менее</w:t>
      </w:r>
      <w:r w:rsidR="00F14522">
        <w:t xml:space="preserve"> </w:t>
      </w:r>
      <w:r w:rsidRPr="00AA46FE">
        <w:t>защита</w:t>
      </w:r>
      <w:r w:rsidR="00F14522">
        <w:t xml:space="preserve"> </w:t>
      </w:r>
      <w:r w:rsidRPr="00AA46FE">
        <w:t>депозитария</w:t>
      </w:r>
      <w:r w:rsidR="00F14522">
        <w:t xml:space="preserve"> </w:t>
      </w:r>
      <w:r w:rsidRPr="00AA46FE">
        <w:t>попросила</w:t>
      </w:r>
      <w:r w:rsidR="00F14522">
        <w:t xml:space="preserve"> </w:t>
      </w:r>
      <w:r w:rsidRPr="00AA46FE">
        <w:t>суд</w:t>
      </w:r>
      <w:r w:rsidR="00F14522">
        <w:t xml:space="preserve"> </w:t>
      </w:r>
      <w:r w:rsidRPr="00AA46FE">
        <w:t>при</w:t>
      </w:r>
      <w:r w:rsidR="00F14522">
        <w:t xml:space="preserve"> </w:t>
      </w:r>
      <w:r w:rsidRPr="00AA46FE">
        <w:t>оценке</w:t>
      </w:r>
      <w:r w:rsidR="00F14522">
        <w:t xml:space="preserve"> </w:t>
      </w:r>
      <w:r w:rsidRPr="00AA46FE">
        <w:t>противоправности</w:t>
      </w:r>
      <w:r w:rsidR="00F14522">
        <w:t xml:space="preserve"> </w:t>
      </w:r>
      <w:r w:rsidRPr="00AA46FE">
        <w:t>действий</w:t>
      </w:r>
      <w:r w:rsidR="00F14522">
        <w:t xml:space="preserve"> </w:t>
      </w:r>
      <w:r w:rsidRPr="00AA46FE">
        <w:t>Euroclear</w:t>
      </w:r>
      <w:r w:rsidR="00F14522">
        <w:t xml:space="preserve"> </w:t>
      </w:r>
      <w:r w:rsidRPr="00AA46FE">
        <w:t>учесть,</w:t>
      </w:r>
      <w:r w:rsidR="00F14522">
        <w:t xml:space="preserve"> </w:t>
      </w:r>
      <w:r w:rsidRPr="00AA46FE">
        <w:t>что</w:t>
      </w:r>
      <w:r w:rsidR="00F14522">
        <w:t xml:space="preserve"> </w:t>
      </w:r>
      <w:r w:rsidRPr="00AA46FE">
        <w:t>депозитарий</w:t>
      </w:r>
      <w:r w:rsidR="00F14522">
        <w:t xml:space="preserve"> </w:t>
      </w:r>
      <w:r w:rsidRPr="00AA46FE">
        <w:t>вынужден</w:t>
      </w:r>
      <w:r w:rsidR="00F14522">
        <w:t xml:space="preserve"> </w:t>
      </w:r>
      <w:r w:rsidRPr="00AA46FE">
        <w:t>следовать</w:t>
      </w:r>
      <w:r w:rsidR="00F14522">
        <w:t xml:space="preserve"> </w:t>
      </w:r>
      <w:r w:rsidRPr="00AA46FE">
        <w:t>бельгийскому</w:t>
      </w:r>
      <w:r w:rsidR="00F14522">
        <w:t xml:space="preserve"> </w:t>
      </w:r>
      <w:r w:rsidRPr="00AA46FE">
        <w:t>правопорядку.</w:t>
      </w:r>
    </w:p>
    <w:p w:rsidR="008E4990" w:rsidRPr="00AA46FE" w:rsidRDefault="008E4990" w:rsidP="008E4990">
      <w:r w:rsidRPr="00AA46FE">
        <w:t>Нормы</w:t>
      </w:r>
      <w:r w:rsidR="00F14522">
        <w:t xml:space="preserve"> </w:t>
      </w:r>
      <w:r w:rsidRPr="00AA46FE">
        <w:t>бельгийского</w:t>
      </w:r>
      <w:r w:rsidR="00F14522">
        <w:t xml:space="preserve"> </w:t>
      </w:r>
      <w:r w:rsidRPr="00AA46FE">
        <w:t>права,</w:t>
      </w:r>
      <w:r w:rsidR="00F14522">
        <w:t xml:space="preserve"> </w:t>
      </w:r>
      <w:r w:rsidRPr="00AA46FE">
        <w:t>которым</w:t>
      </w:r>
      <w:r w:rsidR="00F14522">
        <w:t xml:space="preserve"> </w:t>
      </w:r>
      <w:r w:rsidRPr="00AA46FE">
        <w:t>обязан</w:t>
      </w:r>
      <w:r w:rsidR="00F14522">
        <w:t xml:space="preserve"> </w:t>
      </w:r>
      <w:r w:rsidRPr="00AA46FE">
        <w:t>подчиняться</w:t>
      </w:r>
      <w:r w:rsidR="00F14522">
        <w:t xml:space="preserve"> </w:t>
      </w:r>
      <w:r w:rsidRPr="00AA46FE">
        <w:t>Euroclear,</w:t>
      </w:r>
      <w:r w:rsidR="00F14522">
        <w:t xml:space="preserve"> </w:t>
      </w:r>
      <w:r w:rsidRPr="00AA46FE">
        <w:t>запрещают</w:t>
      </w:r>
      <w:r w:rsidR="00F14522">
        <w:t xml:space="preserve"> </w:t>
      </w:r>
      <w:r w:rsidRPr="00AA46FE">
        <w:t>ему</w:t>
      </w:r>
      <w:r w:rsidR="00F14522">
        <w:t xml:space="preserve"> </w:t>
      </w:r>
      <w:r w:rsidRPr="00AA46FE">
        <w:t>осуществлять</w:t>
      </w:r>
      <w:r w:rsidR="00F14522">
        <w:t xml:space="preserve"> </w:t>
      </w:r>
      <w:r w:rsidRPr="00AA46FE">
        <w:t>платежи</w:t>
      </w:r>
      <w:r w:rsidR="00F14522">
        <w:t xml:space="preserve"> </w:t>
      </w:r>
      <w:r w:rsidRPr="00AA46FE">
        <w:t>по</w:t>
      </w:r>
      <w:r w:rsidR="00F14522">
        <w:t xml:space="preserve"> </w:t>
      </w:r>
      <w:r w:rsidRPr="00AA46FE">
        <w:t>счетам</w:t>
      </w:r>
      <w:r w:rsidR="00F14522">
        <w:t xml:space="preserve"> </w:t>
      </w:r>
      <w:r w:rsidRPr="00AA46FE">
        <w:t>российского</w:t>
      </w:r>
      <w:r w:rsidR="00F14522">
        <w:t xml:space="preserve"> </w:t>
      </w:r>
      <w:r w:rsidRPr="00AA46FE">
        <w:t>НРД,</w:t>
      </w:r>
      <w:r w:rsidR="00F14522">
        <w:t xml:space="preserve"> </w:t>
      </w:r>
      <w:r w:rsidRPr="00AA46FE">
        <w:t>заявил</w:t>
      </w:r>
      <w:r w:rsidR="00F14522">
        <w:t xml:space="preserve"> </w:t>
      </w:r>
      <w:r w:rsidRPr="00AA46FE">
        <w:t>представитель</w:t>
      </w:r>
      <w:r w:rsidR="00F14522">
        <w:t xml:space="preserve"> </w:t>
      </w:r>
      <w:r w:rsidRPr="00AA46FE">
        <w:t>депозитария</w:t>
      </w:r>
      <w:r w:rsidR="00F14522">
        <w:t xml:space="preserve"> </w:t>
      </w:r>
      <w:r w:rsidRPr="00AA46FE">
        <w:t>на</w:t>
      </w:r>
      <w:r w:rsidR="00F14522">
        <w:t xml:space="preserve"> </w:t>
      </w:r>
      <w:r w:rsidRPr="00AA46FE">
        <w:t>заседании.</w:t>
      </w:r>
      <w:r w:rsidR="00F14522">
        <w:t xml:space="preserve"> «</w:t>
      </w:r>
      <w:r w:rsidRPr="00AA46FE">
        <w:t>Как</w:t>
      </w:r>
      <w:r w:rsidR="00F14522">
        <w:t xml:space="preserve"> </w:t>
      </w:r>
      <w:r w:rsidRPr="00AA46FE">
        <w:t>можно</w:t>
      </w:r>
      <w:r w:rsidR="00F14522">
        <w:t xml:space="preserve"> </w:t>
      </w:r>
      <w:r w:rsidRPr="00AA46FE">
        <w:t>признать</w:t>
      </w:r>
      <w:r w:rsidR="00F14522">
        <w:t xml:space="preserve"> </w:t>
      </w:r>
      <w:r w:rsidRPr="00AA46FE">
        <w:t>поведение</w:t>
      </w:r>
      <w:r w:rsidR="00F14522">
        <w:t xml:space="preserve"> </w:t>
      </w:r>
      <w:r w:rsidRPr="00AA46FE">
        <w:t>Euroclear</w:t>
      </w:r>
      <w:r w:rsidR="00F14522">
        <w:t xml:space="preserve"> </w:t>
      </w:r>
      <w:r w:rsidRPr="00AA46FE">
        <w:t>противоправным,</w:t>
      </w:r>
      <w:r w:rsidR="00F14522">
        <w:t xml:space="preserve"> </w:t>
      </w:r>
      <w:r w:rsidRPr="00AA46FE">
        <w:t>если</w:t>
      </w:r>
      <w:r w:rsidR="00F14522">
        <w:t xml:space="preserve"> </w:t>
      </w:r>
      <w:r w:rsidRPr="00AA46FE">
        <w:t>он</w:t>
      </w:r>
      <w:r w:rsidR="00F14522">
        <w:t xml:space="preserve"> </w:t>
      </w:r>
      <w:r w:rsidRPr="00AA46FE">
        <w:t>обязан</w:t>
      </w:r>
      <w:r w:rsidR="00F14522">
        <w:t xml:space="preserve"> </w:t>
      </w:r>
      <w:r w:rsidRPr="00AA46FE">
        <w:t>следовать</w:t>
      </w:r>
      <w:r w:rsidR="00F14522">
        <w:t xml:space="preserve"> </w:t>
      </w:r>
      <w:r w:rsidRPr="00AA46FE">
        <w:t>своему</w:t>
      </w:r>
      <w:r w:rsidR="00F14522">
        <w:t xml:space="preserve"> </w:t>
      </w:r>
      <w:r w:rsidRPr="00AA46FE">
        <w:t>публичному</w:t>
      </w:r>
      <w:r w:rsidR="00F14522">
        <w:t xml:space="preserve"> </w:t>
      </w:r>
      <w:r w:rsidRPr="00AA46FE">
        <w:t>праву?</w:t>
      </w:r>
      <w:r w:rsidR="00F14522">
        <w:t xml:space="preserve"> </w:t>
      </w:r>
      <w:r w:rsidRPr="00AA46FE">
        <w:t>Это</w:t>
      </w:r>
      <w:r w:rsidR="00F14522">
        <w:t xml:space="preserve"> </w:t>
      </w:r>
      <w:r w:rsidRPr="00AA46FE">
        <w:t>то</w:t>
      </w:r>
      <w:r w:rsidR="00F14522">
        <w:t xml:space="preserve"> </w:t>
      </w:r>
      <w:r w:rsidRPr="00AA46FE">
        <w:t>же</w:t>
      </w:r>
      <w:r w:rsidR="00F14522">
        <w:t xml:space="preserve"> </w:t>
      </w:r>
      <w:r w:rsidRPr="00AA46FE">
        <w:t>самое,</w:t>
      </w:r>
      <w:r w:rsidR="00F14522">
        <w:t xml:space="preserve"> </w:t>
      </w:r>
      <w:r w:rsidRPr="00AA46FE">
        <w:t>что</w:t>
      </w:r>
      <w:r w:rsidR="00F14522">
        <w:t xml:space="preserve"> </w:t>
      </w:r>
      <w:r w:rsidRPr="00AA46FE">
        <w:t>требовать</w:t>
      </w:r>
      <w:r w:rsidR="00F14522">
        <w:t xml:space="preserve"> </w:t>
      </w:r>
      <w:r w:rsidRPr="00AA46FE">
        <w:t>взыскать</w:t>
      </w:r>
      <w:r w:rsidR="00F14522">
        <w:t xml:space="preserve"> </w:t>
      </w:r>
      <w:r w:rsidRPr="00AA46FE">
        <w:t>с</w:t>
      </w:r>
      <w:r w:rsidR="00F14522">
        <w:t xml:space="preserve"> </w:t>
      </w:r>
      <w:r w:rsidRPr="00AA46FE">
        <w:t>российского</w:t>
      </w:r>
      <w:r w:rsidR="00F14522">
        <w:t xml:space="preserve"> </w:t>
      </w:r>
      <w:r w:rsidRPr="00AA46FE">
        <w:t>лица</w:t>
      </w:r>
      <w:r w:rsidR="00F14522">
        <w:t xml:space="preserve"> </w:t>
      </w:r>
      <w:r w:rsidRPr="00AA46FE">
        <w:t>убытки</w:t>
      </w:r>
      <w:r w:rsidR="00F14522">
        <w:t xml:space="preserve"> </w:t>
      </w:r>
      <w:r w:rsidRPr="00AA46FE">
        <w:t>за</w:t>
      </w:r>
      <w:r w:rsidR="00F14522">
        <w:t xml:space="preserve"> </w:t>
      </w:r>
      <w:r w:rsidRPr="00AA46FE">
        <w:t>то,</w:t>
      </w:r>
      <w:r w:rsidR="00F14522">
        <w:t xml:space="preserve"> </w:t>
      </w:r>
      <w:r w:rsidRPr="00AA46FE">
        <w:t>что</w:t>
      </w:r>
      <w:r w:rsidR="00F14522">
        <w:t xml:space="preserve"> </w:t>
      </w:r>
      <w:r w:rsidRPr="00AA46FE">
        <w:t>оно</w:t>
      </w:r>
      <w:r w:rsidR="00F14522">
        <w:t xml:space="preserve"> </w:t>
      </w:r>
      <w:r w:rsidRPr="00AA46FE">
        <w:t>исполняет</w:t>
      </w:r>
      <w:r w:rsidR="00F14522">
        <w:t xml:space="preserve"> </w:t>
      </w:r>
      <w:r w:rsidRPr="00AA46FE">
        <w:t>российский</w:t>
      </w:r>
      <w:r w:rsidR="00F14522">
        <w:t xml:space="preserve"> </w:t>
      </w:r>
      <w:r w:rsidRPr="00AA46FE">
        <w:t>закон</w:t>
      </w:r>
      <w:r w:rsidR="00F14522">
        <w:t>»</w:t>
      </w:r>
      <w:r w:rsidRPr="00AA46FE">
        <w:t>,</w:t>
      </w:r>
      <w:r w:rsidR="00F14522">
        <w:t xml:space="preserve"> - </w:t>
      </w:r>
      <w:r w:rsidRPr="00AA46FE">
        <w:t>отметил</w:t>
      </w:r>
      <w:r w:rsidR="00F14522">
        <w:t xml:space="preserve"> </w:t>
      </w:r>
      <w:r w:rsidRPr="00AA46FE">
        <w:t>юрист.</w:t>
      </w:r>
    </w:p>
    <w:p w:rsidR="008E4990" w:rsidRPr="00AA46FE" w:rsidRDefault="008E4990" w:rsidP="008E4990">
      <w:r w:rsidRPr="00AA46FE">
        <w:t>Также</w:t>
      </w:r>
      <w:r w:rsidR="00F14522">
        <w:t xml:space="preserve"> </w:t>
      </w:r>
      <w:r w:rsidRPr="00AA46FE">
        <w:t>представитель</w:t>
      </w:r>
      <w:r w:rsidR="00F14522">
        <w:t xml:space="preserve"> </w:t>
      </w:r>
      <w:r w:rsidRPr="00AA46FE">
        <w:t>Euroclear</w:t>
      </w:r>
      <w:r w:rsidR="00F14522">
        <w:t xml:space="preserve"> </w:t>
      </w:r>
      <w:r w:rsidRPr="00AA46FE">
        <w:t>высказал</w:t>
      </w:r>
      <w:r w:rsidR="00F14522">
        <w:t xml:space="preserve"> </w:t>
      </w:r>
      <w:r w:rsidRPr="00AA46FE">
        <w:t>мнение,</w:t>
      </w:r>
      <w:r w:rsidR="00F14522">
        <w:t xml:space="preserve"> </w:t>
      </w:r>
      <w:r w:rsidRPr="00AA46FE">
        <w:t>что</w:t>
      </w:r>
      <w:r w:rsidR="00F14522">
        <w:t xml:space="preserve"> </w:t>
      </w:r>
      <w:r w:rsidRPr="00AA46FE">
        <w:t>до</w:t>
      </w:r>
      <w:r w:rsidR="00F14522">
        <w:t xml:space="preserve"> </w:t>
      </w:r>
      <w:r w:rsidRPr="00AA46FE">
        <w:t>обращения</w:t>
      </w:r>
      <w:r w:rsidR="00F14522">
        <w:t xml:space="preserve"> </w:t>
      </w:r>
      <w:r w:rsidRPr="00AA46FE">
        <w:t>в</w:t>
      </w:r>
      <w:r w:rsidR="00F14522">
        <w:t xml:space="preserve"> </w:t>
      </w:r>
      <w:r w:rsidRPr="00AA46FE">
        <w:t>суд</w:t>
      </w:r>
      <w:r w:rsidR="00F14522">
        <w:t xml:space="preserve"> </w:t>
      </w:r>
      <w:r w:rsidRPr="00AA46FE">
        <w:t>УК</w:t>
      </w:r>
      <w:r w:rsidR="00F14522">
        <w:t xml:space="preserve"> «</w:t>
      </w:r>
      <w:r w:rsidRPr="00AA46FE">
        <w:t>Лидер</w:t>
      </w:r>
      <w:r w:rsidR="00F14522">
        <w:t xml:space="preserve">» </w:t>
      </w:r>
      <w:r w:rsidRPr="00AA46FE">
        <w:t>следовало</w:t>
      </w:r>
      <w:r w:rsidR="00F14522">
        <w:t xml:space="preserve"> </w:t>
      </w:r>
      <w:r w:rsidRPr="00AA46FE">
        <w:t>и</w:t>
      </w:r>
      <w:r w:rsidR="00F14522">
        <w:t xml:space="preserve"> </w:t>
      </w:r>
      <w:r w:rsidRPr="00AA46FE">
        <w:t>до</w:t>
      </w:r>
      <w:r w:rsidR="00F14522">
        <w:t xml:space="preserve"> </w:t>
      </w:r>
      <w:r w:rsidRPr="00AA46FE">
        <w:t>сих</w:t>
      </w:r>
      <w:r w:rsidR="00F14522">
        <w:t xml:space="preserve"> </w:t>
      </w:r>
      <w:r w:rsidRPr="00AA46FE">
        <w:t>пор</w:t>
      </w:r>
      <w:r w:rsidR="00F14522">
        <w:t xml:space="preserve"> </w:t>
      </w:r>
      <w:r w:rsidRPr="00AA46FE">
        <w:t>следует</w:t>
      </w:r>
      <w:r w:rsidR="00F14522">
        <w:t xml:space="preserve"> </w:t>
      </w:r>
      <w:r w:rsidRPr="00AA46FE">
        <w:t>обратиться</w:t>
      </w:r>
      <w:r w:rsidR="00F14522">
        <w:t xml:space="preserve"> </w:t>
      </w:r>
      <w:r w:rsidRPr="00AA46FE">
        <w:t>за</w:t>
      </w:r>
      <w:r w:rsidR="00F14522">
        <w:t xml:space="preserve"> </w:t>
      </w:r>
      <w:r w:rsidRPr="00AA46FE">
        <w:t>лицензией</w:t>
      </w:r>
      <w:r w:rsidR="00F14522">
        <w:t xml:space="preserve"> </w:t>
      </w:r>
      <w:r w:rsidRPr="00AA46FE">
        <w:t>на</w:t>
      </w:r>
      <w:r w:rsidR="00F14522">
        <w:t xml:space="preserve"> </w:t>
      </w:r>
      <w:r w:rsidRPr="00AA46FE">
        <w:t>разблокировку</w:t>
      </w:r>
      <w:r w:rsidR="00F14522">
        <w:t xml:space="preserve"> </w:t>
      </w:r>
      <w:r w:rsidRPr="00AA46FE">
        <w:t>средств</w:t>
      </w:r>
      <w:r w:rsidR="00F14522">
        <w:t xml:space="preserve"> </w:t>
      </w:r>
      <w:r w:rsidRPr="00AA46FE">
        <w:t>в</w:t>
      </w:r>
      <w:r w:rsidR="00F14522">
        <w:t xml:space="preserve"> </w:t>
      </w:r>
      <w:r w:rsidRPr="00AA46FE">
        <w:t>казначейство</w:t>
      </w:r>
      <w:r w:rsidR="00F14522">
        <w:t xml:space="preserve"> </w:t>
      </w:r>
      <w:r w:rsidRPr="00AA46FE">
        <w:t>Бельгии.</w:t>
      </w:r>
      <w:r w:rsidR="00F14522">
        <w:t xml:space="preserve"> </w:t>
      </w:r>
      <w:r w:rsidRPr="00AA46FE">
        <w:t>В</w:t>
      </w:r>
      <w:r w:rsidR="00F14522">
        <w:t xml:space="preserve"> </w:t>
      </w:r>
      <w:r w:rsidRPr="00AA46FE">
        <w:t>ответ</w:t>
      </w:r>
      <w:r w:rsidR="00F14522">
        <w:t xml:space="preserve"> </w:t>
      </w:r>
      <w:r w:rsidRPr="00AA46FE">
        <w:t>на</w:t>
      </w:r>
      <w:r w:rsidR="00F14522">
        <w:t xml:space="preserve"> </w:t>
      </w:r>
      <w:r w:rsidRPr="00AA46FE">
        <w:t>это</w:t>
      </w:r>
      <w:r w:rsidR="00F14522">
        <w:t xml:space="preserve"> </w:t>
      </w:r>
      <w:r w:rsidRPr="00AA46FE">
        <w:t>представитель</w:t>
      </w:r>
      <w:r w:rsidR="00F14522">
        <w:t xml:space="preserve"> </w:t>
      </w:r>
      <w:r w:rsidRPr="00AA46FE">
        <w:t>УК</w:t>
      </w:r>
      <w:r w:rsidR="00F14522">
        <w:t xml:space="preserve"> </w:t>
      </w:r>
      <w:r w:rsidRPr="00AA46FE">
        <w:t>заметил,</w:t>
      </w:r>
      <w:r w:rsidR="00F14522">
        <w:t xml:space="preserve"> </w:t>
      </w:r>
      <w:r w:rsidRPr="00AA46FE">
        <w:t>что</w:t>
      </w:r>
      <w:r w:rsidR="00F14522">
        <w:t xml:space="preserve"> </w:t>
      </w:r>
      <w:r w:rsidRPr="00AA46FE">
        <w:t>наличие</w:t>
      </w:r>
      <w:r w:rsidR="00F14522">
        <w:t xml:space="preserve"> </w:t>
      </w:r>
      <w:r w:rsidRPr="00AA46FE">
        <w:t>такой</w:t>
      </w:r>
      <w:r w:rsidR="00F14522">
        <w:t xml:space="preserve"> </w:t>
      </w:r>
      <w:r w:rsidRPr="00AA46FE">
        <w:t>возможности</w:t>
      </w:r>
      <w:r w:rsidR="00F14522">
        <w:t xml:space="preserve"> </w:t>
      </w:r>
      <w:r w:rsidRPr="00AA46FE">
        <w:t>не</w:t>
      </w:r>
      <w:r w:rsidR="00F14522">
        <w:t xml:space="preserve"> </w:t>
      </w:r>
      <w:r w:rsidRPr="00AA46FE">
        <w:t>является</w:t>
      </w:r>
      <w:r w:rsidR="00F14522">
        <w:t xml:space="preserve"> </w:t>
      </w:r>
      <w:r w:rsidRPr="00AA46FE">
        <w:t>препятствием</w:t>
      </w:r>
      <w:r w:rsidR="00F14522">
        <w:t xml:space="preserve"> </w:t>
      </w:r>
      <w:r w:rsidRPr="00AA46FE">
        <w:t>для</w:t>
      </w:r>
      <w:r w:rsidR="00F14522">
        <w:t xml:space="preserve"> </w:t>
      </w:r>
      <w:r w:rsidRPr="00AA46FE">
        <w:t>того,</w:t>
      </w:r>
      <w:r w:rsidR="00F14522">
        <w:t xml:space="preserve"> </w:t>
      </w:r>
      <w:r w:rsidRPr="00AA46FE">
        <w:t>чтобы</w:t>
      </w:r>
      <w:r w:rsidR="00F14522">
        <w:t xml:space="preserve"> </w:t>
      </w:r>
      <w:r w:rsidRPr="00AA46FE">
        <w:t>защищать</w:t>
      </w:r>
      <w:r w:rsidR="00F14522">
        <w:t xml:space="preserve"> </w:t>
      </w:r>
      <w:r w:rsidRPr="00AA46FE">
        <w:t>уже</w:t>
      </w:r>
      <w:r w:rsidR="00F14522">
        <w:t xml:space="preserve"> </w:t>
      </w:r>
      <w:r w:rsidRPr="00AA46FE">
        <w:t>нарушенные</w:t>
      </w:r>
      <w:r w:rsidR="00F14522">
        <w:t xml:space="preserve"> </w:t>
      </w:r>
      <w:r w:rsidRPr="00AA46FE">
        <w:t>права</w:t>
      </w:r>
      <w:r w:rsidR="00F14522">
        <w:t xml:space="preserve"> </w:t>
      </w:r>
      <w:r w:rsidRPr="00AA46FE">
        <w:t>в</w:t>
      </w:r>
      <w:r w:rsidR="00F14522">
        <w:t xml:space="preserve"> </w:t>
      </w:r>
      <w:r w:rsidRPr="00AA46FE">
        <w:t>судебном</w:t>
      </w:r>
      <w:r w:rsidR="00F14522">
        <w:t xml:space="preserve"> </w:t>
      </w:r>
      <w:r w:rsidRPr="00AA46FE">
        <w:t>порядке.</w:t>
      </w:r>
    </w:p>
    <w:p w:rsidR="008E4990" w:rsidRPr="00AA46FE" w:rsidRDefault="008E4990" w:rsidP="008E4990">
      <w:r w:rsidRPr="00AA46FE">
        <w:t>Опрошенные</w:t>
      </w:r>
      <w:r w:rsidR="00F14522">
        <w:t xml:space="preserve"> «</w:t>
      </w:r>
      <w:r w:rsidRPr="00AA46FE">
        <w:t>Ведомостями</w:t>
      </w:r>
      <w:r w:rsidR="00F14522">
        <w:t xml:space="preserve">» </w:t>
      </w:r>
      <w:r w:rsidRPr="00AA46FE">
        <w:t>юристы</w:t>
      </w:r>
      <w:r w:rsidR="00F14522">
        <w:t xml:space="preserve"> </w:t>
      </w:r>
      <w:r w:rsidRPr="00AA46FE">
        <w:t>согласны</w:t>
      </w:r>
      <w:r w:rsidR="00F14522">
        <w:t xml:space="preserve"> </w:t>
      </w:r>
      <w:r w:rsidRPr="00AA46FE">
        <w:t>с</w:t>
      </w:r>
      <w:r w:rsidR="00F14522">
        <w:t xml:space="preserve"> </w:t>
      </w:r>
      <w:r w:rsidRPr="00AA46FE">
        <w:t>позицией</w:t>
      </w:r>
      <w:r w:rsidR="00F14522">
        <w:t xml:space="preserve"> </w:t>
      </w:r>
      <w:r w:rsidRPr="00AA46FE">
        <w:t>истца.</w:t>
      </w:r>
      <w:r w:rsidR="00F14522">
        <w:t xml:space="preserve"> </w:t>
      </w:r>
      <w:r w:rsidRPr="00AA46FE">
        <w:t>УК</w:t>
      </w:r>
      <w:r w:rsidR="00F14522">
        <w:t xml:space="preserve"> </w:t>
      </w:r>
      <w:r w:rsidRPr="00AA46FE">
        <w:t>вправе</w:t>
      </w:r>
      <w:r w:rsidR="00F14522">
        <w:t xml:space="preserve"> </w:t>
      </w:r>
      <w:r w:rsidRPr="00AA46FE">
        <w:t>выбирать</w:t>
      </w:r>
      <w:r w:rsidR="00F14522">
        <w:t xml:space="preserve"> </w:t>
      </w:r>
      <w:r w:rsidRPr="00AA46FE">
        <w:t>способы</w:t>
      </w:r>
      <w:r w:rsidR="00F14522">
        <w:t xml:space="preserve"> </w:t>
      </w:r>
      <w:r w:rsidRPr="00AA46FE">
        <w:t>защиты</w:t>
      </w:r>
      <w:r w:rsidR="00F14522">
        <w:t xml:space="preserve"> </w:t>
      </w:r>
      <w:r w:rsidRPr="00AA46FE">
        <w:t>самостоятельно,</w:t>
      </w:r>
      <w:r w:rsidR="00F14522">
        <w:t xml:space="preserve"> </w:t>
      </w:r>
      <w:r w:rsidRPr="00AA46FE">
        <w:t>комбинируя</w:t>
      </w:r>
      <w:r w:rsidR="00F14522">
        <w:t xml:space="preserve"> </w:t>
      </w:r>
      <w:r w:rsidRPr="00AA46FE">
        <w:t>их</w:t>
      </w:r>
      <w:r w:rsidR="00F14522">
        <w:t xml:space="preserve"> </w:t>
      </w:r>
      <w:r w:rsidRPr="00AA46FE">
        <w:t>или</w:t>
      </w:r>
      <w:r w:rsidR="00F14522">
        <w:t xml:space="preserve"> </w:t>
      </w:r>
      <w:r w:rsidRPr="00AA46FE">
        <w:t>придерживаясь</w:t>
      </w:r>
      <w:r w:rsidR="00F14522">
        <w:t xml:space="preserve"> </w:t>
      </w:r>
      <w:r w:rsidRPr="00AA46FE">
        <w:t>одного,</w:t>
      </w:r>
      <w:r w:rsidR="00F14522">
        <w:t xml:space="preserve"> </w:t>
      </w:r>
      <w:r w:rsidRPr="00AA46FE">
        <w:t>подчеркивает</w:t>
      </w:r>
      <w:r w:rsidR="00F14522">
        <w:t xml:space="preserve"> </w:t>
      </w:r>
      <w:r w:rsidRPr="00AA46FE">
        <w:t>юрист</w:t>
      </w:r>
      <w:r w:rsidR="00F14522">
        <w:t xml:space="preserve"> </w:t>
      </w:r>
      <w:r w:rsidRPr="00AA46FE">
        <w:t>арбитражной</w:t>
      </w:r>
      <w:r w:rsidR="00F14522">
        <w:t xml:space="preserve"> </w:t>
      </w:r>
      <w:r w:rsidRPr="00AA46FE">
        <w:t>практики</w:t>
      </w:r>
      <w:r w:rsidR="00F14522">
        <w:t xml:space="preserve"> </w:t>
      </w:r>
      <w:r w:rsidRPr="00AA46FE">
        <w:t>юридической</w:t>
      </w:r>
      <w:r w:rsidR="00F14522">
        <w:t xml:space="preserve"> </w:t>
      </w:r>
      <w:r w:rsidRPr="00AA46FE">
        <w:t>фирмы</w:t>
      </w:r>
      <w:r w:rsidR="00F14522">
        <w:t xml:space="preserve"> </w:t>
      </w:r>
      <w:r w:rsidRPr="00AA46FE">
        <w:t>Stonebridge</w:t>
      </w:r>
      <w:r w:rsidR="00F14522">
        <w:t xml:space="preserve"> </w:t>
      </w:r>
      <w:r w:rsidRPr="00AA46FE">
        <w:t>Legal</w:t>
      </w:r>
      <w:r w:rsidR="00F14522">
        <w:t xml:space="preserve"> </w:t>
      </w:r>
      <w:r w:rsidRPr="00AA46FE">
        <w:lastRenderedPageBreak/>
        <w:t>Борис</w:t>
      </w:r>
      <w:r w:rsidR="00F14522">
        <w:t xml:space="preserve"> </w:t>
      </w:r>
      <w:r w:rsidRPr="00AA46FE">
        <w:t>Глушенков.</w:t>
      </w:r>
      <w:r w:rsidR="00F14522">
        <w:t xml:space="preserve"> </w:t>
      </w:r>
      <w:r w:rsidRPr="00AA46FE">
        <w:t>Более</w:t>
      </w:r>
      <w:r w:rsidR="00F14522">
        <w:t xml:space="preserve"> </w:t>
      </w:r>
      <w:r w:rsidRPr="00AA46FE">
        <w:t>того,</w:t>
      </w:r>
      <w:r w:rsidR="00F14522">
        <w:t xml:space="preserve"> </w:t>
      </w:r>
      <w:r w:rsidRPr="00AA46FE">
        <w:t>в</w:t>
      </w:r>
      <w:r w:rsidR="00F14522">
        <w:t xml:space="preserve"> </w:t>
      </w:r>
      <w:r w:rsidRPr="00AA46FE">
        <w:t>России</w:t>
      </w:r>
      <w:r w:rsidR="00F14522">
        <w:t xml:space="preserve"> </w:t>
      </w:r>
      <w:r w:rsidRPr="00AA46FE">
        <w:t>не</w:t>
      </w:r>
      <w:r w:rsidR="00F14522">
        <w:t xml:space="preserve"> </w:t>
      </w:r>
      <w:r w:rsidRPr="00AA46FE">
        <w:t>признается</w:t>
      </w:r>
      <w:r w:rsidR="00F14522">
        <w:t xml:space="preserve"> </w:t>
      </w:r>
      <w:r w:rsidRPr="00AA46FE">
        <w:t>правомерность</w:t>
      </w:r>
      <w:r w:rsidR="00F14522">
        <w:t xml:space="preserve"> </w:t>
      </w:r>
      <w:r w:rsidRPr="00AA46FE">
        <w:t>обращения</w:t>
      </w:r>
      <w:r w:rsidR="00F14522">
        <w:t xml:space="preserve"> </w:t>
      </w:r>
      <w:r w:rsidRPr="00AA46FE">
        <w:t>за</w:t>
      </w:r>
      <w:r w:rsidR="00F14522">
        <w:t xml:space="preserve"> </w:t>
      </w:r>
      <w:r w:rsidRPr="00AA46FE">
        <w:t>лицензией</w:t>
      </w:r>
      <w:r w:rsidR="00F14522">
        <w:t xml:space="preserve"> </w:t>
      </w:r>
      <w:r w:rsidRPr="00AA46FE">
        <w:t>на</w:t>
      </w:r>
      <w:r w:rsidR="00F14522">
        <w:t xml:space="preserve"> </w:t>
      </w:r>
      <w:r w:rsidRPr="00AA46FE">
        <w:t>разблокировку</w:t>
      </w:r>
      <w:r w:rsidR="00F14522">
        <w:t xml:space="preserve"> </w:t>
      </w:r>
      <w:r w:rsidRPr="00AA46FE">
        <w:t>активов,</w:t>
      </w:r>
      <w:r w:rsidR="00F14522">
        <w:t xml:space="preserve"> </w:t>
      </w:r>
      <w:r w:rsidRPr="00AA46FE">
        <w:t>потому</w:t>
      </w:r>
      <w:r w:rsidR="00F14522">
        <w:t xml:space="preserve"> </w:t>
      </w:r>
      <w:r w:rsidRPr="00AA46FE">
        <w:t>что</w:t>
      </w:r>
      <w:r w:rsidR="00F14522">
        <w:t xml:space="preserve"> </w:t>
      </w:r>
      <w:r w:rsidRPr="00AA46FE">
        <w:t>это</w:t>
      </w:r>
      <w:r w:rsidR="00F14522">
        <w:t xml:space="preserve"> </w:t>
      </w:r>
      <w:r w:rsidRPr="00AA46FE">
        <w:t>механизм</w:t>
      </w:r>
      <w:r w:rsidR="00F14522">
        <w:t xml:space="preserve"> </w:t>
      </w:r>
      <w:r w:rsidRPr="00AA46FE">
        <w:t>в</w:t>
      </w:r>
      <w:r w:rsidR="00F14522">
        <w:t xml:space="preserve"> </w:t>
      </w:r>
      <w:r w:rsidRPr="00AA46FE">
        <w:t>рамках</w:t>
      </w:r>
      <w:r w:rsidR="00F14522">
        <w:t xml:space="preserve"> </w:t>
      </w:r>
      <w:r w:rsidRPr="00AA46FE">
        <w:t>санкционного</w:t>
      </w:r>
      <w:r w:rsidR="00F14522">
        <w:t xml:space="preserve"> </w:t>
      </w:r>
      <w:r w:rsidRPr="00AA46FE">
        <w:t>регулирования</w:t>
      </w:r>
      <w:r w:rsidR="00F14522">
        <w:t xml:space="preserve"> </w:t>
      </w:r>
      <w:r w:rsidRPr="00AA46FE">
        <w:t>ЕС,</w:t>
      </w:r>
      <w:r w:rsidR="00F14522">
        <w:t xml:space="preserve"> </w:t>
      </w:r>
      <w:r w:rsidRPr="00AA46FE">
        <w:t>отмечает</w:t>
      </w:r>
      <w:r w:rsidR="00F14522">
        <w:t xml:space="preserve"> </w:t>
      </w:r>
      <w:r w:rsidRPr="00AA46FE">
        <w:t>юрист</w:t>
      </w:r>
      <w:r w:rsidR="00F14522">
        <w:t xml:space="preserve"> </w:t>
      </w:r>
      <w:r w:rsidRPr="00AA46FE">
        <w:t>практики</w:t>
      </w:r>
      <w:r w:rsidR="00F14522">
        <w:t xml:space="preserve"> </w:t>
      </w:r>
      <w:r w:rsidRPr="00AA46FE">
        <w:t>специальных</w:t>
      </w:r>
      <w:r w:rsidR="00F14522">
        <w:t xml:space="preserve"> </w:t>
      </w:r>
      <w:r w:rsidRPr="00AA46FE">
        <w:t>проектов</w:t>
      </w:r>
      <w:r w:rsidR="00F14522">
        <w:t xml:space="preserve"> </w:t>
      </w:r>
      <w:r w:rsidRPr="00AA46FE">
        <w:t>юрфирмы</w:t>
      </w:r>
      <w:r w:rsidR="00F14522">
        <w:t xml:space="preserve"> </w:t>
      </w:r>
      <w:r w:rsidRPr="00AA46FE">
        <w:t>Vegas</w:t>
      </w:r>
      <w:r w:rsidR="00F14522">
        <w:t xml:space="preserve"> </w:t>
      </w:r>
      <w:r w:rsidRPr="00AA46FE">
        <w:t>Lex</w:t>
      </w:r>
      <w:r w:rsidR="00F14522">
        <w:t xml:space="preserve"> </w:t>
      </w:r>
      <w:r w:rsidRPr="00AA46FE">
        <w:t>Владислав</w:t>
      </w:r>
      <w:r w:rsidR="00F14522">
        <w:t xml:space="preserve"> </w:t>
      </w:r>
      <w:r w:rsidRPr="00AA46FE">
        <w:t>Бедросов.</w:t>
      </w:r>
      <w:r w:rsidR="00F14522">
        <w:t xml:space="preserve"> </w:t>
      </w:r>
      <w:r w:rsidRPr="00AA46FE">
        <w:t>К</w:t>
      </w:r>
      <w:r w:rsidR="00F14522">
        <w:t xml:space="preserve"> </w:t>
      </w:r>
      <w:r w:rsidRPr="00AA46FE">
        <w:t>тому</w:t>
      </w:r>
      <w:r w:rsidR="00F14522">
        <w:t xml:space="preserve"> </w:t>
      </w:r>
      <w:r w:rsidRPr="00AA46FE">
        <w:t>же</w:t>
      </w:r>
      <w:r w:rsidR="00F14522">
        <w:t xml:space="preserve"> </w:t>
      </w:r>
      <w:r w:rsidRPr="00AA46FE">
        <w:t>на</w:t>
      </w:r>
      <w:r w:rsidR="00F14522">
        <w:t xml:space="preserve"> </w:t>
      </w:r>
      <w:r w:rsidRPr="00AA46FE">
        <w:t>практике</w:t>
      </w:r>
      <w:r w:rsidR="00F14522">
        <w:t xml:space="preserve"> </w:t>
      </w:r>
      <w:r w:rsidRPr="00AA46FE">
        <w:t>обращение</w:t>
      </w:r>
      <w:r w:rsidR="00F14522">
        <w:t xml:space="preserve"> </w:t>
      </w:r>
      <w:r w:rsidRPr="00AA46FE">
        <w:t>за</w:t>
      </w:r>
      <w:r w:rsidR="00F14522">
        <w:t xml:space="preserve"> </w:t>
      </w:r>
      <w:r w:rsidRPr="00AA46FE">
        <w:t>лицензией</w:t>
      </w:r>
      <w:r w:rsidR="00F14522">
        <w:t xml:space="preserve"> </w:t>
      </w:r>
      <w:r w:rsidRPr="00AA46FE">
        <w:t>не</w:t>
      </w:r>
      <w:r w:rsidR="00F14522">
        <w:t xml:space="preserve"> </w:t>
      </w:r>
      <w:r w:rsidRPr="00AA46FE">
        <w:t>гарантирует</w:t>
      </w:r>
      <w:r w:rsidR="00F14522">
        <w:t xml:space="preserve"> </w:t>
      </w:r>
      <w:r w:rsidRPr="00AA46FE">
        <w:t>ни</w:t>
      </w:r>
      <w:r w:rsidR="00F14522">
        <w:t xml:space="preserve"> </w:t>
      </w:r>
      <w:r w:rsidRPr="00AA46FE">
        <w:t>ее</w:t>
      </w:r>
      <w:r w:rsidR="00F14522">
        <w:t xml:space="preserve"> </w:t>
      </w:r>
      <w:r w:rsidRPr="00AA46FE">
        <w:t>получение,</w:t>
      </w:r>
      <w:r w:rsidR="00F14522">
        <w:t xml:space="preserve"> </w:t>
      </w:r>
      <w:r w:rsidRPr="00AA46FE">
        <w:t>ни</w:t>
      </w:r>
      <w:r w:rsidR="00F14522">
        <w:t xml:space="preserve"> </w:t>
      </w:r>
      <w:r w:rsidRPr="00AA46FE">
        <w:t>автоматическое</w:t>
      </w:r>
      <w:r w:rsidR="00F14522">
        <w:t xml:space="preserve"> </w:t>
      </w:r>
      <w:r w:rsidRPr="00AA46FE">
        <w:t>освобождение</w:t>
      </w:r>
      <w:r w:rsidR="00F14522">
        <w:t xml:space="preserve"> </w:t>
      </w:r>
      <w:r w:rsidRPr="00AA46FE">
        <w:t>активов</w:t>
      </w:r>
      <w:r w:rsidR="00F14522">
        <w:t xml:space="preserve"> </w:t>
      </w:r>
      <w:r w:rsidRPr="00AA46FE">
        <w:t>депозитарием,</w:t>
      </w:r>
      <w:r w:rsidR="00F14522">
        <w:t xml:space="preserve"> </w:t>
      </w:r>
      <w:r w:rsidRPr="00AA46FE">
        <w:t>отмечает</w:t>
      </w:r>
      <w:r w:rsidR="00F14522">
        <w:t xml:space="preserve"> </w:t>
      </w:r>
      <w:r w:rsidRPr="00AA46FE">
        <w:t>он:</w:t>
      </w:r>
      <w:r w:rsidR="00F14522">
        <w:t xml:space="preserve"> </w:t>
      </w:r>
      <w:r w:rsidRPr="00AA46FE">
        <w:t>инвесторам</w:t>
      </w:r>
      <w:r w:rsidR="00F14522">
        <w:t xml:space="preserve"> </w:t>
      </w:r>
      <w:r w:rsidRPr="00AA46FE">
        <w:t>необходимо</w:t>
      </w:r>
      <w:r w:rsidR="00F14522">
        <w:t xml:space="preserve"> </w:t>
      </w:r>
      <w:r w:rsidRPr="00AA46FE">
        <w:t>соответствовать</w:t>
      </w:r>
      <w:r w:rsidR="00F14522">
        <w:t xml:space="preserve"> </w:t>
      </w:r>
      <w:r w:rsidRPr="00AA46FE">
        <w:t>определенным</w:t>
      </w:r>
      <w:r w:rsidR="00F14522">
        <w:t xml:space="preserve"> </w:t>
      </w:r>
      <w:r w:rsidRPr="00AA46FE">
        <w:t>критериям</w:t>
      </w:r>
      <w:r w:rsidR="00F14522">
        <w:t xml:space="preserve"> </w:t>
      </w:r>
      <w:r w:rsidRPr="00AA46FE">
        <w:t>и</w:t>
      </w:r>
      <w:r w:rsidR="00F14522">
        <w:t xml:space="preserve"> </w:t>
      </w:r>
      <w:r w:rsidRPr="00AA46FE">
        <w:t>соблюдать</w:t>
      </w:r>
      <w:r w:rsidR="00F14522">
        <w:t xml:space="preserve"> </w:t>
      </w:r>
      <w:r w:rsidRPr="00AA46FE">
        <w:t>требования</w:t>
      </w:r>
      <w:r w:rsidR="00F14522">
        <w:t xml:space="preserve"> </w:t>
      </w:r>
      <w:r w:rsidRPr="00AA46FE">
        <w:t>в</w:t>
      </w:r>
      <w:r w:rsidR="00F14522">
        <w:t xml:space="preserve"> </w:t>
      </w:r>
      <w:r w:rsidRPr="00AA46FE">
        <w:t>отношении</w:t>
      </w:r>
      <w:r w:rsidR="00F14522">
        <w:t xml:space="preserve"> </w:t>
      </w:r>
      <w:r w:rsidRPr="00AA46FE">
        <w:t>таких</w:t>
      </w:r>
      <w:r w:rsidR="00F14522">
        <w:t xml:space="preserve"> </w:t>
      </w:r>
      <w:r w:rsidRPr="00AA46FE">
        <w:t>активов,</w:t>
      </w:r>
      <w:r w:rsidR="00F14522">
        <w:t xml:space="preserve"> </w:t>
      </w:r>
      <w:r w:rsidRPr="00AA46FE">
        <w:t>например,</w:t>
      </w:r>
      <w:r w:rsidR="00F14522">
        <w:t xml:space="preserve"> </w:t>
      </w:r>
      <w:r w:rsidRPr="00AA46FE">
        <w:t>после</w:t>
      </w:r>
      <w:r w:rsidR="00F14522">
        <w:t xml:space="preserve"> </w:t>
      </w:r>
      <w:r w:rsidRPr="00AA46FE">
        <w:t>разблокировки</w:t>
      </w:r>
      <w:r w:rsidR="00F14522">
        <w:t xml:space="preserve"> </w:t>
      </w:r>
      <w:r w:rsidRPr="00AA46FE">
        <w:t>их</w:t>
      </w:r>
      <w:r w:rsidR="00F14522">
        <w:t xml:space="preserve"> </w:t>
      </w:r>
      <w:r w:rsidRPr="00AA46FE">
        <w:t>нельзя</w:t>
      </w:r>
      <w:r w:rsidR="00F14522">
        <w:t xml:space="preserve"> </w:t>
      </w:r>
      <w:r w:rsidRPr="00AA46FE">
        <w:t>вывести</w:t>
      </w:r>
      <w:r w:rsidR="00F14522">
        <w:t xml:space="preserve"> </w:t>
      </w:r>
      <w:r w:rsidRPr="00AA46FE">
        <w:t>в</w:t>
      </w:r>
      <w:r w:rsidR="00F14522">
        <w:t xml:space="preserve"> </w:t>
      </w:r>
      <w:r w:rsidRPr="00AA46FE">
        <w:t>Россию.</w:t>
      </w:r>
    </w:p>
    <w:p w:rsidR="008E4990" w:rsidRPr="00AA46FE" w:rsidRDefault="008E4990" w:rsidP="008E4990">
      <w:r w:rsidRPr="00AA46FE">
        <w:t>При</w:t>
      </w:r>
      <w:r w:rsidR="00F14522">
        <w:t xml:space="preserve"> </w:t>
      </w:r>
      <w:r w:rsidRPr="00AA46FE">
        <w:t>этом</w:t>
      </w:r>
      <w:r w:rsidR="00F14522">
        <w:t xml:space="preserve"> </w:t>
      </w:r>
      <w:r w:rsidRPr="00AA46FE">
        <w:t>на</w:t>
      </w:r>
      <w:r w:rsidR="00F14522">
        <w:t xml:space="preserve"> </w:t>
      </w:r>
      <w:r w:rsidRPr="00AA46FE">
        <w:t>данный</w:t>
      </w:r>
      <w:r w:rsidR="00F14522">
        <w:t xml:space="preserve"> </w:t>
      </w:r>
      <w:r w:rsidRPr="00AA46FE">
        <w:t>момент</w:t>
      </w:r>
      <w:r w:rsidR="00F14522">
        <w:t xml:space="preserve"> </w:t>
      </w:r>
      <w:r w:rsidRPr="00AA46FE">
        <w:t>нерешенным</w:t>
      </w:r>
      <w:r w:rsidR="00F14522">
        <w:t xml:space="preserve"> </w:t>
      </w:r>
      <w:r w:rsidRPr="00AA46FE">
        <w:t>остается</w:t>
      </w:r>
      <w:r w:rsidR="00F14522">
        <w:t xml:space="preserve"> </w:t>
      </w:r>
      <w:r w:rsidRPr="00AA46FE">
        <w:t>вопрос</w:t>
      </w:r>
      <w:r w:rsidR="00F14522">
        <w:t xml:space="preserve"> </w:t>
      </w:r>
      <w:r w:rsidRPr="00AA46FE">
        <w:t>о</w:t>
      </w:r>
      <w:r w:rsidR="00F14522">
        <w:t xml:space="preserve"> </w:t>
      </w:r>
      <w:r w:rsidRPr="00AA46FE">
        <w:t>соотношении</w:t>
      </w:r>
      <w:r w:rsidR="00F14522">
        <w:t xml:space="preserve"> </w:t>
      </w:r>
      <w:r w:rsidRPr="00AA46FE">
        <w:t>присужденных</w:t>
      </w:r>
      <w:r w:rsidR="00F14522">
        <w:t xml:space="preserve"> </w:t>
      </w:r>
      <w:r w:rsidRPr="00AA46FE">
        <w:t>судами</w:t>
      </w:r>
      <w:r w:rsidR="00F14522">
        <w:t xml:space="preserve"> </w:t>
      </w:r>
      <w:r w:rsidRPr="00AA46FE">
        <w:t>денежных</w:t>
      </w:r>
      <w:r w:rsidR="00F14522">
        <w:t xml:space="preserve"> </w:t>
      </w:r>
      <w:r w:rsidRPr="00AA46FE">
        <w:t>средств</w:t>
      </w:r>
      <w:r w:rsidR="00F14522">
        <w:t xml:space="preserve"> </w:t>
      </w:r>
      <w:r w:rsidRPr="00AA46FE">
        <w:t>по</w:t>
      </w:r>
      <w:r w:rsidR="00F14522">
        <w:t xml:space="preserve"> </w:t>
      </w:r>
      <w:r w:rsidRPr="00AA46FE">
        <w:t>искам</w:t>
      </w:r>
      <w:r w:rsidR="00F14522">
        <w:t xml:space="preserve"> </w:t>
      </w:r>
      <w:r w:rsidRPr="00AA46FE">
        <w:t>к</w:t>
      </w:r>
      <w:r w:rsidR="00F14522">
        <w:t xml:space="preserve"> </w:t>
      </w:r>
      <w:r w:rsidRPr="00AA46FE">
        <w:t>Euroclear</w:t>
      </w:r>
      <w:r w:rsidR="00F14522">
        <w:t xml:space="preserve"> </w:t>
      </w:r>
      <w:r w:rsidRPr="00AA46FE">
        <w:t>и</w:t>
      </w:r>
      <w:r w:rsidR="00F14522">
        <w:t xml:space="preserve"> </w:t>
      </w:r>
      <w:r w:rsidRPr="00AA46FE">
        <w:t>выплат</w:t>
      </w:r>
      <w:r w:rsidR="00F14522">
        <w:t xml:space="preserve"> </w:t>
      </w:r>
      <w:r w:rsidRPr="00AA46FE">
        <w:t>в</w:t>
      </w:r>
      <w:r w:rsidR="00F14522">
        <w:t xml:space="preserve"> </w:t>
      </w:r>
      <w:r w:rsidRPr="00AA46FE">
        <w:t>рамках</w:t>
      </w:r>
      <w:r w:rsidR="00F14522">
        <w:t xml:space="preserve"> </w:t>
      </w:r>
      <w:r w:rsidRPr="00AA46FE">
        <w:t>указа</w:t>
      </w:r>
      <w:r w:rsidR="00F14522">
        <w:t xml:space="preserve"> </w:t>
      </w:r>
      <w:r w:rsidRPr="00AA46FE">
        <w:t>президента</w:t>
      </w:r>
      <w:r w:rsidR="00F14522">
        <w:t xml:space="preserve"> №</w:t>
      </w:r>
      <w:r w:rsidRPr="00AA46FE">
        <w:t>665,</w:t>
      </w:r>
      <w:r w:rsidR="00F14522">
        <w:t xml:space="preserve"> </w:t>
      </w:r>
      <w:r w:rsidRPr="00AA46FE">
        <w:t>который</w:t>
      </w:r>
      <w:r w:rsidR="00F14522">
        <w:t xml:space="preserve"> </w:t>
      </w:r>
      <w:r w:rsidRPr="00AA46FE">
        <w:t>запустил</w:t>
      </w:r>
      <w:r w:rsidR="00F14522">
        <w:t xml:space="preserve"> </w:t>
      </w:r>
      <w:r w:rsidRPr="00AA46FE">
        <w:t>процесс</w:t>
      </w:r>
      <w:r w:rsidR="00F14522">
        <w:t xml:space="preserve"> </w:t>
      </w:r>
      <w:r w:rsidRPr="00AA46FE">
        <w:t>выплат</w:t>
      </w:r>
      <w:r w:rsidR="00F14522">
        <w:t xml:space="preserve"> </w:t>
      </w:r>
      <w:r w:rsidRPr="00AA46FE">
        <w:t>по</w:t>
      </w:r>
      <w:r w:rsidR="00F14522">
        <w:t xml:space="preserve"> </w:t>
      </w:r>
      <w:r w:rsidRPr="00AA46FE">
        <w:t>замороженным</w:t>
      </w:r>
      <w:r w:rsidR="00F14522">
        <w:t xml:space="preserve"> </w:t>
      </w:r>
      <w:r w:rsidRPr="00AA46FE">
        <w:t>активам</w:t>
      </w:r>
      <w:r w:rsidR="00F14522">
        <w:t xml:space="preserve"> </w:t>
      </w:r>
      <w:r w:rsidRPr="00AA46FE">
        <w:t>за</w:t>
      </w:r>
      <w:r w:rsidR="00F14522">
        <w:t xml:space="preserve"> </w:t>
      </w:r>
      <w:r w:rsidRPr="00AA46FE">
        <w:t>счет</w:t>
      </w:r>
      <w:r w:rsidR="00F14522">
        <w:t xml:space="preserve"> </w:t>
      </w:r>
      <w:r w:rsidRPr="00AA46FE">
        <w:t>средств</w:t>
      </w:r>
      <w:r w:rsidR="00F14522">
        <w:t xml:space="preserve"> </w:t>
      </w:r>
      <w:r w:rsidRPr="00AA46FE">
        <w:t>на</w:t>
      </w:r>
      <w:r w:rsidR="00F14522">
        <w:t xml:space="preserve"> </w:t>
      </w:r>
      <w:r w:rsidRPr="00AA46FE">
        <w:t>счетах</w:t>
      </w:r>
      <w:r w:rsidR="00F14522">
        <w:t xml:space="preserve"> </w:t>
      </w:r>
      <w:r w:rsidRPr="00AA46FE">
        <w:t>типа</w:t>
      </w:r>
      <w:r w:rsidR="00F14522">
        <w:t xml:space="preserve"> </w:t>
      </w:r>
      <w:r w:rsidRPr="00AA46FE">
        <w:t>И,</w:t>
      </w:r>
      <w:r w:rsidR="00F14522">
        <w:t xml:space="preserve"> </w:t>
      </w:r>
      <w:r w:rsidRPr="00AA46FE">
        <w:t>отмечает</w:t>
      </w:r>
      <w:r w:rsidR="00F14522">
        <w:t xml:space="preserve"> </w:t>
      </w:r>
      <w:r w:rsidRPr="00AA46FE">
        <w:t>Бедросов.</w:t>
      </w:r>
      <w:r w:rsidR="00F14522">
        <w:t xml:space="preserve"> </w:t>
      </w:r>
      <w:r w:rsidRPr="00AA46FE">
        <w:t>На</w:t>
      </w:r>
      <w:r w:rsidR="00F14522">
        <w:t xml:space="preserve"> </w:t>
      </w:r>
      <w:r w:rsidRPr="00AA46FE">
        <w:t>эти</w:t>
      </w:r>
      <w:r w:rsidR="00F14522">
        <w:t xml:space="preserve"> </w:t>
      </w:r>
      <w:r w:rsidRPr="00AA46FE">
        <w:t>спецсчета</w:t>
      </w:r>
      <w:r w:rsidR="00F14522">
        <w:t xml:space="preserve"> </w:t>
      </w:r>
      <w:r w:rsidRPr="00AA46FE">
        <w:t>зачисляются</w:t>
      </w:r>
      <w:r w:rsidR="00F14522">
        <w:t xml:space="preserve"> </w:t>
      </w:r>
      <w:r w:rsidRPr="00AA46FE">
        <w:t>деньги,</w:t>
      </w:r>
      <w:r w:rsidR="00F14522">
        <w:t xml:space="preserve"> </w:t>
      </w:r>
      <w:r w:rsidRPr="00AA46FE">
        <w:t>предназначенные</w:t>
      </w:r>
      <w:r w:rsidR="00F14522">
        <w:t xml:space="preserve"> </w:t>
      </w:r>
      <w:r w:rsidRPr="00AA46FE">
        <w:t>для</w:t>
      </w:r>
      <w:r w:rsidR="00F14522">
        <w:t xml:space="preserve"> </w:t>
      </w:r>
      <w:r w:rsidRPr="00AA46FE">
        <w:t>выплат</w:t>
      </w:r>
      <w:r w:rsidR="00F14522">
        <w:t xml:space="preserve"> </w:t>
      </w:r>
      <w:r w:rsidRPr="00AA46FE">
        <w:t>держателям</w:t>
      </w:r>
      <w:r w:rsidR="00F14522">
        <w:t xml:space="preserve"> </w:t>
      </w:r>
      <w:r w:rsidRPr="00AA46FE">
        <w:t>российских</w:t>
      </w:r>
      <w:r w:rsidR="00F14522">
        <w:t xml:space="preserve"> </w:t>
      </w:r>
      <w:r w:rsidRPr="00AA46FE">
        <w:t>еврооблигаций,</w:t>
      </w:r>
      <w:r w:rsidR="00F14522">
        <w:t xml:space="preserve"> </w:t>
      </w:r>
      <w:r w:rsidRPr="00AA46FE">
        <w:t>права</w:t>
      </w:r>
      <w:r w:rsidR="00F14522">
        <w:t xml:space="preserve"> </w:t>
      </w:r>
      <w:r w:rsidRPr="00AA46FE">
        <w:t>на</w:t>
      </w:r>
      <w:r w:rsidR="00F14522">
        <w:t xml:space="preserve"> </w:t>
      </w:r>
      <w:r w:rsidRPr="00AA46FE">
        <w:t>которые</w:t>
      </w:r>
      <w:r w:rsidR="00F14522">
        <w:t xml:space="preserve"> </w:t>
      </w:r>
      <w:r w:rsidRPr="00AA46FE">
        <w:t>учитываются</w:t>
      </w:r>
      <w:r w:rsidR="00F14522">
        <w:t xml:space="preserve"> </w:t>
      </w:r>
      <w:r w:rsidRPr="00AA46FE">
        <w:t>в</w:t>
      </w:r>
      <w:r w:rsidR="00F14522">
        <w:t xml:space="preserve"> </w:t>
      </w:r>
      <w:r w:rsidRPr="00AA46FE">
        <w:t>иностранной</w:t>
      </w:r>
      <w:r w:rsidR="00F14522">
        <w:t xml:space="preserve"> </w:t>
      </w:r>
      <w:r w:rsidRPr="00AA46FE">
        <w:t>инфраструктуре.</w:t>
      </w:r>
    </w:p>
    <w:p w:rsidR="008E4990" w:rsidRPr="00AA46FE" w:rsidRDefault="008E4990" w:rsidP="008E4990">
      <w:r w:rsidRPr="00AA46FE">
        <w:t>Существует</w:t>
      </w:r>
      <w:r w:rsidR="00F14522">
        <w:t xml:space="preserve"> </w:t>
      </w:r>
      <w:r w:rsidRPr="00AA46FE">
        <w:t>теоретическая</w:t>
      </w:r>
      <w:r w:rsidR="00F14522">
        <w:t xml:space="preserve"> </w:t>
      </w:r>
      <w:r w:rsidRPr="00AA46FE">
        <w:t>возможность</w:t>
      </w:r>
      <w:r w:rsidR="00F14522">
        <w:t xml:space="preserve"> </w:t>
      </w:r>
      <w:r w:rsidRPr="00AA46FE">
        <w:t>двойных</w:t>
      </w:r>
      <w:r w:rsidR="00F14522">
        <w:t xml:space="preserve"> </w:t>
      </w:r>
      <w:r w:rsidRPr="00AA46FE">
        <w:t>выплаты</w:t>
      </w:r>
      <w:r w:rsidR="00F14522">
        <w:t xml:space="preserve"> </w:t>
      </w:r>
      <w:r w:rsidRPr="00AA46FE">
        <w:t>по</w:t>
      </w:r>
      <w:r w:rsidR="00F14522">
        <w:t xml:space="preserve"> </w:t>
      </w:r>
      <w:r w:rsidRPr="00AA46FE">
        <w:t>одним</w:t>
      </w:r>
      <w:r w:rsidR="00F14522">
        <w:t xml:space="preserve"> </w:t>
      </w:r>
      <w:r w:rsidRPr="00AA46FE">
        <w:t>и</w:t>
      </w:r>
      <w:r w:rsidR="00F14522">
        <w:t xml:space="preserve"> </w:t>
      </w:r>
      <w:r w:rsidRPr="00AA46FE">
        <w:t>тем</w:t>
      </w:r>
      <w:r w:rsidR="00F14522">
        <w:t xml:space="preserve"> </w:t>
      </w:r>
      <w:r w:rsidRPr="00AA46FE">
        <w:t>же</w:t>
      </w:r>
      <w:r w:rsidR="00F14522">
        <w:t xml:space="preserve"> </w:t>
      </w:r>
      <w:r w:rsidRPr="00AA46FE">
        <w:t>ценным</w:t>
      </w:r>
      <w:r w:rsidR="00F14522">
        <w:t xml:space="preserve"> </w:t>
      </w:r>
      <w:r w:rsidRPr="00AA46FE">
        <w:t>бумагам</w:t>
      </w:r>
      <w:r w:rsidR="00F14522">
        <w:t xml:space="preserve"> </w:t>
      </w:r>
      <w:r w:rsidRPr="00AA46FE">
        <w:t>из-за</w:t>
      </w:r>
      <w:r w:rsidR="00F14522">
        <w:t xml:space="preserve"> </w:t>
      </w:r>
      <w:r w:rsidRPr="00AA46FE">
        <w:t>указа</w:t>
      </w:r>
      <w:r w:rsidR="00F14522">
        <w:t xml:space="preserve"> №</w:t>
      </w:r>
      <w:r w:rsidRPr="00AA46FE">
        <w:t>665,</w:t>
      </w:r>
      <w:r w:rsidR="00F14522">
        <w:t xml:space="preserve"> </w:t>
      </w:r>
      <w:r w:rsidRPr="00AA46FE">
        <w:t>согласен</w:t>
      </w:r>
      <w:r w:rsidR="00F14522">
        <w:t xml:space="preserve"> </w:t>
      </w:r>
      <w:r w:rsidRPr="00AA46FE">
        <w:t>Глушенков,</w:t>
      </w:r>
      <w:r w:rsidR="00F14522">
        <w:t xml:space="preserve"> </w:t>
      </w:r>
      <w:r w:rsidRPr="00AA46FE">
        <w:t>но</w:t>
      </w:r>
      <w:r w:rsidR="00F14522">
        <w:t xml:space="preserve"> </w:t>
      </w:r>
      <w:r w:rsidRPr="00AA46FE">
        <w:t>само</w:t>
      </w:r>
      <w:r w:rsidR="00F14522">
        <w:t xml:space="preserve"> </w:t>
      </w:r>
      <w:r w:rsidRPr="00AA46FE">
        <w:t>по</w:t>
      </w:r>
      <w:r w:rsidR="00F14522">
        <w:t xml:space="preserve"> </w:t>
      </w:r>
      <w:r w:rsidRPr="00AA46FE">
        <w:t>себе</w:t>
      </w:r>
      <w:r w:rsidR="00F14522">
        <w:t xml:space="preserve"> </w:t>
      </w:r>
      <w:r w:rsidRPr="00AA46FE">
        <w:t>вынесение</w:t>
      </w:r>
      <w:r w:rsidR="00F14522">
        <w:t xml:space="preserve"> </w:t>
      </w:r>
      <w:r w:rsidRPr="00AA46FE">
        <w:t>решения</w:t>
      </w:r>
      <w:r w:rsidR="00F14522">
        <w:t xml:space="preserve"> </w:t>
      </w:r>
      <w:r w:rsidRPr="00AA46FE">
        <w:t>суда</w:t>
      </w:r>
      <w:r w:rsidR="00F14522">
        <w:t xml:space="preserve"> </w:t>
      </w:r>
      <w:r w:rsidRPr="00AA46FE">
        <w:t>не</w:t>
      </w:r>
      <w:r w:rsidR="00F14522">
        <w:t xml:space="preserve"> </w:t>
      </w:r>
      <w:r w:rsidRPr="00AA46FE">
        <w:t>создает</w:t>
      </w:r>
      <w:r w:rsidR="00F14522">
        <w:t xml:space="preserve"> </w:t>
      </w:r>
      <w:r w:rsidRPr="00AA46FE">
        <w:t>двойного</w:t>
      </w:r>
      <w:r w:rsidR="00F14522">
        <w:t xml:space="preserve"> </w:t>
      </w:r>
      <w:r w:rsidRPr="00AA46FE">
        <w:t>возмещения,</w:t>
      </w:r>
      <w:r w:rsidR="00F14522">
        <w:t xml:space="preserve"> </w:t>
      </w:r>
      <w:r w:rsidRPr="00AA46FE">
        <w:t>подчеркивает</w:t>
      </w:r>
      <w:r w:rsidR="00F14522">
        <w:t xml:space="preserve"> </w:t>
      </w:r>
      <w:r w:rsidRPr="00AA46FE">
        <w:t>юрист.</w:t>
      </w:r>
      <w:r w:rsidR="00F14522">
        <w:t xml:space="preserve"> </w:t>
      </w:r>
      <w:r w:rsidRPr="00AA46FE">
        <w:t>К</w:t>
      </w:r>
      <w:r w:rsidR="00F14522">
        <w:t xml:space="preserve"> </w:t>
      </w:r>
      <w:r w:rsidRPr="00AA46FE">
        <w:t>тому</w:t>
      </w:r>
      <w:r w:rsidR="00F14522">
        <w:t xml:space="preserve"> </w:t>
      </w:r>
      <w:r w:rsidRPr="00AA46FE">
        <w:t>же</w:t>
      </w:r>
      <w:r w:rsidR="00F14522">
        <w:t xml:space="preserve"> </w:t>
      </w:r>
      <w:r w:rsidRPr="00AA46FE">
        <w:t>на</w:t>
      </w:r>
      <w:r w:rsidR="00F14522">
        <w:t xml:space="preserve"> </w:t>
      </w:r>
      <w:r w:rsidRPr="00AA46FE">
        <w:t>этапе</w:t>
      </w:r>
      <w:r w:rsidR="00F14522">
        <w:t xml:space="preserve"> </w:t>
      </w:r>
      <w:r w:rsidRPr="00AA46FE">
        <w:t>исполнения</w:t>
      </w:r>
      <w:r w:rsidR="00F14522">
        <w:t xml:space="preserve"> </w:t>
      </w:r>
      <w:r w:rsidRPr="00AA46FE">
        <w:t>решения</w:t>
      </w:r>
      <w:r w:rsidR="00F14522">
        <w:t xml:space="preserve"> </w:t>
      </w:r>
      <w:r w:rsidRPr="00AA46FE">
        <w:t>истец</w:t>
      </w:r>
      <w:r w:rsidR="00F14522">
        <w:t xml:space="preserve"> </w:t>
      </w:r>
      <w:r w:rsidRPr="00AA46FE">
        <w:t>может</w:t>
      </w:r>
      <w:r w:rsidR="00F14522">
        <w:t xml:space="preserve"> </w:t>
      </w:r>
      <w:r w:rsidRPr="00AA46FE">
        <w:t>заявить</w:t>
      </w:r>
      <w:r w:rsidR="00F14522">
        <w:t xml:space="preserve"> </w:t>
      </w:r>
      <w:r w:rsidRPr="00AA46FE">
        <w:t>о</w:t>
      </w:r>
      <w:r w:rsidR="00F14522">
        <w:t xml:space="preserve"> </w:t>
      </w:r>
      <w:r w:rsidRPr="00AA46FE">
        <w:t>двойной</w:t>
      </w:r>
      <w:r w:rsidR="00F14522">
        <w:t xml:space="preserve"> </w:t>
      </w:r>
      <w:r w:rsidRPr="00AA46FE">
        <w:t>выплате,</w:t>
      </w:r>
      <w:r w:rsidR="00F14522">
        <w:t xml:space="preserve"> </w:t>
      </w:r>
      <w:r w:rsidRPr="00AA46FE">
        <w:t>если</w:t>
      </w:r>
      <w:r w:rsidR="00F14522">
        <w:t xml:space="preserve"> </w:t>
      </w:r>
      <w:r w:rsidRPr="00AA46FE">
        <w:t>она</w:t>
      </w:r>
      <w:r w:rsidR="00F14522">
        <w:t xml:space="preserve"> </w:t>
      </w:r>
      <w:r w:rsidRPr="00AA46FE">
        <w:t>последует,</w:t>
      </w:r>
      <w:r w:rsidR="00F14522">
        <w:t xml:space="preserve"> </w:t>
      </w:r>
      <w:r w:rsidRPr="00AA46FE">
        <w:t>отмечает</w:t>
      </w:r>
      <w:r w:rsidR="00F14522">
        <w:t xml:space="preserve"> </w:t>
      </w:r>
      <w:r w:rsidRPr="00AA46FE">
        <w:t>Бедросов.</w:t>
      </w:r>
      <w:r w:rsidR="00F14522">
        <w:t xml:space="preserve"> </w:t>
      </w:r>
      <w:r w:rsidRPr="00AA46FE">
        <w:t>Руководитель</w:t>
      </w:r>
      <w:r w:rsidR="00F14522">
        <w:t xml:space="preserve"> </w:t>
      </w:r>
      <w:r w:rsidRPr="00AA46FE">
        <w:t>направления</w:t>
      </w:r>
      <w:r w:rsidR="00F14522">
        <w:t xml:space="preserve"> </w:t>
      </w:r>
      <w:r w:rsidRPr="00AA46FE">
        <w:t>юридической</w:t>
      </w:r>
      <w:r w:rsidR="00F14522">
        <w:t xml:space="preserve"> </w:t>
      </w:r>
      <w:r w:rsidRPr="00AA46FE">
        <w:t>компании</w:t>
      </w:r>
      <w:r w:rsidR="00F14522">
        <w:t xml:space="preserve"> </w:t>
      </w:r>
      <w:r w:rsidRPr="00AA46FE">
        <w:t>A.T.Legal</w:t>
      </w:r>
      <w:r w:rsidR="00F14522">
        <w:t xml:space="preserve"> </w:t>
      </w:r>
      <w:r w:rsidRPr="00AA46FE">
        <w:t>Вадим</w:t>
      </w:r>
      <w:r w:rsidR="00F14522">
        <w:t xml:space="preserve"> </w:t>
      </w:r>
      <w:r w:rsidRPr="00AA46FE">
        <w:t>Резниченко</w:t>
      </w:r>
      <w:r w:rsidR="00F14522">
        <w:t xml:space="preserve"> </w:t>
      </w:r>
      <w:r w:rsidRPr="00AA46FE">
        <w:t>также</w:t>
      </w:r>
      <w:r w:rsidR="00F14522">
        <w:t xml:space="preserve"> </w:t>
      </w:r>
      <w:r w:rsidRPr="00AA46FE">
        <w:t>призывает</w:t>
      </w:r>
      <w:r w:rsidR="00F14522">
        <w:t xml:space="preserve"> </w:t>
      </w:r>
      <w:r w:rsidRPr="00AA46FE">
        <w:t>исходить</w:t>
      </w:r>
      <w:r w:rsidR="00F14522">
        <w:t xml:space="preserve"> </w:t>
      </w:r>
      <w:r w:rsidRPr="00AA46FE">
        <w:t>из</w:t>
      </w:r>
      <w:r w:rsidR="00F14522">
        <w:t xml:space="preserve"> </w:t>
      </w:r>
      <w:r w:rsidRPr="00AA46FE">
        <w:t>добросовестности</w:t>
      </w:r>
      <w:r w:rsidR="00F14522">
        <w:t xml:space="preserve"> </w:t>
      </w:r>
      <w:r w:rsidRPr="00AA46FE">
        <w:t>истца,</w:t>
      </w:r>
      <w:r w:rsidR="00F14522">
        <w:t xml:space="preserve"> </w:t>
      </w:r>
      <w:r w:rsidRPr="00AA46FE">
        <w:t>которая</w:t>
      </w:r>
      <w:r w:rsidR="00F14522">
        <w:t xml:space="preserve"> </w:t>
      </w:r>
      <w:r w:rsidRPr="00AA46FE">
        <w:t>предполагается</w:t>
      </w:r>
      <w:r w:rsidR="00F14522">
        <w:t xml:space="preserve"> </w:t>
      </w:r>
      <w:r w:rsidRPr="00AA46FE">
        <w:t>в</w:t>
      </w:r>
      <w:r w:rsidR="00F14522">
        <w:t xml:space="preserve"> </w:t>
      </w:r>
      <w:r w:rsidRPr="00AA46FE">
        <w:t>силу</w:t>
      </w:r>
      <w:r w:rsidR="00F14522">
        <w:t xml:space="preserve"> </w:t>
      </w:r>
      <w:r w:rsidRPr="00AA46FE">
        <w:t>действующего</w:t>
      </w:r>
      <w:r w:rsidR="00F14522">
        <w:t xml:space="preserve"> </w:t>
      </w:r>
      <w:r w:rsidRPr="00AA46FE">
        <w:t>законодательства.</w:t>
      </w:r>
    </w:p>
    <w:p w:rsidR="008E4990" w:rsidRPr="00AA46FE" w:rsidRDefault="008E4990" w:rsidP="008E4990">
      <w:r w:rsidRPr="00AA46FE">
        <w:t>Кроме</w:t>
      </w:r>
      <w:r w:rsidR="00F14522">
        <w:t xml:space="preserve"> </w:t>
      </w:r>
      <w:r w:rsidRPr="00AA46FE">
        <w:t>того,</w:t>
      </w:r>
      <w:r w:rsidR="00F14522">
        <w:t xml:space="preserve"> </w:t>
      </w:r>
      <w:r w:rsidRPr="00AA46FE">
        <w:t>выплаты</w:t>
      </w:r>
      <w:r w:rsidR="00F14522">
        <w:t xml:space="preserve"> </w:t>
      </w:r>
      <w:r w:rsidRPr="00AA46FE">
        <w:t>по</w:t>
      </w:r>
      <w:r w:rsidR="00F14522">
        <w:t xml:space="preserve"> </w:t>
      </w:r>
      <w:r w:rsidRPr="00AA46FE">
        <w:t>указу</w:t>
      </w:r>
      <w:r w:rsidR="00F14522">
        <w:t xml:space="preserve"> №</w:t>
      </w:r>
      <w:r w:rsidRPr="00AA46FE">
        <w:t>665</w:t>
      </w:r>
      <w:r w:rsidR="00F14522">
        <w:t xml:space="preserve"> </w:t>
      </w:r>
      <w:r w:rsidRPr="00AA46FE">
        <w:t>осуществляются</w:t>
      </w:r>
      <w:r w:rsidR="00F14522">
        <w:t xml:space="preserve"> </w:t>
      </w:r>
      <w:r w:rsidRPr="00AA46FE">
        <w:t>в</w:t>
      </w:r>
      <w:r w:rsidR="00F14522">
        <w:t xml:space="preserve"> </w:t>
      </w:r>
      <w:r w:rsidRPr="00AA46FE">
        <w:t>определенной</w:t>
      </w:r>
      <w:r w:rsidR="00F14522">
        <w:t xml:space="preserve"> </w:t>
      </w:r>
      <w:r w:rsidRPr="00AA46FE">
        <w:t>очередности</w:t>
      </w:r>
      <w:r w:rsidR="00F14522">
        <w:t xml:space="preserve"> </w:t>
      </w:r>
      <w:r w:rsidRPr="00AA46FE">
        <w:t>(в</w:t>
      </w:r>
      <w:r w:rsidR="00F14522">
        <w:t xml:space="preserve"> </w:t>
      </w:r>
      <w:r w:rsidRPr="00AA46FE">
        <w:t>первую</w:t>
      </w:r>
      <w:r w:rsidR="00F14522">
        <w:t xml:space="preserve"> </w:t>
      </w:r>
      <w:r w:rsidRPr="00AA46FE">
        <w:t>очередь</w:t>
      </w:r>
      <w:r w:rsidR="00F14522">
        <w:t xml:space="preserve"> </w:t>
      </w:r>
      <w:r w:rsidRPr="00AA46FE">
        <w:t>исполняются</w:t>
      </w:r>
      <w:r w:rsidR="00F14522">
        <w:t xml:space="preserve"> </w:t>
      </w:r>
      <w:r w:rsidRPr="00AA46FE">
        <w:t>обязательства</w:t>
      </w:r>
      <w:r w:rsidR="00F14522">
        <w:t xml:space="preserve"> </w:t>
      </w:r>
      <w:r w:rsidRPr="00AA46FE">
        <w:t>по</w:t>
      </w:r>
      <w:r w:rsidR="00F14522">
        <w:t xml:space="preserve"> </w:t>
      </w:r>
      <w:r w:rsidRPr="00AA46FE">
        <w:t>акциям</w:t>
      </w:r>
      <w:r w:rsidR="00F14522">
        <w:t xml:space="preserve"> </w:t>
      </w:r>
      <w:r w:rsidRPr="00AA46FE">
        <w:t>иностранных</w:t>
      </w:r>
      <w:r w:rsidR="00F14522">
        <w:t xml:space="preserve"> </w:t>
      </w:r>
      <w:r w:rsidRPr="00AA46FE">
        <w:t>эмитентов,</w:t>
      </w:r>
      <w:r w:rsidR="00F14522">
        <w:t xml:space="preserve"> </w:t>
      </w:r>
      <w:r w:rsidRPr="00AA46FE">
        <w:t>иностранным</w:t>
      </w:r>
      <w:r w:rsidR="00F14522">
        <w:t xml:space="preserve"> </w:t>
      </w:r>
      <w:r w:rsidRPr="00AA46FE">
        <w:t>ценным</w:t>
      </w:r>
      <w:r w:rsidR="00F14522">
        <w:t xml:space="preserve"> </w:t>
      </w:r>
      <w:r w:rsidRPr="00AA46FE">
        <w:t>бумагам</w:t>
      </w:r>
      <w:r w:rsidR="00F14522">
        <w:t xml:space="preserve"> </w:t>
      </w:r>
      <w:r w:rsidRPr="00AA46FE">
        <w:t>и</w:t>
      </w:r>
      <w:r w:rsidR="00F14522">
        <w:t xml:space="preserve"> </w:t>
      </w:r>
      <w:r w:rsidRPr="00AA46FE">
        <w:t>т.</w:t>
      </w:r>
      <w:r w:rsidR="00F14522">
        <w:t xml:space="preserve"> </w:t>
      </w:r>
      <w:r w:rsidRPr="00AA46FE">
        <w:t>д.),</w:t>
      </w:r>
      <w:r w:rsidR="00F14522">
        <w:t xml:space="preserve"> </w:t>
      </w:r>
      <w:r w:rsidRPr="00AA46FE">
        <w:t>отмечает</w:t>
      </w:r>
      <w:r w:rsidR="00F14522">
        <w:t xml:space="preserve"> </w:t>
      </w:r>
      <w:r w:rsidRPr="00AA46FE">
        <w:t>Бедросов.</w:t>
      </w:r>
      <w:r w:rsidR="00F14522">
        <w:t xml:space="preserve"> </w:t>
      </w:r>
      <w:r w:rsidRPr="00AA46FE">
        <w:t>Потенциальное</w:t>
      </w:r>
      <w:r w:rsidR="00F14522">
        <w:t xml:space="preserve"> </w:t>
      </w:r>
      <w:r w:rsidRPr="00AA46FE">
        <w:t>возникновение</w:t>
      </w:r>
      <w:r w:rsidR="00F14522">
        <w:t xml:space="preserve"> </w:t>
      </w:r>
      <w:r w:rsidRPr="00AA46FE">
        <w:t>двойных</w:t>
      </w:r>
      <w:r w:rsidR="00F14522">
        <w:t xml:space="preserve"> </w:t>
      </w:r>
      <w:r w:rsidRPr="00AA46FE">
        <w:t>выплат</w:t>
      </w:r>
      <w:r w:rsidR="00F14522">
        <w:t xml:space="preserve"> </w:t>
      </w:r>
      <w:r w:rsidRPr="00AA46FE">
        <w:t>должно</w:t>
      </w:r>
      <w:r w:rsidR="00F14522">
        <w:t xml:space="preserve"> </w:t>
      </w:r>
      <w:r w:rsidRPr="00AA46FE">
        <w:t>оцениваться</w:t>
      </w:r>
      <w:r w:rsidR="00F14522">
        <w:t xml:space="preserve"> </w:t>
      </w:r>
      <w:r w:rsidRPr="00AA46FE">
        <w:t>в</w:t>
      </w:r>
      <w:r w:rsidR="00F14522">
        <w:t xml:space="preserve"> </w:t>
      </w:r>
      <w:r w:rsidRPr="00AA46FE">
        <w:t>каждом</w:t>
      </w:r>
      <w:r w:rsidR="00F14522">
        <w:t xml:space="preserve"> </w:t>
      </w:r>
      <w:r w:rsidRPr="00AA46FE">
        <w:t>конкретном</w:t>
      </w:r>
      <w:r w:rsidR="00F14522">
        <w:t xml:space="preserve"> </w:t>
      </w:r>
      <w:r w:rsidRPr="00AA46FE">
        <w:t>случае,</w:t>
      </w:r>
      <w:r w:rsidR="00F14522">
        <w:t xml:space="preserve"> </w:t>
      </w:r>
      <w:r w:rsidRPr="00AA46FE">
        <w:t>полагает</w:t>
      </w:r>
      <w:r w:rsidR="00F14522">
        <w:t xml:space="preserve"> </w:t>
      </w:r>
      <w:r w:rsidRPr="00AA46FE">
        <w:t>он.</w:t>
      </w:r>
    </w:p>
    <w:p w:rsidR="00410D97" w:rsidRPr="00AA46FE" w:rsidRDefault="00644C32" w:rsidP="008E4990">
      <w:hyperlink r:id="rId34" w:history="1">
        <w:r w:rsidR="008E4990" w:rsidRPr="00AA46FE">
          <w:rPr>
            <w:rStyle w:val="a3"/>
          </w:rPr>
          <w:t>https://www.vedomosti.ru/finance/articles/2023/12/22/1012522-dochernyaya-uk-gazproma-i-vebrf-otsudila-u-euroclear-1225-mln-rublei</w:t>
        </w:r>
      </w:hyperlink>
    </w:p>
    <w:p w:rsidR="008E4990" w:rsidRPr="00AA46FE" w:rsidRDefault="008E4990" w:rsidP="008E4990"/>
    <w:p w:rsidR="00D94D15" w:rsidRPr="00AA46FE" w:rsidRDefault="00D94D15" w:rsidP="00D94D15">
      <w:pPr>
        <w:pStyle w:val="10"/>
      </w:pPr>
      <w:bookmarkStart w:id="80" w:name="_Toc99271691"/>
      <w:bookmarkStart w:id="81" w:name="_Toc99318654"/>
      <w:bookmarkStart w:id="82" w:name="_Toc99318783"/>
      <w:bookmarkStart w:id="83" w:name="_Toc396864672"/>
      <w:bookmarkStart w:id="84" w:name="_Toc154385080"/>
      <w:r w:rsidRPr="00AA46FE">
        <w:lastRenderedPageBreak/>
        <w:t>Новости</w:t>
      </w:r>
      <w:r w:rsidR="00F14522">
        <w:t xml:space="preserve"> </w:t>
      </w:r>
      <w:r w:rsidRPr="00AA46FE">
        <w:t>развития</w:t>
      </w:r>
      <w:r w:rsidR="00F14522">
        <w:t xml:space="preserve"> </w:t>
      </w:r>
      <w:r w:rsidRPr="00AA46FE">
        <w:t>системы</w:t>
      </w:r>
      <w:r w:rsidR="00F14522">
        <w:t xml:space="preserve"> </w:t>
      </w:r>
      <w:r w:rsidRPr="00AA46FE">
        <w:t>обязательного</w:t>
      </w:r>
      <w:r w:rsidR="00F14522">
        <w:t xml:space="preserve"> </w:t>
      </w:r>
      <w:r w:rsidRPr="00AA46FE">
        <w:t>пенсионного</w:t>
      </w:r>
      <w:r w:rsidR="00F14522">
        <w:t xml:space="preserve"> </w:t>
      </w:r>
      <w:r w:rsidRPr="00AA46FE">
        <w:t>страхования</w:t>
      </w:r>
      <w:r w:rsidR="00F14522">
        <w:t xml:space="preserve"> </w:t>
      </w:r>
      <w:r w:rsidRPr="00AA46FE">
        <w:t>и</w:t>
      </w:r>
      <w:r w:rsidR="00F14522">
        <w:t xml:space="preserve"> </w:t>
      </w:r>
      <w:r w:rsidRPr="00AA46FE">
        <w:t>страховой</w:t>
      </w:r>
      <w:r w:rsidR="00F14522">
        <w:t xml:space="preserve"> </w:t>
      </w:r>
      <w:r w:rsidRPr="00AA46FE">
        <w:t>пенсии</w:t>
      </w:r>
      <w:bookmarkEnd w:id="80"/>
      <w:bookmarkEnd w:id="81"/>
      <w:bookmarkEnd w:id="82"/>
      <w:bookmarkEnd w:id="84"/>
    </w:p>
    <w:p w:rsidR="002E22A7" w:rsidRPr="00AA46FE" w:rsidRDefault="002E22A7" w:rsidP="002E22A7">
      <w:pPr>
        <w:pStyle w:val="2"/>
      </w:pPr>
      <w:bookmarkStart w:id="85" w:name="А107"/>
      <w:bookmarkStart w:id="86" w:name="_Toc154385081"/>
      <w:r w:rsidRPr="00AA46FE">
        <w:t>Известия,</w:t>
      </w:r>
      <w:r w:rsidR="00F14522">
        <w:t xml:space="preserve"> </w:t>
      </w:r>
      <w:r w:rsidRPr="00AA46FE">
        <w:t>22.12.2023</w:t>
      </w:r>
      <w:r w:rsidR="004F1EEC" w:rsidRPr="00AA46FE">
        <w:t>,</w:t>
      </w:r>
      <w:r w:rsidR="00F14522">
        <w:t xml:space="preserve"> </w:t>
      </w:r>
      <w:r w:rsidR="004F1EEC" w:rsidRPr="00AA46FE">
        <w:t>София</w:t>
      </w:r>
      <w:r w:rsidR="00F14522">
        <w:t xml:space="preserve"> </w:t>
      </w:r>
      <w:r w:rsidR="004F1EEC" w:rsidRPr="00AA46FE">
        <w:t>ТОКАРЕВА,</w:t>
      </w:r>
      <w:r w:rsidR="00F14522">
        <w:t xml:space="preserve"> </w:t>
      </w:r>
      <w:r w:rsidR="004F1EEC" w:rsidRPr="00AA46FE">
        <w:t>Меры</w:t>
      </w:r>
      <w:r w:rsidR="00F14522">
        <w:t xml:space="preserve"> </w:t>
      </w:r>
      <w:r w:rsidR="004F1EEC" w:rsidRPr="00AA46FE">
        <w:t>экономии.</w:t>
      </w:r>
      <w:r w:rsidR="00F14522">
        <w:t xml:space="preserve"> </w:t>
      </w:r>
      <w:r w:rsidR="004F1EEC" w:rsidRPr="00AA46FE">
        <w:t>Л</w:t>
      </w:r>
      <w:r w:rsidRPr="00AA46FE">
        <w:t>ьготы</w:t>
      </w:r>
      <w:r w:rsidR="00F14522">
        <w:t xml:space="preserve"> </w:t>
      </w:r>
      <w:r w:rsidRPr="00AA46FE">
        <w:t>пенсионерам</w:t>
      </w:r>
      <w:r w:rsidR="00F14522">
        <w:t xml:space="preserve"> </w:t>
      </w:r>
      <w:r w:rsidRPr="00AA46FE">
        <w:t>в</w:t>
      </w:r>
      <w:r w:rsidR="00F14522">
        <w:t xml:space="preserve"> </w:t>
      </w:r>
      <w:r w:rsidRPr="00AA46FE">
        <w:t>2024</w:t>
      </w:r>
      <w:r w:rsidR="00F14522">
        <w:t xml:space="preserve"> </w:t>
      </w:r>
      <w:r w:rsidRPr="00AA46FE">
        <w:t>году,</w:t>
      </w:r>
      <w:r w:rsidR="00F14522">
        <w:t xml:space="preserve"> </w:t>
      </w:r>
      <w:r w:rsidRPr="00AA46FE">
        <w:t>про</w:t>
      </w:r>
      <w:r w:rsidR="00F14522">
        <w:t xml:space="preserve"> </w:t>
      </w:r>
      <w:r w:rsidRPr="00AA46FE">
        <w:t>которые</w:t>
      </w:r>
      <w:r w:rsidR="00F14522">
        <w:t xml:space="preserve"> </w:t>
      </w:r>
      <w:r w:rsidRPr="00AA46FE">
        <w:t>не</w:t>
      </w:r>
      <w:r w:rsidR="00F14522">
        <w:t xml:space="preserve"> </w:t>
      </w:r>
      <w:r w:rsidRPr="00AA46FE">
        <w:t>все</w:t>
      </w:r>
      <w:r w:rsidR="00F14522">
        <w:t xml:space="preserve"> </w:t>
      </w:r>
      <w:r w:rsidRPr="00AA46FE">
        <w:t>знают</w:t>
      </w:r>
      <w:bookmarkEnd w:id="85"/>
      <w:bookmarkEnd w:id="86"/>
    </w:p>
    <w:p w:rsidR="002E22A7" w:rsidRPr="00AA46FE" w:rsidRDefault="002E22A7" w:rsidP="001B2095">
      <w:pPr>
        <w:pStyle w:val="3"/>
      </w:pPr>
      <w:bookmarkStart w:id="87" w:name="_Toc154385082"/>
      <w:r w:rsidRPr="00AA46FE">
        <w:t>В</w:t>
      </w:r>
      <w:r w:rsidR="00F14522">
        <w:t xml:space="preserve"> </w:t>
      </w:r>
      <w:r w:rsidRPr="00AA46FE">
        <w:t>России</w:t>
      </w:r>
      <w:r w:rsidR="00F14522">
        <w:t xml:space="preserve"> </w:t>
      </w:r>
      <w:r w:rsidRPr="00AA46FE">
        <w:t>для</w:t>
      </w:r>
      <w:r w:rsidR="00F14522">
        <w:t xml:space="preserve"> </w:t>
      </w:r>
      <w:r w:rsidRPr="00AA46FE">
        <w:t>пенсионеров</w:t>
      </w:r>
      <w:r w:rsidR="00F14522">
        <w:t xml:space="preserve"> </w:t>
      </w:r>
      <w:r w:rsidRPr="00AA46FE">
        <w:t>законодательно</w:t>
      </w:r>
      <w:r w:rsidR="00F14522">
        <w:t xml:space="preserve"> </w:t>
      </w:r>
      <w:r w:rsidRPr="00AA46FE">
        <w:t>закреплены</w:t>
      </w:r>
      <w:r w:rsidR="00F14522">
        <w:t xml:space="preserve"> </w:t>
      </w:r>
      <w:r w:rsidRPr="00AA46FE">
        <w:t>различные</w:t>
      </w:r>
      <w:r w:rsidR="00F14522">
        <w:t xml:space="preserve"> </w:t>
      </w:r>
      <w:r w:rsidRPr="00AA46FE">
        <w:t>социальные</w:t>
      </w:r>
      <w:r w:rsidR="00F14522">
        <w:t xml:space="preserve"> </w:t>
      </w:r>
      <w:r w:rsidRPr="00AA46FE">
        <w:t>льготы,</w:t>
      </w:r>
      <w:r w:rsidR="00F14522">
        <w:t xml:space="preserve"> </w:t>
      </w:r>
      <w:r w:rsidRPr="00AA46FE">
        <w:t>которые</w:t>
      </w:r>
      <w:r w:rsidR="00F14522">
        <w:t xml:space="preserve"> </w:t>
      </w:r>
      <w:r w:rsidRPr="00AA46FE">
        <w:t>помогают</w:t>
      </w:r>
      <w:r w:rsidR="00F14522">
        <w:t xml:space="preserve"> </w:t>
      </w:r>
      <w:r w:rsidRPr="00AA46FE">
        <w:t>тратить</w:t>
      </w:r>
      <w:r w:rsidR="00F14522">
        <w:t xml:space="preserve"> </w:t>
      </w:r>
      <w:r w:rsidRPr="00AA46FE">
        <w:t>меньше</w:t>
      </w:r>
      <w:r w:rsidR="00F14522">
        <w:t xml:space="preserve"> </w:t>
      </w:r>
      <w:r w:rsidRPr="00AA46FE">
        <w:t>финансов</w:t>
      </w:r>
      <w:r w:rsidR="00F14522">
        <w:t xml:space="preserve"> </w:t>
      </w:r>
      <w:r w:rsidRPr="00AA46FE">
        <w:t>на</w:t>
      </w:r>
      <w:r w:rsidR="00F14522">
        <w:t xml:space="preserve"> </w:t>
      </w:r>
      <w:r w:rsidRPr="00AA46FE">
        <w:t>поддержание</w:t>
      </w:r>
      <w:r w:rsidR="00F14522">
        <w:t xml:space="preserve"> </w:t>
      </w:r>
      <w:r w:rsidRPr="00AA46FE">
        <w:t>нормального</w:t>
      </w:r>
      <w:r w:rsidR="00F14522">
        <w:t xml:space="preserve"> </w:t>
      </w:r>
      <w:r w:rsidRPr="00AA46FE">
        <w:t>уровня</w:t>
      </w:r>
      <w:r w:rsidR="00F14522">
        <w:t xml:space="preserve"> </w:t>
      </w:r>
      <w:r w:rsidRPr="00AA46FE">
        <w:t>жизни.</w:t>
      </w:r>
      <w:r w:rsidR="00F14522">
        <w:t xml:space="preserve"> </w:t>
      </w:r>
      <w:r w:rsidRPr="00AA46FE">
        <w:t>Количество</w:t>
      </w:r>
      <w:r w:rsidR="00F14522">
        <w:t xml:space="preserve"> </w:t>
      </w:r>
      <w:r w:rsidRPr="00AA46FE">
        <w:t>и</w:t>
      </w:r>
      <w:r w:rsidR="00F14522">
        <w:t xml:space="preserve"> </w:t>
      </w:r>
      <w:r w:rsidRPr="00AA46FE">
        <w:t>вариация</w:t>
      </w:r>
      <w:r w:rsidR="00F14522">
        <w:t xml:space="preserve"> </w:t>
      </w:r>
      <w:r w:rsidRPr="00AA46FE">
        <w:t>льготных</w:t>
      </w:r>
      <w:r w:rsidR="00F14522">
        <w:t xml:space="preserve"> </w:t>
      </w:r>
      <w:r w:rsidRPr="00AA46FE">
        <w:t>услуг</w:t>
      </w:r>
      <w:r w:rsidR="00F14522">
        <w:t xml:space="preserve"> </w:t>
      </w:r>
      <w:r w:rsidRPr="00AA46FE">
        <w:t>зависит</w:t>
      </w:r>
      <w:r w:rsidR="00F14522">
        <w:t xml:space="preserve"> </w:t>
      </w:r>
      <w:r w:rsidRPr="00AA46FE">
        <w:t>от</w:t>
      </w:r>
      <w:r w:rsidR="00F14522">
        <w:t xml:space="preserve"> </w:t>
      </w:r>
      <w:r w:rsidRPr="00AA46FE">
        <w:t>региона</w:t>
      </w:r>
      <w:r w:rsidR="00F14522">
        <w:t xml:space="preserve"> </w:t>
      </w:r>
      <w:r w:rsidRPr="00AA46FE">
        <w:t>проживания</w:t>
      </w:r>
      <w:r w:rsidR="00F14522">
        <w:t xml:space="preserve"> </w:t>
      </w:r>
      <w:r w:rsidRPr="00AA46FE">
        <w:t>пенсионера,</w:t>
      </w:r>
      <w:r w:rsidR="00F14522">
        <w:t xml:space="preserve"> </w:t>
      </w:r>
      <w:r w:rsidRPr="00AA46FE">
        <w:t>а</w:t>
      </w:r>
      <w:r w:rsidR="00F14522">
        <w:t xml:space="preserve"> </w:t>
      </w:r>
      <w:r w:rsidRPr="00AA46FE">
        <w:t>также</w:t>
      </w:r>
      <w:r w:rsidR="00F14522">
        <w:t xml:space="preserve"> </w:t>
      </w:r>
      <w:r w:rsidRPr="00AA46FE">
        <w:t>от</w:t>
      </w:r>
      <w:r w:rsidR="00F14522">
        <w:t xml:space="preserve"> </w:t>
      </w:r>
      <w:r w:rsidRPr="00AA46FE">
        <w:t>других</w:t>
      </w:r>
      <w:r w:rsidR="00F14522">
        <w:t xml:space="preserve"> </w:t>
      </w:r>
      <w:r w:rsidRPr="00AA46FE">
        <w:t>факторов:</w:t>
      </w:r>
      <w:r w:rsidR="00F14522">
        <w:t xml:space="preserve"> </w:t>
      </w:r>
      <w:r w:rsidRPr="00AA46FE">
        <w:t>места</w:t>
      </w:r>
      <w:r w:rsidR="00F14522">
        <w:t xml:space="preserve"> </w:t>
      </w:r>
      <w:r w:rsidRPr="00AA46FE">
        <w:t>работы,</w:t>
      </w:r>
      <w:r w:rsidR="00F14522">
        <w:t xml:space="preserve"> </w:t>
      </w:r>
      <w:r w:rsidRPr="00AA46FE">
        <w:t>состояния</w:t>
      </w:r>
      <w:r w:rsidR="00F14522">
        <w:t xml:space="preserve"> </w:t>
      </w:r>
      <w:r w:rsidRPr="00AA46FE">
        <w:t>здоровья</w:t>
      </w:r>
      <w:r w:rsidR="00F14522">
        <w:t xml:space="preserve"> </w:t>
      </w:r>
      <w:r w:rsidRPr="00AA46FE">
        <w:t>и</w:t>
      </w:r>
      <w:r w:rsidR="00F14522">
        <w:t xml:space="preserve"> </w:t>
      </w:r>
      <w:r w:rsidRPr="00AA46FE">
        <w:t>возраста.</w:t>
      </w:r>
      <w:r w:rsidR="00F14522">
        <w:t xml:space="preserve"> </w:t>
      </w:r>
      <w:r w:rsidRPr="00AA46FE">
        <w:t>Какими</w:t>
      </w:r>
      <w:r w:rsidR="00F14522">
        <w:t xml:space="preserve"> </w:t>
      </w:r>
      <w:r w:rsidRPr="00AA46FE">
        <w:t>льготами</w:t>
      </w:r>
      <w:r w:rsidR="00F14522">
        <w:t xml:space="preserve"> </w:t>
      </w:r>
      <w:r w:rsidRPr="00AA46FE">
        <w:t>смогут</w:t>
      </w:r>
      <w:r w:rsidR="00F14522">
        <w:t xml:space="preserve"> </w:t>
      </w:r>
      <w:r w:rsidRPr="00AA46FE">
        <w:t>воспользоваться</w:t>
      </w:r>
      <w:r w:rsidR="00F14522">
        <w:t xml:space="preserve"> </w:t>
      </w:r>
      <w:r w:rsidRPr="00AA46FE">
        <w:t>пенсионеры</w:t>
      </w:r>
      <w:r w:rsidR="00F14522">
        <w:t xml:space="preserve"> </w:t>
      </w:r>
      <w:r w:rsidRPr="00AA46FE">
        <w:t>в</w:t>
      </w:r>
      <w:r w:rsidR="00F14522">
        <w:t xml:space="preserve"> </w:t>
      </w:r>
      <w:r w:rsidRPr="00AA46FE">
        <w:t>2024</w:t>
      </w:r>
      <w:r w:rsidR="00F14522">
        <w:t xml:space="preserve"> </w:t>
      </w:r>
      <w:r w:rsidRPr="00AA46FE">
        <w:t>году</w:t>
      </w:r>
      <w:r w:rsidR="00F14522">
        <w:t xml:space="preserve"> - </w:t>
      </w:r>
      <w:r w:rsidRPr="00AA46FE">
        <w:t>в</w:t>
      </w:r>
      <w:r w:rsidR="00F14522">
        <w:t xml:space="preserve"> </w:t>
      </w:r>
      <w:r w:rsidRPr="00AA46FE">
        <w:t>материале</w:t>
      </w:r>
      <w:r w:rsidR="00F14522">
        <w:t xml:space="preserve"> «</w:t>
      </w:r>
      <w:r w:rsidRPr="00AA46FE">
        <w:t>Известий</w:t>
      </w:r>
      <w:r w:rsidR="00F14522">
        <w:t>»</w:t>
      </w:r>
      <w:r w:rsidRPr="00AA46FE">
        <w:t>.</w:t>
      </w:r>
      <w:bookmarkEnd w:id="87"/>
    </w:p>
    <w:p w:rsidR="002E22A7" w:rsidRPr="00AA46FE" w:rsidRDefault="00EA6DD1" w:rsidP="002E22A7">
      <w:r w:rsidRPr="00AA46FE">
        <w:t>ЛЬГОТЫ</w:t>
      </w:r>
      <w:r w:rsidR="00F14522">
        <w:t xml:space="preserve"> </w:t>
      </w:r>
      <w:r w:rsidRPr="00AA46FE">
        <w:t>ПЕНСИОНЕРАМ:</w:t>
      </w:r>
      <w:r w:rsidR="00F14522">
        <w:t xml:space="preserve"> </w:t>
      </w:r>
      <w:r w:rsidRPr="00AA46FE">
        <w:t>НАЛОГОВЫЕ,</w:t>
      </w:r>
      <w:r w:rsidR="00F14522">
        <w:t xml:space="preserve"> </w:t>
      </w:r>
      <w:r w:rsidRPr="00AA46FE">
        <w:t>ЗЕМЕЛЬНЫЙ</w:t>
      </w:r>
      <w:r w:rsidR="00F14522">
        <w:t xml:space="preserve"> </w:t>
      </w:r>
      <w:r w:rsidRPr="00AA46FE">
        <w:t>НАЛОГ,</w:t>
      </w:r>
      <w:r w:rsidR="00F14522">
        <w:t xml:space="preserve"> </w:t>
      </w:r>
      <w:r w:rsidRPr="00AA46FE">
        <w:t>ПО</w:t>
      </w:r>
      <w:r w:rsidR="00F14522">
        <w:t xml:space="preserve"> </w:t>
      </w:r>
      <w:r w:rsidRPr="00AA46FE">
        <w:t>ОПЛАТЕ</w:t>
      </w:r>
      <w:r w:rsidR="00F14522">
        <w:t xml:space="preserve"> </w:t>
      </w:r>
      <w:r w:rsidRPr="00AA46FE">
        <w:t>ЖКХ,</w:t>
      </w:r>
      <w:r w:rsidR="00F14522">
        <w:t xml:space="preserve"> </w:t>
      </w:r>
      <w:r w:rsidRPr="00AA46FE">
        <w:t>НА</w:t>
      </w:r>
      <w:r w:rsidR="00F14522">
        <w:t xml:space="preserve"> </w:t>
      </w:r>
      <w:r w:rsidRPr="00AA46FE">
        <w:t>ПРОЕЗД</w:t>
      </w:r>
      <w:r w:rsidR="00F14522">
        <w:t xml:space="preserve"> </w:t>
      </w:r>
      <w:r w:rsidRPr="00AA46FE">
        <w:t>В</w:t>
      </w:r>
      <w:r w:rsidR="00F14522">
        <w:t xml:space="preserve"> </w:t>
      </w:r>
      <w:r w:rsidRPr="00AA46FE">
        <w:t>ЭЛЕКТРИЧКЕ</w:t>
      </w:r>
      <w:r w:rsidR="00F14522">
        <w:t xml:space="preserve"> </w:t>
      </w:r>
      <w:r w:rsidRPr="00AA46FE">
        <w:t>И</w:t>
      </w:r>
      <w:r w:rsidR="00F14522">
        <w:t xml:space="preserve"> </w:t>
      </w:r>
      <w:r w:rsidRPr="00AA46FE">
        <w:t>ДР.</w:t>
      </w:r>
    </w:p>
    <w:p w:rsidR="002E22A7" w:rsidRPr="00AA46FE" w:rsidRDefault="002E22A7" w:rsidP="002E22A7">
      <w:r w:rsidRPr="00AA46FE">
        <w:t>Налоговое</w:t>
      </w:r>
      <w:r w:rsidR="00F14522">
        <w:t xml:space="preserve"> </w:t>
      </w:r>
      <w:r w:rsidRPr="00AA46FE">
        <w:t>законодательство</w:t>
      </w:r>
      <w:r w:rsidR="00F14522">
        <w:t xml:space="preserve"> </w:t>
      </w:r>
      <w:r w:rsidRPr="00AA46FE">
        <w:t>предусматривает</w:t>
      </w:r>
      <w:r w:rsidR="00F14522">
        <w:t xml:space="preserve"> </w:t>
      </w:r>
      <w:r w:rsidRPr="00AA46FE">
        <w:t>несколько</w:t>
      </w:r>
      <w:r w:rsidR="00F14522">
        <w:t xml:space="preserve"> </w:t>
      </w:r>
      <w:r w:rsidRPr="00AA46FE">
        <w:t>видов</w:t>
      </w:r>
      <w:r w:rsidR="00F14522">
        <w:t xml:space="preserve"> </w:t>
      </w:r>
      <w:r w:rsidRPr="00AA46FE">
        <w:t>федеральных</w:t>
      </w:r>
      <w:r w:rsidR="00F14522">
        <w:t xml:space="preserve"> </w:t>
      </w:r>
      <w:r w:rsidRPr="00AA46FE">
        <w:t>льгот,</w:t>
      </w:r>
      <w:r w:rsidR="00F14522">
        <w:t xml:space="preserve"> </w:t>
      </w:r>
      <w:r w:rsidRPr="00AA46FE">
        <w:t>которые</w:t>
      </w:r>
      <w:r w:rsidR="00F14522">
        <w:t xml:space="preserve"> </w:t>
      </w:r>
      <w:r w:rsidRPr="00AA46FE">
        <w:t>могут</w:t>
      </w:r>
      <w:r w:rsidR="00F14522">
        <w:t xml:space="preserve"> </w:t>
      </w:r>
      <w:r w:rsidRPr="00AA46FE">
        <w:t>получать</w:t>
      </w:r>
      <w:r w:rsidR="00F14522">
        <w:t xml:space="preserve"> </w:t>
      </w:r>
      <w:r w:rsidRPr="00AA46FE">
        <w:t>пенсионеры.</w:t>
      </w:r>
      <w:r w:rsidR="00F14522">
        <w:t xml:space="preserve"> </w:t>
      </w:r>
      <w:r w:rsidRPr="00AA46FE">
        <w:t>К</w:t>
      </w:r>
      <w:r w:rsidR="00F14522">
        <w:t xml:space="preserve"> </w:t>
      </w:r>
      <w:r w:rsidRPr="00AA46FE">
        <w:t>ним</w:t>
      </w:r>
      <w:r w:rsidR="00F14522">
        <w:t xml:space="preserve"> </w:t>
      </w:r>
      <w:r w:rsidRPr="00AA46FE">
        <w:t>относятся:</w:t>
      </w:r>
    </w:p>
    <w:p w:rsidR="002E22A7" w:rsidRPr="00AA46FE" w:rsidRDefault="00F14522" w:rsidP="002E22A7">
      <w:r>
        <w:t xml:space="preserve">- </w:t>
      </w:r>
      <w:r w:rsidR="002E22A7" w:rsidRPr="00AA46FE">
        <w:t>налоговый</w:t>
      </w:r>
      <w:r>
        <w:t xml:space="preserve"> </w:t>
      </w:r>
      <w:r w:rsidR="002E22A7" w:rsidRPr="00AA46FE">
        <w:t>вычет</w:t>
      </w:r>
      <w:r>
        <w:t xml:space="preserve"> </w:t>
      </w:r>
      <w:r w:rsidR="002E22A7" w:rsidRPr="00AA46FE">
        <w:t>при</w:t>
      </w:r>
      <w:r>
        <w:t xml:space="preserve"> </w:t>
      </w:r>
      <w:r w:rsidR="002E22A7" w:rsidRPr="00AA46FE">
        <w:t>покупке</w:t>
      </w:r>
      <w:r>
        <w:t xml:space="preserve"> </w:t>
      </w:r>
      <w:r w:rsidR="002E22A7" w:rsidRPr="00AA46FE">
        <w:t>или</w:t>
      </w:r>
      <w:r>
        <w:t xml:space="preserve"> </w:t>
      </w:r>
      <w:r w:rsidR="002E22A7" w:rsidRPr="00AA46FE">
        <w:t>строительстве</w:t>
      </w:r>
      <w:r>
        <w:t xml:space="preserve"> </w:t>
      </w:r>
      <w:r w:rsidR="002E22A7" w:rsidRPr="00AA46FE">
        <w:t>жилья,</w:t>
      </w:r>
      <w:r>
        <w:t xml:space="preserve"> </w:t>
      </w:r>
      <w:r w:rsidR="002E22A7" w:rsidRPr="00AA46FE">
        <w:t>приобретении</w:t>
      </w:r>
      <w:r>
        <w:t xml:space="preserve"> </w:t>
      </w:r>
      <w:r w:rsidR="002E22A7" w:rsidRPr="00AA46FE">
        <w:t>земельного</w:t>
      </w:r>
      <w:r>
        <w:t xml:space="preserve"> </w:t>
      </w:r>
      <w:r w:rsidR="002E22A7" w:rsidRPr="00AA46FE">
        <w:t>участка</w:t>
      </w:r>
      <w:r>
        <w:t xml:space="preserve"> </w:t>
      </w:r>
      <w:r w:rsidR="002E22A7" w:rsidRPr="00AA46FE">
        <w:t>под</w:t>
      </w:r>
      <w:r>
        <w:t xml:space="preserve"> </w:t>
      </w:r>
      <w:r w:rsidR="002E22A7" w:rsidRPr="00AA46FE">
        <w:t>строительство</w:t>
      </w:r>
      <w:r>
        <w:t xml:space="preserve"> </w:t>
      </w:r>
      <w:r w:rsidR="002E22A7" w:rsidRPr="00AA46FE">
        <w:t>дома;</w:t>
      </w:r>
    </w:p>
    <w:p w:rsidR="002E22A7" w:rsidRPr="00AA46FE" w:rsidRDefault="00F14522" w:rsidP="002E22A7">
      <w:r>
        <w:t xml:space="preserve">- </w:t>
      </w:r>
      <w:r w:rsidR="002E22A7" w:rsidRPr="00AA46FE">
        <w:t>льгота</w:t>
      </w:r>
      <w:r>
        <w:t xml:space="preserve"> </w:t>
      </w:r>
      <w:r w:rsidR="002E22A7" w:rsidRPr="00AA46FE">
        <w:t>по</w:t>
      </w:r>
      <w:r>
        <w:t xml:space="preserve"> </w:t>
      </w:r>
      <w:r w:rsidR="002E22A7" w:rsidRPr="00AA46FE">
        <w:t>оплате</w:t>
      </w:r>
      <w:r>
        <w:t xml:space="preserve"> </w:t>
      </w:r>
      <w:r w:rsidR="002E22A7" w:rsidRPr="00AA46FE">
        <w:t>транспортного</w:t>
      </w:r>
      <w:r>
        <w:t xml:space="preserve"> </w:t>
      </w:r>
      <w:r w:rsidR="002E22A7" w:rsidRPr="00AA46FE">
        <w:t>налога;</w:t>
      </w:r>
    </w:p>
    <w:p w:rsidR="002E22A7" w:rsidRPr="00AA46FE" w:rsidRDefault="00F14522" w:rsidP="002E22A7">
      <w:r>
        <w:t xml:space="preserve">- </w:t>
      </w:r>
      <w:r w:rsidR="002E22A7" w:rsidRPr="00AA46FE">
        <w:t>льгота</w:t>
      </w:r>
      <w:r>
        <w:t xml:space="preserve"> </w:t>
      </w:r>
      <w:r w:rsidR="002E22A7" w:rsidRPr="00AA46FE">
        <w:t>по</w:t>
      </w:r>
      <w:r>
        <w:t xml:space="preserve"> </w:t>
      </w:r>
      <w:r w:rsidR="002E22A7" w:rsidRPr="00AA46FE">
        <w:t>оплате</w:t>
      </w:r>
      <w:r>
        <w:t xml:space="preserve"> </w:t>
      </w:r>
      <w:r w:rsidR="002E22A7" w:rsidRPr="00AA46FE">
        <w:t>налога</w:t>
      </w:r>
      <w:r>
        <w:t xml:space="preserve"> </w:t>
      </w:r>
      <w:r w:rsidR="002E22A7" w:rsidRPr="00AA46FE">
        <w:t>на</w:t>
      </w:r>
      <w:r>
        <w:t xml:space="preserve"> </w:t>
      </w:r>
      <w:r w:rsidR="002E22A7" w:rsidRPr="00AA46FE">
        <w:t>имущество;</w:t>
      </w:r>
    </w:p>
    <w:p w:rsidR="002E22A7" w:rsidRPr="00AA46FE" w:rsidRDefault="00F14522" w:rsidP="002E22A7">
      <w:r>
        <w:t xml:space="preserve">- </w:t>
      </w:r>
      <w:r w:rsidR="002E22A7" w:rsidRPr="00AA46FE">
        <w:t>льгота</w:t>
      </w:r>
      <w:r>
        <w:t xml:space="preserve"> </w:t>
      </w:r>
      <w:r w:rsidR="002E22A7" w:rsidRPr="00AA46FE">
        <w:t>по</w:t>
      </w:r>
      <w:r>
        <w:t xml:space="preserve"> </w:t>
      </w:r>
      <w:r w:rsidR="002E22A7" w:rsidRPr="00AA46FE">
        <w:t>оплате</w:t>
      </w:r>
      <w:r>
        <w:t xml:space="preserve"> </w:t>
      </w:r>
      <w:r w:rsidR="002E22A7" w:rsidRPr="00AA46FE">
        <w:t>земельного</w:t>
      </w:r>
      <w:r>
        <w:t xml:space="preserve"> </w:t>
      </w:r>
      <w:r w:rsidR="002E22A7" w:rsidRPr="00AA46FE">
        <w:t>налога.</w:t>
      </w:r>
    </w:p>
    <w:p w:rsidR="002E22A7" w:rsidRPr="00AA46FE" w:rsidRDefault="002E22A7" w:rsidP="002E22A7">
      <w:r w:rsidRPr="00AA46FE">
        <w:t>Причем</w:t>
      </w:r>
      <w:r w:rsidR="00F14522">
        <w:t xml:space="preserve"> </w:t>
      </w:r>
      <w:r w:rsidRPr="00AA46FE">
        <w:t>к</w:t>
      </w:r>
      <w:r w:rsidR="00F14522">
        <w:t xml:space="preserve"> </w:t>
      </w:r>
      <w:r w:rsidRPr="00AA46FE">
        <w:t>категории</w:t>
      </w:r>
      <w:r w:rsidR="00F14522">
        <w:t xml:space="preserve"> </w:t>
      </w:r>
      <w:r w:rsidRPr="00AA46FE">
        <w:t>пенсионеров</w:t>
      </w:r>
      <w:r w:rsidR="00F14522">
        <w:t xml:space="preserve"> </w:t>
      </w:r>
      <w:r w:rsidRPr="00AA46FE">
        <w:t>относятся</w:t>
      </w:r>
      <w:r w:rsidR="00F14522">
        <w:t xml:space="preserve"> </w:t>
      </w:r>
      <w:r w:rsidRPr="00AA46FE">
        <w:t>все</w:t>
      </w:r>
      <w:r w:rsidR="00F14522">
        <w:t xml:space="preserve"> </w:t>
      </w:r>
      <w:r w:rsidRPr="00AA46FE">
        <w:t>граждане,</w:t>
      </w:r>
      <w:r w:rsidR="00F14522">
        <w:t xml:space="preserve"> </w:t>
      </w:r>
      <w:r w:rsidRPr="00AA46FE">
        <w:t>получающие</w:t>
      </w:r>
      <w:r w:rsidR="00F14522">
        <w:t xml:space="preserve"> </w:t>
      </w:r>
      <w:r w:rsidRPr="00AA46FE">
        <w:t>государственные</w:t>
      </w:r>
      <w:r w:rsidR="00F14522">
        <w:t xml:space="preserve"> </w:t>
      </w:r>
      <w:r w:rsidRPr="00AA46FE">
        <w:t>пенсионные</w:t>
      </w:r>
      <w:r w:rsidR="00F14522">
        <w:t xml:space="preserve"> </w:t>
      </w:r>
      <w:r w:rsidRPr="00AA46FE">
        <w:t>выплаты,</w:t>
      </w:r>
      <w:r w:rsidR="00F14522">
        <w:t xml:space="preserve"> </w:t>
      </w:r>
      <w:r w:rsidRPr="00AA46FE">
        <w:t>в</w:t>
      </w:r>
      <w:r w:rsidR="00F14522">
        <w:t xml:space="preserve"> </w:t>
      </w:r>
      <w:r w:rsidRPr="00AA46FE">
        <w:t>том</w:t>
      </w:r>
      <w:r w:rsidR="00F14522">
        <w:t xml:space="preserve"> </w:t>
      </w:r>
      <w:r w:rsidRPr="00AA46FE">
        <w:t>числе</w:t>
      </w:r>
      <w:r w:rsidR="00F14522">
        <w:t xml:space="preserve"> </w:t>
      </w:r>
      <w:r w:rsidRPr="00AA46FE">
        <w:t>пенсию</w:t>
      </w:r>
      <w:r w:rsidR="00F14522">
        <w:t xml:space="preserve"> </w:t>
      </w:r>
      <w:r w:rsidRPr="00AA46FE">
        <w:t>за</w:t>
      </w:r>
      <w:r w:rsidR="00F14522">
        <w:t xml:space="preserve"> </w:t>
      </w:r>
      <w:r w:rsidRPr="00AA46FE">
        <w:t>выслугу</w:t>
      </w:r>
      <w:r w:rsidR="00F14522">
        <w:t xml:space="preserve"> </w:t>
      </w:r>
      <w:r w:rsidRPr="00AA46FE">
        <w:t>лет,</w:t>
      </w:r>
      <w:r w:rsidR="00F14522">
        <w:t xml:space="preserve"> </w:t>
      </w:r>
      <w:r w:rsidRPr="00AA46FE">
        <w:t>по</w:t>
      </w:r>
      <w:r w:rsidR="00F14522">
        <w:t xml:space="preserve"> </w:t>
      </w:r>
      <w:r w:rsidRPr="00AA46FE">
        <w:t>инвалидности,</w:t>
      </w:r>
      <w:r w:rsidR="00F14522">
        <w:t xml:space="preserve"> </w:t>
      </w:r>
      <w:r w:rsidRPr="00AA46FE">
        <w:t>по</w:t>
      </w:r>
      <w:r w:rsidR="00F14522">
        <w:t xml:space="preserve"> </w:t>
      </w:r>
      <w:r w:rsidRPr="00AA46FE">
        <w:t>потере</w:t>
      </w:r>
      <w:r w:rsidR="00F14522">
        <w:t xml:space="preserve"> </w:t>
      </w:r>
      <w:r w:rsidRPr="00AA46FE">
        <w:t>кормильца,</w:t>
      </w:r>
      <w:r w:rsidR="00F14522">
        <w:t xml:space="preserve"> </w:t>
      </w:r>
      <w:r w:rsidRPr="00AA46FE">
        <w:t>по</w:t>
      </w:r>
      <w:r w:rsidR="00F14522">
        <w:t xml:space="preserve"> </w:t>
      </w:r>
      <w:r w:rsidRPr="00AA46FE">
        <w:t>старости,</w:t>
      </w:r>
      <w:r w:rsidR="00F14522">
        <w:t xml:space="preserve"> </w:t>
      </w:r>
      <w:r w:rsidRPr="00AA46FE">
        <w:t>а</w:t>
      </w:r>
      <w:r w:rsidR="00F14522">
        <w:t xml:space="preserve"> </w:t>
      </w:r>
      <w:r w:rsidRPr="00AA46FE">
        <w:t>также</w:t>
      </w:r>
      <w:r w:rsidR="00F14522">
        <w:t xml:space="preserve"> </w:t>
      </w:r>
      <w:r w:rsidRPr="00AA46FE">
        <w:t>неработающие</w:t>
      </w:r>
      <w:r w:rsidR="00F14522">
        <w:t xml:space="preserve"> </w:t>
      </w:r>
      <w:r w:rsidRPr="00AA46FE">
        <w:t>граждане</w:t>
      </w:r>
      <w:r w:rsidR="00F14522">
        <w:t xml:space="preserve"> </w:t>
      </w:r>
      <w:r w:rsidRPr="00AA46FE">
        <w:t>пенсионного</w:t>
      </w:r>
      <w:r w:rsidR="00F14522">
        <w:t xml:space="preserve"> </w:t>
      </w:r>
      <w:r w:rsidRPr="00AA46FE">
        <w:t>возраста.</w:t>
      </w:r>
    </w:p>
    <w:p w:rsidR="002E22A7" w:rsidRPr="00AA46FE" w:rsidRDefault="002E22A7" w:rsidP="002E22A7">
      <w:r w:rsidRPr="00AA46FE">
        <w:t>Помимо</w:t>
      </w:r>
      <w:r w:rsidR="00F14522">
        <w:t xml:space="preserve"> </w:t>
      </w:r>
      <w:r w:rsidRPr="00AA46FE">
        <w:t>федеральных</w:t>
      </w:r>
      <w:r w:rsidR="00F14522">
        <w:t xml:space="preserve"> </w:t>
      </w:r>
      <w:r w:rsidRPr="00AA46FE">
        <w:t>льгот,</w:t>
      </w:r>
      <w:r w:rsidR="00F14522">
        <w:t xml:space="preserve"> </w:t>
      </w:r>
      <w:r w:rsidRPr="00AA46FE">
        <w:t>власти</w:t>
      </w:r>
      <w:r w:rsidR="00F14522">
        <w:t xml:space="preserve"> </w:t>
      </w:r>
      <w:r w:rsidRPr="00AA46FE">
        <w:t>российских</w:t>
      </w:r>
      <w:r w:rsidR="00F14522">
        <w:t xml:space="preserve"> </w:t>
      </w:r>
      <w:r w:rsidRPr="00AA46FE">
        <w:t>регионов</w:t>
      </w:r>
      <w:r w:rsidR="00F14522">
        <w:t xml:space="preserve"> </w:t>
      </w:r>
      <w:r w:rsidRPr="00AA46FE">
        <w:t>могут</w:t>
      </w:r>
      <w:r w:rsidR="00F14522">
        <w:t xml:space="preserve"> </w:t>
      </w:r>
      <w:r w:rsidRPr="00AA46FE">
        <w:t>устанавливать</w:t>
      </w:r>
      <w:r w:rsidR="00F14522">
        <w:t xml:space="preserve"> </w:t>
      </w:r>
      <w:r w:rsidRPr="00AA46FE">
        <w:t>свой</w:t>
      </w:r>
      <w:r w:rsidR="00F14522">
        <w:t xml:space="preserve"> </w:t>
      </w:r>
      <w:r w:rsidRPr="00AA46FE">
        <w:t>перечень</w:t>
      </w:r>
      <w:r w:rsidR="00F14522">
        <w:t xml:space="preserve"> </w:t>
      </w:r>
      <w:r w:rsidRPr="00AA46FE">
        <w:t>и</w:t>
      </w:r>
      <w:r w:rsidR="00F14522">
        <w:t xml:space="preserve"> </w:t>
      </w:r>
      <w:r w:rsidRPr="00AA46FE">
        <w:t>размер</w:t>
      </w:r>
      <w:r w:rsidR="00F14522">
        <w:t xml:space="preserve"> </w:t>
      </w:r>
      <w:r w:rsidRPr="00AA46FE">
        <w:t>льгот</w:t>
      </w:r>
      <w:r w:rsidR="00F14522">
        <w:t xml:space="preserve"> </w:t>
      </w:r>
      <w:r w:rsidRPr="00AA46FE">
        <w:t>для</w:t>
      </w:r>
      <w:r w:rsidR="00F14522">
        <w:t xml:space="preserve"> </w:t>
      </w:r>
      <w:r w:rsidRPr="00AA46FE">
        <w:t>пенсионеров.</w:t>
      </w:r>
      <w:r w:rsidR="00F14522">
        <w:t xml:space="preserve"> </w:t>
      </w:r>
      <w:r w:rsidRPr="00AA46FE">
        <w:t>Его</w:t>
      </w:r>
      <w:r w:rsidR="00F14522">
        <w:t xml:space="preserve"> </w:t>
      </w:r>
      <w:r w:rsidRPr="00AA46FE">
        <w:t>можно</w:t>
      </w:r>
      <w:r w:rsidR="00F14522">
        <w:t xml:space="preserve"> </w:t>
      </w:r>
      <w:r w:rsidRPr="00AA46FE">
        <w:t>узнать</w:t>
      </w:r>
      <w:r w:rsidR="00F14522">
        <w:t xml:space="preserve"> </w:t>
      </w:r>
      <w:r w:rsidRPr="00AA46FE">
        <w:t>в</w:t>
      </w:r>
      <w:r w:rsidR="00F14522">
        <w:t xml:space="preserve"> </w:t>
      </w:r>
      <w:r w:rsidRPr="00AA46FE">
        <w:t>федеральной</w:t>
      </w:r>
      <w:r w:rsidR="00F14522">
        <w:t xml:space="preserve"> </w:t>
      </w:r>
      <w:r w:rsidRPr="00AA46FE">
        <w:t>налоговой</w:t>
      </w:r>
      <w:r w:rsidR="00F14522">
        <w:t xml:space="preserve"> </w:t>
      </w:r>
      <w:r w:rsidRPr="00AA46FE">
        <w:t>службе</w:t>
      </w:r>
      <w:r w:rsidR="00F14522">
        <w:t xml:space="preserve"> </w:t>
      </w:r>
      <w:r w:rsidRPr="00AA46FE">
        <w:t>(ФНС)</w:t>
      </w:r>
      <w:r w:rsidR="00F14522">
        <w:t xml:space="preserve"> </w:t>
      </w:r>
      <w:r w:rsidRPr="00AA46FE">
        <w:t>или</w:t>
      </w:r>
      <w:r w:rsidR="00F14522">
        <w:t xml:space="preserve"> </w:t>
      </w:r>
      <w:r w:rsidRPr="00AA46FE">
        <w:t>в</w:t>
      </w:r>
      <w:r w:rsidR="00F14522">
        <w:t xml:space="preserve"> </w:t>
      </w:r>
      <w:r w:rsidRPr="00AA46FE">
        <w:t>местных</w:t>
      </w:r>
      <w:r w:rsidR="00F14522">
        <w:t xml:space="preserve"> </w:t>
      </w:r>
      <w:r w:rsidRPr="00AA46FE">
        <w:t>органах</w:t>
      </w:r>
      <w:r w:rsidR="00F14522">
        <w:t xml:space="preserve"> </w:t>
      </w:r>
      <w:r w:rsidRPr="00AA46FE">
        <w:t>соцзащиты.</w:t>
      </w:r>
    </w:p>
    <w:p w:rsidR="002E22A7" w:rsidRPr="00AA46FE" w:rsidRDefault="002E22A7" w:rsidP="002E22A7">
      <w:r w:rsidRPr="00AA46FE">
        <w:t>С</w:t>
      </w:r>
      <w:r w:rsidR="00F14522">
        <w:t xml:space="preserve"> </w:t>
      </w:r>
      <w:r w:rsidRPr="00AA46FE">
        <w:t>1</w:t>
      </w:r>
      <w:r w:rsidR="00F14522">
        <w:t xml:space="preserve"> </w:t>
      </w:r>
      <w:r w:rsidRPr="00AA46FE">
        <w:t>января</w:t>
      </w:r>
      <w:r w:rsidR="00F14522">
        <w:t xml:space="preserve"> </w:t>
      </w:r>
      <w:r w:rsidRPr="00AA46FE">
        <w:t>2024</w:t>
      </w:r>
      <w:r w:rsidR="00F14522">
        <w:t xml:space="preserve"> </w:t>
      </w:r>
      <w:r w:rsidRPr="00AA46FE">
        <w:t>года</w:t>
      </w:r>
      <w:r w:rsidR="00F14522">
        <w:t xml:space="preserve"> </w:t>
      </w:r>
      <w:r w:rsidRPr="00AA46FE">
        <w:t>налог</w:t>
      </w:r>
      <w:r w:rsidR="00F14522">
        <w:t xml:space="preserve"> </w:t>
      </w:r>
      <w:r w:rsidRPr="00AA46FE">
        <w:t>на</w:t>
      </w:r>
      <w:r w:rsidR="00F14522">
        <w:t xml:space="preserve"> </w:t>
      </w:r>
      <w:r w:rsidRPr="00AA46FE">
        <w:t>доходы</w:t>
      </w:r>
      <w:r w:rsidR="00F14522">
        <w:t xml:space="preserve"> </w:t>
      </w:r>
      <w:r w:rsidRPr="00AA46FE">
        <w:t>физических</w:t>
      </w:r>
      <w:r w:rsidR="00F14522">
        <w:t xml:space="preserve"> </w:t>
      </w:r>
      <w:r w:rsidRPr="00AA46FE">
        <w:t>лиц</w:t>
      </w:r>
      <w:r w:rsidR="00F14522">
        <w:t xml:space="preserve"> </w:t>
      </w:r>
      <w:r w:rsidRPr="00AA46FE">
        <w:t>(НДФЛ)</w:t>
      </w:r>
      <w:r w:rsidR="00F14522">
        <w:t xml:space="preserve"> </w:t>
      </w:r>
      <w:r w:rsidRPr="00AA46FE">
        <w:t>в</w:t>
      </w:r>
      <w:r w:rsidR="00F14522">
        <w:t xml:space="preserve"> </w:t>
      </w:r>
      <w:r w:rsidRPr="00AA46FE">
        <w:t>размере</w:t>
      </w:r>
      <w:r w:rsidR="00F14522">
        <w:t xml:space="preserve"> </w:t>
      </w:r>
      <w:r w:rsidRPr="00AA46FE">
        <w:t>13%</w:t>
      </w:r>
      <w:r w:rsidR="00F14522">
        <w:t xml:space="preserve"> </w:t>
      </w:r>
      <w:r w:rsidRPr="00AA46FE">
        <w:t>не</w:t>
      </w:r>
      <w:r w:rsidR="00F14522">
        <w:t xml:space="preserve"> </w:t>
      </w:r>
      <w:r w:rsidRPr="00AA46FE">
        <w:t>будет</w:t>
      </w:r>
      <w:r w:rsidR="00F14522">
        <w:t xml:space="preserve"> </w:t>
      </w:r>
      <w:r w:rsidRPr="00AA46FE">
        <w:t>взиматься</w:t>
      </w:r>
      <w:r w:rsidR="00F14522">
        <w:t xml:space="preserve"> </w:t>
      </w:r>
      <w:r w:rsidRPr="00AA46FE">
        <w:t>со</w:t>
      </w:r>
      <w:r w:rsidR="00F14522">
        <w:t xml:space="preserve"> </w:t>
      </w:r>
      <w:r w:rsidRPr="00AA46FE">
        <w:t>всех</w:t>
      </w:r>
      <w:r w:rsidR="00F14522">
        <w:t xml:space="preserve"> </w:t>
      </w:r>
      <w:r w:rsidRPr="00AA46FE">
        <w:t>видов</w:t>
      </w:r>
      <w:r w:rsidR="00F14522">
        <w:t xml:space="preserve"> </w:t>
      </w:r>
      <w:r w:rsidRPr="00AA46FE">
        <w:t>пенсионных</w:t>
      </w:r>
      <w:r w:rsidR="00F14522">
        <w:t xml:space="preserve"> </w:t>
      </w:r>
      <w:r w:rsidRPr="00AA46FE">
        <w:t>выплат.</w:t>
      </w:r>
      <w:r w:rsidR="00F14522">
        <w:t xml:space="preserve"> </w:t>
      </w:r>
      <w:r w:rsidRPr="00AA46FE">
        <w:t>Кроме</w:t>
      </w:r>
      <w:r w:rsidR="00F14522">
        <w:t xml:space="preserve"> </w:t>
      </w:r>
      <w:r w:rsidRPr="00AA46FE">
        <w:t>того,</w:t>
      </w:r>
      <w:r w:rsidR="00F14522">
        <w:t xml:space="preserve"> </w:t>
      </w:r>
      <w:r w:rsidRPr="00AA46FE">
        <w:t>пенсионеры</w:t>
      </w:r>
      <w:r w:rsidR="00F14522">
        <w:t xml:space="preserve"> </w:t>
      </w:r>
      <w:r w:rsidRPr="00AA46FE">
        <w:t>смогут</w:t>
      </w:r>
      <w:r w:rsidR="00F14522">
        <w:t xml:space="preserve"> </w:t>
      </w:r>
      <w:r w:rsidRPr="00AA46FE">
        <w:t>не</w:t>
      </w:r>
      <w:r w:rsidR="00F14522">
        <w:t xml:space="preserve"> </w:t>
      </w:r>
      <w:r w:rsidRPr="00AA46FE">
        <w:t>платить</w:t>
      </w:r>
      <w:r w:rsidR="00F14522">
        <w:t xml:space="preserve"> </w:t>
      </w:r>
      <w:r w:rsidRPr="00AA46FE">
        <w:t>налог</w:t>
      </w:r>
      <w:r w:rsidR="00F14522">
        <w:t xml:space="preserve"> </w:t>
      </w:r>
      <w:r w:rsidRPr="00AA46FE">
        <w:t>на</w:t>
      </w:r>
      <w:r w:rsidR="00F14522">
        <w:t xml:space="preserve"> </w:t>
      </w:r>
      <w:r w:rsidRPr="00AA46FE">
        <w:t>имущество</w:t>
      </w:r>
      <w:r w:rsidR="00F14522">
        <w:t xml:space="preserve"> </w:t>
      </w:r>
      <w:r w:rsidRPr="00AA46FE">
        <w:t>за</w:t>
      </w:r>
      <w:r w:rsidR="00F14522">
        <w:t xml:space="preserve"> </w:t>
      </w:r>
      <w:r w:rsidRPr="00AA46FE">
        <w:t>квартиру,</w:t>
      </w:r>
      <w:r w:rsidR="00F14522">
        <w:t xml:space="preserve"> </w:t>
      </w:r>
      <w:r w:rsidRPr="00AA46FE">
        <w:t>комнату,</w:t>
      </w:r>
      <w:r w:rsidR="00F14522">
        <w:t xml:space="preserve"> </w:t>
      </w:r>
      <w:r w:rsidRPr="00AA46FE">
        <w:t>дом,</w:t>
      </w:r>
      <w:r w:rsidR="00F14522">
        <w:t xml:space="preserve"> </w:t>
      </w:r>
      <w:r w:rsidRPr="00AA46FE">
        <w:t>гараж</w:t>
      </w:r>
      <w:r w:rsidR="00F14522">
        <w:t xml:space="preserve"> </w:t>
      </w:r>
      <w:r w:rsidRPr="00AA46FE">
        <w:t>или</w:t>
      </w:r>
      <w:r w:rsidR="00F14522">
        <w:t xml:space="preserve"> </w:t>
      </w:r>
      <w:r w:rsidRPr="00AA46FE">
        <w:t>земельный</w:t>
      </w:r>
      <w:r w:rsidR="00F14522">
        <w:t xml:space="preserve"> </w:t>
      </w:r>
      <w:r w:rsidRPr="00AA46FE">
        <w:t>участок</w:t>
      </w:r>
      <w:r w:rsidR="00F14522">
        <w:t xml:space="preserve"> </w:t>
      </w:r>
      <w:r w:rsidRPr="00AA46FE">
        <w:t>с</w:t>
      </w:r>
      <w:r w:rsidR="00F14522">
        <w:t xml:space="preserve"> </w:t>
      </w:r>
      <w:r w:rsidRPr="00AA46FE">
        <w:t>хозяйственной</w:t>
      </w:r>
      <w:r w:rsidR="00F14522">
        <w:t xml:space="preserve"> </w:t>
      </w:r>
      <w:r w:rsidRPr="00AA46FE">
        <w:t>постройкой</w:t>
      </w:r>
      <w:r w:rsidR="00F14522">
        <w:t xml:space="preserve"> </w:t>
      </w:r>
      <w:r w:rsidRPr="00AA46FE">
        <w:t>площадью</w:t>
      </w:r>
      <w:r w:rsidR="00F14522">
        <w:t xml:space="preserve"> </w:t>
      </w:r>
      <w:r w:rsidRPr="00AA46FE">
        <w:t>до</w:t>
      </w:r>
      <w:r w:rsidR="00F14522">
        <w:t xml:space="preserve"> </w:t>
      </w:r>
      <w:r w:rsidRPr="00AA46FE">
        <w:t>50</w:t>
      </w:r>
      <w:r w:rsidR="00F14522">
        <w:t xml:space="preserve"> </w:t>
      </w:r>
      <w:r w:rsidRPr="00AA46FE">
        <w:t>квадратных</w:t>
      </w:r>
      <w:r w:rsidR="00F14522">
        <w:t xml:space="preserve"> </w:t>
      </w:r>
      <w:r w:rsidRPr="00AA46FE">
        <w:t>метров.</w:t>
      </w:r>
      <w:r w:rsidR="00F14522">
        <w:t xml:space="preserve"> </w:t>
      </w:r>
      <w:r w:rsidRPr="00AA46FE">
        <w:t>Согласно</w:t>
      </w:r>
      <w:r w:rsidR="00F14522">
        <w:t xml:space="preserve"> </w:t>
      </w:r>
      <w:r w:rsidRPr="00AA46FE">
        <w:t>ст.</w:t>
      </w:r>
      <w:r w:rsidR="00F14522">
        <w:t xml:space="preserve"> </w:t>
      </w:r>
      <w:r w:rsidRPr="00AA46FE">
        <w:t>220</w:t>
      </w:r>
      <w:r w:rsidR="00F14522">
        <w:t xml:space="preserve"> </w:t>
      </w:r>
      <w:r w:rsidRPr="00AA46FE">
        <w:t>налогового</w:t>
      </w:r>
      <w:r w:rsidR="00F14522">
        <w:t xml:space="preserve"> </w:t>
      </w:r>
      <w:r w:rsidRPr="00AA46FE">
        <w:t>кодекса</w:t>
      </w:r>
      <w:r w:rsidR="00F14522">
        <w:t xml:space="preserve"> </w:t>
      </w:r>
      <w:r w:rsidRPr="00AA46FE">
        <w:t>РФ,</w:t>
      </w:r>
      <w:r w:rsidR="00F14522">
        <w:t xml:space="preserve"> </w:t>
      </w:r>
      <w:r w:rsidRPr="00AA46FE">
        <w:t>освобождение</w:t>
      </w:r>
      <w:r w:rsidR="00F14522">
        <w:t xml:space="preserve"> </w:t>
      </w:r>
      <w:r w:rsidRPr="00AA46FE">
        <w:t>от</w:t>
      </w:r>
      <w:r w:rsidR="00F14522">
        <w:t xml:space="preserve"> </w:t>
      </w:r>
      <w:r w:rsidRPr="00AA46FE">
        <w:t>уплаты</w:t>
      </w:r>
      <w:r w:rsidR="00F14522">
        <w:t xml:space="preserve"> </w:t>
      </w:r>
      <w:r w:rsidRPr="00AA46FE">
        <w:t>налога</w:t>
      </w:r>
      <w:r w:rsidR="00F14522">
        <w:t xml:space="preserve"> </w:t>
      </w:r>
      <w:r w:rsidRPr="00AA46FE">
        <w:t>можно</w:t>
      </w:r>
      <w:r w:rsidR="00F14522">
        <w:t xml:space="preserve"> </w:t>
      </w:r>
      <w:r w:rsidRPr="00AA46FE">
        <w:t>получить</w:t>
      </w:r>
      <w:r w:rsidR="00F14522">
        <w:t xml:space="preserve"> </w:t>
      </w:r>
      <w:r w:rsidRPr="00AA46FE">
        <w:t>только</w:t>
      </w:r>
      <w:r w:rsidR="00F14522">
        <w:t xml:space="preserve"> </w:t>
      </w:r>
      <w:r w:rsidRPr="00AA46FE">
        <w:t>по</w:t>
      </w:r>
      <w:r w:rsidR="00F14522">
        <w:t xml:space="preserve"> </w:t>
      </w:r>
      <w:r w:rsidRPr="00AA46FE">
        <w:t>одному</w:t>
      </w:r>
      <w:r w:rsidR="00F14522">
        <w:t xml:space="preserve"> </w:t>
      </w:r>
      <w:r w:rsidRPr="00AA46FE">
        <w:t>объекту</w:t>
      </w:r>
      <w:r w:rsidR="00F14522">
        <w:t xml:space="preserve"> </w:t>
      </w:r>
      <w:r w:rsidRPr="00AA46FE">
        <w:t>недвижимости</w:t>
      </w:r>
      <w:r w:rsidR="00F14522">
        <w:t xml:space="preserve"> </w:t>
      </w:r>
      <w:r w:rsidRPr="00AA46FE">
        <w:t>определенного</w:t>
      </w:r>
      <w:r w:rsidR="00F14522">
        <w:t xml:space="preserve"> </w:t>
      </w:r>
      <w:r w:rsidRPr="00AA46FE">
        <w:t>вида.</w:t>
      </w:r>
      <w:r w:rsidR="00F14522">
        <w:t xml:space="preserve"> </w:t>
      </w:r>
      <w:r w:rsidRPr="00AA46FE">
        <w:t>Например,</w:t>
      </w:r>
      <w:r w:rsidR="00F14522">
        <w:t xml:space="preserve"> </w:t>
      </w:r>
      <w:r w:rsidRPr="00AA46FE">
        <w:t>если</w:t>
      </w:r>
      <w:r w:rsidR="00F14522">
        <w:t xml:space="preserve"> </w:t>
      </w:r>
      <w:r w:rsidRPr="00AA46FE">
        <w:t>пенсионер</w:t>
      </w:r>
      <w:r w:rsidR="00F14522">
        <w:t xml:space="preserve"> </w:t>
      </w:r>
      <w:r w:rsidRPr="00AA46FE">
        <w:t>имеет</w:t>
      </w:r>
      <w:r w:rsidR="00F14522">
        <w:t xml:space="preserve"> </w:t>
      </w:r>
      <w:r w:rsidRPr="00AA46FE">
        <w:t>в</w:t>
      </w:r>
      <w:r w:rsidR="00F14522">
        <w:t xml:space="preserve"> </w:t>
      </w:r>
      <w:r w:rsidRPr="00AA46FE">
        <w:t>собственности</w:t>
      </w:r>
      <w:r w:rsidR="00F14522">
        <w:t xml:space="preserve"> </w:t>
      </w:r>
      <w:r w:rsidRPr="00AA46FE">
        <w:t>две</w:t>
      </w:r>
      <w:r w:rsidR="00F14522">
        <w:t xml:space="preserve"> </w:t>
      </w:r>
      <w:r w:rsidRPr="00AA46FE">
        <w:t>квартиры,</w:t>
      </w:r>
      <w:r w:rsidR="00F14522">
        <w:t xml:space="preserve"> </w:t>
      </w:r>
      <w:r w:rsidRPr="00AA46FE">
        <w:t>то</w:t>
      </w:r>
      <w:r w:rsidR="00F14522">
        <w:t xml:space="preserve"> </w:t>
      </w:r>
      <w:r w:rsidRPr="00AA46FE">
        <w:t>за</w:t>
      </w:r>
      <w:r w:rsidR="00F14522">
        <w:t xml:space="preserve"> </w:t>
      </w:r>
      <w:r w:rsidRPr="00AA46FE">
        <w:t>одну</w:t>
      </w:r>
      <w:r w:rsidR="00F14522">
        <w:t xml:space="preserve"> </w:t>
      </w:r>
      <w:r w:rsidRPr="00AA46FE">
        <w:t>из</w:t>
      </w:r>
      <w:r w:rsidR="00F14522">
        <w:t xml:space="preserve"> </w:t>
      </w:r>
      <w:r w:rsidRPr="00AA46FE">
        <w:t>них</w:t>
      </w:r>
      <w:r w:rsidR="00F14522">
        <w:t xml:space="preserve"> </w:t>
      </w:r>
      <w:r w:rsidRPr="00AA46FE">
        <w:t>он</w:t>
      </w:r>
      <w:r w:rsidR="00F14522">
        <w:t xml:space="preserve"> </w:t>
      </w:r>
      <w:r w:rsidRPr="00AA46FE">
        <w:t>может</w:t>
      </w:r>
      <w:r w:rsidR="00F14522">
        <w:t xml:space="preserve"> </w:t>
      </w:r>
      <w:r w:rsidRPr="00AA46FE">
        <w:t>не</w:t>
      </w:r>
      <w:r w:rsidR="00F14522">
        <w:t xml:space="preserve"> </w:t>
      </w:r>
      <w:r w:rsidRPr="00AA46FE">
        <w:t>выплачивать</w:t>
      </w:r>
      <w:r w:rsidR="00F14522">
        <w:t xml:space="preserve"> </w:t>
      </w:r>
      <w:r w:rsidRPr="00AA46FE">
        <w:t>имущественный</w:t>
      </w:r>
      <w:r w:rsidR="00F14522">
        <w:t xml:space="preserve"> </w:t>
      </w:r>
      <w:r w:rsidRPr="00AA46FE">
        <w:t>налог.</w:t>
      </w:r>
      <w:r w:rsidR="00F14522">
        <w:t xml:space="preserve"> </w:t>
      </w:r>
      <w:r w:rsidRPr="00AA46FE">
        <w:t>Помимо</w:t>
      </w:r>
      <w:r w:rsidR="00F14522">
        <w:t xml:space="preserve"> </w:t>
      </w:r>
      <w:r w:rsidRPr="00AA46FE">
        <w:t>льготы</w:t>
      </w:r>
      <w:r w:rsidR="00F14522">
        <w:t xml:space="preserve"> </w:t>
      </w:r>
      <w:r w:rsidRPr="00AA46FE">
        <w:t>по</w:t>
      </w:r>
      <w:r w:rsidR="00F14522">
        <w:t xml:space="preserve"> </w:t>
      </w:r>
      <w:r w:rsidRPr="00AA46FE">
        <w:t>налогу</w:t>
      </w:r>
      <w:r w:rsidR="00F14522">
        <w:t xml:space="preserve"> </w:t>
      </w:r>
      <w:r w:rsidRPr="00AA46FE">
        <w:t>на</w:t>
      </w:r>
      <w:r w:rsidR="00F14522">
        <w:t xml:space="preserve"> </w:t>
      </w:r>
      <w:r w:rsidRPr="00AA46FE">
        <w:t>имущество</w:t>
      </w:r>
      <w:r w:rsidR="00F14522">
        <w:t xml:space="preserve"> </w:t>
      </w:r>
      <w:r w:rsidRPr="00AA46FE">
        <w:t>пенсионеры</w:t>
      </w:r>
      <w:r w:rsidR="00F14522">
        <w:t xml:space="preserve"> </w:t>
      </w:r>
      <w:r w:rsidRPr="00AA46FE">
        <w:t>также</w:t>
      </w:r>
      <w:r w:rsidR="00F14522">
        <w:t xml:space="preserve"> </w:t>
      </w:r>
      <w:r w:rsidRPr="00AA46FE">
        <w:t>могут</w:t>
      </w:r>
      <w:r w:rsidR="00F14522">
        <w:t xml:space="preserve"> </w:t>
      </w:r>
      <w:r w:rsidRPr="00AA46FE">
        <w:t>получить</w:t>
      </w:r>
      <w:r w:rsidR="00F14522">
        <w:t xml:space="preserve"> </w:t>
      </w:r>
      <w:r w:rsidRPr="00AA46FE">
        <w:t>вычет,</w:t>
      </w:r>
      <w:r w:rsidR="00F14522">
        <w:t xml:space="preserve"> </w:t>
      </w:r>
      <w:r w:rsidRPr="00AA46FE">
        <w:t>который</w:t>
      </w:r>
      <w:r w:rsidR="00F14522">
        <w:t xml:space="preserve"> </w:t>
      </w:r>
      <w:r w:rsidRPr="00AA46FE">
        <w:t>применяется</w:t>
      </w:r>
      <w:r w:rsidR="00F14522">
        <w:t xml:space="preserve"> </w:t>
      </w:r>
      <w:r w:rsidRPr="00AA46FE">
        <w:t>уже</w:t>
      </w:r>
      <w:r w:rsidR="00F14522">
        <w:t xml:space="preserve"> </w:t>
      </w:r>
      <w:r w:rsidRPr="00AA46FE">
        <w:t>для</w:t>
      </w:r>
      <w:r w:rsidR="00F14522">
        <w:t xml:space="preserve"> </w:t>
      </w:r>
      <w:r w:rsidRPr="00AA46FE">
        <w:t>всего</w:t>
      </w:r>
      <w:r w:rsidR="00F14522">
        <w:t xml:space="preserve"> </w:t>
      </w:r>
      <w:r w:rsidRPr="00AA46FE">
        <w:t>имущества</w:t>
      </w:r>
      <w:r w:rsidR="00F14522">
        <w:t xml:space="preserve"> </w:t>
      </w:r>
      <w:r w:rsidRPr="00AA46FE">
        <w:t>владельца.</w:t>
      </w:r>
      <w:r w:rsidR="00F14522">
        <w:t xml:space="preserve"> </w:t>
      </w:r>
      <w:r w:rsidRPr="00AA46FE">
        <w:t>Например,</w:t>
      </w:r>
      <w:r w:rsidR="00F14522">
        <w:t xml:space="preserve"> </w:t>
      </w:r>
      <w:r w:rsidRPr="00AA46FE">
        <w:t>при</w:t>
      </w:r>
      <w:r w:rsidR="00F14522">
        <w:t xml:space="preserve"> </w:t>
      </w:r>
      <w:r w:rsidRPr="00AA46FE">
        <w:t>начислении</w:t>
      </w:r>
      <w:r w:rsidR="00F14522">
        <w:t xml:space="preserve"> </w:t>
      </w:r>
      <w:r w:rsidRPr="00AA46FE">
        <w:t>налога</w:t>
      </w:r>
      <w:r w:rsidR="00F14522">
        <w:t xml:space="preserve"> </w:t>
      </w:r>
      <w:r w:rsidRPr="00AA46FE">
        <w:t>из</w:t>
      </w:r>
      <w:r w:rsidR="00F14522">
        <w:t xml:space="preserve"> </w:t>
      </w:r>
      <w:r w:rsidRPr="00AA46FE">
        <w:t>облагаемой</w:t>
      </w:r>
      <w:r w:rsidR="00F14522">
        <w:t xml:space="preserve"> </w:t>
      </w:r>
      <w:r w:rsidRPr="00AA46FE">
        <w:t>общей</w:t>
      </w:r>
      <w:r w:rsidR="00F14522">
        <w:t xml:space="preserve"> </w:t>
      </w:r>
      <w:r w:rsidRPr="00AA46FE">
        <w:t>площади</w:t>
      </w:r>
      <w:r w:rsidR="00F14522">
        <w:t xml:space="preserve"> </w:t>
      </w:r>
      <w:r w:rsidRPr="00AA46FE">
        <w:t>вычитается</w:t>
      </w:r>
      <w:r w:rsidR="00F14522">
        <w:t xml:space="preserve"> </w:t>
      </w:r>
      <w:r w:rsidRPr="00AA46FE">
        <w:t>20</w:t>
      </w:r>
      <w:r w:rsidR="00F14522">
        <w:t xml:space="preserve"> </w:t>
      </w:r>
      <w:r w:rsidRPr="00AA46FE">
        <w:t>квадратных</w:t>
      </w:r>
      <w:r w:rsidR="00F14522">
        <w:t xml:space="preserve"> </w:t>
      </w:r>
      <w:r w:rsidRPr="00AA46FE">
        <w:t>метров</w:t>
      </w:r>
      <w:r w:rsidR="00F14522">
        <w:t xml:space="preserve"> </w:t>
      </w:r>
      <w:r w:rsidRPr="00AA46FE">
        <w:t>для</w:t>
      </w:r>
      <w:r w:rsidR="00F14522">
        <w:t xml:space="preserve"> </w:t>
      </w:r>
      <w:r w:rsidRPr="00AA46FE">
        <w:t>квартир</w:t>
      </w:r>
      <w:r w:rsidR="00F14522">
        <w:t xml:space="preserve"> </w:t>
      </w:r>
      <w:r w:rsidRPr="00AA46FE">
        <w:t>и</w:t>
      </w:r>
      <w:r w:rsidR="00F14522">
        <w:t xml:space="preserve"> </w:t>
      </w:r>
      <w:r w:rsidRPr="00AA46FE">
        <w:t>50</w:t>
      </w:r>
      <w:r w:rsidR="00F14522">
        <w:t xml:space="preserve"> </w:t>
      </w:r>
      <w:r w:rsidRPr="00AA46FE">
        <w:t>квадратных</w:t>
      </w:r>
      <w:r w:rsidR="00F14522">
        <w:t xml:space="preserve"> </w:t>
      </w:r>
      <w:r w:rsidRPr="00AA46FE">
        <w:t>метров</w:t>
      </w:r>
      <w:r w:rsidR="00F14522">
        <w:t xml:space="preserve"> </w:t>
      </w:r>
      <w:r w:rsidRPr="00AA46FE">
        <w:t>для</w:t>
      </w:r>
      <w:r w:rsidR="00F14522">
        <w:t xml:space="preserve"> </w:t>
      </w:r>
      <w:r w:rsidRPr="00AA46FE">
        <w:t>загородного</w:t>
      </w:r>
      <w:r w:rsidR="00F14522">
        <w:t xml:space="preserve"> </w:t>
      </w:r>
      <w:r w:rsidRPr="00AA46FE">
        <w:t>дома.</w:t>
      </w:r>
    </w:p>
    <w:p w:rsidR="002E22A7" w:rsidRPr="00AA46FE" w:rsidRDefault="002E22A7" w:rsidP="002E22A7">
      <w:r w:rsidRPr="00AA46FE">
        <w:t>Российские</w:t>
      </w:r>
      <w:r w:rsidR="00F14522">
        <w:t xml:space="preserve"> </w:t>
      </w:r>
      <w:r w:rsidRPr="00AA46FE">
        <w:t>пенсионеры</w:t>
      </w:r>
      <w:r w:rsidR="00F14522">
        <w:t xml:space="preserve"> </w:t>
      </w:r>
      <w:r w:rsidRPr="00AA46FE">
        <w:t>в</w:t>
      </w:r>
      <w:r w:rsidR="00F14522">
        <w:t xml:space="preserve"> </w:t>
      </w:r>
      <w:r w:rsidRPr="00AA46FE">
        <w:t>следующем</w:t>
      </w:r>
      <w:r w:rsidR="00F14522">
        <w:t xml:space="preserve"> </w:t>
      </w:r>
      <w:r w:rsidRPr="00AA46FE">
        <w:t>году</w:t>
      </w:r>
      <w:r w:rsidR="00F14522">
        <w:t xml:space="preserve"> </w:t>
      </w:r>
      <w:r w:rsidRPr="00AA46FE">
        <w:t>также</w:t>
      </w:r>
      <w:r w:rsidR="00F14522">
        <w:t xml:space="preserve"> </w:t>
      </w:r>
      <w:r w:rsidRPr="00AA46FE">
        <w:t>сохранят</w:t>
      </w:r>
      <w:r w:rsidR="00F14522">
        <w:t xml:space="preserve"> </w:t>
      </w:r>
      <w:r w:rsidRPr="00AA46FE">
        <w:t>право</w:t>
      </w:r>
      <w:r w:rsidR="00F14522">
        <w:t xml:space="preserve"> </w:t>
      </w:r>
      <w:r w:rsidRPr="00AA46FE">
        <w:t>не</w:t>
      </w:r>
      <w:r w:rsidR="00F14522">
        <w:t xml:space="preserve"> </w:t>
      </w:r>
      <w:r w:rsidRPr="00AA46FE">
        <w:t>платить</w:t>
      </w:r>
      <w:r w:rsidR="00F14522">
        <w:t xml:space="preserve"> </w:t>
      </w:r>
      <w:r w:rsidRPr="00AA46FE">
        <w:t>налог</w:t>
      </w:r>
      <w:r w:rsidR="00F14522">
        <w:t xml:space="preserve"> </w:t>
      </w:r>
      <w:r w:rsidRPr="00AA46FE">
        <w:t>на</w:t>
      </w:r>
      <w:r w:rsidR="00F14522">
        <w:t xml:space="preserve"> </w:t>
      </w:r>
      <w:r w:rsidRPr="00AA46FE">
        <w:t>земельный</w:t>
      </w:r>
      <w:r w:rsidR="00F14522">
        <w:t xml:space="preserve"> </w:t>
      </w:r>
      <w:r w:rsidRPr="00AA46FE">
        <w:t>участок.</w:t>
      </w:r>
      <w:r w:rsidR="00F14522">
        <w:t xml:space="preserve"> </w:t>
      </w:r>
      <w:r w:rsidRPr="00AA46FE">
        <w:t>Согласно</w:t>
      </w:r>
      <w:r w:rsidR="00F14522">
        <w:t xml:space="preserve"> </w:t>
      </w:r>
      <w:r w:rsidRPr="00AA46FE">
        <w:t>ст.</w:t>
      </w:r>
      <w:r w:rsidR="00F14522">
        <w:t xml:space="preserve"> </w:t>
      </w:r>
      <w:r w:rsidRPr="00AA46FE">
        <w:t>391</w:t>
      </w:r>
      <w:r w:rsidR="00F14522">
        <w:t xml:space="preserve"> </w:t>
      </w:r>
      <w:r w:rsidRPr="00AA46FE">
        <w:t>НК</w:t>
      </w:r>
      <w:r w:rsidR="00F14522">
        <w:t xml:space="preserve"> </w:t>
      </w:r>
      <w:r w:rsidRPr="00AA46FE">
        <w:t>РФ</w:t>
      </w:r>
      <w:r w:rsidR="00F14522">
        <w:t xml:space="preserve"> </w:t>
      </w:r>
      <w:r w:rsidRPr="00AA46FE">
        <w:t>пенсионеры</w:t>
      </w:r>
      <w:r w:rsidR="00F14522">
        <w:t xml:space="preserve"> </w:t>
      </w:r>
      <w:r w:rsidRPr="00AA46FE">
        <w:t>освобождаются</w:t>
      </w:r>
      <w:r w:rsidR="00F14522">
        <w:t xml:space="preserve"> </w:t>
      </w:r>
      <w:r w:rsidRPr="00AA46FE">
        <w:t>от</w:t>
      </w:r>
      <w:r w:rsidR="00F14522">
        <w:t xml:space="preserve"> </w:t>
      </w:r>
      <w:r w:rsidRPr="00AA46FE">
        <w:t>уплаты</w:t>
      </w:r>
      <w:r w:rsidR="00F14522">
        <w:t xml:space="preserve"> </w:t>
      </w:r>
      <w:r w:rsidRPr="00AA46FE">
        <w:t>земельного</w:t>
      </w:r>
      <w:r w:rsidR="00F14522">
        <w:t xml:space="preserve"> </w:t>
      </w:r>
      <w:r w:rsidRPr="00AA46FE">
        <w:t>налога</w:t>
      </w:r>
      <w:r w:rsidR="00F14522">
        <w:t xml:space="preserve"> </w:t>
      </w:r>
      <w:r w:rsidRPr="00AA46FE">
        <w:t>на</w:t>
      </w:r>
      <w:r w:rsidR="00F14522">
        <w:t xml:space="preserve"> </w:t>
      </w:r>
      <w:r w:rsidRPr="00AA46FE">
        <w:t>один</w:t>
      </w:r>
      <w:r w:rsidR="00F14522">
        <w:t xml:space="preserve"> </w:t>
      </w:r>
      <w:r w:rsidRPr="00AA46FE">
        <w:t>участок</w:t>
      </w:r>
      <w:r w:rsidR="00F14522">
        <w:t xml:space="preserve"> </w:t>
      </w:r>
      <w:r w:rsidRPr="00AA46FE">
        <w:t>площадью</w:t>
      </w:r>
      <w:r w:rsidR="00F14522">
        <w:t xml:space="preserve"> </w:t>
      </w:r>
      <w:r w:rsidRPr="00AA46FE">
        <w:t>до</w:t>
      </w:r>
      <w:r w:rsidR="00F14522">
        <w:t xml:space="preserve"> </w:t>
      </w:r>
      <w:r w:rsidRPr="00AA46FE">
        <w:t>6</w:t>
      </w:r>
      <w:r w:rsidR="00F14522">
        <w:t xml:space="preserve"> </w:t>
      </w:r>
      <w:r w:rsidRPr="00AA46FE">
        <w:t>соток</w:t>
      </w:r>
      <w:r w:rsidR="00F14522">
        <w:t xml:space="preserve"> </w:t>
      </w:r>
      <w:r w:rsidRPr="00AA46FE">
        <w:t>(600</w:t>
      </w:r>
      <w:r w:rsidR="00F14522">
        <w:t xml:space="preserve"> </w:t>
      </w:r>
      <w:r w:rsidRPr="00AA46FE">
        <w:t>м2).</w:t>
      </w:r>
      <w:r w:rsidR="00F14522">
        <w:t xml:space="preserve"> </w:t>
      </w:r>
      <w:r w:rsidRPr="00AA46FE">
        <w:t>Если</w:t>
      </w:r>
      <w:r w:rsidR="00F14522">
        <w:t xml:space="preserve"> </w:t>
      </w:r>
      <w:r w:rsidRPr="00AA46FE">
        <w:t>размер</w:t>
      </w:r>
      <w:r w:rsidR="00F14522">
        <w:t xml:space="preserve"> </w:t>
      </w:r>
      <w:r w:rsidRPr="00AA46FE">
        <w:t>участка</w:t>
      </w:r>
      <w:r w:rsidR="00F14522">
        <w:t xml:space="preserve"> </w:t>
      </w:r>
      <w:r w:rsidRPr="00AA46FE">
        <w:lastRenderedPageBreak/>
        <w:t>превышает</w:t>
      </w:r>
      <w:r w:rsidR="00F14522">
        <w:t xml:space="preserve"> </w:t>
      </w:r>
      <w:r w:rsidRPr="00AA46FE">
        <w:t>этот</w:t>
      </w:r>
      <w:r w:rsidR="00F14522">
        <w:t xml:space="preserve"> </w:t>
      </w:r>
      <w:r w:rsidRPr="00AA46FE">
        <w:t>предел,</w:t>
      </w:r>
      <w:r w:rsidR="00F14522">
        <w:t xml:space="preserve"> </w:t>
      </w:r>
      <w:r w:rsidRPr="00AA46FE">
        <w:t>то</w:t>
      </w:r>
      <w:r w:rsidR="00F14522">
        <w:t xml:space="preserve"> </w:t>
      </w:r>
      <w:r w:rsidRPr="00AA46FE">
        <w:t>автоматически</w:t>
      </w:r>
      <w:r w:rsidR="00F14522">
        <w:t xml:space="preserve"> </w:t>
      </w:r>
      <w:r w:rsidRPr="00AA46FE">
        <w:t>применяется</w:t>
      </w:r>
      <w:r w:rsidR="00F14522">
        <w:t xml:space="preserve"> </w:t>
      </w:r>
      <w:r w:rsidRPr="00AA46FE">
        <w:t>налоговый</w:t>
      </w:r>
      <w:r w:rsidR="00F14522">
        <w:t xml:space="preserve"> </w:t>
      </w:r>
      <w:r w:rsidRPr="00AA46FE">
        <w:t>вычет,</w:t>
      </w:r>
      <w:r w:rsidR="00F14522">
        <w:t xml:space="preserve"> </w:t>
      </w:r>
      <w:r w:rsidRPr="00AA46FE">
        <w:t>который</w:t>
      </w:r>
      <w:r w:rsidR="00F14522">
        <w:t xml:space="preserve"> </w:t>
      </w:r>
      <w:r w:rsidRPr="00AA46FE">
        <w:t>уменьшает</w:t>
      </w:r>
      <w:r w:rsidR="00F14522">
        <w:t xml:space="preserve"> </w:t>
      </w:r>
      <w:r w:rsidRPr="00AA46FE">
        <w:t>сумму</w:t>
      </w:r>
      <w:r w:rsidR="00F14522">
        <w:t xml:space="preserve"> </w:t>
      </w:r>
      <w:r w:rsidRPr="00AA46FE">
        <w:t>налога.</w:t>
      </w:r>
    </w:p>
    <w:p w:rsidR="002E22A7" w:rsidRPr="00AA46FE" w:rsidRDefault="002E22A7" w:rsidP="002E22A7">
      <w:r w:rsidRPr="00AA46FE">
        <w:t>Пенсионеры</w:t>
      </w:r>
      <w:r w:rsidR="00F14522">
        <w:t xml:space="preserve"> </w:t>
      </w:r>
      <w:r w:rsidRPr="00AA46FE">
        <w:t>смогут</w:t>
      </w:r>
      <w:r w:rsidR="00F14522">
        <w:t xml:space="preserve"> </w:t>
      </w:r>
      <w:r w:rsidRPr="00AA46FE">
        <w:t>оформить</w:t>
      </w:r>
      <w:r w:rsidR="00F14522">
        <w:t xml:space="preserve"> </w:t>
      </w:r>
      <w:r w:rsidRPr="00AA46FE">
        <w:t>скидку</w:t>
      </w:r>
      <w:r w:rsidR="00F14522">
        <w:t xml:space="preserve"> </w:t>
      </w:r>
      <w:r w:rsidRPr="00AA46FE">
        <w:t>на</w:t>
      </w:r>
      <w:r w:rsidR="00F14522">
        <w:t xml:space="preserve"> </w:t>
      </w:r>
      <w:r w:rsidRPr="00AA46FE">
        <w:t>оплату</w:t>
      </w:r>
      <w:r w:rsidR="00F14522">
        <w:t xml:space="preserve"> </w:t>
      </w:r>
      <w:r w:rsidRPr="00AA46FE">
        <w:t>коммунальных</w:t>
      </w:r>
      <w:r w:rsidR="00F14522">
        <w:t xml:space="preserve"> </w:t>
      </w:r>
      <w:r w:rsidRPr="00AA46FE">
        <w:t>услуг.</w:t>
      </w:r>
      <w:r w:rsidR="00F14522">
        <w:t xml:space="preserve"> </w:t>
      </w:r>
      <w:r w:rsidRPr="00AA46FE">
        <w:t>Воспользоваться</w:t>
      </w:r>
      <w:r w:rsidR="00F14522">
        <w:t xml:space="preserve"> </w:t>
      </w:r>
      <w:r w:rsidRPr="00AA46FE">
        <w:t>ею</w:t>
      </w:r>
      <w:r w:rsidR="00F14522">
        <w:t xml:space="preserve"> </w:t>
      </w:r>
      <w:r w:rsidRPr="00AA46FE">
        <w:t>могут</w:t>
      </w:r>
      <w:r w:rsidR="00F14522">
        <w:t xml:space="preserve"> </w:t>
      </w:r>
      <w:r w:rsidRPr="00AA46FE">
        <w:t>пенсионеры,</w:t>
      </w:r>
      <w:r w:rsidR="00F14522">
        <w:t xml:space="preserve"> </w:t>
      </w:r>
      <w:r w:rsidRPr="00AA46FE">
        <w:t>у</w:t>
      </w:r>
      <w:r w:rsidR="00F14522">
        <w:t xml:space="preserve"> </w:t>
      </w:r>
      <w:r w:rsidRPr="00AA46FE">
        <w:t>которых</w:t>
      </w:r>
      <w:r w:rsidR="00F14522">
        <w:t xml:space="preserve"> </w:t>
      </w:r>
      <w:r w:rsidRPr="00AA46FE">
        <w:t>коммунальные</w:t>
      </w:r>
      <w:r w:rsidR="00F14522">
        <w:t xml:space="preserve"> </w:t>
      </w:r>
      <w:r w:rsidRPr="00AA46FE">
        <w:t>услуги</w:t>
      </w:r>
      <w:r w:rsidR="00F14522">
        <w:t xml:space="preserve"> </w:t>
      </w:r>
      <w:r w:rsidRPr="00AA46FE">
        <w:t>составляют</w:t>
      </w:r>
      <w:r w:rsidR="00F14522">
        <w:t xml:space="preserve"> </w:t>
      </w:r>
      <w:r w:rsidRPr="00AA46FE">
        <w:t>более</w:t>
      </w:r>
      <w:r w:rsidR="00F14522">
        <w:t xml:space="preserve"> </w:t>
      </w:r>
      <w:r w:rsidRPr="00AA46FE">
        <w:t>22%</w:t>
      </w:r>
      <w:r w:rsidR="00F14522">
        <w:t xml:space="preserve"> </w:t>
      </w:r>
      <w:r w:rsidRPr="00AA46FE">
        <w:t>от</w:t>
      </w:r>
      <w:r w:rsidR="00F14522">
        <w:t xml:space="preserve"> </w:t>
      </w:r>
      <w:r w:rsidRPr="00AA46FE">
        <w:t>общего</w:t>
      </w:r>
      <w:r w:rsidR="00F14522">
        <w:t xml:space="preserve"> </w:t>
      </w:r>
      <w:r w:rsidRPr="00AA46FE">
        <w:t>дохода.</w:t>
      </w:r>
      <w:r w:rsidR="00F14522">
        <w:t xml:space="preserve"> </w:t>
      </w:r>
      <w:r w:rsidRPr="00AA46FE">
        <w:t>Кроме</w:t>
      </w:r>
      <w:r w:rsidR="00F14522">
        <w:t xml:space="preserve"> </w:t>
      </w:r>
      <w:r w:rsidRPr="00AA46FE">
        <w:t>того,</w:t>
      </w:r>
      <w:r w:rsidR="00F14522">
        <w:t xml:space="preserve"> </w:t>
      </w:r>
      <w:r w:rsidRPr="00AA46FE">
        <w:t>одиноким</w:t>
      </w:r>
      <w:r w:rsidR="00F14522">
        <w:t xml:space="preserve"> </w:t>
      </w:r>
      <w:r w:rsidRPr="00AA46FE">
        <w:t>пенсионерам</w:t>
      </w:r>
      <w:r w:rsidR="00F14522">
        <w:t xml:space="preserve"> </w:t>
      </w:r>
      <w:r w:rsidRPr="00AA46FE">
        <w:t>предоставляется</w:t>
      </w:r>
      <w:r w:rsidR="00F14522">
        <w:t xml:space="preserve"> </w:t>
      </w:r>
      <w:r w:rsidRPr="00AA46FE">
        <w:t>компенсация</w:t>
      </w:r>
      <w:r w:rsidR="00F14522">
        <w:t xml:space="preserve"> </w:t>
      </w:r>
      <w:r w:rsidRPr="00AA46FE">
        <w:t>до</w:t>
      </w:r>
      <w:r w:rsidR="00F14522">
        <w:t xml:space="preserve"> </w:t>
      </w:r>
      <w:r w:rsidRPr="00AA46FE">
        <w:t>100%</w:t>
      </w:r>
      <w:r w:rsidR="00F14522">
        <w:t xml:space="preserve"> </w:t>
      </w:r>
      <w:r w:rsidRPr="00AA46FE">
        <w:t>по</w:t>
      </w:r>
      <w:r w:rsidR="00F14522">
        <w:t xml:space="preserve"> </w:t>
      </w:r>
      <w:r w:rsidRPr="00AA46FE">
        <w:t>оплате</w:t>
      </w:r>
      <w:r w:rsidR="00F14522">
        <w:t xml:space="preserve"> </w:t>
      </w:r>
      <w:r w:rsidRPr="00AA46FE">
        <w:t>ЖКХ.</w:t>
      </w:r>
      <w:r w:rsidR="00F14522">
        <w:t xml:space="preserve"> </w:t>
      </w:r>
      <w:r w:rsidRPr="00AA46FE">
        <w:t>Для</w:t>
      </w:r>
      <w:r w:rsidR="00F14522">
        <w:t xml:space="preserve"> </w:t>
      </w:r>
      <w:r w:rsidRPr="00AA46FE">
        <w:t>предоставления</w:t>
      </w:r>
      <w:r w:rsidR="00F14522">
        <w:t xml:space="preserve"> </w:t>
      </w:r>
      <w:r w:rsidRPr="00AA46FE">
        <w:t>скидки</w:t>
      </w:r>
      <w:r w:rsidR="00F14522">
        <w:t xml:space="preserve"> </w:t>
      </w:r>
      <w:r w:rsidRPr="00AA46FE">
        <w:t>важно,</w:t>
      </w:r>
      <w:r w:rsidR="00F14522">
        <w:t xml:space="preserve"> </w:t>
      </w:r>
      <w:r w:rsidRPr="00AA46FE">
        <w:t>чтобы</w:t>
      </w:r>
      <w:r w:rsidR="00F14522">
        <w:t xml:space="preserve"> </w:t>
      </w:r>
      <w:r w:rsidRPr="00AA46FE">
        <w:t>на</w:t>
      </w:r>
      <w:r w:rsidR="00F14522">
        <w:t xml:space="preserve"> </w:t>
      </w:r>
      <w:r w:rsidRPr="00AA46FE">
        <w:t>лицевом</w:t>
      </w:r>
      <w:r w:rsidR="00F14522">
        <w:t xml:space="preserve"> </w:t>
      </w:r>
      <w:r w:rsidRPr="00AA46FE">
        <w:t>счету</w:t>
      </w:r>
      <w:r w:rsidR="00F14522">
        <w:t xml:space="preserve"> </w:t>
      </w:r>
      <w:r w:rsidRPr="00AA46FE">
        <w:t>не</w:t>
      </w:r>
      <w:r w:rsidR="00F14522">
        <w:t xml:space="preserve"> </w:t>
      </w:r>
      <w:r w:rsidRPr="00AA46FE">
        <w:t>было</w:t>
      </w:r>
      <w:r w:rsidR="00F14522">
        <w:t xml:space="preserve"> </w:t>
      </w:r>
      <w:r w:rsidRPr="00AA46FE">
        <w:t>задолженности.</w:t>
      </w:r>
      <w:r w:rsidR="00F14522">
        <w:t xml:space="preserve"> </w:t>
      </w:r>
      <w:r w:rsidRPr="00AA46FE">
        <w:t>Также</w:t>
      </w:r>
      <w:r w:rsidR="00F14522">
        <w:t xml:space="preserve"> </w:t>
      </w:r>
      <w:r w:rsidRPr="00AA46FE">
        <w:t>в</w:t>
      </w:r>
      <w:r w:rsidR="00F14522">
        <w:t xml:space="preserve"> </w:t>
      </w:r>
      <w:r w:rsidRPr="00AA46FE">
        <w:t>некоторых</w:t>
      </w:r>
      <w:r w:rsidR="00F14522">
        <w:t xml:space="preserve"> </w:t>
      </w:r>
      <w:r w:rsidRPr="00AA46FE">
        <w:t>регионах</w:t>
      </w:r>
      <w:r w:rsidR="00F14522">
        <w:t xml:space="preserve"> </w:t>
      </w:r>
      <w:r w:rsidRPr="00AA46FE">
        <w:t>на</w:t>
      </w:r>
      <w:r w:rsidR="00F14522">
        <w:t xml:space="preserve"> </w:t>
      </w:r>
      <w:r w:rsidRPr="00AA46FE">
        <w:t>оплату</w:t>
      </w:r>
      <w:r w:rsidR="00F14522">
        <w:t xml:space="preserve"> </w:t>
      </w:r>
      <w:r w:rsidRPr="00AA46FE">
        <w:t>ЖКХ</w:t>
      </w:r>
      <w:r w:rsidR="00F14522">
        <w:t xml:space="preserve"> </w:t>
      </w:r>
      <w:r w:rsidRPr="00AA46FE">
        <w:t>местные</w:t>
      </w:r>
      <w:r w:rsidR="00F14522">
        <w:t xml:space="preserve"> </w:t>
      </w:r>
      <w:r w:rsidRPr="00AA46FE">
        <w:t>власти</w:t>
      </w:r>
      <w:r w:rsidR="00F14522">
        <w:t xml:space="preserve"> </w:t>
      </w:r>
      <w:r w:rsidRPr="00AA46FE">
        <w:t>выделяют</w:t>
      </w:r>
      <w:r w:rsidR="00F14522">
        <w:t xml:space="preserve"> </w:t>
      </w:r>
      <w:r w:rsidRPr="00AA46FE">
        <w:t>пенсионерам</w:t>
      </w:r>
      <w:r w:rsidR="00F14522">
        <w:t xml:space="preserve"> </w:t>
      </w:r>
      <w:r w:rsidRPr="00AA46FE">
        <w:t>ежемесячные</w:t>
      </w:r>
      <w:r w:rsidR="00F14522">
        <w:t xml:space="preserve"> </w:t>
      </w:r>
      <w:r w:rsidRPr="00AA46FE">
        <w:t>субсидии</w:t>
      </w:r>
      <w:r w:rsidR="00F14522">
        <w:t xml:space="preserve"> </w:t>
      </w:r>
      <w:r w:rsidRPr="00AA46FE">
        <w:t>и</w:t>
      </w:r>
      <w:r w:rsidR="00F14522">
        <w:t xml:space="preserve"> </w:t>
      </w:r>
      <w:r w:rsidRPr="00AA46FE">
        <w:t>компенсируют</w:t>
      </w:r>
      <w:r w:rsidR="00F14522">
        <w:t xml:space="preserve"> </w:t>
      </w:r>
      <w:r w:rsidRPr="00AA46FE">
        <w:t>50%</w:t>
      </w:r>
      <w:r w:rsidR="00F14522">
        <w:t xml:space="preserve"> </w:t>
      </w:r>
      <w:r w:rsidRPr="00AA46FE">
        <w:t>от</w:t>
      </w:r>
      <w:r w:rsidR="00F14522">
        <w:t xml:space="preserve"> </w:t>
      </w:r>
      <w:r w:rsidRPr="00AA46FE">
        <w:t>суммы</w:t>
      </w:r>
      <w:r w:rsidR="00F14522">
        <w:t xml:space="preserve"> </w:t>
      </w:r>
      <w:r w:rsidRPr="00AA46FE">
        <w:t>газификации</w:t>
      </w:r>
      <w:r w:rsidR="00F14522">
        <w:t xml:space="preserve"> </w:t>
      </w:r>
      <w:r w:rsidRPr="00AA46FE">
        <w:t>дома.</w:t>
      </w:r>
      <w:r w:rsidR="00F14522">
        <w:t xml:space="preserve"> </w:t>
      </w:r>
      <w:r w:rsidRPr="00AA46FE">
        <w:t>Кроме</w:t>
      </w:r>
      <w:r w:rsidR="00F14522">
        <w:t xml:space="preserve"> </w:t>
      </w:r>
      <w:r w:rsidRPr="00AA46FE">
        <w:t>того,</w:t>
      </w:r>
      <w:r w:rsidR="00F14522">
        <w:t xml:space="preserve"> </w:t>
      </w:r>
      <w:r w:rsidRPr="00AA46FE">
        <w:t>по</w:t>
      </w:r>
      <w:r w:rsidR="00F14522">
        <w:t xml:space="preserve"> </w:t>
      </w:r>
      <w:r w:rsidRPr="00AA46FE">
        <w:t>указу</w:t>
      </w:r>
      <w:r w:rsidR="00F14522">
        <w:t xml:space="preserve"> </w:t>
      </w:r>
      <w:r w:rsidRPr="00AA46FE">
        <w:t>президента,</w:t>
      </w:r>
      <w:r w:rsidR="00F14522">
        <w:t xml:space="preserve"> </w:t>
      </w:r>
      <w:r w:rsidRPr="00AA46FE">
        <w:t>с</w:t>
      </w:r>
      <w:r w:rsidR="00F14522">
        <w:t xml:space="preserve"> </w:t>
      </w:r>
      <w:r w:rsidRPr="00AA46FE">
        <w:t>2024</w:t>
      </w:r>
      <w:r w:rsidR="00F14522">
        <w:t xml:space="preserve"> </w:t>
      </w:r>
      <w:r w:rsidRPr="00AA46FE">
        <w:t>года</w:t>
      </w:r>
      <w:r w:rsidR="00F14522">
        <w:t xml:space="preserve"> </w:t>
      </w:r>
      <w:r w:rsidRPr="00AA46FE">
        <w:t>коммунальные</w:t>
      </w:r>
      <w:r w:rsidR="00F14522">
        <w:t xml:space="preserve"> </w:t>
      </w:r>
      <w:r w:rsidRPr="00AA46FE">
        <w:t>платежи</w:t>
      </w:r>
      <w:r w:rsidR="00F14522">
        <w:t xml:space="preserve"> </w:t>
      </w:r>
      <w:r w:rsidRPr="00AA46FE">
        <w:t>по</w:t>
      </w:r>
      <w:r w:rsidR="00F14522">
        <w:t xml:space="preserve"> </w:t>
      </w:r>
      <w:r w:rsidRPr="00AA46FE">
        <w:t>пенсионной</w:t>
      </w:r>
      <w:r w:rsidR="00F14522">
        <w:t xml:space="preserve"> </w:t>
      </w:r>
      <w:r w:rsidRPr="00AA46FE">
        <w:t>карте</w:t>
      </w:r>
      <w:r w:rsidR="00F14522">
        <w:t xml:space="preserve"> </w:t>
      </w:r>
      <w:r w:rsidRPr="00AA46FE">
        <w:t>не</w:t>
      </w:r>
      <w:r w:rsidR="00F14522">
        <w:t xml:space="preserve"> </w:t>
      </w:r>
      <w:r w:rsidRPr="00AA46FE">
        <w:t>облагаются</w:t>
      </w:r>
      <w:r w:rsidR="00F14522">
        <w:t xml:space="preserve"> </w:t>
      </w:r>
      <w:r w:rsidRPr="00AA46FE">
        <w:t>комиссией.</w:t>
      </w:r>
    </w:p>
    <w:p w:rsidR="002E22A7" w:rsidRPr="00AA46FE" w:rsidRDefault="002E22A7" w:rsidP="002E22A7">
      <w:r w:rsidRPr="00AA46FE">
        <w:t>Местные</w:t>
      </w:r>
      <w:r w:rsidR="00F14522">
        <w:t xml:space="preserve"> </w:t>
      </w:r>
      <w:r w:rsidRPr="00AA46FE">
        <w:t>и</w:t>
      </w:r>
      <w:r w:rsidR="00F14522">
        <w:t xml:space="preserve"> </w:t>
      </w:r>
      <w:r w:rsidRPr="00AA46FE">
        <w:t>региональные</w:t>
      </w:r>
      <w:r w:rsidR="00F14522">
        <w:t xml:space="preserve"> </w:t>
      </w:r>
      <w:r w:rsidRPr="00AA46FE">
        <w:t>органы</w:t>
      </w:r>
      <w:r w:rsidR="00F14522">
        <w:t xml:space="preserve"> </w:t>
      </w:r>
      <w:r w:rsidRPr="00AA46FE">
        <w:t>власти</w:t>
      </w:r>
      <w:r w:rsidR="00F14522">
        <w:t xml:space="preserve"> </w:t>
      </w:r>
      <w:r w:rsidRPr="00AA46FE">
        <w:t>могут</w:t>
      </w:r>
      <w:r w:rsidR="00F14522">
        <w:t xml:space="preserve"> </w:t>
      </w:r>
      <w:r w:rsidRPr="00AA46FE">
        <w:t>устанавливать</w:t>
      </w:r>
      <w:r w:rsidR="00F14522">
        <w:t xml:space="preserve"> </w:t>
      </w:r>
      <w:r w:rsidRPr="00AA46FE">
        <w:t>определенные</w:t>
      </w:r>
      <w:r w:rsidR="00F14522">
        <w:t xml:space="preserve"> </w:t>
      </w:r>
      <w:r w:rsidRPr="00AA46FE">
        <w:t>льготы</w:t>
      </w:r>
      <w:r w:rsidR="00F14522">
        <w:t xml:space="preserve"> </w:t>
      </w:r>
      <w:r w:rsidRPr="00AA46FE">
        <w:t>для</w:t>
      </w:r>
      <w:r w:rsidR="00F14522">
        <w:t xml:space="preserve"> </w:t>
      </w:r>
      <w:r w:rsidRPr="00AA46FE">
        <w:t>пенсионеров</w:t>
      </w:r>
      <w:r w:rsidR="00F14522">
        <w:t xml:space="preserve"> </w:t>
      </w:r>
      <w:r w:rsidRPr="00AA46FE">
        <w:t>на</w:t>
      </w:r>
      <w:r w:rsidR="00F14522">
        <w:t xml:space="preserve"> </w:t>
      </w:r>
      <w:r w:rsidRPr="00AA46FE">
        <w:t>оплату</w:t>
      </w:r>
      <w:r w:rsidR="00F14522">
        <w:t xml:space="preserve"> </w:t>
      </w:r>
      <w:r w:rsidRPr="00AA46FE">
        <w:t>общественного</w:t>
      </w:r>
      <w:r w:rsidR="00F14522">
        <w:t xml:space="preserve"> </w:t>
      </w:r>
      <w:r w:rsidRPr="00AA46FE">
        <w:t>транспорта.</w:t>
      </w:r>
      <w:r w:rsidR="00F14522">
        <w:t xml:space="preserve"> </w:t>
      </w:r>
      <w:r w:rsidRPr="00AA46FE">
        <w:t>Если</w:t>
      </w:r>
      <w:r w:rsidR="00F14522">
        <w:t xml:space="preserve"> </w:t>
      </w:r>
      <w:r w:rsidRPr="00AA46FE">
        <w:t>в</w:t>
      </w:r>
      <w:r w:rsidR="00F14522">
        <w:t xml:space="preserve"> </w:t>
      </w:r>
      <w:r w:rsidRPr="00AA46FE">
        <w:t>Москве</w:t>
      </w:r>
      <w:r w:rsidR="00F14522">
        <w:t xml:space="preserve"> </w:t>
      </w:r>
      <w:r w:rsidRPr="00AA46FE">
        <w:t>проезд</w:t>
      </w:r>
      <w:r w:rsidR="00F14522">
        <w:t xml:space="preserve"> </w:t>
      </w:r>
      <w:r w:rsidRPr="00AA46FE">
        <w:t>для</w:t>
      </w:r>
      <w:r w:rsidR="00F14522">
        <w:t xml:space="preserve"> </w:t>
      </w:r>
      <w:r w:rsidRPr="00AA46FE">
        <w:t>пенсионеров</w:t>
      </w:r>
      <w:r w:rsidR="00F14522">
        <w:t xml:space="preserve"> </w:t>
      </w:r>
      <w:r w:rsidRPr="00AA46FE">
        <w:t>бесплатный,</w:t>
      </w:r>
      <w:r w:rsidR="00F14522">
        <w:t xml:space="preserve"> </w:t>
      </w:r>
      <w:r w:rsidRPr="00AA46FE">
        <w:t>то</w:t>
      </w:r>
      <w:r w:rsidR="00F14522">
        <w:t xml:space="preserve"> </w:t>
      </w:r>
      <w:r w:rsidRPr="00AA46FE">
        <w:t>в</w:t>
      </w:r>
      <w:r w:rsidR="00F14522">
        <w:t xml:space="preserve"> </w:t>
      </w:r>
      <w:r w:rsidRPr="00AA46FE">
        <w:t>Санкт-Петербурге</w:t>
      </w:r>
      <w:r w:rsidR="00F14522">
        <w:t xml:space="preserve"> </w:t>
      </w:r>
      <w:r w:rsidRPr="00AA46FE">
        <w:t>льготный</w:t>
      </w:r>
      <w:r w:rsidR="00F14522">
        <w:t xml:space="preserve"> </w:t>
      </w:r>
      <w:r w:rsidRPr="00AA46FE">
        <w:t>проездной</w:t>
      </w:r>
      <w:r w:rsidR="00F14522">
        <w:t xml:space="preserve"> </w:t>
      </w:r>
      <w:r w:rsidRPr="00AA46FE">
        <w:t>стоит</w:t>
      </w:r>
      <w:r w:rsidR="00F14522">
        <w:t xml:space="preserve"> </w:t>
      </w:r>
      <w:r w:rsidRPr="00AA46FE">
        <w:t>726</w:t>
      </w:r>
      <w:r w:rsidR="00F14522">
        <w:t xml:space="preserve"> </w:t>
      </w:r>
      <w:r w:rsidRPr="00AA46FE">
        <w:t>рублей.</w:t>
      </w:r>
      <w:r w:rsidR="00F14522">
        <w:t xml:space="preserve"> </w:t>
      </w:r>
      <w:r w:rsidRPr="00AA46FE">
        <w:t>Однако</w:t>
      </w:r>
      <w:r w:rsidR="00F14522">
        <w:t xml:space="preserve"> </w:t>
      </w:r>
      <w:r w:rsidRPr="00AA46FE">
        <w:t>власти</w:t>
      </w:r>
      <w:r w:rsidR="00F14522">
        <w:t xml:space="preserve"> </w:t>
      </w:r>
      <w:r w:rsidRPr="00AA46FE">
        <w:t>города</w:t>
      </w:r>
      <w:r w:rsidR="00F14522">
        <w:t xml:space="preserve"> </w:t>
      </w:r>
      <w:r w:rsidRPr="00AA46FE">
        <w:t>ежемесячно</w:t>
      </w:r>
      <w:r w:rsidR="00F14522">
        <w:t xml:space="preserve"> </w:t>
      </w:r>
      <w:r w:rsidRPr="00AA46FE">
        <w:t>возвращают</w:t>
      </w:r>
      <w:r w:rsidR="00F14522">
        <w:t xml:space="preserve"> </w:t>
      </w:r>
      <w:r w:rsidRPr="00AA46FE">
        <w:t>льготникам</w:t>
      </w:r>
      <w:r w:rsidR="00F14522">
        <w:t xml:space="preserve"> </w:t>
      </w:r>
      <w:r w:rsidRPr="00AA46FE">
        <w:t>деньги</w:t>
      </w:r>
      <w:r w:rsidR="00F14522">
        <w:t xml:space="preserve"> </w:t>
      </w:r>
      <w:r w:rsidRPr="00AA46FE">
        <w:t>на</w:t>
      </w:r>
      <w:r w:rsidR="00F14522">
        <w:t xml:space="preserve"> </w:t>
      </w:r>
      <w:r w:rsidRPr="00AA46FE">
        <w:t>транспортные</w:t>
      </w:r>
      <w:r w:rsidR="00F14522">
        <w:t xml:space="preserve"> </w:t>
      </w:r>
      <w:r w:rsidRPr="00AA46FE">
        <w:t>расходы.</w:t>
      </w:r>
      <w:r w:rsidR="00F14522">
        <w:t xml:space="preserve"> </w:t>
      </w:r>
      <w:r w:rsidRPr="00AA46FE">
        <w:t>В</w:t>
      </w:r>
      <w:r w:rsidR="00F14522">
        <w:t xml:space="preserve"> </w:t>
      </w:r>
      <w:r w:rsidRPr="00AA46FE">
        <w:t>Самаре</w:t>
      </w:r>
      <w:r w:rsidR="00F14522">
        <w:t xml:space="preserve"> </w:t>
      </w:r>
      <w:r w:rsidRPr="00AA46FE">
        <w:t>пенсионеры</w:t>
      </w:r>
      <w:r w:rsidR="00F14522">
        <w:t xml:space="preserve"> </w:t>
      </w:r>
      <w:r w:rsidRPr="00AA46FE">
        <w:t>по</w:t>
      </w:r>
      <w:r w:rsidR="00F14522">
        <w:t xml:space="preserve"> </w:t>
      </w:r>
      <w:r w:rsidRPr="00AA46FE">
        <w:t>льготному</w:t>
      </w:r>
      <w:r w:rsidR="00F14522">
        <w:t xml:space="preserve"> </w:t>
      </w:r>
      <w:r w:rsidRPr="00AA46FE">
        <w:t>проездному</w:t>
      </w:r>
      <w:r w:rsidR="00F14522">
        <w:t xml:space="preserve"> </w:t>
      </w:r>
      <w:r w:rsidRPr="00AA46FE">
        <w:t>могут</w:t>
      </w:r>
      <w:r w:rsidR="00F14522">
        <w:t xml:space="preserve"> </w:t>
      </w:r>
      <w:r w:rsidRPr="00AA46FE">
        <w:t>ездить</w:t>
      </w:r>
      <w:r w:rsidR="00F14522">
        <w:t xml:space="preserve"> </w:t>
      </w:r>
      <w:r w:rsidRPr="00AA46FE">
        <w:t>на</w:t>
      </w:r>
      <w:r w:rsidR="00F14522">
        <w:t xml:space="preserve"> </w:t>
      </w:r>
      <w:r w:rsidRPr="00AA46FE">
        <w:t>трамваях</w:t>
      </w:r>
      <w:r w:rsidR="00F14522">
        <w:t xml:space="preserve"> </w:t>
      </w:r>
      <w:r w:rsidRPr="00AA46FE">
        <w:t>и</w:t>
      </w:r>
      <w:r w:rsidR="00F14522">
        <w:t xml:space="preserve"> </w:t>
      </w:r>
      <w:r w:rsidRPr="00AA46FE">
        <w:t>автобусах</w:t>
      </w:r>
      <w:r w:rsidR="00F14522">
        <w:t xml:space="preserve"> </w:t>
      </w:r>
      <w:r w:rsidRPr="00AA46FE">
        <w:t>с</w:t>
      </w:r>
      <w:r w:rsidR="00F14522">
        <w:t xml:space="preserve"> </w:t>
      </w:r>
      <w:r w:rsidRPr="00AA46FE">
        <w:t>большой</w:t>
      </w:r>
      <w:r w:rsidR="00F14522">
        <w:t xml:space="preserve"> </w:t>
      </w:r>
      <w:r w:rsidRPr="00AA46FE">
        <w:t>скидкой.</w:t>
      </w:r>
    </w:p>
    <w:p w:rsidR="002E22A7" w:rsidRPr="00AA46FE" w:rsidRDefault="002E22A7" w:rsidP="002E22A7">
      <w:r w:rsidRPr="00AA46FE">
        <w:t>Помимо</w:t>
      </w:r>
      <w:r w:rsidR="00F14522">
        <w:t xml:space="preserve"> </w:t>
      </w:r>
      <w:r w:rsidRPr="00AA46FE">
        <w:t>городского</w:t>
      </w:r>
      <w:r w:rsidR="00F14522">
        <w:t xml:space="preserve"> </w:t>
      </w:r>
      <w:r w:rsidRPr="00AA46FE">
        <w:t>транспорта,</w:t>
      </w:r>
      <w:r w:rsidR="00F14522">
        <w:t xml:space="preserve"> </w:t>
      </w:r>
      <w:r w:rsidRPr="00AA46FE">
        <w:t>пенсионеры</w:t>
      </w:r>
      <w:r w:rsidR="00F14522">
        <w:t xml:space="preserve"> </w:t>
      </w:r>
      <w:r w:rsidRPr="00AA46FE">
        <w:t>могут</w:t>
      </w:r>
      <w:r w:rsidR="00F14522">
        <w:t xml:space="preserve"> </w:t>
      </w:r>
      <w:r w:rsidRPr="00AA46FE">
        <w:t>приобретать</w:t>
      </w:r>
      <w:r w:rsidR="00F14522">
        <w:t xml:space="preserve"> </w:t>
      </w:r>
      <w:r w:rsidRPr="00AA46FE">
        <w:t>льготные</w:t>
      </w:r>
      <w:r w:rsidR="00F14522">
        <w:t xml:space="preserve"> </w:t>
      </w:r>
      <w:r w:rsidRPr="00AA46FE">
        <w:t>билеты</w:t>
      </w:r>
      <w:r w:rsidR="00F14522">
        <w:t xml:space="preserve"> </w:t>
      </w:r>
      <w:r w:rsidRPr="00AA46FE">
        <w:t>на</w:t>
      </w:r>
      <w:r w:rsidR="00F14522">
        <w:t xml:space="preserve"> </w:t>
      </w:r>
      <w:r w:rsidRPr="00AA46FE">
        <w:t>самолет</w:t>
      </w:r>
      <w:r w:rsidR="00F14522">
        <w:t xml:space="preserve"> </w:t>
      </w:r>
      <w:r w:rsidRPr="00AA46FE">
        <w:t>и</w:t>
      </w:r>
      <w:r w:rsidR="00F14522">
        <w:t xml:space="preserve"> </w:t>
      </w:r>
      <w:r w:rsidRPr="00AA46FE">
        <w:t>поезд.</w:t>
      </w:r>
      <w:r w:rsidR="00F14522">
        <w:t xml:space="preserve"> </w:t>
      </w:r>
      <w:r w:rsidRPr="00AA46FE">
        <w:t>Скидки</w:t>
      </w:r>
      <w:r w:rsidR="00F14522">
        <w:t xml:space="preserve"> </w:t>
      </w:r>
      <w:r w:rsidRPr="00AA46FE">
        <w:t>в</w:t>
      </w:r>
      <w:r w:rsidR="00F14522">
        <w:t xml:space="preserve"> </w:t>
      </w:r>
      <w:r w:rsidRPr="00AA46FE">
        <w:t>10-30%</w:t>
      </w:r>
      <w:r w:rsidR="00F14522">
        <w:t xml:space="preserve"> </w:t>
      </w:r>
      <w:r w:rsidRPr="00AA46FE">
        <w:t>предусмотрены</w:t>
      </w:r>
      <w:r w:rsidR="00F14522">
        <w:t xml:space="preserve"> </w:t>
      </w:r>
      <w:r w:rsidRPr="00AA46FE">
        <w:t>на</w:t>
      </w:r>
      <w:r w:rsidR="00F14522">
        <w:t xml:space="preserve"> </w:t>
      </w:r>
      <w:r w:rsidRPr="00AA46FE">
        <w:t>перелеты</w:t>
      </w:r>
      <w:r w:rsidR="00F14522">
        <w:t xml:space="preserve"> </w:t>
      </w:r>
      <w:r w:rsidRPr="00AA46FE">
        <w:t>для</w:t>
      </w:r>
      <w:r w:rsidR="00F14522">
        <w:t xml:space="preserve"> </w:t>
      </w:r>
      <w:r w:rsidRPr="00AA46FE">
        <w:t>пенсионеров,</w:t>
      </w:r>
      <w:r w:rsidR="00F14522">
        <w:t xml:space="preserve"> </w:t>
      </w:r>
      <w:r w:rsidRPr="00AA46FE">
        <w:t>направляющихся</w:t>
      </w:r>
      <w:r w:rsidR="00F14522">
        <w:t xml:space="preserve"> </w:t>
      </w:r>
      <w:r w:rsidRPr="00AA46FE">
        <w:t>из</w:t>
      </w:r>
      <w:r w:rsidR="00F14522">
        <w:t xml:space="preserve"> </w:t>
      </w:r>
      <w:r w:rsidRPr="00AA46FE">
        <w:t>Крыма,</w:t>
      </w:r>
      <w:r w:rsidR="00F14522">
        <w:t xml:space="preserve"> </w:t>
      </w:r>
      <w:r w:rsidRPr="00AA46FE">
        <w:t>Калининграда</w:t>
      </w:r>
      <w:r w:rsidR="00F14522">
        <w:t xml:space="preserve"> </w:t>
      </w:r>
      <w:r w:rsidRPr="00AA46FE">
        <w:t>или</w:t>
      </w:r>
      <w:r w:rsidR="00F14522">
        <w:t xml:space="preserve"> </w:t>
      </w:r>
      <w:r w:rsidRPr="00AA46FE">
        <w:t>Дальнего</w:t>
      </w:r>
      <w:r w:rsidR="00F14522">
        <w:t xml:space="preserve"> </w:t>
      </w:r>
      <w:r w:rsidRPr="00AA46FE">
        <w:t>Востока</w:t>
      </w:r>
      <w:r w:rsidR="00F14522">
        <w:t xml:space="preserve"> </w:t>
      </w:r>
      <w:r w:rsidRPr="00AA46FE">
        <w:t>в</w:t>
      </w:r>
      <w:r w:rsidR="00F14522">
        <w:t xml:space="preserve"> </w:t>
      </w:r>
      <w:r w:rsidRPr="00AA46FE">
        <w:t>центральные</w:t>
      </w:r>
      <w:r w:rsidR="00F14522">
        <w:t xml:space="preserve"> </w:t>
      </w:r>
      <w:r w:rsidRPr="00AA46FE">
        <w:t>регионы</w:t>
      </w:r>
      <w:r w:rsidR="00F14522">
        <w:t xml:space="preserve"> </w:t>
      </w:r>
      <w:r w:rsidRPr="00AA46FE">
        <w:t>России.</w:t>
      </w:r>
      <w:r w:rsidR="00F14522">
        <w:t xml:space="preserve"> </w:t>
      </w:r>
      <w:r w:rsidRPr="00AA46FE">
        <w:t>Такую</w:t>
      </w:r>
      <w:r w:rsidR="00F14522">
        <w:t xml:space="preserve"> </w:t>
      </w:r>
      <w:r w:rsidRPr="00AA46FE">
        <w:t>услугу</w:t>
      </w:r>
      <w:r w:rsidR="00F14522">
        <w:t xml:space="preserve"> </w:t>
      </w:r>
      <w:r w:rsidRPr="00AA46FE">
        <w:t>предоставляют</w:t>
      </w:r>
      <w:r w:rsidR="00F14522">
        <w:t xml:space="preserve"> </w:t>
      </w:r>
      <w:r w:rsidRPr="00AA46FE">
        <w:t>16</w:t>
      </w:r>
      <w:r w:rsidR="00F14522">
        <w:t xml:space="preserve"> </w:t>
      </w:r>
      <w:r w:rsidRPr="00AA46FE">
        <w:t>авиакомпаний,</w:t>
      </w:r>
      <w:r w:rsidR="00F14522">
        <w:t xml:space="preserve"> </w:t>
      </w:r>
      <w:r w:rsidRPr="00AA46FE">
        <w:t>включая</w:t>
      </w:r>
      <w:r w:rsidR="00F14522">
        <w:t xml:space="preserve"> «</w:t>
      </w:r>
      <w:r w:rsidRPr="00AA46FE">
        <w:t>Аэрофлот</w:t>
      </w:r>
      <w:r w:rsidR="00F14522">
        <w:t>»</w:t>
      </w:r>
      <w:r w:rsidRPr="00AA46FE">
        <w:t>,</w:t>
      </w:r>
      <w:r w:rsidR="00F14522">
        <w:t xml:space="preserve"> </w:t>
      </w:r>
      <w:r w:rsidRPr="00AA46FE">
        <w:t>Smartavia</w:t>
      </w:r>
      <w:r w:rsidR="00F14522">
        <w:t xml:space="preserve"> </w:t>
      </w:r>
      <w:r w:rsidRPr="00AA46FE">
        <w:t>и</w:t>
      </w:r>
      <w:r w:rsidR="00F14522">
        <w:t xml:space="preserve"> </w:t>
      </w:r>
      <w:r w:rsidRPr="00AA46FE">
        <w:t>Utair.</w:t>
      </w:r>
      <w:r w:rsidR="00F14522">
        <w:t xml:space="preserve"> </w:t>
      </w:r>
      <w:r w:rsidRPr="00AA46FE">
        <w:t>Пенсионеры,</w:t>
      </w:r>
      <w:r w:rsidR="00F14522">
        <w:t xml:space="preserve"> </w:t>
      </w:r>
      <w:r w:rsidRPr="00AA46FE">
        <w:t>получившие</w:t>
      </w:r>
      <w:r w:rsidR="00F14522">
        <w:t xml:space="preserve"> </w:t>
      </w:r>
      <w:r w:rsidRPr="00AA46FE">
        <w:t>награду</w:t>
      </w:r>
      <w:r w:rsidR="00F14522">
        <w:t xml:space="preserve"> </w:t>
      </w:r>
      <w:r w:rsidRPr="00AA46FE">
        <w:t>Героя</w:t>
      </w:r>
      <w:r w:rsidR="00F14522">
        <w:t xml:space="preserve"> </w:t>
      </w:r>
      <w:r w:rsidRPr="00AA46FE">
        <w:t>Социалистического</w:t>
      </w:r>
      <w:r w:rsidR="00F14522">
        <w:t xml:space="preserve"> </w:t>
      </w:r>
      <w:r w:rsidRPr="00AA46FE">
        <w:t>Труда,</w:t>
      </w:r>
      <w:r w:rsidR="00F14522">
        <w:t xml:space="preserve"> </w:t>
      </w:r>
      <w:r w:rsidRPr="00AA46FE">
        <w:t>Кавалера</w:t>
      </w:r>
      <w:r w:rsidR="00F14522">
        <w:t xml:space="preserve"> </w:t>
      </w:r>
      <w:r w:rsidRPr="00AA46FE">
        <w:t>ордена</w:t>
      </w:r>
      <w:r w:rsidR="00F14522">
        <w:t xml:space="preserve"> </w:t>
      </w:r>
      <w:r w:rsidRPr="00AA46FE">
        <w:t>Славы,</w:t>
      </w:r>
      <w:r w:rsidR="00F14522">
        <w:t xml:space="preserve"> </w:t>
      </w:r>
      <w:r w:rsidRPr="00AA46FE">
        <w:t>Героя</w:t>
      </w:r>
      <w:r w:rsidR="00F14522">
        <w:t xml:space="preserve"> </w:t>
      </w:r>
      <w:r w:rsidRPr="00AA46FE">
        <w:t>России</w:t>
      </w:r>
      <w:r w:rsidR="00F14522">
        <w:t xml:space="preserve"> </w:t>
      </w:r>
      <w:r w:rsidRPr="00AA46FE">
        <w:t>и</w:t>
      </w:r>
      <w:r w:rsidR="00F14522">
        <w:t xml:space="preserve"> </w:t>
      </w:r>
      <w:r w:rsidRPr="00AA46FE">
        <w:t>СССР,</w:t>
      </w:r>
      <w:r w:rsidR="00F14522">
        <w:t xml:space="preserve"> </w:t>
      </w:r>
      <w:r w:rsidRPr="00AA46FE">
        <w:t>имеют</w:t>
      </w:r>
      <w:r w:rsidR="00F14522">
        <w:t xml:space="preserve"> </w:t>
      </w:r>
      <w:r w:rsidRPr="00AA46FE">
        <w:t>право</w:t>
      </w:r>
      <w:r w:rsidR="00F14522">
        <w:t xml:space="preserve"> </w:t>
      </w:r>
      <w:r w:rsidRPr="00AA46FE">
        <w:t>на</w:t>
      </w:r>
      <w:r w:rsidR="00F14522">
        <w:t xml:space="preserve"> </w:t>
      </w:r>
      <w:r w:rsidRPr="00AA46FE">
        <w:t>две</w:t>
      </w:r>
      <w:r w:rsidR="00F14522">
        <w:t xml:space="preserve"> </w:t>
      </w:r>
      <w:r w:rsidRPr="00AA46FE">
        <w:t>бесплатных</w:t>
      </w:r>
      <w:r w:rsidR="00F14522">
        <w:t xml:space="preserve"> </w:t>
      </w:r>
      <w:r w:rsidRPr="00AA46FE">
        <w:t>поездки</w:t>
      </w:r>
      <w:r w:rsidR="00F14522">
        <w:t xml:space="preserve"> </w:t>
      </w:r>
      <w:r w:rsidRPr="00AA46FE">
        <w:t>в</w:t>
      </w:r>
      <w:r w:rsidR="00F14522">
        <w:t xml:space="preserve"> </w:t>
      </w:r>
      <w:r w:rsidRPr="00AA46FE">
        <w:t>поездах,</w:t>
      </w:r>
      <w:r w:rsidR="00F14522">
        <w:t xml:space="preserve"> </w:t>
      </w:r>
      <w:r w:rsidRPr="00AA46FE">
        <w:t>а</w:t>
      </w:r>
      <w:r w:rsidR="00F14522">
        <w:t xml:space="preserve"> </w:t>
      </w:r>
      <w:r w:rsidRPr="00AA46FE">
        <w:t>также</w:t>
      </w:r>
      <w:r w:rsidR="00F14522">
        <w:t xml:space="preserve"> </w:t>
      </w:r>
      <w:r w:rsidRPr="00AA46FE">
        <w:t>на</w:t>
      </w:r>
      <w:r w:rsidR="00F14522">
        <w:t xml:space="preserve"> </w:t>
      </w:r>
      <w:r w:rsidRPr="00AA46FE">
        <w:t>оплачиваемый</w:t>
      </w:r>
      <w:r w:rsidR="00F14522">
        <w:t xml:space="preserve"> </w:t>
      </w:r>
      <w:r w:rsidRPr="00AA46FE">
        <w:t>проезд</w:t>
      </w:r>
      <w:r w:rsidR="00F14522">
        <w:t xml:space="preserve"> </w:t>
      </w:r>
      <w:r w:rsidRPr="00AA46FE">
        <w:t>до</w:t>
      </w:r>
      <w:r w:rsidR="00F14522">
        <w:t xml:space="preserve"> </w:t>
      </w:r>
      <w:r w:rsidRPr="00AA46FE">
        <w:t>места</w:t>
      </w:r>
      <w:r w:rsidR="00F14522">
        <w:t xml:space="preserve"> </w:t>
      </w:r>
      <w:r w:rsidRPr="00AA46FE">
        <w:t>лечения</w:t>
      </w:r>
      <w:r w:rsidR="00F14522">
        <w:t xml:space="preserve"> </w:t>
      </w:r>
      <w:r w:rsidRPr="00AA46FE">
        <w:t>и</w:t>
      </w:r>
      <w:r w:rsidR="00F14522">
        <w:t xml:space="preserve"> </w:t>
      </w:r>
      <w:r w:rsidRPr="00AA46FE">
        <w:t>обратно</w:t>
      </w:r>
      <w:r w:rsidR="00F14522">
        <w:t xml:space="preserve"> </w:t>
      </w:r>
      <w:r w:rsidRPr="00AA46FE">
        <w:t>один</w:t>
      </w:r>
      <w:r w:rsidR="00F14522">
        <w:t xml:space="preserve"> </w:t>
      </w:r>
      <w:r w:rsidRPr="00AA46FE">
        <w:t>раз</w:t>
      </w:r>
      <w:r w:rsidR="00F14522">
        <w:t xml:space="preserve"> </w:t>
      </w:r>
      <w:r w:rsidRPr="00AA46FE">
        <w:t>в</w:t>
      </w:r>
      <w:r w:rsidR="00F14522">
        <w:t xml:space="preserve"> </w:t>
      </w:r>
      <w:r w:rsidRPr="00AA46FE">
        <w:t>год.</w:t>
      </w:r>
    </w:p>
    <w:p w:rsidR="002E22A7" w:rsidRPr="00AA46FE" w:rsidRDefault="002E22A7" w:rsidP="002E22A7">
      <w:r w:rsidRPr="00AA46FE">
        <w:t>Правительство</w:t>
      </w:r>
      <w:r w:rsidR="00F14522">
        <w:t xml:space="preserve"> </w:t>
      </w:r>
      <w:r w:rsidRPr="00AA46FE">
        <w:t>РФ</w:t>
      </w:r>
      <w:r w:rsidR="00F14522">
        <w:t xml:space="preserve"> </w:t>
      </w:r>
      <w:r w:rsidRPr="00AA46FE">
        <w:t>также</w:t>
      </w:r>
      <w:r w:rsidR="00F14522">
        <w:t xml:space="preserve"> </w:t>
      </w:r>
      <w:r w:rsidRPr="00AA46FE">
        <w:t>предусмотрело</w:t>
      </w:r>
      <w:r w:rsidR="00F14522">
        <w:t xml:space="preserve"> </w:t>
      </w:r>
      <w:r w:rsidRPr="00AA46FE">
        <w:t>для</w:t>
      </w:r>
      <w:r w:rsidR="00F14522">
        <w:t xml:space="preserve"> </w:t>
      </w:r>
      <w:r w:rsidRPr="00AA46FE">
        <w:t>некоторых</w:t>
      </w:r>
      <w:r w:rsidR="00F14522">
        <w:t xml:space="preserve"> </w:t>
      </w:r>
      <w:r w:rsidRPr="00AA46FE">
        <w:t>категорий</w:t>
      </w:r>
      <w:r w:rsidR="00F14522">
        <w:t xml:space="preserve"> </w:t>
      </w:r>
      <w:r w:rsidRPr="00AA46FE">
        <w:t>пенсионеров</w:t>
      </w:r>
      <w:r w:rsidR="00F14522">
        <w:t xml:space="preserve"> </w:t>
      </w:r>
      <w:r w:rsidRPr="00AA46FE">
        <w:t>бесплатное</w:t>
      </w:r>
      <w:r w:rsidR="00F14522">
        <w:t xml:space="preserve"> </w:t>
      </w:r>
      <w:r w:rsidRPr="00AA46FE">
        <w:t>предоставление</w:t>
      </w:r>
      <w:r w:rsidR="00F14522">
        <w:t xml:space="preserve"> </w:t>
      </w:r>
      <w:r w:rsidRPr="00AA46FE">
        <w:t>медикаментов.</w:t>
      </w:r>
      <w:r w:rsidR="00F14522">
        <w:t xml:space="preserve"> </w:t>
      </w:r>
      <w:r w:rsidRPr="00AA46FE">
        <w:t>Согласно</w:t>
      </w:r>
      <w:r w:rsidR="00F14522">
        <w:t xml:space="preserve"> </w:t>
      </w:r>
      <w:r w:rsidRPr="00AA46FE">
        <w:t>правительственному</w:t>
      </w:r>
      <w:r w:rsidR="00F14522">
        <w:t xml:space="preserve"> </w:t>
      </w:r>
      <w:r w:rsidRPr="00AA46FE">
        <w:t>перечню</w:t>
      </w:r>
      <w:r w:rsidR="00F14522">
        <w:t xml:space="preserve"> </w:t>
      </w:r>
      <w:r w:rsidRPr="00AA46FE">
        <w:t>(утв.</w:t>
      </w:r>
      <w:r w:rsidR="00F14522">
        <w:t xml:space="preserve"> </w:t>
      </w:r>
      <w:r w:rsidRPr="00AA46FE">
        <w:t>ПП</w:t>
      </w:r>
      <w:r w:rsidR="00F14522">
        <w:t xml:space="preserve"> </w:t>
      </w:r>
      <w:r w:rsidRPr="00AA46FE">
        <w:t>РФ</w:t>
      </w:r>
      <w:r w:rsidR="00F14522">
        <w:t xml:space="preserve"> </w:t>
      </w:r>
      <w:r w:rsidRPr="00AA46FE">
        <w:t>от</w:t>
      </w:r>
      <w:r w:rsidR="00F14522">
        <w:t xml:space="preserve"> </w:t>
      </w:r>
      <w:r w:rsidRPr="00AA46FE">
        <w:t>30</w:t>
      </w:r>
      <w:r w:rsidR="00F14522">
        <w:t xml:space="preserve"> </w:t>
      </w:r>
      <w:r w:rsidRPr="00AA46FE">
        <w:t>июля</w:t>
      </w:r>
      <w:r w:rsidR="00F14522">
        <w:t xml:space="preserve"> </w:t>
      </w:r>
      <w:r w:rsidRPr="00AA46FE">
        <w:t>1994</w:t>
      </w:r>
      <w:r w:rsidR="00F14522">
        <w:t xml:space="preserve"> </w:t>
      </w:r>
      <w:r w:rsidRPr="00AA46FE">
        <w:t>г.</w:t>
      </w:r>
      <w:r w:rsidR="00F14522">
        <w:t xml:space="preserve"> №</w:t>
      </w:r>
      <w:r w:rsidRPr="00AA46FE">
        <w:t>890),</w:t>
      </w:r>
      <w:r w:rsidR="00F14522">
        <w:t xml:space="preserve"> </w:t>
      </w:r>
      <w:r w:rsidRPr="00AA46FE">
        <w:t>право</w:t>
      </w:r>
      <w:r w:rsidR="00F14522">
        <w:t xml:space="preserve"> </w:t>
      </w:r>
      <w:r w:rsidRPr="00AA46FE">
        <w:t>на</w:t>
      </w:r>
      <w:r w:rsidR="00F14522">
        <w:t xml:space="preserve"> </w:t>
      </w:r>
      <w:r w:rsidRPr="00AA46FE">
        <w:t>бесплатное</w:t>
      </w:r>
      <w:r w:rsidR="00F14522">
        <w:t xml:space="preserve"> </w:t>
      </w:r>
      <w:r w:rsidRPr="00AA46FE">
        <w:t>обеспечение</w:t>
      </w:r>
      <w:r w:rsidR="00F14522">
        <w:t xml:space="preserve"> </w:t>
      </w:r>
      <w:r w:rsidRPr="00AA46FE">
        <w:t>лекарственными</w:t>
      </w:r>
      <w:r w:rsidR="00F14522">
        <w:t xml:space="preserve"> </w:t>
      </w:r>
      <w:r w:rsidRPr="00AA46FE">
        <w:t>препаратами</w:t>
      </w:r>
      <w:r w:rsidR="00F14522">
        <w:t xml:space="preserve"> </w:t>
      </w:r>
      <w:r w:rsidRPr="00AA46FE">
        <w:t>имеют</w:t>
      </w:r>
      <w:r w:rsidR="00F14522">
        <w:t xml:space="preserve"> </w:t>
      </w:r>
      <w:r w:rsidRPr="00AA46FE">
        <w:t>пенсионеры</w:t>
      </w:r>
      <w:r w:rsidR="00F14522">
        <w:t xml:space="preserve"> </w:t>
      </w:r>
      <w:r w:rsidRPr="00AA46FE">
        <w:t>из</w:t>
      </w:r>
      <w:r w:rsidR="00F14522">
        <w:t xml:space="preserve"> </w:t>
      </w:r>
      <w:r w:rsidRPr="00AA46FE">
        <w:t>числа</w:t>
      </w:r>
      <w:r w:rsidR="00F14522">
        <w:t xml:space="preserve"> </w:t>
      </w:r>
      <w:r w:rsidRPr="00AA46FE">
        <w:t>инвалидов</w:t>
      </w:r>
      <w:r w:rsidR="00F14522">
        <w:t xml:space="preserve"> </w:t>
      </w:r>
      <w:r w:rsidRPr="00AA46FE">
        <w:t>I</w:t>
      </w:r>
      <w:r w:rsidR="00F14522">
        <w:t xml:space="preserve"> </w:t>
      </w:r>
      <w:r w:rsidRPr="00AA46FE">
        <w:t>группы,</w:t>
      </w:r>
      <w:r w:rsidR="00F14522">
        <w:t xml:space="preserve"> </w:t>
      </w:r>
      <w:r w:rsidRPr="00AA46FE">
        <w:t>ветеранов</w:t>
      </w:r>
      <w:r w:rsidR="00F14522">
        <w:t xml:space="preserve"> </w:t>
      </w:r>
      <w:r w:rsidRPr="00AA46FE">
        <w:t>войн,</w:t>
      </w:r>
      <w:r w:rsidR="00F14522">
        <w:t xml:space="preserve"> «</w:t>
      </w:r>
      <w:r w:rsidRPr="00AA46FE">
        <w:t>чернобыльцев</w:t>
      </w:r>
      <w:r w:rsidR="00F14522">
        <w:t xml:space="preserve">» </w:t>
      </w:r>
      <w:r w:rsidRPr="00AA46FE">
        <w:t>и</w:t>
      </w:r>
      <w:r w:rsidR="00F14522">
        <w:t xml:space="preserve"> </w:t>
      </w:r>
      <w:r w:rsidRPr="00AA46FE">
        <w:t>приравненных</w:t>
      </w:r>
      <w:r w:rsidR="00F14522">
        <w:t xml:space="preserve"> </w:t>
      </w:r>
      <w:r w:rsidRPr="00AA46FE">
        <w:t>к</w:t>
      </w:r>
      <w:r w:rsidR="00F14522">
        <w:t xml:space="preserve"> </w:t>
      </w:r>
      <w:r w:rsidRPr="00AA46FE">
        <w:t>ним</w:t>
      </w:r>
      <w:r w:rsidR="00F14522">
        <w:t xml:space="preserve"> </w:t>
      </w:r>
      <w:r w:rsidRPr="00AA46FE">
        <w:t>категорий,</w:t>
      </w:r>
      <w:r w:rsidR="00F14522">
        <w:t xml:space="preserve"> </w:t>
      </w:r>
      <w:r w:rsidRPr="00AA46FE">
        <w:t>а</w:t>
      </w:r>
      <w:r w:rsidR="00F14522">
        <w:t xml:space="preserve"> </w:t>
      </w:r>
      <w:r w:rsidRPr="00AA46FE">
        <w:t>также</w:t>
      </w:r>
      <w:r w:rsidR="00F14522">
        <w:t xml:space="preserve"> </w:t>
      </w:r>
      <w:r w:rsidRPr="00AA46FE">
        <w:t>пенсионеры,</w:t>
      </w:r>
      <w:r w:rsidR="00F14522">
        <w:t xml:space="preserve"> </w:t>
      </w:r>
      <w:r w:rsidRPr="00AA46FE">
        <w:t>имеющие</w:t>
      </w:r>
      <w:r w:rsidR="00F14522">
        <w:t xml:space="preserve"> </w:t>
      </w:r>
      <w:r w:rsidRPr="00AA46FE">
        <w:t>серьезные</w:t>
      </w:r>
      <w:r w:rsidR="00F14522">
        <w:t xml:space="preserve"> </w:t>
      </w:r>
      <w:r w:rsidRPr="00AA46FE">
        <w:t>заболевания,</w:t>
      </w:r>
      <w:r w:rsidR="00F14522">
        <w:t xml:space="preserve"> </w:t>
      </w:r>
      <w:r w:rsidRPr="00AA46FE">
        <w:t>приведенные</w:t>
      </w:r>
      <w:r w:rsidR="00F14522">
        <w:t xml:space="preserve"> </w:t>
      </w:r>
      <w:r w:rsidRPr="00AA46FE">
        <w:t>в</w:t>
      </w:r>
      <w:r w:rsidR="00F14522">
        <w:t xml:space="preserve"> </w:t>
      </w:r>
      <w:r w:rsidRPr="00AA46FE">
        <w:t>перечне.</w:t>
      </w:r>
    </w:p>
    <w:p w:rsidR="002E22A7" w:rsidRPr="00AA46FE" w:rsidRDefault="002E22A7" w:rsidP="002E22A7">
      <w:r w:rsidRPr="00AA46FE">
        <w:t>Граждане,</w:t>
      </w:r>
      <w:r w:rsidR="00F14522">
        <w:t xml:space="preserve"> </w:t>
      </w:r>
      <w:r w:rsidRPr="00AA46FE">
        <w:t>которые</w:t>
      </w:r>
      <w:r w:rsidR="00F14522">
        <w:t xml:space="preserve"> </w:t>
      </w:r>
      <w:r w:rsidRPr="00AA46FE">
        <w:t>получают</w:t>
      </w:r>
      <w:r w:rsidR="00F14522">
        <w:t xml:space="preserve"> </w:t>
      </w:r>
      <w:r w:rsidRPr="00AA46FE">
        <w:t>минимальную</w:t>
      </w:r>
      <w:r w:rsidR="00F14522">
        <w:t xml:space="preserve"> </w:t>
      </w:r>
      <w:r w:rsidRPr="00AA46FE">
        <w:t>пенсию,</w:t>
      </w:r>
      <w:r w:rsidR="00F14522">
        <w:t xml:space="preserve"> </w:t>
      </w:r>
      <w:r w:rsidRPr="00AA46FE">
        <w:t>могут</w:t>
      </w:r>
      <w:r w:rsidR="00F14522">
        <w:t xml:space="preserve"> </w:t>
      </w:r>
      <w:r w:rsidRPr="00AA46FE">
        <w:t>приобретать</w:t>
      </w:r>
      <w:r w:rsidR="00F14522">
        <w:t xml:space="preserve"> </w:t>
      </w:r>
      <w:r w:rsidRPr="00AA46FE">
        <w:t>лекарства</w:t>
      </w:r>
      <w:r w:rsidR="00F14522">
        <w:t xml:space="preserve"> </w:t>
      </w:r>
      <w:r w:rsidRPr="00AA46FE">
        <w:t>со</w:t>
      </w:r>
      <w:r w:rsidR="00F14522">
        <w:t xml:space="preserve"> </w:t>
      </w:r>
      <w:r w:rsidRPr="00AA46FE">
        <w:t>скидкой</w:t>
      </w:r>
      <w:r w:rsidR="00F14522">
        <w:t xml:space="preserve"> </w:t>
      </w:r>
      <w:r w:rsidRPr="00AA46FE">
        <w:t>в</w:t>
      </w:r>
      <w:r w:rsidR="00F14522">
        <w:t xml:space="preserve"> </w:t>
      </w:r>
      <w:r w:rsidRPr="00AA46FE">
        <w:t>50%.</w:t>
      </w:r>
      <w:r w:rsidR="00F14522">
        <w:t xml:space="preserve"> </w:t>
      </w:r>
      <w:r w:rsidRPr="00AA46FE">
        <w:t>В</w:t>
      </w:r>
      <w:r w:rsidR="00F14522">
        <w:t xml:space="preserve"> </w:t>
      </w:r>
      <w:r w:rsidRPr="00AA46FE">
        <w:t>некоторых</w:t>
      </w:r>
      <w:r w:rsidR="00F14522">
        <w:t xml:space="preserve"> </w:t>
      </w:r>
      <w:r w:rsidRPr="00AA46FE">
        <w:t>регионах</w:t>
      </w:r>
      <w:r w:rsidR="00F14522">
        <w:t xml:space="preserve"> </w:t>
      </w:r>
      <w:r w:rsidRPr="00AA46FE">
        <w:t>предусмотрены</w:t>
      </w:r>
      <w:r w:rsidR="00F14522">
        <w:t xml:space="preserve"> </w:t>
      </w:r>
      <w:r w:rsidRPr="00AA46FE">
        <w:t>дополнительные</w:t>
      </w:r>
      <w:r w:rsidR="00F14522">
        <w:t xml:space="preserve"> </w:t>
      </w:r>
      <w:r w:rsidRPr="00AA46FE">
        <w:t>льготы,</w:t>
      </w:r>
      <w:r w:rsidR="00F14522">
        <w:t xml:space="preserve"> </w:t>
      </w:r>
      <w:r w:rsidRPr="00AA46FE">
        <w:t>которые</w:t>
      </w:r>
      <w:r w:rsidR="00F14522">
        <w:t xml:space="preserve"> </w:t>
      </w:r>
      <w:r w:rsidRPr="00AA46FE">
        <w:t>облегчают</w:t>
      </w:r>
      <w:r w:rsidR="00F14522">
        <w:t xml:space="preserve"> </w:t>
      </w:r>
      <w:r w:rsidRPr="00AA46FE">
        <w:t>пенсионерам</w:t>
      </w:r>
      <w:r w:rsidR="00F14522">
        <w:t xml:space="preserve"> </w:t>
      </w:r>
      <w:r w:rsidRPr="00AA46FE">
        <w:t>покупку</w:t>
      </w:r>
      <w:r w:rsidR="00F14522">
        <w:t xml:space="preserve"> </w:t>
      </w:r>
      <w:r w:rsidRPr="00AA46FE">
        <w:t>необходимых</w:t>
      </w:r>
      <w:r w:rsidR="00F14522">
        <w:t xml:space="preserve"> </w:t>
      </w:r>
      <w:r w:rsidRPr="00AA46FE">
        <w:t>лекарств.</w:t>
      </w:r>
    </w:p>
    <w:p w:rsidR="002E22A7" w:rsidRPr="00AA46FE" w:rsidRDefault="00EA6DD1" w:rsidP="002E22A7">
      <w:r w:rsidRPr="00AA46FE">
        <w:t>ЛЬГОТЫ</w:t>
      </w:r>
      <w:r w:rsidR="00F14522">
        <w:t xml:space="preserve"> </w:t>
      </w:r>
      <w:r w:rsidRPr="00AA46FE">
        <w:t>ПЕНСИОНЕРАМ</w:t>
      </w:r>
      <w:r w:rsidR="00F14522">
        <w:t xml:space="preserve"> </w:t>
      </w:r>
      <w:r w:rsidRPr="00AA46FE">
        <w:t>ПОСЛЕ</w:t>
      </w:r>
      <w:r w:rsidR="00F14522">
        <w:t xml:space="preserve"> </w:t>
      </w:r>
      <w:r w:rsidRPr="00AA46FE">
        <w:t>70</w:t>
      </w:r>
      <w:r w:rsidR="00F14522">
        <w:t xml:space="preserve"> </w:t>
      </w:r>
      <w:r w:rsidRPr="00AA46FE">
        <w:t>ЛЕТ,</w:t>
      </w:r>
      <w:r w:rsidR="00F14522">
        <w:t xml:space="preserve"> </w:t>
      </w:r>
      <w:r w:rsidRPr="00AA46FE">
        <w:t>ПОСЛЕ</w:t>
      </w:r>
      <w:r w:rsidR="00F14522">
        <w:t xml:space="preserve"> </w:t>
      </w:r>
      <w:r w:rsidRPr="00AA46FE">
        <w:t>80</w:t>
      </w:r>
      <w:r w:rsidR="00F14522">
        <w:t xml:space="preserve"> </w:t>
      </w:r>
      <w:r w:rsidRPr="00AA46FE">
        <w:t>ЛЕТ</w:t>
      </w:r>
    </w:p>
    <w:p w:rsidR="002E22A7" w:rsidRPr="00AA46FE" w:rsidRDefault="002E22A7" w:rsidP="002E22A7">
      <w:r w:rsidRPr="00AA46FE">
        <w:t>В</w:t>
      </w:r>
      <w:r w:rsidR="00F14522">
        <w:t xml:space="preserve"> </w:t>
      </w:r>
      <w:r w:rsidRPr="00AA46FE">
        <w:t>разных</w:t>
      </w:r>
      <w:r w:rsidR="00F14522">
        <w:t xml:space="preserve"> </w:t>
      </w:r>
      <w:r w:rsidRPr="00AA46FE">
        <w:t>субъектах</w:t>
      </w:r>
      <w:r w:rsidR="00F14522">
        <w:t xml:space="preserve"> </w:t>
      </w:r>
      <w:r w:rsidRPr="00AA46FE">
        <w:t>России</w:t>
      </w:r>
      <w:r w:rsidR="00F14522">
        <w:t xml:space="preserve"> </w:t>
      </w:r>
      <w:r w:rsidRPr="00AA46FE">
        <w:t>предусмотрены</w:t>
      </w:r>
      <w:r w:rsidR="00F14522">
        <w:t xml:space="preserve"> </w:t>
      </w:r>
      <w:r w:rsidRPr="00AA46FE">
        <w:t>дополнительные</w:t>
      </w:r>
      <w:r w:rsidR="00F14522">
        <w:t xml:space="preserve"> </w:t>
      </w:r>
      <w:r w:rsidRPr="00AA46FE">
        <w:t>льготы</w:t>
      </w:r>
      <w:r w:rsidR="00F14522">
        <w:t xml:space="preserve"> </w:t>
      </w:r>
      <w:r w:rsidRPr="00AA46FE">
        <w:t>для</w:t>
      </w:r>
      <w:r w:rsidR="00F14522">
        <w:t xml:space="preserve"> </w:t>
      </w:r>
      <w:r w:rsidRPr="00AA46FE">
        <w:t>пенсионеров,</w:t>
      </w:r>
      <w:r w:rsidR="00F14522">
        <w:t xml:space="preserve"> </w:t>
      </w:r>
      <w:r w:rsidRPr="00AA46FE">
        <w:t>которым</w:t>
      </w:r>
      <w:r w:rsidR="00F14522">
        <w:t xml:space="preserve"> </w:t>
      </w:r>
      <w:r w:rsidRPr="00AA46FE">
        <w:t>исполнилось</w:t>
      </w:r>
      <w:r w:rsidR="00F14522">
        <w:t xml:space="preserve"> </w:t>
      </w:r>
      <w:r w:rsidRPr="00AA46FE">
        <w:t>70</w:t>
      </w:r>
      <w:r w:rsidR="00F14522">
        <w:t xml:space="preserve"> </w:t>
      </w:r>
      <w:r w:rsidRPr="00AA46FE">
        <w:t>лет.</w:t>
      </w:r>
      <w:r w:rsidR="00F14522">
        <w:t xml:space="preserve"> </w:t>
      </w:r>
      <w:r w:rsidRPr="00AA46FE">
        <w:t>Стандартно</w:t>
      </w:r>
      <w:r w:rsidR="00F14522">
        <w:t xml:space="preserve"> </w:t>
      </w:r>
      <w:r w:rsidRPr="00AA46FE">
        <w:t>им</w:t>
      </w:r>
      <w:r w:rsidR="00F14522">
        <w:t xml:space="preserve"> </w:t>
      </w:r>
      <w:r w:rsidRPr="00AA46FE">
        <w:t>предоставляются</w:t>
      </w:r>
      <w:r w:rsidR="00F14522">
        <w:t xml:space="preserve"> </w:t>
      </w:r>
      <w:r w:rsidRPr="00AA46FE">
        <w:t>скидки</w:t>
      </w:r>
      <w:r w:rsidR="00F14522">
        <w:t xml:space="preserve"> </w:t>
      </w:r>
      <w:r w:rsidRPr="00AA46FE">
        <w:t>на</w:t>
      </w:r>
      <w:r w:rsidR="00F14522">
        <w:t xml:space="preserve"> </w:t>
      </w:r>
      <w:r w:rsidRPr="00AA46FE">
        <w:t>оплату</w:t>
      </w:r>
      <w:r w:rsidR="00F14522">
        <w:t xml:space="preserve"> </w:t>
      </w:r>
      <w:r w:rsidRPr="00AA46FE">
        <w:t>капитального</w:t>
      </w:r>
      <w:r w:rsidR="00F14522">
        <w:t xml:space="preserve"> </w:t>
      </w:r>
      <w:r w:rsidRPr="00AA46FE">
        <w:t>ремонта</w:t>
      </w:r>
      <w:r w:rsidR="00F14522">
        <w:t xml:space="preserve"> </w:t>
      </w:r>
      <w:r w:rsidRPr="00AA46FE">
        <w:t>и</w:t>
      </w:r>
      <w:r w:rsidR="00F14522">
        <w:t xml:space="preserve"> </w:t>
      </w:r>
      <w:r w:rsidRPr="00AA46FE">
        <w:t>ЖКХ,</w:t>
      </w:r>
      <w:r w:rsidR="00F14522">
        <w:t xml:space="preserve"> </w:t>
      </w:r>
      <w:r w:rsidRPr="00AA46FE">
        <w:t>пониженный</w:t>
      </w:r>
      <w:r w:rsidR="00F14522">
        <w:t xml:space="preserve"> </w:t>
      </w:r>
      <w:r w:rsidRPr="00AA46FE">
        <w:t>процент</w:t>
      </w:r>
      <w:r w:rsidR="00F14522">
        <w:t xml:space="preserve"> </w:t>
      </w:r>
      <w:r w:rsidRPr="00AA46FE">
        <w:t>уплаты</w:t>
      </w:r>
      <w:r w:rsidR="00F14522">
        <w:t xml:space="preserve"> </w:t>
      </w:r>
      <w:r w:rsidRPr="00AA46FE">
        <w:t>земельного,</w:t>
      </w:r>
      <w:r w:rsidR="00F14522">
        <w:t xml:space="preserve"> </w:t>
      </w:r>
      <w:r w:rsidRPr="00AA46FE">
        <w:t>имущественного</w:t>
      </w:r>
      <w:r w:rsidR="00F14522">
        <w:t xml:space="preserve"> </w:t>
      </w:r>
      <w:r w:rsidRPr="00AA46FE">
        <w:t>и</w:t>
      </w:r>
      <w:r w:rsidR="00F14522">
        <w:t xml:space="preserve"> </w:t>
      </w:r>
      <w:r w:rsidRPr="00AA46FE">
        <w:t>транспортного</w:t>
      </w:r>
      <w:r w:rsidR="00F14522">
        <w:t xml:space="preserve"> </w:t>
      </w:r>
      <w:r w:rsidRPr="00AA46FE">
        <w:t>налогов,</w:t>
      </w:r>
      <w:r w:rsidR="00F14522">
        <w:t xml:space="preserve"> </w:t>
      </w:r>
      <w:r w:rsidRPr="00AA46FE">
        <w:t>бесплатные</w:t>
      </w:r>
      <w:r w:rsidR="00F14522">
        <w:t xml:space="preserve"> </w:t>
      </w:r>
      <w:r w:rsidRPr="00AA46FE">
        <w:t>лекарства</w:t>
      </w:r>
      <w:r w:rsidR="00F14522">
        <w:t xml:space="preserve"> </w:t>
      </w:r>
      <w:r w:rsidRPr="00AA46FE">
        <w:t>и</w:t>
      </w:r>
      <w:r w:rsidR="00F14522">
        <w:t xml:space="preserve"> </w:t>
      </w:r>
      <w:r w:rsidRPr="00AA46FE">
        <w:t>проезд</w:t>
      </w:r>
      <w:r w:rsidR="00F14522">
        <w:t xml:space="preserve"> </w:t>
      </w:r>
      <w:r w:rsidRPr="00AA46FE">
        <w:t>на</w:t>
      </w:r>
      <w:r w:rsidR="00F14522">
        <w:t xml:space="preserve"> </w:t>
      </w:r>
      <w:r w:rsidRPr="00AA46FE">
        <w:t>общественном</w:t>
      </w:r>
      <w:r w:rsidR="00F14522">
        <w:t xml:space="preserve"> </w:t>
      </w:r>
      <w:r w:rsidRPr="00AA46FE">
        <w:t>транспорте.</w:t>
      </w:r>
    </w:p>
    <w:p w:rsidR="002E22A7" w:rsidRPr="00AA46FE" w:rsidRDefault="002E22A7" w:rsidP="002E22A7">
      <w:r w:rsidRPr="00AA46FE">
        <w:t>Если</w:t>
      </w:r>
      <w:r w:rsidR="00F14522">
        <w:t xml:space="preserve"> </w:t>
      </w:r>
      <w:r w:rsidRPr="00AA46FE">
        <w:t>пенсионеру</w:t>
      </w:r>
      <w:r w:rsidR="00F14522">
        <w:t xml:space="preserve"> </w:t>
      </w:r>
      <w:r w:rsidRPr="00AA46FE">
        <w:t>уже</w:t>
      </w:r>
      <w:r w:rsidR="00F14522">
        <w:t xml:space="preserve"> </w:t>
      </w:r>
      <w:r w:rsidRPr="00AA46FE">
        <w:t>исполнилось</w:t>
      </w:r>
      <w:r w:rsidR="00F14522">
        <w:t xml:space="preserve"> </w:t>
      </w:r>
      <w:r w:rsidRPr="00AA46FE">
        <w:t>80</w:t>
      </w:r>
      <w:r w:rsidR="00F14522">
        <w:t xml:space="preserve"> </w:t>
      </w:r>
      <w:r w:rsidRPr="00AA46FE">
        <w:t>лет,</w:t>
      </w:r>
      <w:r w:rsidR="00F14522">
        <w:t xml:space="preserve"> </w:t>
      </w:r>
      <w:r w:rsidRPr="00AA46FE">
        <w:t>то</w:t>
      </w:r>
      <w:r w:rsidR="00F14522">
        <w:t xml:space="preserve"> </w:t>
      </w:r>
      <w:r w:rsidRPr="00AA46FE">
        <w:t>ему</w:t>
      </w:r>
      <w:r w:rsidR="00F14522">
        <w:t xml:space="preserve"> </w:t>
      </w:r>
      <w:r w:rsidRPr="00AA46FE">
        <w:t>автоматически</w:t>
      </w:r>
      <w:r w:rsidR="00F14522">
        <w:t xml:space="preserve"> </w:t>
      </w:r>
      <w:r w:rsidRPr="00AA46FE">
        <w:t>начисляют</w:t>
      </w:r>
      <w:r w:rsidR="00F14522">
        <w:t xml:space="preserve"> </w:t>
      </w:r>
      <w:r w:rsidRPr="00AA46FE">
        <w:t>увеличенную</w:t>
      </w:r>
      <w:r w:rsidR="00F14522">
        <w:t xml:space="preserve"> </w:t>
      </w:r>
      <w:r w:rsidRPr="00AA46FE">
        <w:t>надбавку</w:t>
      </w:r>
      <w:r w:rsidR="00F14522">
        <w:t xml:space="preserve"> </w:t>
      </w:r>
      <w:r w:rsidRPr="00AA46FE">
        <w:t>к</w:t>
      </w:r>
      <w:r w:rsidR="00F14522">
        <w:t xml:space="preserve"> </w:t>
      </w:r>
      <w:r w:rsidRPr="00AA46FE">
        <w:t>пенсии</w:t>
      </w:r>
      <w:r w:rsidR="00F14522">
        <w:t xml:space="preserve"> </w:t>
      </w:r>
      <w:r w:rsidRPr="00AA46FE">
        <w:t>в</w:t>
      </w:r>
      <w:r w:rsidR="00F14522">
        <w:t xml:space="preserve"> </w:t>
      </w:r>
      <w:r w:rsidRPr="00AA46FE">
        <w:t>размере</w:t>
      </w:r>
      <w:r w:rsidR="00F14522">
        <w:t xml:space="preserve"> </w:t>
      </w:r>
      <w:r w:rsidRPr="00AA46FE">
        <w:t>100%</w:t>
      </w:r>
      <w:r w:rsidR="00F14522">
        <w:t xml:space="preserve"> </w:t>
      </w:r>
      <w:r w:rsidRPr="00AA46FE">
        <w:t>от</w:t>
      </w:r>
      <w:r w:rsidR="00F14522">
        <w:t xml:space="preserve"> </w:t>
      </w:r>
      <w:r w:rsidRPr="00AA46FE">
        <w:t>фиксированной</w:t>
      </w:r>
      <w:r w:rsidR="00F14522">
        <w:t xml:space="preserve"> </w:t>
      </w:r>
      <w:r w:rsidRPr="00AA46FE">
        <w:t>выплаты.</w:t>
      </w:r>
      <w:r w:rsidR="00F14522">
        <w:t xml:space="preserve"> </w:t>
      </w:r>
      <w:r w:rsidRPr="00AA46FE">
        <w:t>Пенсионеры</w:t>
      </w:r>
      <w:r w:rsidR="00F14522">
        <w:t xml:space="preserve"> </w:t>
      </w:r>
      <w:r w:rsidRPr="00AA46FE">
        <w:t>данного</w:t>
      </w:r>
      <w:r w:rsidR="00F14522">
        <w:t xml:space="preserve"> </w:t>
      </w:r>
      <w:r w:rsidRPr="00AA46FE">
        <w:t>возраста</w:t>
      </w:r>
      <w:r w:rsidR="00F14522">
        <w:t xml:space="preserve"> </w:t>
      </w:r>
      <w:r w:rsidRPr="00AA46FE">
        <w:t>освобождаются</w:t>
      </w:r>
      <w:r w:rsidR="00F14522">
        <w:t xml:space="preserve"> </w:t>
      </w:r>
      <w:r w:rsidRPr="00AA46FE">
        <w:t>от</w:t>
      </w:r>
      <w:r w:rsidR="00F14522">
        <w:t xml:space="preserve"> </w:t>
      </w:r>
      <w:r w:rsidRPr="00AA46FE">
        <w:t>платы</w:t>
      </w:r>
      <w:r w:rsidR="00F14522">
        <w:t xml:space="preserve"> </w:t>
      </w:r>
      <w:r w:rsidRPr="00AA46FE">
        <w:t>за</w:t>
      </w:r>
      <w:r w:rsidR="00F14522">
        <w:t xml:space="preserve"> </w:t>
      </w:r>
      <w:r w:rsidRPr="00AA46FE">
        <w:t>капитальный</w:t>
      </w:r>
      <w:r w:rsidR="00F14522">
        <w:t xml:space="preserve"> </w:t>
      </w:r>
      <w:r w:rsidRPr="00AA46FE">
        <w:t>ремонт</w:t>
      </w:r>
      <w:r w:rsidR="00F14522">
        <w:t xml:space="preserve"> </w:t>
      </w:r>
      <w:r w:rsidRPr="00AA46FE">
        <w:t>и</w:t>
      </w:r>
      <w:r w:rsidR="00F14522">
        <w:t xml:space="preserve"> </w:t>
      </w:r>
      <w:r w:rsidRPr="00AA46FE">
        <w:t>получают</w:t>
      </w:r>
      <w:r w:rsidR="00F14522">
        <w:t xml:space="preserve"> </w:t>
      </w:r>
      <w:r w:rsidRPr="00AA46FE">
        <w:t>скидки</w:t>
      </w:r>
      <w:r w:rsidR="00F14522">
        <w:t xml:space="preserve"> </w:t>
      </w:r>
      <w:r w:rsidRPr="00AA46FE">
        <w:t>на</w:t>
      </w:r>
      <w:r w:rsidR="00F14522">
        <w:t xml:space="preserve"> </w:t>
      </w:r>
      <w:r w:rsidRPr="00AA46FE">
        <w:t>оплату</w:t>
      </w:r>
      <w:r w:rsidR="00F14522">
        <w:t xml:space="preserve"> </w:t>
      </w:r>
      <w:r w:rsidRPr="00AA46FE">
        <w:t>коммунальных</w:t>
      </w:r>
      <w:r w:rsidR="00F14522">
        <w:t xml:space="preserve"> </w:t>
      </w:r>
      <w:r w:rsidRPr="00AA46FE">
        <w:t>услуг</w:t>
      </w:r>
      <w:r w:rsidR="00F14522">
        <w:t xml:space="preserve"> </w:t>
      </w:r>
      <w:r w:rsidRPr="00AA46FE">
        <w:t>и</w:t>
      </w:r>
      <w:r w:rsidR="00F14522">
        <w:t xml:space="preserve"> </w:t>
      </w:r>
      <w:r w:rsidRPr="00AA46FE">
        <w:t>проезда</w:t>
      </w:r>
      <w:r w:rsidR="00F14522">
        <w:t xml:space="preserve"> </w:t>
      </w:r>
      <w:r w:rsidRPr="00AA46FE">
        <w:t>до</w:t>
      </w:r>
      <w:r w:rsidR="00F14522">
        <w:t xml:space="preserve"> </w:t>
      </w:r>
      <w:r w:rsidRPr="00AA46FE">
        <w:t>больницы</w:t>
      </w:r>
      <w:r w:rsidR="00F14522">
        <w:t xml:space="preserve"> </w:t>
      </w:r>
      <w:r w:rsidRPr="00AA46FE">
        <w:t>или</w:t>
      </w:r>
      <w:r w:rsidR="00F14522">
        <w:t xml:space="preserve"> </w:t>
      </w:r>
      <w:r w:rsidRPr="00AA46FE">
        <w:t>другого</w:t>
      </w:r>
      <w:r w:rsidR="00F14522">
        <w:t xml:space="preserve"> </w:t>
      </w:r>
      <w:r w:rsidRPr="00AA46FE">
        <w:t>места,</w:t>
      </w:r>
      <w:r w:rsidR="00F14522">
        <w:t xml:space="preserve"> </w:t>
      </w:r>
      <w:r w:rsidRPr="00AA46FE">
        <w:t>где</w:t>
      </w:r>
      <w:r w:rsidR="00F14522">
        <w:t xml:space="preserve"> </w:t>
      </w:r>
      <w:r w:rsidRPr="00AA46FE">
        <w:t>пенсионер</w:t>
      </w:r>
      <w:r w:rsidR="00F14522">
        <w:t xml:space="preserve"> </w:t>
      </w:r>
      <w:r w:rsidRPr="00AA46FE">
        <w:t>проходит</w:t>
      </w:r>
      <w:r w:rsidR="00F14522">
        <w:t xml:space="preserve"> </w:t>
      </w:r>
      <w:r w:rsidRPr="00AA46FE">
        <w:t>лечение.</w:t>
      </w:r>
      <w:r w:rsidR="00F14522">
        <w:t xml:space="preserve"> </w:t>
      </w:r>
      <w:r w:rsidRPr="00AA46FE">
        <w:t>Также</w:t>
      </w:r>
      <w:r w:rsidR="00F14522">
        <w:t xml:space="preserve"> </w:t>
      </w:r>
      <w:r w:rsidRPr="00AA46FE">
        <w:t>помимо</w:t>
      </w:r>
      <w:r w:rsidR="00F14522">
        <w:t xml:space="preserve"> </w:t>
      </w:r>
      <w:r w:rsidRPr="00AA46FE">
        <w:t>федеральных</w:t>
      </w:r>
      <w:r w:rsidR="00F14522">
        <w:t xml:space="preserve"> </w:t>
      </w:r>
      <w:r w:rsidRPr="00AA46FE">
        <w:t>льгот</w:t>
      </w:r>
      <w:r w:rsidR="00F14522">
        <w:t xml:space="preserve"> </w:t>
      </w:r>
      <w:r w:rsidRPr="00AA46FE">
        <w:t>этой</w:t>
      </w:r>
      <w:r w:rsidR="00F14522">
        <w:t xml:space="preserve"> </w:t>
      </w:r>
      <w:r w:rsidRPr="00AA46FE">
        <w:lastRenderedPageBreak/>
        <w:t>возрастной</w:t>
      </w:r>
      <w:r w:rsidR="00F14522">
        <w:t xml:space="preserve"> </w:t>
      </w:r>
      <w:r w:rsidRPr="00AA46FE">
        <w:t>категории</w:t>
      </w:r>
      <w:r w:rsidR="00F14522">
        <w:t xml:space="preserve"> </w:t>
      </w:r>
      <w:r w:rsidRPr="00AA46FE">
        <w:t>граждан</w:t>
      </w:r>
      <w:r w:rsidR="00F14522">
        <w:t xml:space="preserve"> </w:t>
      </w:r>
      <w:r w:rsidRPr="00AA46FE">
        <w:t>положено</w:t>
      </w:r>
      <w:r w:rsidR="00F14522">
        <w:t xml:space="preserve"> </w:t>
      </w:r>
      <w:r w:rsidRPr="00AA46FE">
        <w:t>бесплатное</w:t>
      </w:r>
      <w:r w:rsidR="00F14522">
        <w:t xml:space="preserve"> </w:t>
      </w:r>
      <w:r w:rsidRPr="00AA46FE">
        <w:t>санаторно-курортное</w:t>
      </w:r>
      <w:r w:rsidR="00F14522">
        <w:t xml:space="preserve"> </w:t>
      </w:r>
      <w:r w:rsidRPr="00AA46FE">
        <w:t>лечение</w:t>
      </w:r>
      <w:r w:rsidR="00F14522">
        <w:t xml:space="preserve"> </w:t>
      </w:r>
      <w:r w:rsidRPr="00AA46FE">
        <w:t>два</w:t>
      </w:r>
      <w:r w:rsidR="00F14522">
        <w:t xml:space="preserve"> </w:t>
      </w:r>
      <w:r w:rsidRPr="00AA46FE">
        <w:t>раза</w:t>
      </w:r>
      <w:r w:rsidR="00F14522">
        <w:t xml:space="preserve"> </w:t>
      </w:r>
      <w:r w:rsidRPr="00AA46FE">
        <w:t>в</w:t>
      </w:r>
      <w:r w:rsidR="00F14522">
        <w:t xml:space="preserve"> </w:t>
      </w:r>
      <w:r w:rsidRPr="00AA46FE">
        <w:t>год</w:t>
      </w:r>
      <w:r w:rsidR="00F14522">
        <w:t xml:space="preserve"> </w:t>
      </w:r>
      <w:r w:rsidRPr="00AA46FE">
        <w:t>и</w:t>
      </w:r>
      <w:r w:rsidR="00F14522">
        <w:t xml:space="preserve"> </w:t>
      </w:r>
      <w:r w:rsidRPr="00AA46FE">
        <w:t>компенсация</w:t>
      </w:r>
      <w:r w:rsidR="00F14522">
        <w:t xml:space="preserve"> </w:t>
      </w:r>
      <w:r w:rsidRPr="00AA46FE">
        <w:t>по</w:t>
      </w:r>
      <w:r w:rsidR="00F14522">
        <w:t xml:space="preserve"> </w:t>
      </w:r>
      <w:r w:rsidRPr="00AA46FE">
        <w:t>уходу.</w:t>
      </w:r>
    </w:p>
    <w:p w:rsidR="002E22A7" w:rsidRPr="00AA46FE" w:rsidRDefault="00EA6DD1" w:rsidP="002E22A7">
      <w:r w:rsidRPr="00AA46FE">
        <w:t>ЛЬГОТЫ</w:t>
      </w:r>
      <w:r w:rsidR="00F14522">
        <w:t xml:space="preserve"> </w:t>
      </w:r>
      <w:r w:rsidRPr="00AA46FE">
        <w:t>ПЕНСИОНЕРАМ</w:t>
      </w:r>
      <w:r w:rsidR="00F14522">
        <w:t xml:space="preserve"> </w:t>
      </w:r>
      <w:r w:rsidRPr="00AA46FE">
        <w:t>В</w:t>
      </w:r>
      <w:r w:rsidR="00F14522">
        <w:t xml:space="preserve"> </w:t>
      </w:r>
      <w:r w:rsidRPr="00AA46FE">
        <w:t>МОСКВЕ</w:t>
      </w:r>
      <w:r w:rsidR="00F14522">
        <w:t xml:space="preserve"> </w:t>
      </w:r>
      <w:r w:rsidRPr="00AA46FE">
        <w:t>И</w:t>
      </w:r>
      <w:r w:rsidR="00F14522">
        <w:t xml:space="preserve"> </w:t>
      </w:r>
      <w:r w:rsidRPr="00AA46FE">
        <w:t>МОСКОВСКОЙ</w:t>
      </w:r>
      <w:r w:rsidR="00F14522">
        <w:t xml:space="preserve"> </w:t>
      </w:r>
      <w:r w:rsidRPr="00AA46FE">
        <w:t>ОБЛАСТИ</w:t>
      </w:r>
      <w:r w:rsidR="00F14522">
        <w:t xml:space="preserve"> </w:t>
      </w:r>
      <w:r w:rsidRPr="00AA46FE">
        <w:t>В</w:t>
      </w:r>
      <w:r w:rsidR="00F14522">
        <w:t xml:space="preserve"> </w:t>
      </w:r>
      <w:r w:rsidRPr="00AA46FE">
        <w:t>2024</w:t>
      </w:r>
      <w:r w:rsidR="00F14522">
        <w:t xml:space="preserve"> </w:t>
      </w:r>
      <w:r w:rsidRPr="00AA46FE">
        <w:t>ГОДУ</w:t>
      </w:r>
    </w:p>
    <w:p w:rsidR="002E22A7" w:rsidRPr="00AA46FE" w:rsidRDefault="002E22A7" w:rsidP="002E22A7">
      <w:r w:rsidRPr="00AA46FE">
        <w:t>Правительство</w:t>
      </w:r>
      <w:r w:rsidR="00F14522">
        <w:t xml:space="preserve"> </w:t>
      </w:r>
      <w:r w:rsidRPr="00AA46FE">
        <w:t>Москвы</w:t>
      </w:r>
      <w:r w:rsidR="00F14522">
        <w:t xml:space="preserve"> </w:t>
      </w:r>
      <w:r w:rsidRPr="00AA46FE">
        <w:t>предоставило</w:t>
      </w:r>
      <w:r w:rsidR="00F14522">
        <w:t xml:space="preserve"> </w:t>
      </w:r>
      <w:r w:rsidRPr="00AA46FE">
        <w:t>пенсионерам</w:t>
      </w:r>
      <w:r w:rsidR="00F14522">
        <w:t xml:space="preserve"> </w:t>
      </w:r>
      <w:r w:rsidRPr="00AA46FE">
        <w:t>города</w:t>
      </w:r>
      <w:r w:rsidR="00F14522">
        <w:t xml:space="preserve"> </w:t>
      </w:r>
      <w:r w:rsidRPr="00AA46FE">
        <w:t>большое</w:t>
      </w:r>
      <w:r w:rsidR="00F14522">
        <w:t xml:space="preserve"> </w:t>
      </w:r>
      <w:r w:rsidRPr="00AA46FE">
        <w:t>количество</w:t>
      </w:r>
      <w:r w:rsidR="00F14522">
        <w:t xml:space="preserve"> </w:t>
      </w:r>
      <w:r w:rsidRPr="00AA46FE">
        <w:t>социальных</w:t>
      </w:r>
      <w:r w:rsidR="00F14522">
        <w:t xml:space="preserve"> </w:t>
      </w:r>
      <w:r w:rsidRPr="00AA46FE">
        <w:t>льгот.</w:t>
      </w:r>
      <w:r w:rsidR="00F14522">
        <w:t xml:space="preserve"> </w:t>
      </w:r>
      <w:r w:rsidRPr="00AA46FE">
        <w:t>Они</w:t>
      </w:r>
      <w:r w:rsidR="00F14522">
        <w:t xml:space="preserve"> </w:t>
      </w:r>
      <w:r w:rsidRPr="00AA46FE">
        <w:t>могут</w:t>
      </w:r>
      <w:r w:rsidR="00F14522">
        <w:t xml:space="preserve"> </w:t>
      </w:r>
      <w:r w:rsidRPr="00AA46FE">
        <w:t>оформить</w:t>
      </w:r>
      <w:r w:rsidR="00F14522">
        <w:t xml:space="preserve"> </w:t>
      </w:r>
      <w:r w:rsidRPr="00AA46FE">
        <w:t>социальную</w:t>
      </w:r>
      <w:r w:rsidR="00F14522">
        <w:t xml:space="preserve"> </w:t>
      </w:r>
      <w:r w:rsidRPr="00AA46FE">
        <w:t>карту</w:t>
      </w:r>
      <w:r w:rsidR="00F14522">
        <w:t xml:space="preserve"> </w:t>
      </w:r>
      <w:r w:rsidRPr="00AA46FE">
        <w:t>москвича,</w:t>
      </w:r>
      <w:r w:rsidR="00F14522">
        <w:t xml:space="preserve"> </w:t>
      </w:r>
      <w:r w:rsidRPr="00AA46FE">
        <w:t>которая</w:t>
      </w:r>
      <w:r w:rsidR="00F14522">
        <w:t xml:space="preserve"> </w:t>
      </w:r>
      <w:r w:rsidRPr="00AA46FE">
        <w:t>позволяет</w:t>
      </w:r>
      <w:r w:rsidR="00F14522">
        <w:t xml:space="preserve"> </w:t>
      </w:r>
      <w:r w:rsidRPr="00AA46FE">
        <w:t>бесплатно</w:t>
      </w:r>
      <w:r w:rsidR="00F14522">
        <w:t xml:space="preserve"> </w:t>
      </w:r>
      <w:r w:rsidRPr="00AA46FE">
        <w:t>пользоваться</w:t>
      </w:r>
      <w:r w:rsidR="00F14522">
        <w:t xml:space="preserve"> </w:t>
      </w:r>
      <w:r w:rsidRPr="00AA46FE">
        <w:t>общественным</w:t>
      </w:r>
      <w:r w:rsidR="00F14522">
        <w:t xml:space="preserve"> </w:t>
      </w:r>
      <w:r w:rsidRPr="00AA46FE">
        <w:t>транспортом,</w:t>
      </w:r>
      <w:r w:rsidR="00F14522">
        <w:t xml:space="preserve"> </w:t>
      </w:r>
      <w:r w:rsidRPr="00AA46FE">
        <w:t>включая</w:t>
      </w:r>
      <w:r w:rsidR="00F14522">
        <w:t xml:space="preserve"> </w:t>
      </w:r>
      <w:r w:rsidRPr="00AA46FE">
        <w:t>электрички,</w:t>
      </w:r>
      <w:r w:rsidR="00F14522">
        <w:t xml:space="preserve"> </w:t>
      </w:r>
      <w:r w:rsidRPr="00AA46FE">
        <w:t>автобусы,</w:t>
      </w:r>
      <w:r w:rsidR="00F14522">
        <w:t xml:space="preserve"> </w:t>
      </w:r>
      <w:r w:rsidRPr="00AA46FE">
        <w:t>трамваи</w:t>
      </w:r>
      <w:r w:rsidR="00F14522">
        <w:t xml:space="preserve"> </w:t>
      </w:r>
      <w:r w:rsidRPr="00AA46FE">
        <w:t>и</w:t>
      </w:r>
      <w:r w:rsidR="00F14522">
        <w:t xml:space="preserve"> </w:t>
      </w:r>
      <w:r w:rsidRPr="00AA46FE">
        <w:t>метро.</w:t>
      </w:r>
      <w:r w:rsidR="00F14522">
        <w:t xml:space="preserve"> </w:t>
      </w:r>
      <w:r w:rsidRPr="00AA46FE">
        <w:t>Помимо</w:t>
      </w:r>
      <w:r w:rsidR="00F14522">
        <w:t xml:space="preserve"> </w:t>
      </w:r>
      <w:r w:rsidRPr="00AA46FE">
        <w:t>этого,</w:t>
      </w:r>
      <w:r w:rsidR="00F14522">
        <w:t xml:space="preserve"> </w:t>
      </w:r>
      <w:r w:rsidRPr="00AA46FE">
        <w:t>пенсионеры</w:t>
      </w:r>
      <w:r w:rsidR="00F14522">
        <w:t xml:space="preserve"> </w:t>
      </w:r>
      <w:r w:rsidRPr="00AA46FE">
        <w:t>столицы</w:t>
      </w:r>
      <w:r w:rsidR="00F14522">
        <w:t xml:space="preserve"> </w:t>
      </w:r>
      <w:r w:rsidRPr="00AA46FE">
        <w:t>могут:</w:t>
      </w:r>
    </w:p>
    <w:p w:rsidR="002E22A7" w:rsidRPr="00AA46FE" w:rsidRDefault="00F14522" w:rsidP="002E22A7">
      <w:r>
        <w:t xml:space="preserve">- </w:t>
      </w:r>
      <w:r w:rsidR="002E22A7" w:rsidRPr="00AA46FE">
        <w:t>оформлять</w:t>
      </w:r>
      <w:r>
        <w:t xml:space="preserve"> </w:t>
      </w:r>
      <w:r w:rsidR="002E22A7" w:rsidRPr="00AA46FE">
        <w:t>бесплатные</w:t>
      </w:r>
      <w:r>
        <w:t xml:space="preserve"> </w:t>
      </w:r>
      <w:r w:rsidR="002E22A7" w:rsidRPr="00AA46FE">
        <w:t>путевки</w:t>
      </w:r>
      <w:r>
        <w:t xml:space="preserve"> </w:t>
      </w:r>
      <w:r w:rsidR="002E22A7" w:rsidRPr="00AA46FE">
        <w:t>в</w:t>
      </w:r>
      <w:r>
        <w:t xml:space="preserve"> </w:t>
      </w:r>
      <w:r w:rsidR="002E22A7" w:rsidRPr="00AA46FE">
        <w:t>санаторий,</w:t>
      </w:r>
      <w:r>
        <w:t xml:space="preserve"> </w:t>
      </w:r>
      <w:r w:rsidR="002E22A7" w:rsidRPr="00AA46FE">
        <w:t>билеты</w:t>
      </w:r>
      <w:r>
        <w:t xml:space="preserve"> </w:t>
      </w:r>
      <w:r w:rsidR="002E22A7" w:rsidRPr="00AA46FE">
        <w:t>в</w:t>
      </w:r>
      <w:r>
        <w:t xml:space="preserve"> </w:t>
      </w:r>
      <w:r w:rsidR="002E22A7" w:rsidRPr="00AA46FE">
        <w:t>кино</w:t>
      </w:r>
      <w:r>
        <w:t xml:space="preserve"> </w:t>
      </w:r>
      <w:r w:rsidR="002E22A7" w:rsidRPr="00AA46FE">
        <w:t>и</w:t>
      </w:r>
      <w:r>
        <w:t xml:space="preserve"> </w:t>
      </w:r>
      <w:r w:rsidR="002E22A7" w:rsidRPr="00AA46FE">
        <w:t>театры;</w:t>
      </w:r>
    </w:p>
    <w:p w:rsidR="002E22A7" w:rsidRPr="00AA46FE" w:rsidRDefault="00F14522" w:rsidP="002E22A7">
      <w:r>
        <w:t xml:space="preserve">- </w:t>
      </w:r>
      <w:r w:rsidR="002E22A7" w:rsidRPr="00AA46FE">
        <w:t>компенсировать</w:t>
      </w:r>
      <w:r>
        <w:t xml:space="preserve"> </w:t>
      </w:r>
      <w:r w:rsidR="002E22A7" w:rsidRPr="00AA46FE">
        <w:t>оплату</w:t>
      </w:r>
      <w:r>
        <w:t xml:space="preserve"> </w:t>
      </w:r>
      <w:r w:rsidR="002E22A7" w:rsidRPr="00AA46FE">
        <w:t>за</w:t>
      </w:r>
      <w:r>
        <w:t xml:space="preserve"> </w:t>
      </w:r>
      <w:r w:rsidR="002E22A7" w:rsidRPr="00AA46FE">
        <w:t>стационарный</w:t>
      </w:r>
      <w:r>
        <w:t xml:space="preserve"> </w:t>
      </w:r>
      <w:r w:rsidR="002E22A7" w:rsidRPr="00AA46FE">
        <w:t>телефон;</w:t>
      </w:r>
    </w:p>
    <w:p w:rsidR="002E22A7" w:rsidRPr="00AA46FE" w:rsidRDefault="00F14522" w:rsidP="002E22A7">
      <w:r>
        <w:t xml:space="preserve">- </w:t>
      </w:r>
      <w:r w:rsidR="002E22A7" w:rsidRPr="00AA46FE">
        <w:t>возмещать</w:t>
      </w:r>
      <w:r>
        <w:t xml:space="preserve"> </w:t>
      </w:r>
      <w:r w:rsidR="002E22A7" w:rsidRPr="00AA46FE">
        <w:t>стоимость</w:t>
      </w:r>
      <w:r>
        <w:t xml:space="preserve"> </w:t>
      </w:r>
      <w:r w:rsidR="002E22A7" w:rsidRPr="00AA46FE">
        <w:t>зубного</w:t>
      </w:r>
      <w:r>
        <w:t xml:space="preserve"> </w:t>
      </w:r>
      <w:r w:rsidR="002E22A7" w:rsidRPr="00AA46FE">
        <w:t>протезирования</w:t>
      </w:r>
      <w:r>
        <w:t xml:space="preserve"> </w:t>
      </w:r>
      <w:r w:rsidR="002E22A7" w:rsidRPr="00AA46FE">
        <w:t>в</w:t>
      </w:r>
      <w:r>
        <w:t xml:space="preserve"> </w:t>
      </w:r>
      <w:r w:rsidR="002E22A7" w:rsidRPr="00AA46FE">
        <w:t>государственных</w:t>
      </w:r>
      <w:r>
        <w:t xml:space="preserve"> </w:t>
      </w:r>
      <w:r w:rsidR="002E22A7" w:rsidRPr="00AA46FE">
        <w:t>стоматологиях;</w:t>
      </w:r>
    </w:p>
    <w:p w:rsidR="002E22A7" w:rsidRPr="00AA46FE" w:rsidRDefault="00F14522" w:rsidP="002E22A7">
      <w:r>
        <w:t xml:space="preserve">- </w:t>
      </w:r>
      <w:r w:rsidR="002E22A7" w:rsidRPr="00AA46FE">
        <w:t>бесплатно</w:t>
      </w:r>
      <w:r>
        <w:t xml:space="preserve"> </w:t>
      </w:r>
      <w:r w:rsidR="002E22A7" w:rsidRPr="00AA46FE">
        <w:t>пользоваться</w:t>
      </w:r>
      <w:r>
        <w:t xml:space="preserve"> </w:t>
      </w:r>
      <w:r w:rsidR="002E22A7" w:rsidRPr="00AA46FE">
        <w:t>услугами</w:t>
      </w:r>
      <w:r>
        <w:t xml:space="preserve"> </w:t>
      </w:r>
      <w:r w:rsidR="002E22A7" w:rsidRPr="00AA46FE">
        <w:t>соцработников;</w:t>
      </w:r>
    </w:p>
    <w:p w:rsidR="002E22A7" w:rsidRPr="00AA46FE" w:rsidRDefault="00F14522" w:rsidP="002E22A7">
      <w:r>
        <w:t xml:space="preserve">- </w:t>
      </w:r>
      <w:r w:rsidR="002E22A7" w:rsidRPr="00AA46FE">
        <w:t>приобретать</w:t>
      </w:r>
      <w:r>
        <w:t xml:space="preserve"> </w:t>
      </w:r>
      <w:r w:rsidR="002E22A7" w:rsidRPr="00AA46FE">
        <w:t>бесплатно</w:t>
      </w:r>
      <w:r>
        <w:t xml:space="preserve"> </w:t>
      </w:r>
      <w:r w:rsidR="002E22A7" w:rsidRPr="00AA46FE">
        <w:t>или</w:t>
      </w:r>
      <w:r>
        <w:t xml:space="preserve"> </w:t>
      </w:r>
      <w:r w:rsidR="002E22A7" w:rsidRPr="00AA46FE">
        <w:t>со</w:t>
      </w:r>
      <w:r>
        <w:t xml:space="preserve"> </w:t>
      </w:r>
      <w:r w:rsidR="002E22A7" w:rsidRPr="00AA46FE">
        <w:t>скидкой</w:t>
      </w:r>
      <w:r>
        <w:t xml:space="preserve"> </w:t>
      </w:r>
      <w:r w:rsidR="002E22A7" w:rsidRPr="00AA46FE">
        <w:t>50%</w:t>
      </w:r>
      <w:r>
        <w:t xml:space="preserve"> </w:t>
      </w:r>
      <w:r w:rsidR="002E22A7" w:rsidRPr="00AA46FE">
        <w:t>лекарства</w:t>
      </w:r>
      <w:r>
        <w:t xml:space="preserve"> </w:t>
      </w:r>
      <w:r w:rsidR="002E22A7" w:rsidRPr="00AA46FE">
        <w:t>по</w:t>
      </w:r>
      <w:r>
        <w:t xml:space="preserve"> </w:t>
      </w:r>
      <w:r w:rsidR="002E22A7" w:rsidRPr="00AA46FE">
        <w:t>рецепту</w:t>
      </w:r>
      <w:r>
        <w:t xml:space="preserve"> </w:t>
      </w:r>
      <w:r w:rsidR="002E22A7" w:rsidRPr="00AA46FE">
        <w:t>врача;</w:t>
      </w:r>
    </w:p>
    <w:p w:rsidR="002E22A7" w:rsidRPr="00AA46FE" w:rsidRDefault="00F14522" w:rsidP="002E22A7">
      <w:r>
        <w:t xml:space="preserve">- </w:t>
      </w:r>
      <w:r w:rsidR="002E22A7" w:rsidRPr="00AA46FE">
        <w:t>получать</w:t>
      </w:r>
      <w:r>
        <w:t xml:space="preserve"> </w:t>
      </w:r>
      <w:r w:rsidR="002E22A7" w:rsidRPr="00AA46FE">
        <w:t>субсидии</w:t>
      </w:r>
      <w:r>
        <w:t xml:space="preserve"> </w:t>
      </w:r>
      <w:r w:rsidR="002E22A7" w:rsidRPr="00AA46FE">
        <w:t>на</w:t>
      </w:r>
      <w:r>
        <w:t xml:space="preserve"> </w:t>
      </w:r>
      <w:r w:rsidR="002E22A7" w:rsidRPr="00AA46FE">
        <w:t>оплату</w:t>
      </w:r>
      <w:r>
        <w:t xml:space="preserve"> </w:t>
      </w:r>
      <w:r w:rsidR="002E22A7" w:rsidRPr="00AA46FE">
        <w:t>ЖКУ</w:t>
      </w:r>
      <w:r>
        <w:t xml:space="preserve"> </w:t>
      </w:r>
      <w:r w:rsidR="002E22A7" w:rsidRPr="00AA46FE">
        <w:t>и</w:t>
      </w:r>
      <w:r>
        <w:t xml:space="preserve"> </w:t>
      </w:r>
      <w:r w:rsidR="002E22A7" w:rsidRPr="00AA46FE">
        <w:t>другие</w:t>
      </w:r>
      <w:r>
        <w:t xml:space="preserve"> </w:t>
      </w:r>
      <w:r w:rsidR="002E22A7" w:rsidRPr="00AA46FE">
        <w:t>услуги.</w:t>
      </w:r>
    </w:p>
    <w:p w:rsidR="002E22A7" w:rsidRPr="00AA46FE" w:rsidRDefault="002E22A7" w:rsidP="002E22A7">
      <w:r w:rsidRPr="00AA46FE">
        <w:t>Стоит</w:t>
      </w:r>
      <w:r w:rsidR="00F14522">
        <w:t xml:space="preserve"> </w:t>
      </w:r>
      <w:r w:rsidRPr="00AA46FE">
        <w:t>учесть,</w:t>
      </w:r>
      <w:r w:rsidR="00F14522">
        <w:t xml:space="preserve"> </w:t>
      </w:r>
      <w:r w:rsidRPr="00AA46FE">
        <w:t>что</w:t>
      </w:r>
      <w:r w:rsidR="00F14522">
        <w:t xml:space="preserve"> </w:t>
      </w:r>
      <w:r w:rsidRPr="00AA46FE">
        <w:t>для</w:t>
      </w:r>
      <w:r w:rsidR="00F14522">
        <w:t xml:space="preserve"> </w:t>
      </w:r>
      <w:r w:rsidRPr="00AA46FE">
        <w:t>каждой</w:t>
      </w:r>
      <w:r w:rsidR="00F14522">
        <w:t xml:space="preserve"> </w:t>
      </w:r>
      <w:r w:rsidRPr="00AA46FE">
        <w:t>категорий</w:t>
      </w:r>
      <w:r w:rsidR="00F14522">
        <w:t xml:space="preserve"> </w:t>
      </w:r>
      <w:r w:rsidRPr="00AA46FE">
        <w:t>пенсионеров</w:t>
      </w:r>
      <w:r w:rsidR="00F14522">
        <w:t xml:space="preserve"> </w:t>
      </w:r>
      <w:r w:rsidRPr="00AA46FE">
        <w:t>предусмотрены</w:t>
      </w:r>
      <w:r w:rsidR="00F14522">
        <w:t xml:space="preserve"> </w:t>
      </w:r>
      <w:r w:rsidRPr="00AA46FE">
        <w:t>расширенные</w:t>
      </w:r>
      <w:r w:rsidR="00F14522">
        <w:t xml:space="preserve"> </w:t>
      </w:r>
      <w:r w:rsidRPr="00AA46FE">
        <w:t>или</w:t>
      </w:r>
      <w:r w:rsidR="00F14522">
        <w:t xml:space="preserve"> </w:t>
      </w:r>
      <w:r w:rsidRPr="00AA46FE">
        <w:t>стандартные</w:t>
      </w:r>
      <w:r w:rsidR="00F14522">
        <w:t xml:space="preserve"> </w:t>
      </w:r>
      <w:r w:rsidRPr="00AA46FE">
        <w:t>меры</w:t>
      </w:r>
      <w:r w:rsidR="00F14522">
        <w:t xml:space="preserve"> </w:t>
      </w:r>
      <w:r w:rsidRPr="00AA46FE">
        <w:t>городской</w:t>
      </w:r>
      <w:r w:rsidR="00F14522">
        <w:t xml:space="preserve"> </w:t>
      </w:r>
      <w:r w:rsidRPr="00AA46FE">
        <w:t>поддержки.</w:t>
      </w:r>
    </w:p>
    <w:p w:rsidR="002E22A7" w:rsidRPr="00AA46FE" w:rsidRDefault="002E22A7" w:rsidP="002E22A7">
      <w:r w:rsidRPr="00AA46FE">
        <w:t>Пенсионеры,</w:t>
      </w:r>
      <w:r w:rsidR="00F14522">
        <w:t xml:space="preserve"> </w:t>
      </w:r>
      <w:r w:rsidRPr="00AA46FE">
        <w:t>проживающие</w:t>
      </w:r>
      <w:r w:rsidR="00F14522">
        <w:t xml:space="preserve"> </w:t>
      </w:r>
      <w:r w:rsidRPr="00AA46FE">
        <w:t>в</w:t>
      </w:r>
      <w:r w:rsidR="00F14522">
        <w:t xml:space="preserve"> </w:t>
      </w:r>
      <w:r w:rsidRPr="00AA46FE">
        <w:t>Московской</w:t>
      </w:r>
      <w:r w:rsidR="00F14522">
        <w:t xml:space="preserve"> </w:t>
      </w:r>
      <w:r w:rsidRPr="00AA46FE">
        <w:t>области,</w:t>
      </w:r>
      <w:r w:rsidR="00F14522">
        <w:t xml:space="preserve"> </w:t>
      </w:r>
      <w:r w:rsidRPr="00AA46FE">
        <w:t>также</w:t>
      </w:r>
      <w:r w:rsidR="00F14522">
        <w:t xml:space="preserve"> </w:t>
      </w:r>
      <w:r w:rsidRPr="00AA46FE">
        <w:t>имеют</w:t>
      </w:r>
      <w:r w:rsidR="00F14522">
        <w:t xml:space="preserve"> </w:t>
      </w:r>
      <w:r w:rsidRPr="00AA46FE">
        <w:t>большое</w:t>
      </w:r>
      <w:r w:rsidR="00F14522">
        <w:t xml:space="preserve"> </w:t>
      </w:r>
      <w:r w:rsidRPr="00AA46FE">
        <w:t>количество</w:t>
      </w:r>
      <w:r w:rsidR="00F14522">
        <w:t xml:space="preserve"> </w:t>
      </w:r>
      <w:r w:rsidRPr="00AA46FE">
        <w:t>региональных</w:t>
      </w:r>
      <w:r w:rsidR="00F14522">
        <w:t xml:space="preserve"> </w:t>
      </w:r>
      <w:r w:rsidRPr="00AA46FE">
        <w:t>льгот.</w:t>
      </w:r>
      <w:r w:rsidR="00F14522">
        <w:t xml:space="preserve"> </w:t>
      </w:r>
      <w:r w:rsidRPr="00AA46FE">
        <w:t>К</w:t>
      </w:r>
      <w:r w:rsidR="00F14522">
        <w:t xml:space="preserve"> </w:t>
      </w:r>
      <w:r w:rsidRPr="00AA46FE">
        <w:t>ним</w:t>
      </w:r>
      <w:r w:rsidR="00F14522">
        <w:t xml:space="preserve"> </w:t>
      </w:r>
      <w:r w:rsidRPr="00AA46FE">
        <w:t>относится</w:t>
      </w:r>
      <w:r w:rsidR="00F14522">
        <w:t xml:space="preserve"> </w:t>
      </w:r>
      <w:r w:rsidRPr="00AA46FE">
        <w:t>ежемесячная</w:t>
      </w:r>
      <w:r w:rsidR="00F14522">
        <w:t xml:space="preserve"> </w:t>
      </w:r>
      <w:r w:rsidRPr="00AA46FE">
        <w:t>денежная</w:t>
      </w:r>
      <w:r w:rsidR="00F14522">
        <w:t xml:space="preserve"> </w:t>
      </w:r>
      <w:r w:rsidRPr="00AA46FE">
        <w:t>выплата,</w:t>
      </w:r>
      <w:r w:rsidR="00F14522">
        <w:t xml:space="preserve"> </w:t>
      </w:r>
      <w:r w:rsidRPr="00AA46FE">
        <w:t>компенсация</w:t>
      </w:r>
      <w:r w:rsidR="00F14522">
        <w:t xml:space="preserve"> </w:t>
      </w:r>
      <w:r w:rsidRPr="00AA46FE">
        <w:t>капремонта,</w:t>
      </w:r>
      <w:r w:rsidR="00F14522">
        <w:t xml:space="preserve"> </w:t>
      </w:r>
      <w:r w:rsidRPr="00AA46FE">
        <w:t>бесплатное</w:t>
      </w:r>
      <w:r w:rsidR="00F14522">
        <w:t xml:space="preserve"> </w:t>
      </w:r>
      <w:r w:rsidRPr="00AA46FE">
        <w:t>изготовление</w:t>
      </w:r>
      <w:r w:rsidR="00F14522">
        <w:t xml:space="preserve"> </w:t>
      </w:r>
      <w:r w:rsidRPr="00AA46FE">
        <w:t>различных</w:t>
      </w:r>
      <w:r w:rsidR="00F14522">
        <w:t xml:space="preserve"> </w:t>
      </w:r>
      <w:r w:rsidRPr="00AA46FE">
        <w:t>протезов,</w:t>
      </w:r>
      <w:r w:rsidR="00F14522">
        <w:t xml:space="preserve"> </w:t>
      </w:r>
      <w:r w:rsidRPr="00AA46FE">
        <w:t>компенсация</w:t>
      </w:r>
      <w:r w:rsidR="00F14522">
        <w:t xml:space="preserve"> </w:t>
      </w:r>
      <w:r w:rsidRPr="00AA46FE">
        <w:t>стоимости</w:t>
      </w:r>
      <w:r w:rsidR="00F14522">
        <w:t xml:space="preserve"> </w:t>
      </w:r>
      <w:r w:rsidRPr="00AA46FE">
        <w:t>обращения</w:t>
      </w:r>
      <w:r w:rsidR="00F14522">
        <w:t xml:space="preserve"> </w:t>
      </w:r>
      <w:r w:rsidRPr="00AA46FE">
        <w:t>с</w:t>
      </w:r>
      <w:r w:rsidR="00F14522">
        <w:t xml:space="preserve"> </w:t>
      </w:r>
      <w:r w:rsidRPr="00AA46FE">
        <w:t>твердыми</w:t>
      </w:r>
      <w:r w:rsidR="00F14522">
        <w:t xml:space="preserve"> </w:t>
      </w:r>
      <w:r w:rsidRPr="00AA46FE">
        <w:t>бытовыми</w:t>
      </w:r>
      <w:r w:rsidR="00F14522">
        <w:t xml:space="preserve"> </w:t>
      </w:r>
      <w:r w:rsidRPr="00AA46FE">
        <w:t>отходами</w:t>
      </w:r>
      <w:r w:rsidR="00F14522">
        <w:t xml:space="preserve"> </w:t>
      </w:r>
      <w:r w:rsidRPr="00AA46FE">
        <w:t>(ТКО),</w:t>
      </w:r>
      <w:r w:rsidR="00F14522">
        <w:t xml:space="preserve"> </w:t>
      </w:r>
      <w:r w:rsidRPr="00AA46FE">
        <w:t>оплата</w:t>
      </w:r>
      <w:r w:rsidR="00F14522">
        <w:t xml:space="preserve"> </w:t>
      </w:r>
      <w:r w:rsidRPr="00AA46FE">
        <w:t>санаторно-курортных</w:t>
      </w:r>
      <w:r w:rsidR="00F14522">
        <w:t xml:space="preserve"> </w:t>
      </w:r>
      <w:r w:rsidRPr="00AA46FE">
        <w:t>путевок</w:t>
      </w:r>
      <w:r w:rsidR="00F14522">
        <w:t xml:space="preserve"> </w:t>
      </w:r>
      <w:r w:rsidRPr="00AA46FE">
        <w:t>и</w:t>
      </w:r>
      <w:r w:rsidR="00F14522">
        <w:t xml:space="preserve"> </w:t>
      </w:r>
      <w:r w:rsidRPr="00AA46FE">
        <w:t>многие</w:t>
      </w:r>
      <w:r w:rsidR="00F14522">
        <w:t xml:space="preserve"> </w:t>
      </w:r>
      <w:r w:rsidRPr="00AA46FE">
        <w:t>другие.</w:t>
      </w:r>
      <w:r w:rsidR="00F14522">
        <w:t xml:space="preserve"> </w:t>
      </w:r>
      <w:r w:rsidRPr="00AA46FE">
        <w:t>Все</w:t>
      </w:r>
      <w:r w:rsidR="00F14522">
        <w:t xml:space="preserve"> </w:t>
      </w:r>
      <w:r w:rsidRPr="00AA46FE">
        <w:t>пенсионеры</w:t>
      </w:r>
      <w:r w:rsidR="00F14522">
        <w:t xml:space="preserve"> </w:t>
      </w:r>
      <w:r w:rsidRPr="00AA46FE">
        <w:t>Подмосковья</w:t>
      </w:r>
      <w:r w:rsidR="00F14522">
        <w:t xml:space="preserve"> </w:t>
      </w:r>
      <w:r w:rsidRPr="00AA46FE">
        <w:t>также</w:t>
      </w:r>
      <w:r w:rsidR="00F14522">
        <w:t xml:space="preserve"> </w:t>
      </w:r>
      <w:r w:rsidRPr="00AA46FE">
        <w:t>имеют</w:t>
      </w:r>
      <w:r w:rsidR="00F14522">
        <w:t xml:space="preserve"> </w:t>
      </w:r>
      <w:r w:rsidRPr="00AA46FE">
        <w:t>право</w:t>
      </w:r>
      <w:r w:rsidR="00F14522">
        <w:t xml:space="preserve"> </w:t>
      </w:r>
      <w:r w:rsidRPr="00AA46FE">
        <w:t>на</w:t>
      </w:r>
      <w:r w:rsidR="00F14522">
        <w:t xml:space="preserve"> </w:t>
      </w:r>
      <w:r w:rsidRPr="00AA46FE">
        <w:t>бесплатный</w:t>
      </w:r>
      <w:r w:rsidR="00F14522">
        <w:t xml:space="preserve"> </w:t>
      </w:r>
      <w:r w:rsidRPr="00AA46FE">
        <w:t>проезд</w:t>
      </w:r>
      <w:r w:rsidR="00F14522">
        <w:t xml:space="preserve"> </w:t>
      </w:r>
      <w:r w:rsidRPr="00AA46FE">
        <w:t>по</w:t>
      </w:r>
      <w:r w:rsidR="00F14522">
        <w:t xml:space="preserve"> </w:t>
      </w:r>
      <w:r w:rsidRPr="00AA46FE">
        <w:t>социальной</w:t>
      </w:r>
      <w:r w:rsidR="00F14522">
        <w:t xml:space="preserve"> </w:t>
      </w:r>
      <w:r w:rsidRPr="00AA46FE">
        <w:t>карте</w:t>
      </w:r>
      <w:r w:rsidR="00F14522">
        <w:t xml:space="preserve"> </w:t>
      </w:r>
      <w:r w:rsidRPr="00AA46FE">
        <w:t>в</w:t>
      </w:r>
      <w:r w:rsidR="00F14522">
        <w:t xml:space="preserve"> </w:t>
      </w:r>
      <w:r w:rsidRPr="00AA46FE">
        <w:t>своем</w:t>
      </w:r>
      <w:r w:rsidR="00F14522">
        <w:t xml:space="preserve"> </w:t>
      </w:r>
      <w:r w:rsidRPr="00AA46FE">
        <w:t>регионе.</w:t>
      </w:r>
    </w:p>
    <w:p w:rsidR="002E22A7" w:rsidRPr="00AA46FE" w:rsidRDefault="00EA6DD1" w:rsidP="002E22A7">
      <w:r w:rsidRPr="00AA46FE">
        <w:t>ПРИ</w:t>
      </w:r>
      <w:r w:rsidR="00F14522">
        <w:t xml:space="preserve"> </w:t>
      </w:r>
      <w:r w:rsidRPr="00AA46FE">
        <w:t>ПЕРЕЕЗДЕ</w:t>
      </w:r>
      <w:r w:rsidR="00F14522">
        <w:t xml:space="preserve"> </w:t>
      </w:r>
      <w:r w:rsidRPr="00AA46FE">
        <w:t>В</w:t>
      </w:r>
      <w:r w:rsidR="00F14522">
        <w:t xml:space="preserve"> </w:t>
      </w:r>
      <w:r w:rsidRPr="00AA46FE">
        <w:t>МОСКВУ</w:t>
      </w:r>
      <w:r w:rsidR="00F14522">
        <w:t xml:space="preserve"> </w:t>
      </w:r>
      <w:r w:rsidRPr="00AA46FE">
        <w:t>БУДУТ</w:t>
      </w:r>
      <w:r w:rsidR="00F14522">
        <w:t xml:space="preserve"> </w:t>
      </w:r>
      <w:r w:rsidRPr="00AA46FE">
        <w:t>ЛИ</w:t>
      </w:r>
      <w:r w:rsidR="00F14522">
        <w:t xml:space="preserve"> </w:t>
      </w:r>
      <w:r w:rsidRPr="00AA46FE">
        <w:t>ПОЛОЖЕНЫ</w:t>
      </w:r>
      <w:r w:rsidR="00F14522">
        <w:t xml:space="preserve"> </w:t>
      </w:r>
      <w:r w:rsidRPr="00AA46FE">
        <w:t>ПЕНСИОНЕРУ</w:t>
      </w:r>
      <w:r w:rsidR="00F14522">
        <w:t xml:space="preserve"> </w:t>
      </w:r>
      <w:r w:rsidRPr="00AA46FE">
        <w:t>МОСКОВСКИЕ</w:t>
      </w:r>
      <w:r w:rsidR="00F14522">
        <w:t xml:space="preserve"> </w:t>
      </w:r>
      <w:r w:rsidRPr="00AA46FE">
        <w:t>ЛЬГОТЫ</w:t>
      </w:r>
    </w:p>
    <w:p w:rsidR="002E22A7" w:rsidRPr="00AA46FE" w:rsidRDefault="002E22A7" w:rsidP="002E22A7">
      <w:r w:rsidRPr="00AA46FE">
        <w:t>Если</w:t>
      </w:r>
      <w:r w:rsidR="00F14522">
        <w:t xml:space="preserve"> </w:t>
      </w:r>
      <w:r w:rsidRPr="00AA46FE">
        <w:t>пенсионер</w:t>
      </w:r>
      <w:r w:rsidR="00F14522">
        <w:t xml:space="preserve"> </w:t>
      </w:r>
      <w:r w:rsidRPr="00AA46FE">
        <w:t>переехал</w:t>
      </w:r>
      <w:r w:rsidR="00F14522">
        <w:t xml:space="preserve"> </w:t>
      </w:r>
      <w:r w:rsidRPr="00AA46FE">
        <w:t>в</w:t>
      </w:r>
      <w:r w:rsidR="00F14522">
        <w:t xml:space="preserve"> </w:t>
      </w:r>
      <w:r w:rsidRPr="00AA46FE">
        <w:t>столицу</w:t>
      </w:r>
      <w:r w:rsidR="00F14522">
        <w:t xml:space="preserve"> </w:t>
      </w:r>
      <w:r w:rsidRPr="00AA46FE">
        <w:t>из</w:t>
      </w:r>
      <w:r w:rsidR="00F14522">
        <w:t xml:space="preserve"> </w:t>
      </w:r>
      <w:r w:rsidRPr="00AA46FE">
        <w:t>другого</w:t>
      </w:r>
      <w:r w:rsidR="00F14522">
        <w:t xml:space="preserve"> </w:t>
      </w:r>
      <w:r w:rsidRPr="00AA46FE">
        <w:t>региона</w:t>
      </w:r>
      <w:r w:rsidR="00F14522">
        <w:t xml:space="preserve"> </w:t>
      </w:r>
      <w:r w:rsidRPr="00AA46FE">
        <w:t>недавно,</w:t>
      </w:r>
      <w:r w:rsidR="00F14522">
        <w:t xml:space="preserve"> </w:t>
      </w:r>
      <w:r w:rsidRPr="00AA46FE">
        <w:t>то</w:t>
      </w:r>
      <w:r w:rsidR="00F14522">
        <w:t xml:space="preserve"> </w:t>
      </w:r>
      <w:r w:rsidRPr="00AA46FE">
        <w:t>для</w:t>
      </w:r>
      <w:r w:rsidR="00F14522">
        <w:t xml:space="preserve"> </w:t>
      </w:r>
      <w:r w:rsidRPr="00AA46FE">
        <w:t>того,</w:t>
      </w:r>
      <w:r w:rsidR="00F14522">
        <w:t xml:space="preserve"> </w:t>
      </w:r>
      <w:r w:rsidRPr="00AA46FE">
        <w:t>чтобы</w:t>
      </w:r>
      <w:r w:rsidR="00F14522">
        <w:t xml:space="preserve"> </w:t>
      </w:r>
      <w:r w:rsidRPr="00AA46FE">
        <w:t>ему</w:t>
      </w:r>
      <w:r w:rsidR="00F14522">
        <w:t xml:space="preserve"> </w:t>
      </w:r>
      <w:r w:rsidRPr="00AA46FE">
        <w:t>беспрепятственно</w:t>
      </w:r>
      <w:r w:rsidR="00F14522">
        <w:t xml:space="preserve"> </w:t>
      </w:r>
      <w:r w:rsidRPr="00AA46FE">
        <w:t>пользоваться</w:t>
      </w:r>
      <w:r w:rsidR="00F14522">
        <w:t xml:space="preserve"> </w:t>
      </w:r>
      <w:r w:rsidRPr="00AA46FE">
        <w:t>региональными</w:t>
      </w:r>
      <w:r w:rsidR="00F14522">
        <w:t xml:space="preserve"> </w:t>
      </w:r>
      <w:r w:rsidRPr="00AA46FE">
        <w:t>льготами,</w:t>
      </w:r>
      <w:r w:rsidR="00F14522">
        <w:t xml:space="preserve"> </w:t>
      </w:r>
      <w:r w:rsidRPr="00AA46FE">
        <w:t>необходимо</w:t>
      </w:r>
      <w:r w:rsidR="00F14522">
        <w:t xml:space="preserve"> </w:t>
      </w:r>
      <w:r w:rsidRPr="00AA46FE">
        <w:t>оформить</w:t>
      </w:r>
      <w:r w:rsidR="00F14522">
        <w:t xml:space="preserve"> </w:t>
      </w:r>
      <w:r w:rsidRPr="00AA46FE">
        <w:t>постоянную</w:t>
      </w:r>
      <w:r w:rsidR="00F14522">
        <w:t xml:space="preserve"> </w:t>
      </w:r>
      <w:r w:rsidRPr="00AA46FE">
        <w:t>регистрацию</w:t>
      </w:r>
      <w:r w:rsidR="00F14522">
        <w:t xml:space="preserve"> </w:t>
      </w:r>
      <w:r w:rsidRPr="00AA46FE">
        <w:t>в</w:t>
      </w:r>
      <w:r w:rsidR="00F14522">
        <w:t xml:space="preserve"> </w:t>
      </w:r>
      <w:r w:rsidRPr="00AA46FE">
        <w:t>Москве.</w:t>
      </w:r>
      <w:r w:rsidR="00F14522">
        <w:t xml:space="preserve"> </w:t>
      </w:r>
      <w:r w:rsidRPr="00AA46FE">
        <w:t>Для</w:t>
      </w:r>
      <w:r w:rsidR="00F14522">
        <w:t xml:space="preserve"> </w:t>
      </w:r>
      <w:r w:rsidRPr="00AA46FE">
        <w:t>получения</w:t>
      </w:r>
      <w:r w:rsidR="00F14522">
        <w:t xml:space="preserve"> </w:t>
      </w:r>
      <w:r w:rsidRPr="00AA46FE">
        <w:t>федеральных</w:t>
      </w:r>
      <w:r w:rsidR="00F14522">
        <w:t xml:space="preserve"> </w:t>
      </w:r>
      <w:r w:rsidRPr="00AA46FE">
        <w:t>льгот</w:t>
      </w:r>
      <w:r w:rsidR="00F14522">
        <w:t xml:space="preserve"> </w:t>
      </w:r>
      <w:r w:rsidRPr="00AA46FE">
        <w:t>регистрация</w:t>
      </w:r>
      <w:r w:rsidR="00F14522">
        <w:t xml:space="preserve"> </w:t>
      </w:r>
      <w:r w:rsidRPr="00AA46FE">
        <w:t>не</w:t>
      </w:r>
      <w:r w:rsidR="00F14522">
        <w:t xml:space="preserve"> </w:t>
      </w:r>
      <w:r w:rsidRPr="00AA46FE">
        <w:t>требуется.</w:t>
      </w:r>
    </w:p>
    <w:p w:rsidR="002E22A7" w:rsidRPr="00AA46FE" w:rsidRDefault="002E22A7" w:rsidP="002E22A7">
      <w:r w:rsidRPr="00AA46FE">
        <w:t>Однако</w:t>
      </w:r>
      <w:r w:rsidR="00F14522">
        <w:t xml:space="preserve"> </w:t>
      </w:r>
      <w:r w:rsidRPr="00AA46FE">
        <w:t>приезжий</w:t>
      </w:r>
      <w:r w:rsidR="00F14522">
        <w:t xml:space="preserve"> </w:t>
      </w:r>
      <w:r w:rsidRPr="00AA46FE">
        <w:t>пенсионер</w:t>
      </w:r>
      <w:r w:rsidR="00F14522">
        <w:t xml:space="preserve"> </w:t>
      </w:r>
      <w:r w:rsidRPr="00AA46FE">
        <w:t>не</w:t>
      </w:r>
      <w:r w:rsidR="00F14522">
        <w:t xml:space="preserve"> </w:t>
      </w:r>
      <w:r w:rsidRPr="00AA46FE">
        <w:t>сможет</w:t>
      </w:r>
      <w:r w:rsidR="00F14522">
        <w:t xml:space="preserve"> </w:t>
      </w:r>
      <w:r w:rsidRPr="00AA46FE">
        <w:t>претендовать</w:t>
      </w:r>
      <w:r w:rsidR="00F14522">
        <w:t xml:space="preserve"> </w:t>
      </w:r>
      <w:r w:rsidRPr="00AA46FE">
        <w:t>на</w:t>
      </w:r>
      <w:r w:rsidR="00F14522">
        <w:t xml:space="preserve"> </w:t>
      </w:r>
      <w:r w:rsidRPr="00AA46FE">
        <w:t>региональную</w:t>
      </w:r>
      <w:r w:rsidR="00F14522">
        <w:t xml:space="preserve"> </w:t>
      </w:r>
      <w:r w:rsidRPr="00AA46FE">
        <w:t>доплату</w:t>
      </w:r>
      <w:r w:rsidR="00F14522">
        <w:t xml:space="preserve"> </w:t>
      </w:r>
      <w:r w:rsidRPr="00AA46FE">
        <w:t>к</w:t>
      </w:r>
      <w:r w:rsidR="00F14522">
        <w:t xml:space="preserve"> </w:t>
      </w:r>
      <w:r w:rsidRPr="00AA46FE">
        <w:t>пенсии,</w:t>
      </w:r>
      <w:r w:rsidR="00F14522">
        <w:t xml:space="preserve"> </w:t>
      </w:r>
      <w:r w:rsidRPr="00AA46FE">
        <w:t>поскольку</w:t>
      </w:r>
      <w:r w:rsidR="00F14522">
        <w:t xml:space="preserve"> </w:t>
      </w:r>
      <w:r w:rsidRPr="00AA46FE">
        <w:t>для</w:t>
      </w:r>
      <w:r w:rsidR="00F14522">
        <w:t xml:space="preserve"> </w:t>
      </w:r>
      <w:r w:rsidRPr="00AA46FE">
        <w:t>этого</w:t>
      </w:r>
      <w:r w:rsidR="00F14522">
        <w:t xml:space="preserve"> </w:t>
      </w:r>
      <w:r w:rsidRPr="00AA46FE">
        <w:t>нужно</w:t>
      </w:r>
      <w:r w:rsidR="00F14522">
        <w:t xml:space="preserve"> </w:t>
      </w:r>
      <w:r w:rsidRPr="00AA46FE">
        <w:t>проживать</w:t>
      </w:r>
      <w:r w:rsidR="00F14522">
        <w:t xml:space="preserve"> </w:t>
      </w:r>
      <w:r w:rsidRPr="00AA46FE">
        <w:t>в</w:t>
      </w:r>
      <w:r w:rsidR="00F14522">
        <w:t xml:space="preserve"> </w:t>
      </w:r>
      <w:r w:rsidRPr="00AA46FE">
        <w:t>Москве</w:t>
      </w:r>
      <w:r w:rsidR="00F14522">
        <w:t xml:space="preserve"> </w:t>
      </w:r>
      <w:r w:rsidRPr="00AA46FE">
        <w:t>суммарно</w:t>
      </w:r>
      <w:r w:rsidR="00F14522">
        <w:t xml:space="preserve"> </w:t>
      </w:r>
      <w:r w:rsidRPr="00AA46FE">
        <w:t>десять</w:t>
      </w:r>
      <w:r w:rsidR="00F14522">
        <w:t xml:space="preserve"> </w:t>
      </w:r>
      <w:r w:rsidRPr="00AA46FE">
        <w:t>и</w:t>
      </w:r>
      <w:r w:rsidR="00F14522">
        <w:t xml:space="preserve"> </w:t>
      </w:r>
      <w:r w:rsidRPr="00AA46FE">
        <w:t>более</w:t>
      </w:r>
      <w:r w:rsidR="00F14522">
        <w:t xml:space="preserve"> </w:t>
      </w:r>
      <w:r w:rsidRPr="00AA46FE">
        <w:t>лет.</w:t>
      </w:r>
      <w:r w:rsidR="00F14522">
        <w:t xml:space="preserve"> </w:t>
      </w:r>
      <w:r w:rsidRPr="00AA46FE">
        <w:t>Но</w:t>
      </w:r>
      <w:r w:rsidR="00F14522">
        <w:t xml:space="preserve"> </w:t>
      </w:r>
      <w:r w:rsidRPr="00AA46FE">
        <w:t>имея</w:t>
      </w:r>
      <w:r w:rsidR="00F14522">
        <w:t xml:space="preserve"> </w:t>
      </w:r>
      <w:r w:rsidRPr="00AA46FE">
        <w:t>временную</w:t>
      </w:r>
      <w:r w:rsidR="00F14522">
        <w:t xml:space="preserve"> </w:t>
      </w:r>
      <w:r w:rsidRPr="00AA46FE">
        <w:t>регистрацию</w:t>
      </w:r>
      <w:r w:rsidR="00F14522">
        <w:t xml:space="preserve"> </w:t>
      </w:r>
      <w:r w:rsidRPr="00AA46FE">
        <w:t>пенсионер</w:t>
      </w:r>
      <w:r w:rsidR="00F14522">
        <w:t xml:space="preserve"> </w:t>
      </w:r>
      <w:r w:rsidRPr="00AA46FE">
        <w:t>имеет</w:t>
      </w:r>
      <w:r w:rsidR="00F14522">
        <w:t xml:space="preserve"> </w:t>
      </w:r>
      <w:r w:rsidRPr="00AA46FE">
        <w:t>право</w:t>
      </w:r>
      <w:r w:rsidR="00F14522">
        <w:t xml:space="preserve"> </w:t>
      </w:r>
      <w:r w:rsidRPr="00AA46FE">
        <w:t>на</w:t>
      </w:r>
      <w:r w:rsidR="00F14522">
        <w:t xml:space="preserve"> </w:t>
      </w:r>
      <w:r w:rsidRPr="00AA46FE">
        <w:t>доплату</w:t>
      </w:r>
      <w:r w:rsidR="00F14522">
        <w:t xml:space="preserve"> </w:t>
      </w:r>
      <w:r w:rsidRPr="00AA46FE">
        <w:t>к</w:t>
      </w:r>
      <w:r w:rsidR="00F14522">
        <w:t xml:space="preserve"> </w:t>
      </w:r>
      <w:r w:rsidRPr="00AA46FE">
        <w:t>пенсии</w:t>
      </w:r>
      <w:r w:rsidR="00F14522">
        <w:t xml:space="preserve"> </w:t>
      </w:r>
      <w:r w:rsidRPr="00AA46FE">
        <w:t>до</w:t>
      </w:r>
      <w:r w:rsidR="00F14522">
        <w:t xml:space="preserve"> </w:t>
      </w:r>
      <w:r w:rsidRPr="00AA46FE">
        <w:t>прожиточного</w:t>
      </w:r>
      <w:r w:rsidR="00F14522">
        <w:t xml:space="preserve"> </w:t>
      </w:r>
      <w:r w:rsidRPr="00AA46FE">
        <w:t>минимума</w:t>
      </w:r>
      <w:r w:rsidR="00F14522">
        <w:t xml:space="preserve"> </w:t>
      </w:r>
      <w:r w:rsidRPr="00AA46FE">
        <w:t>региона.</w:t>
      </w:r>
      <w:r w:rsidR="00F14522">
        <w:t xml:space="preserve"> </w:t>
      </w:r>
      <w:r w:rsidRPr="00AA46FE">
        <w:t>В</w:t>
      </w:r>
      <w:r w:rsidR="00F14522">
        <w:t xml:space="preserve"> </w:t>
      </w:r>
      <w:r w:rsidRPr="00AA46FE">
        <w:t>Москве</w:t>
      </w:r>
      <w:r w:rsidR="00F14522">
        <w:t xml:space="preserve"> </w:t>
      </w:r>
      <w:r w:rsidRPr="00AA46FE">
        <w:t>минимальная</w:t>
      </w:r>
      <w:r w:rsidR="00F14522">
        <w:t xml:space="preserve"> </w:t>
      </w:r>
      <w:r w:rsidRPr="00AA46FE">
        <w:t>пенсия</w:t>
      </w:r>
      <w:r w:rsidR="00F14522">
        <w:t xml:space="preserve"> </w:t>
      </w:r>
      <w:r w:rsidRPr="00AA46FE">
        <w:t>в</w:t>
      </w:r>
      <w:r w:rsidR="00F14522">
        <w:t xml:space="preserve"> </w:t>
      </w:r>
      <w:r w:rsidRPr="00AA46FE">
        <w:t>2024</w:t>
      </w:r>
      <w:r w:rsidR="00F14522">
        <w:t xml:space="preserve"> </w:t>
      </w:r>
      <w:r w:rsidRPr="00AA46FE">
        <w:t>году</w:t>
      </w:r>
      <w:r w:rsidR="00F14522">
        <w:t xml:space="preserve"> </w:t>
      </w:r>
      <w:r w:rsidRPr="00AA46FE">
        <w:t>составит</w:t>
      </w:r>
      <w:r w:rsidR="00F14522">
        <w:t xml:space="preserve"> </w:t>
      </w:r>
      <w:r w:rsidRPr="00AA46FE">
        <w:t>16</w:t>
      </w:r>
      <w:r w:rsidR="00F14522">
        <w:t xml:space="preserve"> </w:t>
      </w:r>
      <w:r w:rsidRPr="00AA46FE">
        <w:t>964</w:t>
      </w:r>
      <w:r w:rsidR="00F14522">
        <w:t xml:space="preserve"> </w:t>
      </w:r>
      <w:r w:rsidRPr="00AA46FE">
        <w:t>рубля.</w:t>
      </w:r>
    </w:p>
    <w:p w:rsidR="002E22A7" w:rsidRPr="00AA46FE" w:rsidRDefault="00EA6DD1" w:rsidP="002E22A7">
      <w:r w:rsidRPr="00AA46FE">
        <w:t>ЛЬГОТЫ</w:t>
      </w:r>
      <w:r w:rsidR="00F14522">
        <w:t xml:space="preserve"> </w:t>
      </w:r>
      <w:r w:rsidRPr="00AA46FE">
        <w:t>ВОЕННЫМ</w:t>
      </w:r>
      <w:r w:rsidR="00F14522">
        <w:t xml:space="preserve"> </w:t>
      </w:r>
      <w:r w:rsidRPr="00AA46FE">
        <w:t>ПЕНСИОНЕРАМ</w:t>
      </w:r>
      <w:r w:rsidR="00F14522">
        <w:t xml:space="preserve"> </w:t>
      </w:r>
      <w:r w:rsidRPr="00AA46FE">
        <w:t>И</w:t>
      </w:r>
      <w:r w:rsidR="00F14522">
        <w:t xml:space="preserve"> </w:t>
      </w:r>
      <w:r w:rsidRPr="00AA46FE">
        <w:t>МВД</w:t>
      </w:r>
    </w:p>
    <w:p w:rsidR="002E22A7" w:rsidRPr="00AA46FE" w:rsidRDefault="002E22A7" w:rsidP="002E22A7">
      <w:r w:rsidRPr="00AA46FE">
        <w:t>Военные</w:t>
      </w:r>
      <w:r w:rsidR="00F14522">
        <w:t xml:space="preserve"> </w:t>
      </w:r>
      <w:r w:rsidRPr="00AA46FE">
        <w:t>пенсионеры</w:t>
      </w:r>
      <w:r w:rsidR="00F14522">
        <w:t xml:space="preserve"> </w:t>
      </w:r>
      <w:r w:rsidRPr="00AA46FE">
        <w:t>могут</w:t>
      </w:r>
      <w:r w:rsidR="00F14522">
        <w:t xml:space="preserve"> </w:t>
      </w:r>
      <w:r w:rsidRPr="00AA46FE">
        <w:t>получать</w:t>
      </w:r>
      <w:r w:rsidR="00F14522">
        <w:t xml:space="preserve"> </w:t>
      </w:r>
      <w:r w:rsidRPr="00AA46FE">
        <w:t>определенные</w:t>
      </w:r>
      <w:r w:rsidR="00F14522">
        <w:t xml:space="preserve"> </w:t>
      </w:r>
      <w:r w:rsidRPr="00AA46FE">
        <w:t>льготы,</w:t>
      </w:r>
      <w:r w:rsidR="00F14522">
        <w:t xml:space="preserve"> </w:t>
      </w:r>
      <w:r w:rsidRPr="00AA46FE">
        <w:t>если</w:t>
      </w:r>
      <w:r w:rsidR="00F14522">
        <w:t xml:space="preserve"> </w:t>
      </w:r>
      <w:r w:rsidRPr="00AA46FE">
        <w:t>общая</w:t>
      </w:r>
      <w:r w:rsidR="00F14522">
        <w:t xml:space="preserve"> </w:t>
      </w:r>
      <w:r w:rsidRPr="00AA46FE">
        <w:t>продолжительность</w:t>
      </w:r>
      <w:r w:rsidR="00F14522">
        <w:t xml:space="preserve"> </w:t>
      </w:r>
      <w:r w:rsidRPr="00AA46FE">
        <w:t>их</w:t>
      </w:r>
      <w:r w:rsidR="00F14522">
        <w:t xml:space="preserve"> </w:t>
      </w:r>
      <w:r w:rsidRPr="00AA46FE">
        <w:t>службы</w:t>
      </w:r>
      <w:r w:rsidR="00F14522">
        <w:t xml:space="preserve"> </w:t>
      </w:r>
      <w:r w:rsidRPr="00AA46FE">
        <w:t>составляет</w:t>
      </w:r>
      <w:r w:rsidR="00F14522">
        <w:t xml:space="preserve"> </w:t>
      </w:r>
      <w:r w:rsidRPr="00AA46FE">
        <w:t>не</w:t>
      </w:r>
      <w:r w:rsidR="00F14522">
        <w:t xml:space="preserve"> </w:t>
      </w:r>
      <w:r w:rsidRPr="00AA46FE">
        <w:t>менее</w:t>
      </w:r>
      <w:r w:rsidR="00F14522">
        <w:t xml:space="preserve"> </w:t>
      </w:r>
      <w:r w:rsidRPr="00AA46FE">
        <w:t>20</w:t>
      </w:r>
      <w:r w:rsidR="00F14522">
        <w:t xml:space="preserve"> </w:t>
      </w:r>
      <w:r w:rsidRPr="00AA46FE">
        <w:t>лет.</w:t>
      </w:r>
      <w:r w:rsidR="00F14522">
        <w:t xml:space="preserve"> </w:t>
      </w:r>
      <w:r w:rsidRPr="00AA46FE">
        <w:t>При</w:t>
      </w:r>
      <w:r w:rsidR="00F14522">
        <w:t xml:space="preserve"> </w:t>
      </w:r>
      <w:r w:rsidRPr="00AA46FE">
        <w:t>наличии</w:t>
      </w:r>
      <w:r w:rsidR="00F14522">
        <w:t xml:space="preserve"> </w:t>
      </w:r>
      <w:r w:rsidRPr="00AA46FE">
        <w:t>такого</w:t>
      </w:r>
      <w:r w:rsidR="00F14522">
        <w:t xml:space="preserve"> </w:t>
      </w:r>
      <w:r w:rsidRPr="00AA46FE">
        <w:t>стажа</w:t>
      </w:r>
      <w:r w:rsidR="00F14522">
        <w:t xml:space="preserve"> </w:t>
      </w:r>
      <w:r w:rsidRPr="00AA46FE">
        <w:t>военные</w:t>
      </w:r>
      <w:r w:rsidR="00F14522">
        <w:t xml:space="preserve"> </w:t>
      </w:r>
      <w:r w:rsidRPr="00AA46FE">
        <w:t>пенсионеры</w:t>
      </w:r>
      <w:r w:rsidR="00F14522">
        <w:t xml:space="preserve"> </w:t>
      </w:r>
      <w:r w:rsidRPr="00AA46FE">
        <w:t>освобождаются</w:t>
      </w:r>
      <w:r w:rsidR="00F14522">
        <w:t xml:space="preserve"> </w:t>
      </w:r>
      <w:r w:rsidRPr="00AA46FE">
        <w:t>от</w:t>
      </w:r>
      <w:r w:rsidR="00F14522">
        <w:t xml:space="preserve"> </w:t>
      </w:r>
      <w:r w:rsidRPr="00AA46FE">
        <w:t>оплаты</w:t>
      </w:r>
      <w:r w:rsidR="00F14522">
        <w:t xml:space="preserve"> </w:t>
      </w:r>
      <w:r w:rsidRPr="00AA46FE">
        <w:t>налога</w:t>
      </w:r>
      <w:r w:rsidR="00F14522">
        <w:t xml:space="preserve"> </w:t>
      </w:r>
      <w:r w:rsidRPr="00AA46FE">
        <w:t>на</w:t>
      </w:r>
      <w:r w:rsidR="00F14522">
        <w:t xml:space="preserve"> </w:t>
      </w:r>
      <w:r w:rsidRPr="00AA46FE">
        <w:t>имущество,</w:t>
      </w:r>
      <w:r w:rsidR="00F14522">
        <w:t xml:space="preserve"> </w:t>
      </w:r>
      <w:r w:rsidRPr="00AA46FE">
        <w:t>получают</w:t>
      </w:r>
      <w:r w:rsidR="00F14522">
        <w:t xml:space="preserve"> </w:t>
      </w:r>
      <w:r w:rsidRPr="00AA46FE">
        <w:t>надбавку</w:t>
      </w:r>
      <w:r w:rsidR="00F14522">
        <w:t xml:space="preserve"> </w:t>
      </w:r>
      <w:r w:rsidRPr="00AA46FE">
        <w:t>к</w:t>
      </w:r>
      <w:r w:rsidR="00F14522">
        <w:t xml:space="preserve"> </w:t>
      </w:r>
      <w:r w:rsidRPr="00AA46FE">
        <w:t>пенсии</w:t>
      </w:r>
      <w:r w:rsidR="00F14522">
        <w:t xml:space="preserve"> </w:t>
      </w:r>
      <w:r w:rsidRPr="00AA46FE">
        <w:t>за</w:t>
      </w:r>
      <w:r w:rsidR="00F14522">
        <w:t xml:space="preserve"> </w:t>
      </w:r>
      <w:r w:rsidRPr="00AA46FE">
        <w:t>выслугу</w:t>
      </w:r>
      <w:r w:rsidR="00F14522">
        <w:t xml:space="preserve"> </w:t>
      </w:r>
      <w:r w:rsidRPr="00AA46FE">
        <w:t>лет,</w:t>
      </w:r>
      <w:r w:rsidR="00F14522">
        <w:t xml:space="preserve"> </w:t>
      </w:r>
      <w:r w:rsidRPr="00AA46FE">
        <w:t>могут</w:t>
      </w:r>
      <w:r w:rsidR="00F14522">
        <w:t xml:space="preserve"> </w:t>
      </w:r>
      <w:r w:rsidRPr="00AA46FE">
        <w:t>переносить</w:t>
      </w:r>
      <w:r w:rsidR="00F14522">
        <w:t xml:space="preserve"> </w:t>
      </w:r>
      <w:r w:rsidRPr="00AA46FE">
        <w:t>налоговые</w:t>
      </w:r>
      <w:r w:rsidR="00F14522">
        <w:t xml:space="preserve"> </w:t>
      </w:r>
      <w:r w:rsidRPr="00AA46FE">
        <w:t>вычеты</w:t>
      </w:r>
      <w:r w:rsidR="00F14522">
        <w:t xml:space="preserve"> </w:t>
      </w:r>
      <w:r w:rsidRPr="00AA46FE">
        <w:t>на</w:t>
      </w:r>
      <w:r w:rsidR="00F14522">
        <w:t xml:space="preserve"> </w:t>
      </w:r>
      <w:r w:rsidRPr="00AA46FE">
        <w:t>приобретение</w:t>
      </w:r>
      <w:r w:rsidR="00F14522">
        <w:t xml:space="preserve"> </w:t>
      </w:r>
      <w:r w:rsidRPr="00AA46FE">
        <w:t>или</w:t>
      </w:r>
      <w:r w:rsidR="00F14522">
        <w:t xml:space="preserve"> </w:t>
      </w:r>
      <w:r w:rsidRPr="00AA46FE">
        <w:t>строительство</w:t>
      </w:r>
      <w:r w:rsidR="00F14522">
        <w:t xml:space="preserve"> </w:t>
      </w:r>
      <w:r w:rsidRPr="00AA46FE">
        <w:t>жилья</w:t>
      </w:r>
      <w:r w:rsidR="00F14522">
        <w:t xml:space="preserve"> </w:t>
      </w:r>
      <w:r w:rsidRPr="00AA46FE">
        <w:t>на</w:t>
      </w:r>
      <w:r w:rsidR="00F14522">
        <w:t xml:space="preserve"> </w:t>
      </w:r>
      <w:r w:rsidRPr="00AA46FE">
        <w:t>три</w:t>
      </w:r>
      <w:r w:rsidR="00F14522">
        <w:t xml:space="preserve"> </w:t>
      </w:r>
      <w:r w:rsidRPr="00AA46FE">
        <w:t>года.</w:t>
      </w:r>
      <w:r w:rsidR="00F14522">
        <w:t xml:space="preserve"> </w:t>
      </w:r>
      <w:r w:rsidRPr="00AA46FE">
        <w:t>Кроме</w:t>
      </w:r>
      <w:r w:rsidR="00F14522">
        <w:t xml:space="preserve"> </w:t>
      </w:r>
      <w:r w:rsidRPr="00AA46FE">
        <w:t>того,</w:t>
      </w:r>
      <w:r w:rsidR="00F14522">
        <w:t xml:space="preserve"> </w:t>
      </w:r>
      <w:r w:rsidRPr="00AA46FE">
        <w:t>они</w:t>
      </w:r>
      <w:r w:rsidR="00F14522">
        <w:t xml:space="preserve"> </w:t>
      </w:r>
      <w:r w:rsidRPr="00AA46FE">
        <w:t>имеют</w:t>
      </w:r>
      <w:r w:rsidR="00F14522">
        <w:t xml:space="preserve"> </w:t>
      </w:r>
      <w:r w:rsidRPr="00AA46FE">
        <w:t>право</w:t>
      </w:r>
      <w:r w:rsidR="00F14522">
        <w:t xml:space="preserve"> </w:t>
      </w:r>
      <w:r w:rsidRPr="00AA46FE">
        <w:t>бесплатно</w:t>
      </w:r>
      <w:r w:rsidR="00F14522">
        <w:t xml:space="preserve"> </w:t>
      </w:r>
      <w:r w:rsidRPr="00AA46FE">
        <w:t>пользоваться</w:t>
      </w:r>
      <w:r w:rsidR="00F14522">
        <w:t xml:space="preserve"> </w:t>
      </w:r>
      <w:r w:rsidRPr="00AA46FE">
        <w:t>общественным</w:t>
      </w:r>
      <w:r w:rsidR="00F14522">
        <w:t xml:space="preserve"> </w:t>
      </w:r>
      <w:r w:rsidRPr="00AA46FE">
        <w:t>транспортом</w:t>
      </w:r>
      <w:r w:rsidR="00F14522">
        <w:t xml:space="preserve"> </w:t>
      </w:r>
      <w:r w:rsidRPr="00AA46FE">
        <w:t>и</w:t>
      </w:r>
      <w:r w:rsidR="00F14522">
        <w:t xml:space="preserve"> </w:t>
      </w:r>
      <w:r w:rsidRPr="00AA46FE">
        <w:t>услугами</w:t>
      </w:r>
      <w:r w:rsidR="00F14522">
        <w:t xml:space="preserve"> </w:t>
      </w:r>
      <w:r w:rsidRPr="00AA46FE">
        <w:t>по</w:t>
      </w:r>
      <w:r w:rsidR="00F14522">
        <w:t xml:space="preserve"> </w:t>
      </w:r>
      <w:r w:rsidRPr="00AA46FE">
        <w:t>изготовлению</w:t>
      </w:r>
      <w:r w:rsidR="00F14522">
        <w:t xml:space="preserve"> </w:t>
      </w:r>
      <w:r w:rsidRPr="00AA46FE">
        <w:t>и</w:t>
      </w:r>
      <w:r w:rsidR="00F14522">
        <w:t xml:space="preserve"> </w:t>
      </w:r>
      <w:r w:rsidRPr="00AA46FE">
        <w:t>ремонту</w:t>
      </w:r>
      <w:r w:rsidR="00F14522">
        <w:t xml:space="preserve"> </w:t>
      </w:r>
      <w:r w:rsidRPr="00AA46FE">
        <w:t>зубных</w:t>
      </w:r>
      <w:r w:rsidR="00F14522">
        <w:t xml:space="preserve"> </w:t>
      </w:r>
      <w:r w:rsidRPr="00AA46FE">
        <w:t>протезов,</w:t>
      </w:r>
      <w:r w:rsidR="00F14522">
        <w:t xml:space="preserve"> </w:t>
      </w:r>
      <w:r w:rsidRPr="00AA46FE">
        <w:t>а</w:t>
      </w:r>
      <w:r w:rsidR="00F14522">
        <w:t xml:space="preserve"> </w:t>
      </w:r>
      <w:r w:rsidRPr="00AA46FE">
        <w:t>также</w:t>
      </w:r>
      <w:r w:rsidR="00F14522">
        <w:t xml:space="preserve"> </w:t>
      </w:r>
      <w:r w:rsidRPr="00AA46FE">
        <w:t>скидками</w:t>
      </w:r>
      <w:r w:rsidR="00F14522">
        <w:t xml:space="preserve"> </w:t>
      </w:r>
      <w:r w:rsidRPr="00AA46FE">
        <w:t>на</w:t>
      </w:r>
      <w:r w:rsidR="00F14522">
        <w:t xml:space="preserve"> </w:t>
      </w:r>
      <w:r w:rsidRPr="00AA46FE">
        <w:t>оплату</w:t>
      </w:r>
      <w:r w:rsidR="00F14522">
        <w:t xml:space="preserve"> </w:t>
      </w:r>
      <w:r w:rsidRPr="00AA46FE">
        <w:t>услуг</w:t>
      </w:r>
      <w:r w:rsidR="00F14522">
        <w:t xml:space="preserve"> </w:t>
      </w:r>
      <w:r w:rsidRPr="00AA46FE">
        <w:t>ЖКХ,</w:t>
      </w:r>
      <w:r w:rsidR="00F14522">
        <w:t xml:space="preserve"> </w:t>
      </w:r>
      <w:r w:rsidRPr="00AA46FE">
        <w:t>жилье</w:t>
      </w:r>
      <w:r w:rsidR="00F14522">
        <w:t xml:space="preserve"> </w:t>
      </w:r>
      <w:r w:rsidRPr="00AA46FE">
        <w:t>и</w:t>
      </w:r>
      <w:r w:rsidR="00F14522">
        <w:t xml:space="preserve"> </w:t>
      </w:r>
      <w:r w:rsidRPr="00AA46FE">
        <w:t>медицинское</w:t>
      </w:r>
      <w:r w:rsidR="00F14522">
        <w:t xml:space="preserve"> </w:t>
      </w:r>
      <w:r w:rsidRPr="00AA46FE">
        <w:t>лечение.</w:t>
      </w:r>
    </w:p>
    <w:p w:rsidR="002E22A7" w:rsidRPr="00AA46FE" w:rsidRDefault="002E22A7" w:rsidP="002E22A7">
      <w:r w:rsidRPr="00AA46FE">
        <w:lastRenderedPageBreak/>
        <w:t>Для</w:t>
      </w:r>
      <w:r w:rsidR="00F14522">
        <w:t xml:space="preserve"> </w:t>
      </w:r>
      <w:r w:rsidRPr="00AA46FE">
        <w:t>бывших</w:t>
      </w:r>
      <w:r w:rsidR="00F14522">
        <w:t xml:space="preserve"> </w:t>
      </w:r>
      <w:r w:rsidRPr="00AA46FE">
        <w:t>сотрудников</w:t>
      </w:r>
      <w:r w:rsidR="00F14522">
        <w:t xml:space="preserve"> </w:t>
      </w:r>
      <w:r w:rsidRPr="00AA46FE">
        <w:t>МВД</w:t>
      </w:r>
      <w:r w:rsidR="00F14522">
        <w:t xml:space="preserve"> </w:t>
      </w:r>
      <w:r w:rsidRPr="00AA46FE">
        <w:t>предусмотрены</w:t>
      </w:r>
      <w:r w:rsidR="00F14522">
        <w:t xml:space="preserve"> </w:t>
      </w:r>
      <w:r w:rsidRPr="00AA46FE">
        <w:t>следующие</w:t>
      </w:r>
      <w:r w:rsidR="00F14522">
        <w:t xml:space="preserve"> </w:t>
      </w:r>
      <w:r w:rsidRPr="00AA46FE">
        <w:t>льготы:</w:t>
      </w:r>
    </w:p>
    <w:p w:rsidR="002E22A7" w:rsidRPr="00AA46FE" w:rsidRDefault="00F14522" w:rsidP="002E22A7">
      <w:r>
        <w:t xml:space="preserve">- </w:t>
      </w:r>
      <w:r w:rsidR="002E22A7" w:rsidRPr="00AA46FE">
        <w:t>единовременные</w:t>
      </w:r>
      <w:r>
        <w:t xml:space="preserve"> </w:t>
      </w:r>
      <w:r w:rsidR="002E22A7" w:rsidRPr="00AA46FE">
        <w:t>выплаты;</w:t>
      </w:r>
    </w:p>
    <w:p w:rsidR="002E22A7" w:rsidRPr="00AA46FE" w:rsidRDefault="00F14522" w:rsidP="002E22A7">
      <w:r>
        <w:t xml:space="preserve">- </w:t>
      </w:r>
      <w:r w:rsidR="002E22A7" w:rsidRPr="00AA46FE">
        <w:t>начисление</w:t>
      </w:r>
      <w:r>
        <w:t xml:space="preserve"> </w:t>
      </w:r>
      <w:r w:rsidR="002E22A7" w:rsidRPr="00AA46FE">
        <w:t>оклада</w:t>
      </w:r>
      <w:r>
        <w:t xml:space="preserve"> </w:t>
      </w:r>
      <w:r w:rsidR="002E22A7" w:rsidRPr="00AA46FE">
        <w:t>по</w:t>
      </w:r>
      <w:r>
        <w:t xml:space="preserve"> </w:t>
      </w:r>
      <w:r w:rsidR="002E22A7" w:rsidRPr="00AA46FE">
        <w:t>званию;</w:t>
      </w:r>
    </w:p>
    <w:p w:rsidR="002E22A7" w:rsidRPr="00AA46FE" w:rsidRDefault="00F14522" w:rsidP="002E22A7">
      <w:r>
        <w:t xml:space="preserve">- </w:t>
      </w:r>
      <w:r w:rsidR="002E22A7" w:rsidRPr="00AA46FE">
        <w:t>компенсации</w:t>
      </w:r>
      <w:r>
        <w:t xml:space="preserve"> </w:t>
      </w:r>
      <w:r w:rsidR="002E22A7" w:rsidRPr="00AA46FE">
        <w:t>за</w:t>
      </w:r>
      <w:r>
        <w:t xml:space="preserve"> </w:t>
      </w:r>
      <w:r w:rsidR="002E22A7" w:rsidRPr="00AA46FE">
        <w:t>неиспользованные</w:t>
      </w:r>
      <w:r>
        <w:t xml:space="preserve"> </w:t>
      </w:r>
      <w:r w:rsidR="002E22A7" w:rsidRPr="00AA46FE">
        <w:t>отпуска;</w:t>
      </w:r>
    </w:p>
    <w:p w:rsidR="002E22A7" w:rsidRPr="00AA46FE" w:rsidRDefault="00F14522" w:rsidP="002E22A7">
      <w:r>
        <w:t xml:space="preserve">- </w:t>
      </w:r>
      <w:r w:rsidR="002E22A7" w:rsidRPr="00AA46FE">
        <w:t>бесплатное</w:t>
      </w:r>
      <w:r>
        <w:t xml:space="preserve"> </w:t>
      </w:r>
      <w:r w:rsidR="002E22A7" w:rsidRPr="00AA46FE">
        <w:t>лечение</w:t>
      </w:r>
      <w:r>
        <w:t xml:space="preserve"> </w:t>
      </w:r>
      <w:r w:rsidR="002E22A7" w:rsidRPr="00AA46FE">
        <w:t>в</w:t>
      </w:r>
      <w:r>
        <w:t xml:space="preserve"> </w:t>
      </w:r>
      <w:r w:rsidR="002E22A7" w:rsidRPr="00AA46FE">
        <w:t>медучреждениях</w:t>
      </w:r>
      <w:r>
        <w:t xml:space="preserve"> </w:t>
      </w:r>
      <w:r w:rsidR="002E22A7" w:rsidRPr="00AA46FE">
        <w:t>МВД;</w:t>
      </w:r>
    </w:p>
    <w:p w:rsidR="002E22A7" w:rsidRPr="00AA46FE" w:rsidRDefault="00F14522" w:rsidP="002E22A7">
      <w:r>
        <w:t xml:space="preserve">- </w:t>
      </w:r>
      <w:r w:rsidR="002E22A7" w:rsidRPr="00AA46FE">
        <w:t>различные</w:t>
      </w:r>
      <w:r>
        <w:t xml:space="preserve"> </w:t>
      </w:r>
      <w:r w:rsidR="002E22A7" w:rsidRPr="00AA46FE">
        <w:t>налоговые</w:t>
      </w:r>
      <w:r>
        <w:t xml:space="preserve"> </w:t>
      </w:r>
      <w:r w:rsidR="002E22A7" w:rsidRPr="00AA46FE">
        <w:t>льготы.</w:t>
      </w:r>
    </w:p>
    <w:p w:rsidR="002E22A7" w:rsidRPr="00AA46FE" w:rsidRDefault="002E22A7" w:rsidP="002E22A7">
      <w:r w:rsidRPr="00AA46FE">
        <w:t>Также</w:t>
      </w:r>
      <w:r w:rsidR="00F14522">
        <w:t xml:space="preserve"> </w:t>
      </w:r>
      <w:r w:rsidRPr="00AA46FE">
        <w:t>в</w:t>
      </w:r>
      <w:r w:rsidR="00F14522">
        <w:t xml:space="preserve"> </w:t>
      </w:r>
      <w:r w:rsidRPr="00AA46FE">
        <w:t>некоторых</w:t>
      </w:r>
      <w:r w:rsidR="00F14522">
        <w:t xml:space="preserve"> </w:t>
      </w:r>
      <w:r w:rsidRPr="00AA46FE">
        <w:t>регионах</w:t>
      </w:r>
      <w:r w:rsidR="00F14522">
        <w:t xml:space="preserve"> </w:t>
      </w:r>
      <w:r w:rsidRPr="00AA46FE">
        <w:t>России</w:t>
      </w:r>
      <w:r w:rsidR="00F14522">
        <w:t xml:space="preserve"> </w:t>
      </w:r>
      <w:r w:rsidRPr="00AA46FE">
        <w:t>для</w:t>
      </w:r>
      <w:r w:rsidR="00F14522">
        <w:t xml:space="preserve"> </w:t>
      </w:r>
      <w:r w:rsidRPr="00AA46FE">
        <w:t>пенсионеров</w:t>
      </w:r>
      <w:r w:rsidR="00F14522">
        <w:t xml:space="preserve"> </w:t>
      </w:r>
      <w:r w:rsidRPr="00AA46FE">
        <w:t>МВД</w:t>
      </w:r>
      <w:r w:rsidR="00F14522">
        <w:t xml:space="preserve"> </w:t>
      </w:r>
      <w:r w:rsidRPr="00AA46FE">
        <w:t>установлено</w:t>
      </w:r>
      <w:r w:rsidR="00F14522">
        <w:t xml:space="preserve"> </w:t>
      </w:r>
      <w:r w:rsidRPr="00AA46FE">
        <w:t>возмещение</w:t>
      </w:r>
      <w:r w:rsidR="00F14522">
        <w:t xml:space="preserve"> </w:t>
      </w:r>
      <w:r w:rsidRPr="00AA46FE">
        <w:t>расходов</w:t>
      </w:r>
      <w:r w:rsidR="00F14522">
        <w:t xml:space="preserve"> </w:t>
      </w:r>
      <w:r w:rsidRPr="00AA46FE">
        <w:t>на</w:t>
      </w:r>
      <w:r w:rsidR="00F14522">
        <w:t xml:space="preserve"> </w:t>
      </w:r>
      <w:r w:rsidRPr="00AA46FE">
        <w:t>коммунальные</w:t>
      </w:r>
      <w:r w:rsidR="00F14522">
        <w:t xml:space="preserve"> </w:t>
      </w:r>
      <w:r w:rsidRPr="00AA46FE">
        <w:t>услуги,</w:t>
      </w:r>
      <w:r w:rsidR="00F14522">
        <w:t xml:space="preserve"> </w:t>
      </w:r>
      <w:r w:rsidRPr="00AA46FE">
        <w:t>льготное</w:t>
      </w:r>
      <w:r w:rsidR="00F14522">
        <w:t xml:space="preserve"> </w:t>
      </w:r>
      <w:r w:rsidRPr="00AA46FE">
        <w:t>протезирование</w:t>
      </w:r>
      <w:r w:rsidR="00F14522">
        <w:t xml:space="preserve"> </w:t>
      </w:r>
      <w:r w:rsidRPr="00AA46FE">
        <w:t>зубов,</w:t>
      </w:r>
      <w:r w:rsidR="00F14522">
        <w:t xml:space="preserve"> </w:t>
      </w:r>
      <w:r w:rsidRPr="00AA46FE">
        <w:t>бесплатный</w:t>
      </w:r>
      <w:r w:rsidR="00F14522">
        <w:t xml:space="preserve"> </w:t>
      </w:r>
      <w:r w:rsidRPr="00AA46FE">
        <w:t>проезд</w:t>
      </w:r>
      <w:r w:rsidR="00F14522">
        <w:t xml:space="preserve"> </w:t>
      </w:r>
      <w:r w:rsidRPr="00AA46FE">
        <w:t>в</w:t>
      </w:r>
      <w:r w:rsidR="00F14522">
        <w:t xml:space="preserve"> </w:t>
      </w:r>
      <w:r w:rsidRPr="00AA46FE">
        <w:t>городском</w:t>
      </w:r>
      <w:r w:rsidR="00F14522">
        <w:t xml:space="preserve"> </w:t>
      </w:r>
      <w:r w:rsidRPr="00AA46FE">
        <w:t>транспорте.</w:t>
      </w:r>
    </w:p>
    <w:p w:rsidR="002E22A7" w:rsidRPr="00AA46FE" w:rsidRDefault="00EA6DD1" w:rsidP="002E22A7">
      <w:r w:rsidRPr="00AA46FE">
        <w:t>КАКИЕ</w:t>
      </w:r>
      <w:r w:rsidR="00F14522">
        <w:t xml:space="preserve"> </w:t>
      </w:r>
      <w:r w:rsidRPr="00AA46FE">
        <w:t>ЛЬГОТЫ</w:t>
      </w:r>
      <w:r w:rsidR="00F14522">
        <w:t xml:space="preserve"> </w:t>
      </w:r>
      <w:r w:rsidRPr="00AA46FE">
        <w:t>ПОЛОЖЕНЫ</w:t>
      </w:r>
      <w:r w:rsidR="00F14522">
        <w:t xml:space="preserve"> </w:t>
      </w:r>
      <w:r w:rsidRPr="00AA46FE">
        <w:t>ВЕТЕРАНАМ</w:t>
      </w:r>
      <w:r w:rsidR="00F14522">
        <w:t xml:space="preserve"> </w:t>
      </w:r>
      <w:r w:rsidRPr="00AA46FE">
        <w:t>ТРУДА</w:t>
      </w:r>
      <w:r w:rsidR="00F14522">
        <w:t xml:space="preserve"> </w:t>
      </w:r>
      <w:r w:rsidRPr="00AA46FE">
        <w:t>В</w:t>
      </w:r>
      <w:r w:rsidR="00F14522">
        <w:t xml:space="preserve"> </w:t>
      </w:r>
      <w:r w:rsidRPr="00AA46FE">
        <w:t>2024</w:t>
      </w:r>
      <w:r w:rsidR="00F14522">
        <w:t xml:space="preserve"> </w:t>
      </w:r>
      <w:r w:rsidRPr="00AA46FE">
        <w:t>ГОДУ</w:t>
      </w:r>
    </w:p>
    <w:p w:rsidR="002E22A7" w:rsidRPr="00AA46FE" w:rsidRDefault="002E22A7" w:rsidP="002E22A7">
      <w:r w:rsidRPr="00AA46FE">
        <w:t>Согласно</w:t>
      </w:r>
      <w:r w:rsidR="00F14522">
        <w:t xml:space="preserve"> </w:t>
      </w:r>
      <w:r w:rsidRPr="00AA46FE">
        <w:t>ст.</w:t>
      </w:r>
      <w:r w:rsidR="00F14522">
        <w:t xml:space="preserve"> </w:t>
      </w:r>
      <w:r w:rsidRPr="00AA46FE">
        <w:t>№7</w:t>
      </w:r>
      <w:r w:rsidR="00F14522">
        <w:t xml:space="preserve"> </w:t>
      </w:r>
      <w:r w:rsidRPr="00AA46FE">
        <w:t>ФЗ</w:t>
      </w:r>
      <w:r w:rsidR="00F14522">
        <w:t xml:space="preserve"> «</w:t>
      </w:r>
      <w:r w:rsidRPr="00AA46FE">
        <w:t>О</w:t>
      </w:r>
      <w:r w:rsidR="00F14522">
        <w:t xml:space="preserve"> </w:t>
      </w:r>
      <w:r w:rsidRPr="00AA46FE">
        <w:t>ветеранах</w:t>
      </w:r>
      <w:r w:rsidR="00F14522">
        <w:t>»</w:t>
      </w:r>
      <w:r w:rsidRPr="00AA46FE">
        <w:t>,</w:t>
      </w:r>
      <w:r w:rsidR="00F14522">
        <w:t xml:space="preserve"> </w:t>
      </w:r>
      <w:r w:rsidRPr="00AA46FE">
        <w:t>звание</w:t>
      </w:r>
      <w:r w:rsidR="00F14522">
        <w:t xml:space="preserve"> </w:t>
      </w:r>
      <w:r w:rsidRPr="00AA46FE">
        <w:t>ветерана</w:t>
      </w:r>
      <w:r w:rsidR="00F14522">
        <w:t xml:space="preserve"> </w:t>
      </w:r>
      <w:r w:rsidRPr="00AA46FE">
        <w:t>труда</w:t>
      </w:r>
      <w:r w:rsidR="00F14522">
        <w:t xml:space="preserve"> </w:t>
      </w:r>
      <w:r w:rsidRPr="00AA46FE">
        <w:t>могут</w:t>
      </w:r>
      <w:r w:rsidR="00F14522">
        <w:t xml:space="preserve"> </w:t>
      </w:r>
      <w:r w:rsidRPr="00AA46FE">
        <w:t>получить</w:t>
      </w:r>
      <w:r w:rsidR="00F14522">
        <w:t xml:space="preserve"> </w:t>
      </w:r>
      <w:r w:rsidRPr="00AA46FE">
        <w:t>граждане,</w:t>
      </w:r>
      <w:r w:rsidR="00F14522">
        <w:t xml:space="preserve"> </w:t>
      </w:r>
      <w:r w:rsidRPr="00AA46FE">
        <w:t>имеющие</w:t>
      </w:r>
      <w:r w:rsidR="00F14522">
        <w:t xml:space="preserve"> </w:t>
      </w:r>
      <w:r w:rsidRPr="00AA46FE">
        <w:t>определенные</w:t>
      </w:r>
      <w:r w:rsidR="00F14522">
        <w:t xml:space="preserve"> </w:t>
      </w:r>
      <w:r w:rsidRPr="00AA46FE">
        <w:t>награды</w:t>
      </w:r>
      <w:r w:rsidR="00F14522">
        <w:t xml:space="preserve"> </w:t>
      </w:r>
      <w:r w:rsidRPr="00AA46FE">
        <w:t>и</w:t>
      </w:r>
      <w:r w:rsidR="00F14522">
        <w:t xml:space="preserve"> </w:t>
      </w:r>
      <w:r w:rsidRPr="00AA46FE">
        <w:t>набравшие</w:t>
      </w:r>
      <w:r w:rsidR="00F14522">
        <w:t xml:space="preserve"> </w:t>
      </w:r>
      <w:r w:rsidRPr="00AA46FE">
        <w:t>нужное</w:t>
      </w:r>
      <w:r w:rsidR="00F14522">
        <w:t xml:space="preserve"> </w:t>
      </w:r>
      <w:r w:rsidRPr="00AA46FE">
        <w:t>количество</w:t>
      </w:r>
      <w:r w:rsidR="00F14522">
        <w:t xml:space="preserve"> </w:t>
      </w:r>
      <w:r w:rsidRPr="00AA46FE">
        <w:t>лет</w:t>
      </w:r>
      <w:r w:rsidR="00F14522">
        <w:t xml:space="preserve"> </w:t>
      </w:r>
      <w:r w:rsidRPr="00AA46FE">
        <w:t>страхового</w:t>
      </w:r>
      <w:r w:rsidR="00F14522">
        <w:t xml:space="preserve"> </w:t>
      </w:r>
      <w:r w:rsidRPr="00AA46FE">
        <w:t>стажа</w:t>
      </w:r>
      <w:r w:rsidR="00F14522">
        <w:t xml:space="preserve"> - </w:t>
      </w:r>
      <w:r w:rsidRPr="00AA46FE">
        <w:t>не</w:t>
      </w:r>
      <w:r w:rsidR="00F14522">
        <w:t xml:space="preserve"> </w:t>
      </w:r>
      <w:r w:rsidRPr="00AA46FE">
        <w:t>менее</w:t>
      </w:r>
      <w:r w:rsidR="00F14522">
        <w:t xml:space="preserve"> </w:t>
      </w:r>
      <w:r w:rsidRPr="00AA46FE">
        <w:t>25</w:t>
      </w:r>
      <w:r w:rsidR="00F14522">
        <w:t xml:space="preserve"> </w:t>
      </w:r>
      <w:r w:rsidRPr="00AA46FE">
        <w:t>лет</w:t>
      </w:r>
      <w:r w:rsidR="00F14522">
        <w:t xml:space="preserve"> </w:t>
      </w:r>
      <w:r w:rsidRPr="00AA46FE">
        <w:t>для</w:t>
      </w:r>
      <w:r w:rsidR="00F14522">
        <w:t xml:space="preserve"> </w:t>
      </w:r>
      <w:r w:rsidRPr="00AA46FE">
        <w:t>мужчин</w:t>
      </w:r>
      <w:r w:rsidR="00F14522">
        <w:t xml:space="preserve"> </w:t>
      </w:r>
      <w:r w:rsidRPr="00AA46FE">
        <w:t>и</w:t>
      </w:r>
      <w:r w:rsidR="00F14522">
        <w:t xml:space="preserve"> </w:t>
      </w:r>
      <w:r w:rsidRPr="00AA46FE">
        <w:t>20</w:t>
      </w:r>
      <w:r w:rsidR="00F14522">
        <w:t xml:space="preserve"> </w:t>
      </w:r>
      <w:r w:rsidRPr="00AA46FE">
        <w:t>лет</w:t>
      </w:r>
      <w:r w:rsidR="00F14522">
        <w:t xml:space="preserve"> </w:t>
      </w:r>
      <w:r w:rsidRPr="00AA46FE">
        <w:t>для</w:t>
      </w:r>
      <w:r w:rsidR="00F14522">
        <w:t xml:space="preserve"> </w:t>
      </w:r>
      <w:r w:rsidRPr="00AA46FE">
        <w:t>женщин,</w:t>
      </w:r>
      <w:r w:rsidR="00F14522">
        <w:t xml:space="preserve"> </w:t>
      </w:r>
      <w:r w:rsidRPr="00AA46FE">
        <w:t>или</w:t>
      </w:r>
      <w:r w:rsidR="00F14522">
        <w:t xml:space="preserve"> </w:t>
      </w:r>
      <w:r w:rsidRPr="00AA46FE">
        <w:t>имеющие</w:t>
      </w:r>
      <w:r w:rsidR="00F14522">
        <w:t xml:space="preserve"> </w:t>
      </w:r>
      <w:r w:rsidRPr="00AA46FE">
        <w:t>необходимую</w:t>
      </w:r>
      <w:r w:rsidR="00F14522">
        <w:t xml:space="preserve"> </w:t>
      </w:r>
      <w:r w:rsidRPr="00AA46FE">
        <w:t>выслугу</w:t>
      </w:r>
      <w:r w:rsidR="00F14522">
        <w:t xml:space="preserve"> </w:t>
      </w:r>
      <w:r w:rsidRPr="00AA46FE">
        <w:t>лет</w:t>
      </w:r>
      <w:r w:rsidR="00F14522">
        <w:t xml:space="preserve"> </w:t>
      </w:r>
      <w:r w:rsidRPr="00AA46FE">
        <w:t>для</w:t>
      </w:r>
      <w:r w:rsidR="00F14522">
        <w:t xml:space="preserve"> </w:t>
      </w:r>
      <w:r w:rsidRPr="00AA46FE">
        <w:t>назначения</w:t>
      </w:r>
      <w:r w:rsidR="00F14522">
        <w:t xml:space="preserve"> </w:t>
      </w:r>
      <w:r w:rsidRPr="00AA46FE">
        <w:t>пенсии.</w:t>
      </w:r>
      <w:r w:rsidR="00F14522">
        <w:t xml:space="preserve"> </w:t>
      </w:r>
      <w:r w:rsidRPr="00AA46FE">
        <w:t>К</w:t>
      </w:r>
      <w:r w:rsidR="00F14522">
        <w:t xml:space="preserve"> </w:t>
      </w:r>
      <w:r w:rsidRPr="00AA46FE">
        <w:t>наградам,</w:t>
      </w:r>
      <w:r w:rsidR="00F14522">
        <w:t xml:space="preserve"> </w:t>
      </w:r>
      <w:r w:rsidRPr="00AA46FE">
        <w:t>которые</w:t>
      </w:r>
      <w:r w:rsidR="00F14522">
        <w:t xml:space="preserve"> </w:t>
      </w:r>
      <w:r w:rsidRPr="00AA46FE">
        <w:t>требуется</w:t>
      </w:r>
      <w:r w:rsidR="00F14522">
        <w:t xml:space="preserve"> </w:t>
      </w:r>
      <w:r w:rsidRPr="00AA46FE">
        <w:t>получить</w:t>
      </w:r>
      <w:r w:rsidR="00F14522">
        <w:t xml:space="preserve"> </w:t>
      </w:r>
      <w:r w:rsidRPr="00AA46FE">
        <w:t>для</w:t>
      </w:r>
      <w:r w:rsidR="00F14522">
        <w:t xml:space="preserve"> </w:t>
      </w:r>
      <w:r w:rsidRPr="00AA46FE">
        <w:t>оформления</w:t>
      </w:r>
      <w:r w:rsidR="00F14522">
        <w:t xml:space="preserve"> </w:t>
      </w:r>
      <w:r w:rsidRPr="00AA46FE">
        <w:t>льгот,</w:t>
      </w:r>
      <w:r w:rsidR="00F14522">
        <w:t xml:space="preserve"> </w:t>
      </w:r>
      <w:r w:rsidRPr="00AA46FE">
        <w:t>относятся:</w:t>
      </w:r>
    </w:p>
    <w:p w:rsidR="002E22A7" w:rsidRPr="00AA46FE" w:rsidRDefault="00F14522" w:rsidP="002E22A7">
      <w:r>
        <w:t xml:space="preserve">- </w:t>
      </w:r>
      <w:r w:rsidR="002E22A7" w:rsidRPr="00AA46FE">
        <w:t>ордена</w:t>
      </w:r>
      <w:r>
        <w:t xml:space="preserve"> </w:t>
      </w:r>
      <w:r w:rsidR="002E22A7" w:rsidRPr="00AA46FE">
        <w:t>или</w:t>
      </w:r>
      <w:r>
        <w:t xml:space="preserve"> </w:t>
      </w:r>
      <w:r w:rsidR="002E22A7" w:rsidRPr="00AA46FE">
        <w:t>медали</w:t>
      </w:r>
      <w:r>
        <w:t xml:space="preserve"> </w:t>
      </w:r>
      <w:r w:rsidR="002E22A7" w:rsidRPr="00AA46FE">
        <w:t>СССР</w:t>
      </w:r>
      <w:r>
        <w:t xml:space="preserve"> </w:t>
      </w:r>
      <w:r w:rsidR="002E22A7" w:rsidRPr="00AA46FE">
        <w:t>или</w:t>
      </w:r>
      <w:r>
        <w:t xml:space="preserve"> </w:t>
      </w:r>
      <w:r w:rsidR="002E22A7" w:rsidRPr="00AA46FE">
        <w:t>РФ;</w:t>
      </w:r>
    </w:p>
    <w:p w:rsidR="002E22A7" w:rsidRPr="00AA46FE" w:rsidRDefault="00F14522" w:rsidP="002E22A7">
      <w:r>
        <w:t xml:space="preserve">- </w:t>
      </w:r>
      <w:r w:rsidR="002E22A7" w:rsidRPr="00AA46FE">
        <w:t>почетные</w:t>
      </w:r>
      <w:r>
        <w:t xml:space="preserve"> </w:t>
      </w:r>
      <w:r w:rsidR="002E22A7" w:rsidRPr="00AA46FE">
        <w:t>звания</w:t>
      </w:r>
      <w:r>
        <w:t xml:space="preserve"> </w:t>
      </w:r>
      <w:r w:rsidR="002E22A7" w:rsidRPr="00AA46FE">
        <w:t>СССР</w:t>
      </w:r>
      <w:r>
        <w:t xml:space="preserve"> </w:t>
      </w:r>
      <w:r w:rsidR="002E22A7" w:rsidRPr="00AA46FE">
        <w:t>или</w:t>
      </w:r>
      <w:r>
        <w:t xml:space="preserve"> </w:t>
      </w:r>
      <w:r w:rsidR="002E22A7" w:rsidRPr="00AA46FE">
        <w:t>РФ;</w:t>
      </w:r>
    </w:p>
    <w:p w:rsidR="002E22A7" w:rsidRPr="00AA46FE" w:rsidRDefault="00F14522" w:rsidP="002E22A7">
      <w:r>
        <w:t xml:space="preserve">- </w:t>
      </w:r>
      <w:r w:rsidR="002E22A7" w:rsidRPr="00AA46FE">
        <w:t>почетные</w:t>
      </w:r>
      <w:r>
        <w:t xml:space="preserve"> </w:t>
      </w:r>
      <w:r w:rsidR="002E22A7" w:rsidRPr="00AA46FE">
        <w:t>грамоты</w:t>
      </w:r>
      <w:r>
        <w:t xml:space="preserve"> </w:t>
      </w:r>
      <w:r w:rsidR="002E22A7" w:rsidRPr="00AA46FE">
        <w:t>и</w:t>
      </w:r>
      <w:r>
        <w:t xml:space="preserve"> </w:t>
      </w:r>
      <w:r w:rsidR="002E22A7" w:rsidRPr="00AA46FE">
        <w:t>благодарности</w:t>
      </w:r>
      <w:r>
        <w:t xml:space="preserve"> </w:t>
      </w:r>
      <w:r w:rsidR="002E22A7" w:rsidRPr="00AA46FE">
        <w:t>Президента</w:t>
      </w:r>
      <w:r>
        <w:t xml:space="preserve"> </w:t>
      </w:r>
      <w:r w:rsidR="002E22A7" w:rsidRPr="00AA46FE">
        <w:t>РФ;</w:t>
      </w:r>
    </w:p>
    <w:p w:rsidR="002E22A7" w:rsidRPr="00AA46FE" w:rsidRDefault="00F14522" w:rsidP="002E22A7">
      <w:r>
        <w:t xml:space="preserve">- </w:t>
      </w:r>
      <w:r w:rsidR="002E22A7" w:rsidRPr="00AA46FE">
        <w:t>ведомственные</w:t>
      </w:r>
      <w:r>
        <w:t xml:space="preserve"> </w:t>
      </w:r>
      <w:r w:rsidR="002E22A7" w:rsidRPr="00AA46FE">
        <w:t>знаки</w:t>
      </w:r>
      <w:r>
        <w:t xml:space="preserve"> </w:t>
      </w:r>
      <w:r w:rsidR="002E22A7" w:rsidRPr="00AA46FE">
        <w:t>отличия</w:t>
      </w:r>
      <w:r>
        <w:t xml:space="preserve"> </w:t>
      </w:r>
      <w:r w:rsidR="002E22A7" w:rsidRPr="00AA46FE">
        <w:t>за</w:t>
      </w:r>
      <w:r>
        <w:t xml:space="preserve"> </w:t>
      </w:r>
      <w:r w:rsidR="002E22A7" w:rsidRPr="00AA46FE">
        <w:t>заслуги</w:t>
      </w:r>
      <w:r>
        <w:t xml:space="preserve"> </w:t>
      </w:r>
      <w:r w:rsidR="002E22A7" w:rsidRPr="00AA46FE">
        <w:t>в</w:t>
      </w:r>
      <w:r>
        <w:t xml:space="preserve"> </w:t>
      </w:r>
      <w:r w:rsidR="002E22A7" w:rsidRPr="00AA46FE">
        <w:t>труде</w:t>
      </w:r>
      <w:r>
        <w:t xml:space="preserve"> </w:t>
      </w:r>
      <w:r w:rsidR="002E22A7" w:rsidRPr="00AA46FE">
        <w:t>и</w:t>
      </w:r>
      <w:r>
        <w:t xml:space="preserve"> </w:t>
      </w:r>
      <w:r w:rsidR="002E22A7" w:rsidRPr="00AA46FE">
        <w:t>продолжительную</w:t>
      </w:r>
      <w:r>
        <w:t xml:space="preserve"> </w:t>
      </w:r>
      <w:r w:rsidR="002E22A7" w:rsidRPr="00AA46FE">
        <w:t>работу</w:t>
      </w:r>
      <w:r>
        <w:t xml:space="preserve"> </w:t>
      </w:r>
      <w:r w:rsidR="002E22A7" w:rsidRPr="00AA46FE">
        <w:t>не</w:t>
      </w:r>
      <w:r>
        <w:t xml:space="preserve"> </w:t>
      </w:r>
      <w:r w:rsidR="002E22A7" w:rsidRPr="00AA46FE">
        <w:t>менее</w:t>
      </w:r>
      <w:r>
        <w:t xml:space="preserve"> </w:t>
      </w:r>
      <w:r w:rsidR="002E22A7" w:rsidRPr="00AA46FE">
        <w:t>15</w:t>
      </w:r>
      <w:r>
        <w:t xml:space="preserve"> </w:t>
      </w:r>
      <w:r w:rsidR="002E22A7" w:rsidRPr="00AA46FE">
        <w:t>лет.</w:t>
      </w:r>
    </w:p>
    <w:p w:rsidR="002E22A7" w:rsidRPr="00AA46FE" w:rsidRDefault="002E22A7" w:rsidP="002E22A7">
      <w:r w:rsidRPr="00AA46FE">
        <w:t>Кроме</w:t>
      </w:r>
      <w:r w:rsidR="00F14522">
        <w:t xml:space="preserve"> </w:t>
      </w:r>
      <w:r w:rsidRPr="00AA46FE">
        <w:t>того,</w:t>
      </w:r>
      <w:r w:rsidR="00F14522">
        <w:t xml:space="preserve"> </w:t>
      </w:r>
      <w:r w:rsidRPr="00AA46FE">
        <w:t>получить</w:t>
      </w:r>
      <w:r w:rsidR="00F14522">
        <w:t xml:space="preserve"> </w:t>
      </w:r>
      <w:r w:rsidRPr="00AA46FE">
        <w:t>статус</w:t>
      </w:r>
      <w:r w:rsidR="00F14522">
        <w:t xml:space="preserve"> </w:t>
      </w:r>
      <w:r w:rsidRPr="00AA46FE">
        <w:t>ветерана</w:t>
      </w:r>
      <w:r w:rsidR="00F14522">
        <w:t xml:space="preserve"> </w:t>
      </w:r>
      <w:r w:rsidRPr="00AA46FE">
        <w:t>труда</w:t>
      </w:r>
      <w:r w:rsidR="00F14522">
        <w:t xml:space="preserve"> </w:t>
      </w:r>
      <w:r w:rsidRPr="00AA46FE">
        <w:t>имеют</w:t>
      </w:r>
      <w:r w:rsidR="00F14522">
        <w:t xml:space="preserve"> </w:t>
      </w:r>
      <w:r w:rsidRPr="00AA46FE">
        <w:t>право</w:t>
      </w:r>
      <w:r w:rsidR="00F14522">
        <w:t xml:space="preserve"> </w:t>
      </w:r>
      <w:r w:rsidRPr="00AA46FE">
        <w:t>граждане,</w:t>
      </w:r>
      <w:r w:rsidR="00F14522">
        <w:t xml:space="preserve"> </w:t>
      </w:r>
      <w:r w:rsidRPr="00AA46FE">
        <w:t>которые</w:t>
      </w:r>
      <w:r w:rsidR="00F14522">
        <w:t xml:space="preserve"> </w:t>
      </w:r>
      <w:r w:rsidRPr="00AA46FE">
        <w:t>начали</w:t>
      </w:r>
      <w:r w:rsidR="00F14522">
        <w:t xml:space="preserve"> </w:t>
      </w:r>
      <w:r w:rsidRPr="00AA46FE">
        <w:t>работать</w:t>
      </w:r>
      <w:r w:rsidR="00F14522">
        <w:t xml:space="preserve"> </w:t>
      </w:r>
      <w:r w:rsidRPr="00AA46FE">
        <w:t>в</w:t>
      </w:r>
      <w:r w:rsidR="00F14522">
        <w:t xml:space="preserve"> </w:t>
      </w:r>
      <w:r w:rsidRPr="00AA46FE">
        <w:t>несовершеннолетнем</w:t>
      </w:r>
      <w:r w:rsidR="00F14522">
        <w:t xml:space="preserve"> </w:t>
      </w:r>
      <w:r w:rsidRPr="00AA46FE">
        <w:t>возрасте</w:t>
      </w:r>
      <w:r w:rsidR="00F14522">
        <w:t xml:space="preserve"> </w:t>
      </w:r>
      <w:r w:rsidRPr="00AA46FE">
        <w:t>в</w:t>
      </w:r>
      <w:r w:rsidR="00F14522">
        <w:t xml:space="preserve"> </w:t>
      </w:r>
      <w:r w:rsidRPr="00AA46FE">
        <w:t>период</w:t>
      </w:r>
      <w:r w:rsidR="00F14522">
        <w:t xml:space="preserve"> </w:t>
      </w:r>
      <w:r w:rsidRPr="00AA46FE">
        <w:t>ВОВ</w:t>
      </w:r>
      <w:r w:rsidR="00F14522">
        <w:t xml:space="preserve"> </w:t>
      </w:r>
      <w:r w:rsidRPr="00AA46FE">
        <w:t>и</w:t>
      </w:r>
      <w:r w:rsidR="00F14522">
        <w:t xml:space="preserve"> </w:t>
      </w:r>
      <w:r w:rsidRPr="00AA46FE">
        <w:t>наработали</w:t>
      </w:r>
      <w:r w:rsidR="00F14522">
        <w:t xml:space="preserve"> </w:t>
      </w:r>
      <w:r w:rsidRPr="00AA46FE">
        <w:t>необходимый</w:t>
      </w:r>
      <w:r w:rsidR="00F14522">
        <w:t xml:space="preserve"> </w:t>
      </w:r>
      <w:r w:rsidRPr="00AA46FE">
        <w:t>трудовой</w:t>
      </w:r>
      <w:r w:rsidR="00F14522">
        <w:t xml:space="preserve"> </w:t>
      </w:r>
      <w:r w:rsidRPr="00AA46FE">
        <w:t>стаж</w:t>
      </w:r>
      <w:r w:rsidR="00F14522">
        <w:t xml:space="preserve"> </w:t>
      </w:r>
      <w:r w:rsidRPr="00AA46FE">
        <w:t>для</w:t>
      </w:r>
      <w:r w:rsidR="00F14522">
        <w:t xml:space="preserve"> </w:t>
      </w:r>
      <w:r w:rsidRPr="00AA46FE">
        <w:t>назначения</w:t>
      </w:r>
      <w:r w:rsidR="00F14522">
        <w:t xml:space="preserve"> </w:t>
      </w:r>
      <w:r w:rsidRPr="00AA46FE">
        <w:t>пенсии</w:t>
      </w:r>
      <w:r w:rsidR="00F14522">
        <w:t xml:space="preserve"> - </w:t>
      </w:r>
      <w:r w:rsidRPr="00AA46FE">
        <w:t>не</w:t>
      </w:r>
      <w:r w:rsidR="00F14522">
        <w:t xml:space="preserve"> </w:t>
      </w:r>
      <w:r w:rsidRPr="00AA46FE">
        <w:t>менее</w:t>
      </w:r>
      <w:r w:rsidR="00F14522">
        <w:t xml:space="preserve"> </w:t>
      </w:r>
      <w:r w:rsidRPr="00AA46FE">
        <w:t>40</w:t>
      </w:r>
      <w:r w:rsidR="00F14522">
        <w:t xml:space="preserve"> </w:t>
      </w:r>
      <w:r w:rsidRPr="00AA46FE">
        <w:t>лет</w:t>
      </w:r>
      <w:r w:rsidR="00F14522">
        <w:t xml:space="preserve"> </w:t>
      </w:r>
      <w:r w:rsidRPr="00AA46FE">
        <w:t>для</w:t>
      </w:r>
      <w:r w:rsidR="00F14522">
        <w:t xml:space="preserve"> </w:t>
      </w:r>
      <w:r w:rsidRPr="00AA46FE">
        <w:t>мужчин</w:t>
      </w:r>
      <w:r w:rsidR="00F14522">
        <w:t xml:space="preserve"> </w:t>
      </w:r>
      <w:r w:rsidRPr="00AA46FE">
        <w:t>и</w:t>
      </w:r>
      <w:r w:rsidR="00F14522">
        <w:t xml:space="preserve"> </w:t>
      </w:r>
      <w:r w:rsidRPr="00AA46FE">
        <w:t>минимум</w:t>
      </w:r>
      <w:r w:rsidR="00F14522">
        <w:t xml:space="preserve"> </w:t>
      </w:r>
      <w:r w:rsidRPr="00AA46FE">
        <w:t>35</w:t>
      </w:r>
      <w:r w:rsidR="00F14522">
        <w:t xml:space="preserve"> </w:t>
      </w:r>
      <w:r w:rsidRPr="00AA46FE">
        <w:t>лет</w:t>
      </w:r>
      <w:r w:rsidR="00F14522">
        <w:t xml:space="preserve"> </w:t>
      </w:r>
      <w:r w:rsidRPr="00AA46FE">
        <w:t>для</w:t>
      </w:r>
      <w:r w:rsidR="00F14522">
        <w:t xml:space="preserve"> </w:t>
      </w:r>
      <w:r w:rsidRPr="00AA46FE">
        <w:t>женщин.</w:t>
      </w:r>
    </w:p>
    <w:p w:rsidR="002E22A7" w:rsidRPr="00AA46FE" w:rsidRDefault="002E22A7" w:rsidP="002E22A7">
      <w:r w:rsidRPr="00AA46FE">
        <w:t>Ветеранам</w:t>
      </w:r>
      <w:r w:rsidR="00F14522">
        <w:t xml:space="preserve"> </w:t>
      </w:r>
      <w:r w:rsidRPr="00AA46FE">
        <w:t>труда</w:t>
      </w:r>
      <w:r w:rsidR="00F14522">
        <w:t xml:space="preserve"> </w:t>
      </w:r>
      <w:r w:rsidRPr="00AA46FE">
        <w:t>доступны</w:t>
      </w:r>
      <w:r w:rsidR="00F14522">
        <w:t xml:space="preserve"> </w:t>
      </w:r>
      <w:r w:rsidRPr="00AA46FE">
        <w:t>послабления</w:t>
      </w:r>
      <w:r w:rsidR="00F14522">
        <w:t xml:space="preserve"> </w:t>
      </w:r>
      <w:r w:rsidRPr="00AA46FE">
        <w:t>при</w:t>
      </w:r>
      <w:r w:rsidR="00F14522">
        <w:t xml:space="preserve"> </w:t>
      </w:r>
      <w:r w:rsidRPr="00AA46FE">
        <w:t>оплате</w:t>
      </w:r>
      <w:r w:rsidR="00F14522">
        <w:t xml:space="preserve"> </w:t>
      </w:r>
      <w:r w:rsidRPr="00AA46FE">
        <w:t>налогов,</w:t>
      </w:r>
      <w:r w:rsidR="00F14522">
        <w:t xml:space="preserve"> </w:t>
      </w:r>
      <w:r w:rsidRPr="00AA46FE">
        <w:t>компенсация</w:t>
      </w:r>
      <w:r w:rsidR="00F14522">
        <w:t xml:space="preserve"> </w:t>
      </w:r>
      <w:r w:rsidRPr="00AA46FE">
        <w:t>услуг</w:t>
      </w:r>
      <w:r w:rsidR="00F14522">
        <w:t xml:space="preserve"> </w:t>
      </w:r>
      <w:r w:rsidRPr="00AA46FE">
        <w:t>ЖКХ,</w:t>
      </w:r>
      <w:r w:rsidR="00F14522">
        <w:t xml:space="preserve"> </w:t>
      </w:r>
      <w:r w:rsidRPr="00AA46FE">
        <w:t>бесплатный</w:t>
      </w:r>
      <w:r w:rsidR="00F14522">
        <w:t xml:space="preserve"> </w:t>
      </w:r>
      <w:r w:rsidRPr="00AA46FE">
        <w:t>проезд</w:t>
      </w:r>
      <w:r w:rsidR="00F14522">
        <w:t xml:space="preserve"> </w:t>
      </w:r>
      <w:r w:rsidRPr="00AA46FE">
        <w:t>в</w:t>
      </w:r>
      <w:r w:rsidR="00F14522">
        <w:t xml:space="preserve"> </w:t>
      </w:r>
      <w:r w:rsidRPr="00AA46FE">
        <w:t>общественном</w:t>
      </w:r>
      <w:r w:rsidR="00F14522">
        <w:t xml:space="preserve"> </w:t>
      </w:r>
      <w:r w:rsidRPr="00AA46FE">
        <w:t>транспорте,</w:t>
      </w:r>
      <w:r w:rsidR="00F14522">
        <w:t xml:space="preserve"> </w:t>
      </w:r>
      <w:r w:rsidRPr="00AA46FE">
        <w:t>скидки</w:t>
      </w:r>
      <w:r w:rsidR="00F14522">
        <w:t xml:space="preserve"> </w:t>
      </w:r>
      <w:r w:rsidRPr="00AA46FE">
        <w:t>на</w:t>
      </w:r>
      <w:r w:rsidR="00F14522">
        <w:t xml:space="preserve"> </w:t>
      </w:r>
      <w:r w:rsidRPr="00AA46FE">
        <w:t>медицинские</w:t>
      </w:r>
      <w:r w:rsidR="00F14522">
        <w:t xml:space="preserve"> </w:t>
      </w:r>
      <w:r w:rsidRPr="00AA46FE">
        <w:t>и</w:t>
      </w:r>
      <w:r w:rsidR="00F14522">
        <w:t xml:space="preserve"> </w:t>
      </w:r>
      <w:r w:rsidRPr="00AA46FE">
        <w:t>коммунальные</w:t>
      </w:r>
      <w:r w:rsidR="00F14522">
        <w:t xml:space="preserve"> </w:t>
      </w:r>
      <w:r w:rsidRPr="00AA46FE">
        <w:t>услуги,</w:t>
      </w:r>
      <w:r w:rsidR="00F14522">
        <w:t xml:space="preserve"> </w:t>
      </w:r>
      <w:r w:rsidRPr="00AA46FE">
        <w:t>компенсация</w:t>
      </w:r>
      <w:r w:rsidR="00F14522">
        <w:t xml:space="preserve"> </w:t>
      </w:r>
      <w:r w:rsidRPr="00AA46FE">
        <w:t>услуг</w:t>
      </w:r>
      <w:r w:rsidR="00F14522">
        <w:t xml:space="preserve"> </w:t>
      </w:r>
      <w:r w:rsidRPr="00AA46FE">
        <w:t>протезирования</w:t>
      </w:r>
      <w:r w:rsidR="00F14522">
        <w:t xml:space="preserve"> </w:t>
      </w:r>
      <w:r w:rsidRPr="00AA46FE">
        <w:t>зубов</w:t>
      </w:r>
      <w:r w:rsidR="00F14522">
        <w:t xml:space="preserve"> </w:t>
      </w:r>
      <w:r w:rsidRPr="00AA46FE">
        <w:t>и</w:t>
      </w:r>
      <w:r w:rsidR="00F14522">
        <w:t xml:space="preserve"> </w:t>
      </w:r>
      <w:r w:rsidRPr="00AA46FE">
        <w:t>затрат</w:t>
      </w:r>
      <w:r w:rsidR="00F14522">
        <w:t xml:space="preserve"> </w:t>
      </w:r>
      <w:r w:rsidRPr="00AA46FE">
        <w:t>на</w:t>
      </w:r>
      <w:r w:rsidR="00F14522">
        <w:t xml:space="preserve"> </w:t>
      </w:r>
      <w:r w:rsidRPr="00AA46FE">
        <w:t>изготовление</w:t>
      </w:r>
      <w:r w:rsidR="00F14522">
        <w:t xml:space="preserve"> </w:t>
      </w:r>
      <w:r w:rsidRPr="00AA46FE">
        <w:t>требуемых</w:t>
      </w:r>
      <w:r w:rsidR="00F14522">
        <w:t xml:space="preserve"> </w:t>
      </w:r>
      <w:r w:rsidRPr="00AA46FE">
        <w:t>протезов,</w:t>
      </w:r>
      <w:r w:rsidR="00F14522">
        <w:t xml:space="preserve"> </w:t>
      </w:r>
      <w:r w:rsidRPr="00AA46FE">
        <w:t>а</w:t>
      </w:r>
      <w:r w:rsidR="00F14522">
        <w:t xml:space="preserve"> </w:t>
      </w:r>
      <w:r w:rsidRPr="00AA46FE">
        <w:t>также</w:t>
      </w:r>
      <w:r w:rsidR="00F14522">
        <w:t xml:space="preserve"> </w:t>
      </w:r>
      <w:r w:rsidRPr="00AA46FE">
        <w:t>единая</w:t>
      </w:r>
      <w:r w:rsidR="00F14522">
        <w:t xml:space="preserve"> </w:t>
      </w:r>
      <w:r w:rsidRPr="00AA46FE">
        <w:t>денежная</w:t>
      </w:r>
      <w:r w:rsidR="00F14522">
        <w:t xml:space="preserve"> </w:t>
      </w:r>
      <w:r w:rsidRPr="00AA46FE">
        <w:t>выплата.</w:t>
      </w:r>
    </w:p>
    <w:p w:rsidR="002E22A7" w:rsidRPr="00AA46FE" w:rsidRDefault="00EA6DD1" w:rsidP="002E22A7">
      <w:r w:rsidRPr="00AA46FE">
        <w:t>КАКИЕ</w:t>
      </w:r>
      <w:r w:rsidR="00F14522">
        <w:t xml:space="preserve"> </w:t>
      </w:r>
      <w:r w:rsidRPr="00AA46FE">
        <w:t>ЛЬГОТЫ</w:t>
      </w:r>
      <w:r w:rsidR="00F14522">
        <w:t xml:space="preserve"> </w:t>
      </w:r>
      <w:r w:rsidRPr="00AA46FE">
        <w:t>У</w:t>
      </w:r>
      <w:r w:rsidR="00F14522">
        <w:t xml:space="preserve"> </w:t>
      </w:r>
      <w:r w:rsidRPr="00AA46FE">
        <w:t>ПРЕДПЕНСИОНЕРОВ</w:t>
      </w:r>
      <w:r w:rsidR="00F14522">
        <w:t xml:space="preserve"> </w:t>
      </w:r>
      <w:r w:rsidRPr="00AA46FE">
        <w:t>В</w:t>
      </w:r>
      <w:r w:rsidR="00F14522">
        <w:t xml:space="preserve"> </w:t>
      </w:r>
      <w:r w:rsidRPr="00AA46FE">
        <w:t>2024</w:t>
      </w:r>
      <w:r w:rsidR="00F14522">
        <w:t xml:space="preserve"> </w:t>
      </w:r>
      <w:r w:rsidRPr="00AA46FE">
        <w:t>ГОДУ</w:t>
      </w:r>
      <w:r w:rsidR="00F14522">
        <w:t xml:space="preserve"> </w:t>
      </w:r>
      <w:r w:rsidRPr="00AA46FE">
        <w:t>В</w:t>
      </w:r>
      <w:r w:rsidR="00F14522">
        <w:t xml:space="preserve"> </w:t>
      </w:r>
      <w:r w:rsidRPr="00AA46FE">
        <w:t>РОССИИ</w:t>
      </w:r>
    </w:p>
    <w:p w:rsidR="002E22A7" w:rsidRPr="00AA46FE" w:rsidRDefault="002E22A7" w:rsidP="002E22A7">
      <w:r w:rsidRPr="00AA46FE">
        <w:t>Предпенсионный</w:t>
      </w:r>
      <w:r w:rsidR="00F14522">
        <w:t xml:space="preserve"> </w:t>
      </w:r>
      <w:r w:rsidRPr="00AA46FE">
        <w:t>возраст</w:t>
      </w:r>
      <w:r w:rsidR="00F14522">
        <w:t xml:space="preserve"> </w:t>
      </w:r>
      <w:r w:rsidRPr="00AA46FE">
        <w:t>начинается</w:t>
      </w:r>
      <w:r w:rsidR="00F14522">
        <w:t xml:space="preserve"> </w:t>
      </w:r>
      <w:r w:rsidRPr="00AA46FE">
        <w:t>за</w:t>
      </w:r>
      <w:r w:rsidR="00F14522">
        <w:t xml:space="preserve"> </w:t>
      </w:r>
      <w:r w:rsidRPr="00AA46FE">
        <w:t>пять</w:t>
      </w:r>
      <w:r w:rsidR="00F14522">
        <w:t xml:space="preserve"> </w:t>
      </w:r>
      <w:r w:rsidRPr="00AA46FE">
        <w:t>лет</w:t>
      </w:r>
      <w:r w:rsidR="00F14522">
        <w:t xml:space="preserve"> </w:t>
      </w:r>
      <w:r w:rsidRPr="00AA46FE">
        <w:t>до</w:t>
      </w:r>
      <w:r w:rsidR="00F14522">
        <w:t xml:space="preserve"> </w:t>
      </w:r>
      <w:r w:rsidRPr="00AA46FE">
        <w:t>возможного</w:t>
      </w:r>
      <w:r w:rsidR="00F14522">
        <w:t xml:space="preserve"> </w:t>
      </w:r>
      <w:r w:rsidRPr="00AA46FE">
        <w:t>выхода</w:t>
      </w:r>
      <w:r w:rsidR="00F14522">
        <w:t xml:space="preserve"> </w:t>
      </w:r>
      <w:r w:rsidRPr="00AA46FE">
        <w:t>на</w:t>
      </w:r>
      <w:r w:rsidR="00F14522">
        <w:t xml:space="preserve"> </w:t>
      </w:r>
      <w:r w:rsidRPr="00AA46FE">
        <w:t>пенсию.</w:t>
      </w:r>
      <w:r w:rsidR="00F14522">
        <w:t xml:space="preserve"> </w:t>
      </w:r>
      <w:r w:rsidRPr="00AA46FE">
        <w:t>В</w:t>
      </w:r>
      <w:r w:rsidR="00F14522">
        <w:t xml:space="preserve"> </w:t>
      </w:r>
      <w:r w:rsidRPr="00AA46FE">
        <w:t>2024</w:t>
      </w:r>
      <w:r w:rsidR="00F14522">
        <w:t xml:space="preserve"> </w:t>
      </w:r>
      <w:r w:rsidRPr="00AA46FE">
        <w:t>году</w:t>
      </w:r>
      <w:r w:rsidR="00F14522">
        <w:t xml:space="preserve"> </w:t>
      </w:r>
      <w:r w:rsidRPr="00AA46FE">
        <w:t>возраст</w:t>
      </w:r>
      <w:r w:rsidR="00F14522">
        <w:t xml:space="preserve"> </w:t>
      </w:r>
      <w:r w:rsidRPr="00AA46FE">
        <w:t>выхода</w:t>
      </w:r>
      <w:r w:rsidR="00F14522">
        <w:t xml:space="preserve"> </w:t>
      </w:r>
      <w:r w:rsidRPr="00AA46FE">
        <w:t>на</w:t>
      </w:r>
      <w:r w:rsidR="00F14522">
        <w:t xml:space="preserve"> </w:t>
      </w:r>
      <w:r w:rsidRPr="00AA46FE">
        <w:t>пенсию</w:t>
      </w:r>
      <w:r w:rsidR="00F14522">
        <w:t xml:space="preserve"> </w:t>
      </w:r>
      <w:r w:rsidRPr="00AA46FE">
        <w:t>повысится</w:t>
      </w:r>
      <w:r w:rsidR="00F14522">
        <w:t xml:space="preserve"> </w:t>
      </w:r>
      <w:r w:rsidRPr="00AA46FE">
        <w:t>на</w:t>
      </w:r>
      <w:r w:rsidR="00F14522">
        <w:t xml:space="preserve"> </w:t>
      </w:r>
      <w:r w:rsidRPr="00AA46FE">
        <w:t>три</w:t>
      </w:r>
      <w:r w:rsidR="00F14522">
        <w:t xml:space="preserve"> </w:t>
      </w:r>
      <w:r w:rsidRPr="00AA46FE">
        <w:t>года</w:t>
      </w:r>
      <w:r w:rsidR="00F14522">
        <w:t xml:space="preserve"> - </w:t>
      </w:r>
      <w:r w:rsidRPr="00AA46FE">
        <w:t>до</w:t>
      </w:r>
      <w:r w:rsidR="00F14522">
        <w:t xml:space="preserve"> </w:t>
      </w:r>
      <w:r w:rsidRPr="00AA46FE">
        <w:t>58</w:t>
      </w:r>
      <w:r w:rsidR="00F14522">
        <w:t xml:space="preserve"> </w:t>
      </w:r>
      <w:r w:rsidRPr="00AA46FE">
        <w:t>лет</w:t>
      </w:r>
      <w:r w:rsidR="00F14522">
        <w:t xml:space="preserve"> </w:t>
      </w:r>
      <w:r w:rsidRPr="00AA46FE">
        <w:t>для</w:t>
      </w:r>
      <w:r w:rsidR="00F14522">
        <w:t xml:space="preserve"> </w:t>
      </w:r>
      <w:r w:rsidRPr="00AA46FE">
        <w:t>женщин</w:t>
      </w:r>
      <w:r w:rsidR="00F14522">
        <w:t xml:space="preserve"> </w:t>
      </w:r>
      <w:r w:rsidRPr="00AA46FE">
        <w:t>и</w:t>
      </w:r>
      <w:r w:rsidR="00F14522">
        <w:t xml:space="preserve"> </w:t>
      </w:r>
      <w:r w:rsidRPr="00AA46FE">
        <w:t>до</w:t>
      </w:r>
      <w:r w:rsidR="00F14522">
        <w:t xml:space="preserve"> </w:t>
      </w:r>
      <w:r w:rsidRPr="00AA46FE">
        <w:t>63</w:t>
      </w:r>
      <w:r w:rsidR="00F14522">
        <w:t xml:space="preserve"> </w:t>
      </w:r>
      <w:r w:rsidRPr="00AA46FE">
        <w:t>лет</w:t>
      </w:r>
      <w:r w:rsidR="00F14522">
        <w:t xml:space="preserve"> </w:t>
      </w:r>
      <w:r w:rsidRPr="00AA46FE">
        <w:t>для</w:t>
      </w:r>
      <w:r w:rsidR="00F14522">
        <w:t xml:space="preserve"> </w:t>
      </w:r>
      <w:r w:rsidRPr="00AA46FE">
        <w:t>мужчин.</w:t>
      </w:r>
      <w:r w:rsidR="00F14522">
        <w:t xml:space="preserve"> </w:t>
      </w:r>
      <w:r w:rsidRPr="00AA46FE">
        <w:t>Соответственно,</w:t>
      </w:r>
      <w:r w:rsidR="00F14522">
        <w:t xml:space="preserve"> </w:t>
      </w:r>
      <w:r w:rsidRPr="00AA46FE">
        <w:t>предпенсионный</w:t>
      </w:r>
      <w:r w:rsidR="00F14522">
        <w:t xml:space="preserve"> </w:t>
      </w:r>
      <w:r w:rsidRPr="00AA46FE">
        <w:t>возраст</w:t>
      </w:r>
      <w:r w:rsidR="00F14522">
        <w:t xml:space="preserve"> </w:t>
      </w:r>
      <w:r w:rsidRPr="00AA46FE">
        <w:t>для</w:t>
      </w:r>
      <w:r w:rsidR="00F14522">
        <w:t xml:space="preserve"> </w:t>
      </w:r>
      <w:r w:rsidRPr="00AA46FE">
        <w:t>женщин</w:t>
      </w:r>
      <w:r w:rsidR="00F14522">
        <w:t xml:space="preserve"> </w:t>
      </w:r>
      <w:r w:rsidRPr="00AA46FE">
        <w:t>будет</w:t>
      </w:r>
      <w:r w:rsidR="00F14522">
        <w:t xml:space="preserve"> </w:t>
      </w:r>
      <w:r w:rsidRPr="00AA46FE">
        <w:t>считаться</w:t>
      </w:r>
      <w:r w:rsidR="00F14522">
        <w:t xml:space="preserve"> </w:t>
      </w:r>
      <w:r w:rsidRPr="00AA46FE">
        <w:t>с</w:t>
      </w:r>
      <w:r w:rsidR="00F14522">
        <w:t xml:space="preserve"> </w:t>
      </w:r>
      <w:r w:rsidRPr="00AA46FE">
        <w:t>55</w:t>
      </w:r>
      <w:r w:rsidR="00F14522">
        <w:t xml:space="preserve"> </w:t>
      </w:r>
      <w:r w:rsidRPr="00AA46FE">
        <w:t>лет,</w:t>
      </w:r>
      <w:r w:rsidR="00F14522">
        <w:t xml:space="preserve"> </w:t>
      </w:r>
      <w:r w:rsidRPr="00AA46FE">
        <w:t>а</w:t>
      </w:r>
      <w:r w:rsidR="00F14522">
        <w:t xml:space="preserve"> </w:t>
      </w:r>
      <w:r w:rsidRPr="00AA46FE">
        <w:t>для</w:t>
      </w:r>
      <w:r w:rsidR="00F14522">
        <w:t xml:space="preserve"> </w:t>
      </w:r>
      <w:r w:rsidRPr="00AA46FE">
        <w:t>мужчин</w:t>
      </w:r>
      <w:r w:rsidR="00F14522">
        <w:t xml:space="preserve"> - </w:t>
      </w:r>
      <w:r w:rsidRPr="00AA46FE">
        <w:t>с</w:t>
      </w:r>
      <w:r w:rsidR="00F14522">
        <w:t xml:space="preserve"> </w:t>
      </w:r>
      <w:r w:rsidRPr="00AA46FE">
        <w:t>58</w:t>
      </w:r>
      <w:r w:rsidR="00F14522">
        <w:t xml:space="preserve"> </w:t>
      </w:r>
      <w:r w:rsidRPr="00AA46FE">
        <w:t>лет.</w:t>
      </w:r>
    </w:p>
    <w:p w:rsidR="002E22A7" w:rsidRPr="00AA46FE" w:rsidRDefault="002E22A7" w:rsidP="002E22A7">
      <w:r w:rsidRPr="00AA46FE">
        <w:t>Для</w:t>
      </w:r>
      <w:r w:rsidR="00F14522">
        <w:t xml:space="preserve"> </w:t>
      </w:r>
      <w:r w:rsidRPr="00AA46FE">
        <w:t>пенсионеров</w:t>
      </w:r>
      <w:r w:rsidR="00F14522">
        <w:t xml:space="preserve"> </w:t>
      </w:r>
      <w:r w:rsidRPr="00AA46FE">
        <w:t>также</w:t>
      </w:r>
      <w:r w:rsidR="00F14522">
        <w:t xml:space="preserve"> </w:t>
      </w:r>
      <w:r w:rsidRPr="00AA46FE">
        <w:t>будет</w:t>
      </w:r>
      <w:r w:rsidR="00F14522">
        <w:t xml:space="preserve"> </w:t>
      </w:r>
      <w:r w:rsidRPr="00AA46FE">
        <w:t>действовать</w:t>
      </w:r>
      <w:r w:rsidR="00F14522">
        <w:t xml:space="preserve"> </w:t>
      </w:r>
      <w:r w:rsidRPr="00AA46FE">
        <w:t>ряд</w:t>
      </w:r>
      <w:r w:rsidR="00F14522">
        <w:t xml:space="preserve"> </w:t>
      </w:r>
      <w:r w:rsidRPr="00AA46FE">
        <w:t>федеральных</w:t>
      </w:r>
      <w:r w:rsidR="00F14522">
        <w:t xml:space="preserve"> </w:t>
      </w:r>
      <w:r w:rsidRPr="00AA46FE">
        <w:t>и</w:t>
      </w:r>
      <w:r w:rsidR="00F14522">
        <w:t xml:space="preserve"> </w:t>
      </w:r>
      <w:r w:rsidRPr="00AA46FE">
        <w:t>региональных</w:t>
      </w:r>
      <w:r w:rsidR="00F14522">
        <w:t xml:space="preserve"> </w:t>
      </w:r>
      <w:r w:rsidRPr="00AA46FE">
        <w:t>льгот.</w:t>
      </w:r>
      <w:r w:rsidR="00F14522">
        <w:t xml:space="preserve"> </w:t>
      </w:r>
      <w:r w:rsidRPr="00AA46FE">
        <w:t>Например,</w:t>
      </w:r>
      <w:r w:rsidR="00F14522">
        <w:t xml:space="preserve"> </w:t>
      </w:r>
      <w:r w:rsidRPr="00AA46FE">
        <w:t>им</w:t>
      </w:r>
      <w:r w:rsidR="00F14522">
        <w:t xml:space="preserve"> </w:t>
      </w:r>
      <w:r w:rsidRPr="00AA46FE">
        <w:t>не</w:t>
      </w:r>
      <w:r w:rsidR="00F14522">
        <w:t xml:space="preserve"> </w:t>
      </w:r>
      <w:r w:rsidRPr="00AA46FE">
        <w:t>нужно</w:t>
      </w:r>
      <w:r w:rsidR="00F14522">
        <w:t xml:space="preserve"> </w:t>
      </w:r>
      <w:r w:rsidRPr="00AA46FE">
        <w:t>платить</w:t>
      </w:r>
      <w:r w:rsidR="00F14522">
        <w:t xml:space="preserve"> </w:t>
      </w:r>
      <w:r w:rsidRPr="00AA46FE">
        <w:t>земельный</w:t>
      </w:r>
      <w:r w:rsidR="00F14522">
        <w:t xml:space="preserve"> </w:t>
      </w:r>
      <w:r w:rsidRPr="00AA46FE">
        <w:t>и</w:t>
      </w:r>
      <w:r w:rsidR="00F14522">
        <w:t xml:space="preserve"> </w:t>
      </w:r>
      <w:r w:rsidRPr="00AA46FE">
        <w:t>имущественный</w:t>
      </w:r>
      <w:r w:rsidR="00F14522">
        <w:t xml:space="preserve"> </w:t>
      </w:r>
      <w:r w:rsidRPr="00AA46FE">
        <w:t>налог.</w:t>
      </w:r>
      <w:r w:rsidR="00F14522">
        <w:t xml:space="preserve"> </w:t>
      </w:r>
      <w:r w:rsidRPr="00AA46FE">
        <w:t>В</w:t>
      </w:r>
      <w:r w:rsidR="00F14522">
        <w:t xml:space="preserve"> </w:t>
      </w:r>
      <w:r w:rsidRPr="00AA46FE">
        <w:t>зависимости</w:t>
      </w:r>
      <w:r w:rsidR="00F14522">
        <w:t xml:space="preserve"> </w:t>
      </w:r>
      <w:r w:rsidRPr="00AA46FE">
        <w:t>от</w:t>
      </w:r>
      <w:r w:rsidR="00F14522">
        <w:t xml:space="preserve"> </w:t>
      </w:r>
      <w:r w:rsidRPr="00AA46FE">
        <w:t>места</w:t>
      </w:r>
      <w:r w:rsidR="00F14522">
        <w:t xml:space="preserve"> </w:t>
      </w:r>
      <w:r w:rsidRPr="00AA46FE">
        <w:t>проживания</w:t>
      </w:r>
      <w:r w:rsidR="00F14522">
        <w:t xml:space="preserve"> </w:t>
      </w:r>
      <w:r w:rsidRPr="00AA46FE">
        <w:t>предпенсионеры</w:t>
      </w:r>
      <w:r w:rsidR="00F14522">
        <w:t xml:space="preserve"> </w:t>
      </w:r>
      <w:r w:rsidRPr="00AA46FE">
        <w:t>могут</w:t>
      </w:r>
      <w:r w:rsidR="00F14522">
        <w:t xml:space="preserve"> </w:t>
      </w:r>
      <w:r w:rsidRPr="00AA46FE">
        <w:t>рассчитывать</w:t>
      </w:r>
      <w:r w:rsidR="00F14522">
        <w:t xml:space="preserve"> </w:t>
      </w:r>
      <w:r w:rsidRPr="00AA46FE">
        <w:t>на</w:t>
      </w:r>
      <w:r w:rsidR="00F14522">
        <w:t xml:space="preserve"> </w:t>
      </w:r>
      <w:r w:rsidRPr="00AA46FE">
        <w:t>льготы</w:t>
      </w:r>
      <w:r w:rsidR="00F14522">
        <w:t xml:space="preserve"> </w:t>
      </w:r>
      <w:r w:rsidRPr="00AA46FE">
        <w:t>по</w:t>
      </w:r>
      <w:r w:rsidR="00F14522">
        <w:t xml:space="preserve"> </w:t>
      </w:r>
      <w:r w:rsidRPr="00AA46FE">
        <w:t>оплате</w:t>
      </w:r>
      <w:r w:rsidR="00F14522">
        <w:t xml:space="preserve"> </w:t>
      </w:r>
      <w:r w:rsidRPr="00AA46FE">
        <w:t>услуг</w:t>
      </w:r>
      <w:r w:rsidR="00F14522">
        <w:t xml:space="preserve"> </w:t>
      </w:r>
      <w:r w:rsidRPr="00AA46FE">
        <w:t>ЖКХ</w:t>
      </w:r>
      <w:r w:rsidR="00F14522">
        <w:t xml:space="preserve"> </w:t>
      </w:r>
      <w:r w:rsidRPr="00AA46FE">
        <w:t>и</w:t>
      </w:r>
      <w:r w:rsidR="00F14522">
        <w:t xml:space="preserve"> </w:t>
      </w:r>
      <w:r w:rsidRPr="00AA46FE">
        <w:t>капремонта,</w:t>
      </w:r>
      <w:r w:rsidR="00F14522">
        <w:t xml:space="preserve"> </w:t>
      </w:r>
      <w:r w:rsidRPr="00AA46FE">
        <w:t>проезда</w:t>
      </w:r>
      <w:r w:rsidR="00F14522">
        <w:t xml:space="preserve"> </w:t>
      </w:r>
      <w:r w:rsidRPr="00AA46FE">
        <w:t>в</w:t>
      </w:r>
      <w:r w:rsidR="00F14522">
        <w:t xml:space="preserve"> </w:t>
      </w:r>
      <w:r w:rsidRPr="00AA46FE">
        <w:t>общественном</w:t>
      </w:r>
      <w:r w:rsidR="00F14522">
        <w:t xml:space="preserve"> </w:t>
      </w:r>
      <w:r w:rsidRPr="00AA46FE">
        <w:t>транспорте,</w:t>
      </w:r>
      <w:r w:rsidR="00F14522">
        <w:t xml:space="preserve"> </w:t>
      </w:r>
      <w:r w:rsidRPr="00AA46FE">
        <w:t>путевок</w:t>
      </w:r>
      <w:r w:rsidR="00F14522">
        <w:t xml:space="preserve"> </w:t>
      </w:r>
      <w:r w:rsidRPr="00AA46FE">
        <w:t>в</w:t>
      </w:r>
      <w:r w:rsidR="00F14522">
        <w:t xml:space="preserve"> </w:t>
      </w:r>
      <w:r w:rsidRPr="00AA46FE">
        <w:t>санатории,</w:t>
      </w:r>
      <w:r w:rsidR="00F14522">
        <w:t xml:space="preserve"> </w:t>
      </w:r>
      <w:r w:rsidRPr="00AA46FE">
        <w:t>вплоть</w:t>
      </w:r>
      <w:r w:rsidR="00F14522">
        <w:t xml:space="preserve"> </w:t>
      </w:r>
      <w:r w:rsidRPr="00AA46FE">
        <w:t>до</w:t>
      </w:r>
      <w:r w:rsidR="00F14522">
        <w:t xml:space="preserve"> </w:t>
      </w:r>
      <w:r w:rsidRPr="00AA46FE">
        <w:t>100%</w:t>
      </w:r>
      <w:r w:rsidR="00F14522">
        <w:t xml:space="preserve"> </w:t>
      </w:r>
      <w:r w:rsidRPr="00AA46FE">
        <w:t>скидки.</w:t>
      </w:r>
    </w:p>
    <w:p w:rsidR="002E22A7" w:rsidRPr="00AA46FE" w:rsidRDefault="002E22A7" w:rsidP="002E22A7">
      <w:r w:rsidRPr="00AA46FE">
        <w:lastRenderedPageBreak/>
        <w:t>Помимо</w:t>
      </w:r>
      <w:r w:rsidR="00F14522">
        <w:t xml:space="preserve"> </w:t>
      </w:r>
      <w:r w:rsidRPr="00AA46FE">
        <w:t>этого,</w:t>
      </w:r>
      <w:r w:rsidR="00F14522">
        <w:t xml:space="preserve"> </w:t>
      </w:r>
      <w:r w:rsidRPr="00AA46FE">
        <w:t>они</w:t>
      </w:r>
      <w:r w:rsidR="00F14522">
        <w:t xml:space="preserve"> </w:t>
      </w:r>
      <w:r w:rsidRPr="00AA46FE">
        <w:t>могут</w:t>
      </w:r>
      <w:r w:rsidR="00F14522">
        <w:t xml:space="preserve"> </w:t>
      </w:r>
      <w:r w:rsidRPr="00AA46FE">
        <w:t>оформить</w:t>
      </w:r>
      <w:r w:rsidR="00F14522">
        <w:t xml:space="preserve"> </w:t>
      </w:r>
      <w:r w:rsidRPr="00AA46FE">
        <w:t>повышенное</w:t>
      </w:r>
      <w:r w:rsidR="00F14522">
        <w:t xml:space="preserve"> </w:t>
      </w:r>
      <w:r w:rsidRPr="00AA46FE">
        <w:t>пособие</w:t>
      </w:r>
      <w:r w:rsidR="00F14522">
        <w:t xml:space="preserve"> </w:t>
      </w:r>
      <w:r w:rsidRPr="00AA46FE">
        <w:t>по</w:t>
      </w:r>
      <w:r w:rsidR="00F14522">
        <w:t xml:space="preserve"> </w:t>
      </w:r>
      <w:r w:rsidRPr="00AA46FE">
        <w:t>безработице,</w:t>
      </w:r>
      <w:r w:rsidR="00F14522">
        <w:t xml:space="preserve"> </w:t>
      </w:r>
      <w:r w:rsidRPr="00AA46FE">
        <w:t>которое</w:t>
      </w:r>
      <w:r w:rsidR="00F14522">
        <w:t xml:space="preserve"> </w:t>
      </w:r>
      <w:r w:rsidRPr="00AA46FE">
        <w:t>будет</w:t>
      </w:r>
      <w:r w:rsidR="00F14522">
        <w:t xml:space="preserve"> </w:t>
      </w:r>
      <w:r w:rsidRPr="00AA46FE">
        <w:t>начисляться</w:t>
      </w:r>
      <w:r w:rsidR="00F14522">
        <w:t xml:space="preserve"> </w:t>
      </w:r>
      <w:r w:rsidRPr="00AA46FE">
        <w:t>в</w:t>
      </w:r>
      <w:r w:rsidR="00F14522">
        <w:t xml:space="preserve"> </w:t>
      </w:r>
      <w:r w:rsidRPr="00AA46FE">
        <w:t>течение</w:t>
      </w:r>
      <w:r w:rsidR="00F14522">
        <w:t xml:space="preserve"> </w:t>
      </w:r>
      <w:r w:rsidRPr="00AA46FE">
        <w:t>двух</w:t>
      </w:r>
      <w:r w:rsidR="00F14522">
        <w:t xml:space="preserve"> </w:t>
      </w:r>
      <w:r w:rsidRPr="00AA46FE">
        <w:t>лет.</w:t>
      </w:r>
      <w:r w:rsidR="00F14522">
        <w:t xml:space="preserve"> </w:t>
      </w:r>
      <w:r w:rsidRPr="00AA46FE">
        <w:t>Первые</w:t>
      </w:r>
      <w:r w:rsidR="00F14522">
        <w:t xml:space="preserve"> </w:t>
      </w:r>
      <w:r w:rsidRPr="00AA46FE">
        <w:t>три</w:t>
      </w:r>
      <w:r w:rsidR="00F14522">
        <w:t xml:space="preserve"> </w:t>
      </w:r>
      <w:r w:rsidRPr="00AA46FE">
        <w:t>месяца</w:t>
      </w:r>
      <w:r w:rsidR="00F14522">
        <w:t xml:space="preserve"> </w:t>
      </w:r>
      <w:r w:rsidRPr="00AA46FE">
        <w:t>предпенсионеру</w:t>
      </w:r>
      <w:r w:rsidR="00F14522">
        <w:t xml:space="preserve"> </w:t>
      </w:r>
      <w:r w:rsidRPr="00AA46FE">
        <w:t>будут</w:t>
      </w:r>
      <w:r w:rsidR="00F14522">
        <w:t xml:space="preserve"> </w:t>
      </w:r>
      <w:r w:rsidRPr="00AA46FE">
        <w:t>начислять</w:t>
      </w:r>
      <w:r w:rsidR="00F14522">
        <w:t xml:space="preserve"> </w:t>
      </w:r>
      <w:r w:rsidRPr="00AA46FE">
        <w:t>пособие</w:t>
      </w:r>
      <w:r w:rsidR="00F14522">
        <w:t xml:space="preserve"> </w:t>
      </w:r>
      <w:r w:rsidRPr="00AA46FE">
        <w:t>в</w:t>
      </w:r>
      <w:r w:rsidR="00F14522">
        <w:t xml:space="preserve"> </w:t>
      </w:r>
      <w:r w:rsidRPr="00AA46FE">
        <w:t>размере</w:t>
      </w:r>
      <w:r w:rsidR="00F14522">
        <w:t xml:space="preserve"> </w:t>
      </w:r>
      <w:r w:rsidRPr="00AA46FE">
        <w:t>75%</w:t>
      </w:r>
      <w:r w:rsidR="00F14522">
        <w:t xml:space="preserve"> </w:t>
      </w:r>
      <w:r w:rsidRPr="00AA46FE">
        <w:t>от</w:t>
      </w:r>
      <w:r w:rsidR="00F14522">
        <w:t xml:space="preserve"> </w:t>
      </w:r>
      <w:r w:rsidRPr="00AA46FE">
        <w:t>среднего</w:t>
      </w:r>
      <w:r w:rsidR="00F14522">
        <w:t xml:space="preserve"> </w:t>
      </w:r>
      <w:r w:rsidRPr="00AA46FE">
        <w:t>заработка,</w:t>
      </w:r>
      <w:r w:rsidR="00F14522">
        <w:t xml:space="preserve"> </w:t>
      </w:r>
      <w:r w:rsidRPr="00AA46FE">
        <w:t>вторые</w:t>
      </w:r>
      <w:r w:rsidR="00F14522">
        <w:t xml:space="preserve"> - </w:t>
      </w:r>
      <w:r w:rsidRPr="00AA46FE">
        <w:t>60%,</w:t>
      </w:r>
      <w:r w:rsidR="00F14522">
        <w:t xml:space="preserve"> </w:t>
      </w:r>
      <w:r w:rsidRPr="00AA46FE">
        <w:t>а</w:t>
      </w:r>
      <w:r w:rsidR="00F14522">
        <w:t xml:space="preserve"> </w:t>
      </w:r>
      <w:r w:rsidRPr="00AA46FE">
        <w:t>затем</w:t>
      </w:r>
      <w:r w:rsidR="00F14522">
        <w:t xml:space="preserve"> </w:t>
      </w:r>
      <w:r w:rsidRPr="00AA46FE">
        <w:t>45%.</w:t>
      </w:r>
    </w:p>
    <w:p w:rsidR="002E22A7" w:rsidRPr="00AA46FE" w:rsidRDefault="002E22A7" w:rsidP="002E22A7">
      <w:r w:rsidRPr="00AA46FE">
        <w:t>Предпенсионеры</w:t>
      </w:r>
      <w:r w:rsidR="00F14522">
        <w:t xml:space="preserve"> </w:t>
      </w:r>
      <w:r w:rsidRPr="00AA46FE">
        <w:t>также</w:t>
      </w:r>
      <w:r w:rsidR="00F14522">
        <w:t xml:space="preserve"> </w:t>
      </w:r>
      <w:r w:rsidRPr="00AA46FE">
        <w:t>имеют</w:t>
      </w:r>
      <w:r w:rsidR="00F14522">
        <w:t xml:space="preserve"> </w:t>
      </w:r>
      <w:r w:rsidRPr="00AA46FE">
        <w:t>право</w:t>
      </w:r>
      <w:r w:rsidR="00F14522">
        <w:t xml:space="preserve"> </w:t>
      </w:r>
      <w:r w:rsidRPr="00AA46FE">
        <w:t>на</w:t>
      </w:r>
      <w:r w:rsidR="00F14522">
        <w:t xml:space="preserve"> </w:t>
      </w:r>
      <w:r w:rsidRPr="00AA46FE">
        <w:t>два</w:t>
      </w:r>
      <w:r w:rsidR="00F14522">
        <w:t xml:space="preserve"> </w:t>
      </w:r>
      <w:r w:rsidRPr="00AA46FE">
        <w:t>оплачиваемых</w:t>
      </w:r>
      <w:r w:rsidR="00F14522">
        <w:t xml:space="preserve"> </w:t>
      </w:r>
      <w:r w:rsidRPr="00AA46FE">
        <w:t>дня</w:t>
      </w:r>
      <w:r w:rsidR="00F14522">
        <w:t xml:space="preserve"> </w:t>
      </w:r>
      <w:r w:rsidRPr="00AA46FE">
        <w:t>для</w:t>
      </w:r>
      <w:r w:rsidR="00F14522">
        <w:t xml:space="preserve"> </w:t>
      </w:r>
      <w:r w:rsidRPr="00AA46FE">
        <w:t>прохождения</w:t>
      </w:r>
      <w:r w:rsidR="00F14522">
        <w:t xml:space="preserve"> </w:t>
      </w:r>
      <w:r w:rsidRPr="00AA46FE">
        <w:t>ежегодной</w:t>
      </w:r>
      <w:r w:rsidR="00F14522">
        <w:t xml:space="preserve"> </w:t>
      </w:r>
      <w:r w:rsidRPr="00AA46FE">
        <w:t>диспансеризации.</w:t>
      </w:r>
      <w:r w:rsidR="00F14522">
        <w:t xml:space="preserve"> </w:t>
      </w:r>
      <w:r w:rsidRPr="00AA46FE">
        <w:t>Если</w:t>
      </w:r>
      <w:r w:rsidR="00F14522">
        <w:t xml:space="preserve"> </w:t>
      </w:r>
      <w:r w:rsidRPr="00AA46FE">
        <w:t>человек</w:t>
      </w:r>
      <w:r w:rsidR="00F14522">
        <w:t xml:space="preserve"> </w:t>
      </w:r>
      <w:r w:rsidRPr="00AA46FE">
        <w:t>предпенсионного</w:t>
      </w:r>
      <w:r w:rsidR="00F14522">
        <w:t xml:space="preserve"> </w:t>
      </w:r>
      <w:r w:rsidRPr="00AA46FE">
        <w:t>возраста</w:t>
      </w:r>
      <w:r w:rsidR="00F14522">
        <w:t xml:space="preserve"> </w:t>
      </w:r>
      <w:r w:rsidRPr="00AA46FE">
        <w:t>является</w:t>
      </w:r>
      <w:r w:rsidR="00F14522">
        <w:t xml:space="preserve"> </w:t>
      </w:r>
      <w:r w:rsidRPr="00AA46FE">
        <w:t>нетрудоспособным,</w:t>
      </w:r>
      <w:r w:rsidR="00F14522">
        <w:t xml:space="preserve"> </w:t>
      </w:r>
      <w:r w:rsidRPr="00AA46FE">
        <w:t>то</w:t>
      </w:r>
      <w:r w:rsidR="00F14522">
        <w:t xml:space="preserve"> </w:t>
      </w:r>
      <w:r w:rsidRPr="00AA46FE">
        <w:t>он</w:t>
      </w:r>
      <w:r w:rsidR="00F14522">
        <w:t xml:space="preserve"> </w:t>
      </w:r>
      <w:r w:rsidRPr="00AA46FE">
        <w:t>может</w:t>
      </w:r>
      <w:r w:rsidR="00F14522">
        <w:t xml:space="preserve"> </w:t>
      </w:r>
      <w:r w:rsidRPr="00AA46FE">
        <w:t>получать</w:t>
      </w:r>
      <w:r w:rsidR="00F14522">
        <w:t xml:space="preserve"> </w:t>
      </w:r>
      <w:r w:rsidRPr="00AA46FE">
        <w:t>алименты</w:t>
      </w:r>
      <w:r w:rsidR="00F14522">
        <w:t xml:space="preserve"> </w:t>
      </w:r>
      <w:r w:rsidRPr="00AA46FE">
        <w:t>от</w:t>
      </w:r>
      <w:r w:rsidR="00F14522">
        <w:t xml:space="preserve"> </w:t>
      </w:r>
      <w:r w:rsidRPr="00AA46FE">
        <w:t>детей,</w:t>
      </w:r>
      <w:r w:rsidR="00F14522">
        <w:t xml:space="preserve"> </w:t>
      </w:r>
      <w:r w:rsidRPr="00AA46FE">
        <w:t>бывших</w:t>
      </w:r>
      <w:r w:rsidR="00F14522">
        <w:t xml:space="preserve"> </w:t>
      </w:r>
      <w:r w:rsidRPr="00AA46FE">
        <w:t>супругов</w:t>
      </w:r>
      <w:r w:rsidR="00F14522">
        <w:t xml:space="preserve"> </w:t>
      </w:r>
      <w:r w:rsidRPr="00AA46FE">
        <w:t>и</w:t>
      </w:r>
      <w:r w:rsidR="00F14522">
        <w:t xml:space="preserve"> </w:t>
      </w:r>
      <w:r w:rsidRPr="00AA46FE">
        <w:t>других</w:t>
      </w:r>
      <w:r w:rsidR="00F14522">
        <w:t xml:space="preserve"> </w:t>
      </w:r>
      <w:r w:rsidRPr="00AA46FE">
        <w:t>родственников.</w:t>
      </w:r>
      <w:r w:rsidR="00F14522">
        <w:t xml:space="preserve"> </w:t>
      </w:r>
      <w:r w:rsidRPr="00AA46FE">
        <w:t>А</w:t>
      </w:r>
      <w:r w:rsidR="00F14522">
        <w:t xml:space="preserve"> </w:t>
      </w:r>
      <w:r w:rsidRPr="00AA46FE">
        <w:t>в</w:t>
      </w:r>
      <w:r w:rsidR="00F14522">
        <w:t xml:space="preserve"> </w:t>
      </w:r>
      <w:r w:rsidRPr="00AA46FE">
        <w:t>случае</w:t>
      </w:r>
      <w:r w:rsidR="00F14522">
        <w:t xml:space="preserve"> </w:t>
      </w:r>
      <w:r w:rsidRPr="00AA46FE">
        <w:t>смерти</w:t>
      </w:r>
      <w:r w:rsidR="00F14522">
        <w:t xml:space="preserve"> </w:t>
      </w:r>
      <w:r w:rsidRPr="00AA46FE">
        <w:t>какого-либо</w:t>
      </w:r>
      <w:r w:rsidR="00F14522">
        <w:t xml:space="preserve"> </w:t>
      </w:r>
      <w:r w:rsidRPr="00AA46FE">
        <w:t>родственника,</w:t>
      </w:r>
      <w:r w:rsidR="00F14522">
        <w:t xml:space="preserve"> </w:t>
      </w:r>
      <w:r w:rsidRPr="00AA46FE">
        <w:t>предпенсионеру</w:t>
      </w:r>
      <w:r w:rsidR="00F14522">
        <w:t xml:space="preserve"> </w:t>
      </w:r>
      <w:r w:rsidRPr="00AA46FE">
        <w:t>обязательно</w:t>
      </w:r>
      <w:r w:rsidR="00F14522">
        <w:t xml:space="preserve"> </w:t>
      </w:r>
      <w:r w:rsidRPr="00AA46FE">
        <w:t>полагается</w:t>
      </w:r>
      <w:r w:rsidR="00F14522">
        <w:t xml:space="preserve"> </w:t>
      </w:r>
      <w:r w:rsidRPr="00AA46FE">
        <w:t>доля</w:t>
      </w:r>
      <w:r w:rsidR="00F14522">
        <w:t xml:space="preserve"> </w:t>
      </w:r>
      <w:r w:rsidRPr="00AA46FE">
        <w:t>в</w:t>
      </w:r>
      <w:r w:rsidR="00F14522">
        <w:t xml:space="preserve"> </w:t>
      </w:r>
      <w:r w:rsidRPr="00AA46FE">
        <w:t>наследстве,</w:t>
      </w:r>
      <w:r w:rsidR="00F14522">
        <w:t xml:space="preserve"> </w:t>
      </w:r>
      <w:r w:rsidRPr="00AA46FE">
        <w:t>даже</w:t>
      </w:r>
      <w:r w:rsidR="00F14522">
        <w:t xml:space="preserve"> </w:t>
      </w:r>
      <w:r w:rsidRPr="00AA46FE">
        <w:t>если</w:t>
      </w:r>
      <w:r w:rsidR="00F14522">
        <w:t xml:space="preserve"> </w:t>
      </w:r>
      <w:r w:rsidRPr="00AA46FE">
        <w:t>он</w:t>
      </w:r>
      <w:r w:rsidR="00F14522">
        <w:t xml:space="preserve"> </w:t>
      </w:r>
      <w:r w:rsidRPr="00AA46FE">
        <w:t>не</w:t>
      </w:r>
      <w:r w:rsidR="00F14522">
        <w:t xml:space="preserve"> </w:t>
      </w:r>
      <w:r w:rsidRPr="00AA46FE">
        <w:t>указан</w:t>
      </w:r>
      <w:r w:rsidR="00F14522">
        <w:t xml:space="preserve"> </w:t>
      </w:r>
      <w:r w:rsidRPr="00AA46FE">
        <w:t>в</w:t>
      </w:r>
      <w:r w:rsidR="00F14522">
        <w:t xml:space="preserve"> </w:t>
      </w:r>
      <w:r w:rsidRPr="00AA46FE">
        <w:t>завещании.</w:t>
      </w:r>
    </w:p>
    <w:p w:rsidR="002E22A7" w:rsidRPr="00AA46FE" w:rsidRDefault="00644C32" w:rsidP="002E22A7">
      <w:hyperlink r:id="rId35" w:history="1">
        <w:r w:rsidR="002E22A7" w:rsidRPr="00AA46FE">
          <w:rPr>
            <w:rStyle w:val="a3"/>
          </w:rPr>
          <w:t>https://iz.ru/1624673/sofiia-tokareva/mery-ekonomii-lgoty-pensioneram-v-2024-godu-pro-kotorye-ne-vse-znaiut</w:t>
        </w:r>
      </w:hyperlink>
      <w:r w:rsidR="00F14522">
        <w:t xml:space="preserve"> </w:t>
      </w:r>
    </w:p>
    <w:p w:rsidR="006637EE" w:rsidRPr="00AA46FE" w:rsidRDefault="006637EE" w:rsidP="006637EE">
      <w:pPr>
        <w:pStyle w:val="2"/>
      </w:pPr>
      <w:bookmarkStart w:id="88" w:name="_Toc154385083"/>
      <w:r w:rsidRPr="00AA46FE">
        <w:t>Парламентская</w:t>
      </w:r>
      <w:r w:rsidR="00F14522">
        <w:t xml:space="preserve"> </w:t>
      </w:r>
      <w:r w:rsidRPr="00AA46FE">
        <w:t>газета,</w:t>
      </w:r>
      <w:r w:rsidR="00F14522">
        <w:t xml:space="preserve"> </w:t>
      </w:r>
      <w:r w:rsidRPr="00AA46FE">
        <w:t>22.12.2023,</w:t>
      </w:r>
      <w:r w:rsidR="00F14522">
        <w:t xml:space="preserve"> </w:t>
      </w:r>
      <w:r w:rsidR="00EA6DD1" w:rsidRPr="00AA46FE">
        <w:t>Анастасия</w:t>
      </w:r>
      <w:r w:rsidR="00F14522">
        <w:t xml:space="preserve"> </w:t>
      </w:r>
      <w:r w:rsidR="00EA6DD1" w:rsidRPr="00AA46FE">
        <w:t>ОСТРОВКОВА,</w:t>
      </w:r>
      <w:r w:rsidR="00F14522">
        <w:t xml:space="preserve"> </w:t>
      </w:r>
      <w:r w:rsidRPr="00AA46FE">
        <w:t>Топилин</w:t>
      </w:r>
      <w:r w:rsidR="00F14522">
        <w:t xml:space="preserve"> </w:t>
      </w:r>
      <w:r w:rsidRPr="00AA46FE">
        <w:t>назвал</w:t>
      </w:r>
      <w:r w:rsidR="00F14522">
        <w:t xml:space="preserve"> </w:t>
      </w:r>
      <w:r w:rsidRPr="00AA46FE">
        <w:t>бюджет</w:t>
      </w:r>
      <w:r w:rsidR="00F14522">
        <w:t xml:space="preserve"> </w:t>
      </w:r>
      <w:r w:rsidRPr="00AA46FE">
        <w:t>на</w:t>
      </w:r>
      <w:r w:rsidR="00F14522">
        <w:t xml:space="preserve"> </w:t>
      </w:r>
      <w:r w:rsidRPr="00AA46FE">
        <w:t>ближайшую</w:t>
      </w:r>
      <w:r w:rsidR="00F14522">
        <w:t xml:space="preserve"> </w:t>
      </w:r>
      <w:r w:rsidRPr="00AA46FE">
        <w:t>трехлетку</w:t>
      </w:r>
      <w:r w:rsidR="00F14522">
        <w:t xml:space="preserve"> </w:t>
      </w:r>
      <w:r w:rsidRPr="00AA46FE">
        <w:t>амбициозным</w:t>
      </w:r>
      <w:bookmarkEnd w:id="88"/>
    </w:p>
    <w:p w:rsidR="006637EE" w:rsidRPr="00AA46FE" w:rsidRDefault="006637EE" w:rsidP="001B2095">
      <w:pPr>
        <w:pStyle w:val="3"/>
      </w:pPr>
      <w:bookmarkStart w:id="89" w:name="_Toc154385084"/>
      <w:r w:rsidRPr="00AA46FE">
        <w:t>Бюджет</w:t>
      </w:r>
      <w:r w:rsidR="00F14522">
        <w:t xml:space="preserve"> </w:t>
      </w:r>
      <w:r w:rsidRPr="00AA46FE">
        <w:t>на</w:t>
      </w:r>
      <w:r w:rsidR="00F14522">
        <w:t xml:space="preserve"> </w:t>
      </w:r>
      <w:r w:rsidRPr="00AA46FE">
        <w:t>ближайшие</w:t>
      </w:r>
      <w:r w:rsidR="00F14522">
        <w:t xml:space="preserve"> </w:t>
      </w:r>
      <w:r w:rsidRPr="00AA46FE">
        <w:t>три</w:t>
      </w:r>
      <w:r w:rsidR="00F14522">
        <w:t xml:space="preserve"> </w:t>
      </w:r>
      <w:r w:rsidRPr="00AA46FE">
        <w:t>года</w:t>
      </w:r>
      <w:r w:rsidR="00F14522">
        <w:t xml:space="preserve"> </w:t>
      </w:r>
      <w:r w:rsidRPr="00AA46FE">
        <w:t>закрывает</w:t>
      </w:r>
      <w:r w:rsidR="00F14522">
        <w:t xml:space="preserve"> </w:t>
      </w:r>
      <w:r w:rsidRPr="00AA46FE">
        <w:t>все</w:t>
      </w:r>
      <w:r w:rsidR="00F14522">
        <w:t xml:space="preserve"> </w:t>
      </w:r>
      <w:r w:rsidRPr="00AA46FE">
        <w:t>потребности</w:t>
      </w:r>
      <w:r w:rsidR="00F14522">
        <w:t xml:space="preserve"> </w:t>
      </w:r>
      <w:r w:rsidRPr="00AA46FE">
        <w:t>страны</w:t>
      </w:r>
      <w:r w:rsidR="00F14522">
        <w:t xml:space="preserve"> </w:t>
      </w:r>
      <w:r w:rsidRPr="00AA46FE">
        <w:t>и</w:t>
      </w:r>
      <w:r w:rsidR="00F14522">
        <w:t xml:space="preserve"> </w:t>
      </w:r>
      <w:r w:rsidRPr="00AA46FE">
        <w:t>населения</w:t>
      </w:r>
      <w:r w:rsidR="00F14522">
        <w:t xml:space="preserve"> </w:t>
      </w:r>
      <w:r w:rsidRPr="00AA46FE">
        <w:t>как</w:t>
      </w:r>
      <w:r w:rsidR="00F14522">
        <w:t xml:space="preserve"> </w:t>
      </w:r>
      <w:r w:rsidRPr="00AA46FE">
        <w:t>по</w:t>
      </w:r>
      <w:r w:rsidR="00F14522">
        <w:t xml:space="preserve"> </w:t>
      </w:r>
      <w:r w:rsidRPr="00AA46FE">
        <w:t>доходам,</w:t>
      </w:r>
      <w:r w:rsidR="00F14522">
        <w:t xml:space="preserve"> </w:t>
      </w:r>
      <w:r w:rsidRPr="00AA46FE">
        <w:t>так</w:t>
      </w:r>
      <w:r w:rsidR="00F14522">
        <w:t xml:space="preserve"> </w:t>
      </w:r>
      <w:r w:rsidRPr="00AA46FE">
        <w:t>и</w:t>
      </w:r>
      <w:r w:rsidR="00F14522">
        <w:t xml:space="preserve"> </w:t>
      </w:r>
      <w:r w:rsidRPr="00AA46FE">
        <w:t>расходам.</w:t>
      </w:r>
      <w:r w:rsidR="00F14522">
        <w:t xml:space="preserve"> </w:t>
      </w:r>
      <w:r w:rsidRPr="00AA46FE">
        <w:t>Учитывая</w:t>
      </w:r>
      <w:r w:rsidR="00F14522">
        <w:t xml:space="preserve"> </w:t>
      </w:r>
      <w:r w:rsidRPr="00AA46FE">
        <w:t>сохранение</w:t>
      </w:r>
      <w:r w:rsidR="00F14522">
        <w:t xml:space="preserve"> </w:t>
      </w:r>
      <w:r w:rsidRPr="00AA46FE">
        <w:t>социальных</w:t>
      </w:r>
      <w:r w:rsidR="00F14522">
        <w:t xml:space="preserve"> </w:t>
      </w:r>
      <w:r w:rsidRPr="00AA46FE">
        <w:t>обязательств,</w:t>
      </w:r>
      <w:r w:rsidR="00F14522">
        <w:t xml:space="preserve"> </w:t>
      </w:r>
      <w:r w:rsidRPr="00AA46FE">
        <w:t>он</w:t>
      </w:r>
      <w:r w:rsidR="00F14522">
        <w:t xml:space="preserve"> </w:t>
      </w:r>
      <w:r w:rsidRPr="00AA46FE">
        <w:t>амбициозен,</w:t>
      </w:r>
      <w:r w:rsidR="00F14522">
        <w:t xml:space="preserve"> - </w:t>
      </w:r>
      <w:r w:rsidRPr="00AA46FE">
        <w:t>таким</w:t>
      </w:r>
      <w:r w:rsidR="00F14522">
        <w:t xml:space="preserve"> </w:t>
      </w:r>
      <w:r w:rsidRPr="00AA46FE">
        <w:t>мнением</w:t>
      </w:r>
      <w:r w:rsidR="00F14522">
        <w:t xml:space="preserve"> </w:t>
      </w:r>
      <w:r w:rsidRPr="00AA46FE">
        <w:t>поделился</w:t>
      </w:r>
      <w:r w:rsidR="00F14522">
        <w:t xml:space="preserve"> </w:t>
      </w:r>
      <w:r w:rsidRPr="00AA46FE">
        <w:t>председатель</w:t>
      </w:r>
      <w:r w:rsidR="00F14522">
        <w:t xml:space="preserve"> </w:t>
      </w:r>
      <w:r w:rsidRPr="00AA46FE">
        <w:t>Комитета</w:t>
      </w:r>
      <w:r w:rsidR="00F14522">
        <w:t xml:space="preserve"> </w:t>
      </w:r>
      <w:r w:rsidRPr="00AA46FE">
        <w:t>Госдумы</w:t>
      </w:r>
      <w:r w:rsidR="00F14522">
        <w:t xml:space="preserve"> </w:t>
      </w:r>
      <w:r w:rsidRPr="00AA46FE">
        <w:t>по</w:t>
      </w:r>
      <w:r w:rsidR="00F14522">
        <w:t xml:space="preserve"> </w:t>
      </w:r>
      <w:r w:rsidRPr="00AA46FE">
        <w:t>экономической</w:t>
      </w:r>
      <w:r w:rsidR="00F14522">
        <w:t xml:space="preserve"> </w:t>
      </w:r>
      <w:r w:rsidRPr="00AA46FE">
        <w:t>политике</w:t>
      </w:r>
      <w:r w:rsidR="00F14522">
        <w:t xml:space="preserve"> </w:t>
      </w:r>
      <w:r w:rsidRPr="00AA46FE">
        <w:t>Максим</w:t>
      </w:r>
      <w:r w:rsidR="00F14522">
        <w:t xml:space="preserve"> </w:t>
      </w:r>
      <w:r w:rsidRPr="00AA46FE">
        <w:t>Топилин</w:t>
      </w:r>
      <w:r w:rsidR="00F14522">
        <w:t xml:space="preserve"> </w:t>
      </w:r>
      <w:r w:rsidRPr="00AA46FE">
        <w:t>22</w:t>
      </w:r>
      <w:r w:rsidR="00F14522">
        <w:t xml:space="preserve"> </w:t>
      </w:r>
      <w:r w:rsidRPr="00AA46FE">
        <w:t>декабря</w:t>
      </w:r>
      <w:r w:rsidR="00F14522">
        <w:t xml:space="preserve"> </w:t>
      </w:r>
      <w:r w:rsidRPr="00AA46FE">
        <w:t>в</w:t>
      </w:r>
      <w:r w:rsidR="00F14522">
        <w:t xml:space="preserve"> </w:t>
      </w:r>
      <w:r w:rsidRPr="00AA46FE">
        <w:t>пресс-центре</w:t>
      </w:r>
      <w:r w:rsidR="00F14522">
        <w:t xml:space="preserve"> «</w:t>
      </w:r>
      <w:r w:rsidRPr="00AA46FE">
        <w:t>Парламентской</w:t>
      </w:r>
      <w:r w:rsidR="00F14522">
        <w:t xml:space="preserve"> </w:t>
      </w:r>
      <w:r w:rsidRPr="00AA46FE">
        <w:t>газеты</w:t>
      </w:r>
      <w:r w:rsidR="00F14522">
        <w:t>»</w:t>
      </w:r>
      <w:r w:rsidRPr="00AA46FE">
        <w:t>.</w:t>
      </w:r>
      <w:bookmarkEnd w:id="89"/>
    </w:p>
    <w:p w:rsidR="006637EE" w:rsidRPr="00AA46FE" w:rsidRDefault="006637EE" w:rsidP="006637EE">
      <w:r w:rsidRPr="00AA46FE">
        <w:t>Он</w:t>
      </w:r>
      <w:r w:rsidR="00F14522">
        <w:t xml:space="preserve"> </w:t>
      </w:r>
      <w:r w:rsidRPr="00AA46FE">
        <w:t>напомнил,</w:t>
      </w:r>
      <w:r w:rsidR="00F14522">
        <w:t xml:space="preserve"> </w:t>
      </w:r>
      <w:r w:rsidRPr="00AA46FE">
        <w:t>что</w:t>
      </w:r>
      <w:r w:rsidR="00F14522">
        <w:t xml:space="preserve"> </w:t>
      </w:r>
      <w:r w:rsidRPr="00AA46FE">
        <w:t>ежегодно</w:t>
      </w:r>
      <w:r w:rsidR="00F14522">
        <w:t xml:space="preserve"> </w:t>
      </w:r>
      <w:r w:rsidRPr="00AA46FE">
        <w:t>бюджет</w:t>
      </w:r>
      <w:r w:rsidR="00F14522">
        <w:t xml:space="preserve"> </w:t>
      </w:r>
      <w:r w:rsidRPr="00AA46FE">
        <w:t>становится</w:t>
      </w:r>
      <w:r w:rsidR="00F14522">
        <w:t xml:space="preserve"> </w:t>
      </w:r>
      <w:r w:rsidRPr="00AA46FE">
        <w:t>основным</w:t>
      </w:r>
      <w:r w:rsidR="00F14522">
        <w:t xml:space="preserve"> </w:t>
      </w:r>
      <w:r w:rsidRPr="00AA46FE">
        <w:t>пакетом</w:t>
      </w:r>
      <w:r w:rsidR="00F14522">
        <w:t xml:space="preserve"> </w:t>
      </w:r>
      <w:r w:rsidRPr="00AA46FE">
        <w:t>законов,</w:t>
      </w:r>
      <w:r w:rsidR="00F14522">
        <w:t xml:space="preserve"> </w:t>
      </w:r>
      <w:r w:rsidRPr="00AA46FE">
        <w:t>это</w:t>
      </w:r>
      <w:r w:rsidR="00F14522">
        <w:t xml:space="preserve"> </w:t>
      </w:r>
      <w:r w:rsidRPr="00AA46FE">
        <w:t>еще</w:t>
      </w:r>
      <w:r w:rsidR="00F14522">
        <w:t xml:space="preserve"> </w:t>
      </w:r>
      <w:r w:rsidRPr="00AA46FE">
        <w:t>и</w:t>
      </w:r>
      <w:r w:rsidR="00F14522">
        <w:t xml:space="preserve"> </w:t>
      </w:r>
      <w:r w:rsidRPr="00AA46FE">
        <w:t>финансовая</w:t>
      </w:r>
      <w:r w:rsidR="00F14522">
        <w:t xml:space="preserve"> </w:t>
      </w:r>
      <w:r w:rsidRPr="00AA46FE">
        <w:t>смета</w:t>
      </w:r>
      <w:r w:rsidR="00F14522">
        <w:t xml:space="preserve"> </w:t>
      </w:r>
      <w:r w:rsidRPr="00AA46FE">
        <w:t>нового</w:t>
      </w:r>
      <w:r w:rsidR="00F14522">
        <w:t xml:space="preserve"> </w:t>
      </w:r>
      <w:r w:rsidRPr="00AA46FE">
        <w:t>Фонда</w:t>
      </w:r>
      <w:r w:rsidR="00F14522">
        <w:t xml:space="preserve"> </w:t>
      </w:r>
      <w:r w:rsidRPr="00AA46FE">
        <w:t>пенсионного</w:t>
      </w:r>
      <w:r w:rsidR="00F14522">
        <w:t xml:space="preserve"> </w:t>
      </w:r>
      <w:r w:rsidRPr="00AA46FE">
        <w:t>и</w:t>
      </w:r>
      <w:r w:rsidR="00F14522">
        <w:t xml:space="preserve"> </w:t>
      </w:r>
      <w:r w:rsidRPr="00AA46FE">
        <w:t>социального</w:t>
      </w:r>
      <w:r w:rsidR="00F14522">
        <w:t xml:space="preserve"> </w:t>
      </w:r>
      <w:r w:rsidRPr="00AA46FE">
        <w:t>страхования,</w:t>
      </w:r>
      <w:r w:rsidR="00F14522">
        <w:t xml:space="preserve"> </w:t>
      </w:r>
      <w:r w:rsidRPr="00AA46FE">
        <w:t>медицинского</w:t>
      </w:r>
      <w:r w:rsidR="00F14522">
        <w:t xml:space="preserve"> </w:t>
      </w:r>
      <w:r w:rsidRPr="00AA46FE">
        <w:t>страхования.</w:t>
      </w:r>
      <w:r w:rsidR="00F14522">
        <w:t xml:space="preserve"> </w:t>
      </w:r>
      <w:r w:rsidRPr="00AA46FE">
        <w:t>Вместе</w:t>
      </w:r>
      <w:r w:rsidR="00F14522">
        <w:t xml:space="preserve"> </w:t>
      </w:r>
      <w:r w:rsidRPr="00AA46FE">
        <w:t>с</w:t>
      </w:r>
      <w:r w:rsidR="00F14522">
        <w:t xml:space="preserve"> </w:t>
      </w:r>
      <w:r w:rsidRPr="00AA46FE">
        <w:t>ним</w:t>
      </w:r>
      <w:r w:rsidR="00F14522">
        <w:t xml:space="preserve"> </w:t>
      </w:r>
      <w:r w:rsidRPr="00AA46FE">
        <w:t>принимаются</w:t>
      </w:r>
      <w:r w:rsidR="00F14522">
        <w:t xml:space="preserve"> </w:t>
      </w:r>
      <w:r w:rsidRPr="00AA46FE">
        <w:t>изменения</w:t>
      </w:r>
      <w:r w:rsidR="00F14522">
        <w:t xml:space="preserve"> </w:t>
      </w:r>
      <w:r w:rsidRPr="00AA46FE">
        <w:t>и</w:t>
      </w:r>
      <w:r w:rsidR="00F14522">
        <w:t xml:space="preserve"> </w:t>
      </w:r>
      <w:r w:rsidRPr="00AA46FE">
        <w:t>в</w:t>
      </w:r>
      <w:r w:rsidR="00F14522">
        <w:t xml:space="preserve"> </w:t>
      </w:r>
      <w:r w:rsidRPr="00AA46FE">
        <w:t>налоговое</w:t>
      </w:r>
      <w:r w:rsidR="00F14522">
        <w:t xml:space="preserve"> </w:t>
      </w:r>
      <w:r w:rsidRPr="00AA46FE">
        <w:t>законодательство,</w:t>
      </w:r>
      <w:r w:rsidR="00F14522">
        <w:t xml:space="preserve"> </w:t>
      </w:r>
      <w:r w:rsidRPr="00AA46FE">
        <w:t>решается</w:t>
      </w:r>
      <w:r w:rsidR="00F14522">
        <w:t xml:space="preserve"> </w:t>
      </w:r>
      <w:r w:rsidRPr="00AA46FE">
        <w:t>минимальный</w:t>
      </w:r>
      <w:r w:rsidR="00F14522">
        <w:t xml:space="preserve"> </w:t>
      </w:r>
      <w:r w:rsidRPr="00AA46FE">
        <w:t>размер</w:t>
      </w:r>
      <w:r w:rsidR="00F14522">
        <w:t xml:space="preserve"> </w:t>
      </w:r>
      <w:r w:rsidRPr="00AA46FE">
        <w:t>оплаты</w:t>
      </w:r>
      <w:r w:rsidR="00F14522">
        <w:t xml:space="preserve"> </w:t>
      </w:r>
      <w:r w:rsidRPr="00AA46FE">
        <w:t>труда</w:t>
      </w:r>
      <w:r w:rsidR="00F14522">
        <w:t xml:space="preserve"> </w:t>
      </w:r>
      <w:r w:rsidRPr="00AA46FE">
        <w:t>(МРОТ),</w:t>
      </w:r>
      <w:r w:rsidR="00F14522">
        <w:t xml:space="preserve"> </w:t>
      </w:r>
      <w:r w:rsidRPr="00AA46FE">
        <w:t>заметил</w:t>
      </w:r>
      <w:r w:rsidR="00F14522">
        <w:t xml:space="preserve"> </w:t>
      </w:r>
      <w:r w:rsidRPr="00AA46FE">
        <w:t>депутат.</w:t>
      </w:r>
    </w:p>
    <w:p w:rsidR="006637EE" w:rsidRPr="00AA46FE" w:rsidRDefault="00F14522" w:rsidP="006637EE">
      <w:r>
        <w:t>«</w:t>
      </w:r>
      <w:r w:rsidR="006637EE" w:rsidRPr="00AA46FE">
        <w:t>В</w:t>
      </w:r>
      <w:r>
        <w:t xml:space="preserve"> </w:t>
      </w:r>
      <w:r w:rsidR="006637EE" w:rsidRPr="00AA46FE">
        <w:t>этом</w:t>
      </w:r>
      <w:r>
        <w:t xml:space="preserve"> </w:t>
      </w:r>
      <w:r w:rsidR="006637EE" w:rsidRPr="00AA46FE">
        <w:t>году</w:t>
      </w:r>
      <w:r>
        <w:t xml:space="preserve"> </w:t>
      </w:r>
      <w:r w:rsidR="006637EE" w:rsidRPr="00AA46FE">
        <w:t>плотно</w:t>
      </w:r>
      <w:r>
        <w:t xml:space="preserve"> </w:t>
      </w:r>
      <w:r w:rsidR="006637EE" w:rsidRPr="00AA46FE">
        <w:t>работали</w:t>
      </w:r>
      <w:r>
        <w:t xml:space="preserve"> </w:t>
      </w:r>
      <w:r w:rsidR="006637EE" w:rsidRPr="00AA46FE">
        <w:t>с</w:t>
      </w:r>
      <w:r>
        <w:t xml:space="preserve"> </w:t>
      </w:r>
      <w:r w:rsidR="006637EE" w:rsidRPr="00AA46FE">
        <w:t>Правительством</w:t>
      </w:r>
      <w:r>
        <w:t xml:space="preserve"> </w:t>
      </w:r>
      <w:r w:rsidR="006637EE" w:rsidRPr="00AA46FE">
        <w:t>все</w:t>
      </w:r>
      <w:r>
        <w:t xml:space="preserve"> </w:t>
      </w:r>
      <w:r w:rsidR="006637EE" w:rsidRPr="00AA46FE">
        <w:t>комитеты,</w:t>
      </w:r>
      <w:r>
        <w:t xml:space="preserve"> </w:t>
      </w:r>
      <w:r w:rsidR="006637EE" w:rsidRPr="00AA46FE">
        <w:t>прежде</w:t>
      </w:r>
      <w:r>
        <w:t xml:space="preserve"> </w:t>
      </w:r>
      <w:r w:rsidR="006637EE" w:rsidRPr="00AA46FE">
        <w:t>всего</w:t>
      </w:r>
      <w:r>
        <w:t xml:space="preserve"> </w:t>
      </w:r>
      <w:r w:rsidR="006637EE" w:rsidRPr="00AA46FE">
        <w:t>по</w:t>
      </w:r>
      <w:r>
        <w:t xml:space="preserve"> </w:t>
      </w:r>
      <w:r w:rsidR="006637EE" w:rsidRPr="00AA46FE">
        <w:t>бюджету,</w:t>
      </w:r>
      <w:r>
        <w:t xml:space="preserve"> </w:t>
      </w:r>
      <w:r w:rsidR="006637EE" w:rsidRPr="00AA46FE">
        <w:t>по</w:t>
      </w:r>
      <w:r>
        <w:t xml:space="preserve"> </w:t>
      </w:r>
      <w:r w:rsidR="006637EE" w:rsidRPr="00AA46FE">
        <w:t>подготовке</w:t>
      </w:r>
      <w:r>
        <w:t xml:space="preserve"> </w:t>
      </w:r>
      <w:r w:rsidR="006637EE" w:rsidRPr="00AA46FE">
        <w:t>главного</w:t>
      </w:r>
      <w:r>
        <w:t xml:space="preserve"> </w:t>
      </w:r>
      <w:r w:rsidR="006637EE" w:rsidRPr="00AA46FE">
        <w:t>закона</w:t>
      </w:r>
      <w:r>
        <w:t xml:space="preserve"> </w:t>
      </w:r>
      <w:r w:rsidR="006637EE" w:rsidRPr="00AA46FE">
        <w:t>страны.</w:t>
      </w:r>
      <w:r>
        <w:t xml:space="preserve"> </w:t>
      </w:r>
      <w:r w:rsidR="006637EE" w:rsidRPr="00AA46FE">
        <w:t>Часто</w:t>
      </w:r>
      <w:r>
        <w:t xml:space="preserve"> </w:t>
      </w:r>
      <w:r w:rsidR="006637EE" w:rsidRPr="00AA46FE">
        <w:t>были</w:t>
      </w:r>
      <w:r>
        <w:t xml:space="preserve"> </w:t>
      </w:r>
      <w:r w:rsidR="006637EE" w:rsidRPr="00AA46FE">
        <w:t>опасения,</w:t>
      </w:r>
      <w:r>
        <w:t xml:space="preserve"> </w:t>
      </w:r>
      <w:r w:rsidR="006637EE" w:rsidRPr="00AA46FE">
        <w:t>потому</w:t>
      </w:r>
      <w:r>
        <w:t xml:space="preserve"> </w:t>
      </w:r>
      <w:r w:rsidR="006637EE" w:rsidRPr="00AA46FE">
        <w:t>что</w:t>
      </w:r>
      <w:r>
        <w:t xml:space="preserve"> </w:t>
      </w:r>
      <w:r w:rsidR="006637EE" w:rsidRPr="00AA46FE">
        <w:t>перед</w:t>
      </w:r>
      <w:r>
        <w:t xml:space="preserve"> </w:t>
      </w:r>
      <w:r w:rsidR="006637EE" w:rsidRPr="00AA46FE">
        <w:t>бюджетом</w:t>
      </w:r>
      <w:r>
        <w:t xml:space="preserve"> </w:t>
      </w:r>
      <w:r w:rsidR="006637EE" w:rsidRPr="00AA46FE">
        <w:t>стоит</w:t>
      </w:r>
      <w:r>
        <w:t xml:space="preserve"> </w:t>
      </w:r>
      <w:r w:rsidR="006637EE" w:rsidRPr="00AA46FE">
        <w:t>несколько</w:t>
      </w:r>
      <w:r>
        <w:t xml:space="preserve"> </w:t>
      </w:r>
      <w:r w:rsidR="006637EE" w:rsidRPr="00AA46FE">
        <w:t>задач,</w:t>
      </w:r>
      <w:r>
        <w:t xml:space="preserve"> </w:t>
      </w:r>
      <w:r w:rsidR="006637EE" w:rsidRPr="00AA46FE">
        <w:t>задавали</w:t>
      </w:r>
      <w:r>
        <w:t xml:space="preserve"> </w:t>
      </w:r>
      <w:r w:rsidR="006637EE" w:rsidRPr="00AA46FE">
        <w:t>вопросы,</w:t>
      </w:r>
      <w:r>
        <w:t xml:space="preserve"> </w:t>
      </w:r>
      <w:r w:rsidR="006637EE" w:rsidRPr="00AA46FE">
        <w:t>военная</w:t>
      </w:r>
      <w:r>
        <w:t xml:space="preserve"> </w:t>
      </w:r>
      <w:r w:rsidR="006637EE" w:rsidRPr="00AA46FE">
        <w:t>смета</w:t>
      </w:r>
      <w:r>
        <w:t xml:space="preserve"> </w:t>
      </w:r>
      <w:r w:rsidR="006637EE" w:rsidRPr="00AA46FE">
        <w:t>или</w:t>
      </w:r>
      <w:r>
        <w:t xml:space="preserve"> </w:t>
      </w:r>
      <w:r w:rsidR="006637EE" w:rsidRPr="00AA46FE">
        <w:t>оборонная,</w:t>
      </w:r>
      <w:r>
        <w:t xml:space="preserve"> - </w:t>
      </w:r>
      <w:r w:rsidR="006637EE" w:rsidRPr="00AA46FE">
        <w:t>отметил</w:t>
      </w:r>
      <w:r>
        <w:t xml:space="preserve"> </w:t>
      </w:r>
      <w:r w:rsidR="006637EE" w:rsidRPr="00AA46FE">
        <w:t>Топилин.</w:t>
      </w:r>
      <w:r>
        <w:t xml:space="preserve"> - </w:t>
      </w:r>
      <w:r w:rsidR="006637EE" w:rsidRPr="00AA46FE">
        <w:t>Бюджет</w:t>
      </w:r>
      <w:r>
        <w:t xml:space="preserve"> </w:t>
      </w:r>
      <w:r w:rsidR="006637EE" w:rsidRPr="00AA46FE">
        <w:t>тот,</w:t>
      </w:r>
      <w:r>
        <w:t xml:space="preserve"> </w:t>
      </w:r>
      <w:r w:rsidR="006637EE" w:rsidRPr="00AA46FE">
        <w:t>который</w:t>
      </w:r>
      <w:r>
        <w:t xml:space="preserve"> </w:t>
      </w:r>
      <w:r w:rsidR="006637EE" w:rsidRPr="00AA46FE">
        <w:t>нужен.</w:t>
      </w:r>
      <w:r>
        <w:t xml:space="preserve"> </w:t>
      </w:r>
      <w:r w:rsidR="006637EE" w:rsidRPr="00AA46FE">
        <w:t>С</w:t>
      </w:r>
      <w:r>
        <w:t xml:space="preserve"> </w:t>
      </w:r>
      <w:r w:rsidR="006637EE" w:rsidRPr="00AA46FE">
        <w:t>одной</w:t>
      </w:r>
      <w:r>
        <w:t xml:space="preserve"> </w:t>
      </w:r>
      <w:r w:rsidR="006637EE" w:rsidRPr="00AA46FE">
        <w:t>стороны,</w:t>
      </w:r>
      <w:r>
        <w:t xml:space="preserve"> </w:t>
      </w:r>
      <w:r w:rsidR="006637EE" w:rsidRPr="00AA46FE">
        <w:t>его</w:t>
      </w:r>
      <w:r>
        <w:t xml:space="preserve"> </w:t>
      </w:r>
      <w:r w:rsidR="006637EE" w:rsidRPr="00AA46FE">
        <w:t>может</w:t>
      </w:r>
      <w:r>
        <w:t xml:space="preserve"> </w:t>
      </w:r>
      <w:r w:rsidR="006637EE" w:rsidRPr="00AA46FE">
        <w:t>позволить</w:t>
      </w:r>
      <w:r>
        <w:t xml:space="preserve"> </w:t>
      </w:r>
      <w:r w:rsidR="006637EE" w:rsidRPr="00AA46FE">
        <w:t>Российская</w:t>
      </w:r>
      <w:r>
        <w:t xml:space="preserve"> </w:t>
      </w:r>
      <w:r w:rsidR="006637EE" w:rsidRPr="00AA46FE">
        <w:t>Федерация,</w:t>
      </w:r>
      <w:r>
        <w:t xml:space="preserve"> </w:t>
      </w:r>
      <w:r w:rsidR="006637EE" w:rsidRPr="00AA46FE">
        <w:t>с</w:t>
      </w:r>
      <w:r>
        <w:t xml:space="preserve"> </w:t>
      </w:r>
      <w:r w:rsidR="006637EE" w:rsidRPr="00AA46FE">
        <w:t>другой</w:t>
      </w:r>
      <w:r>
        <w:t xml:space="preserve"> - </w:t>
      </w:r>
      <w:r w:rsidR="006637EE" w:rsidRPr="00AA46FE">
        <w:t>он</w:t>
      </w:r>
      <w:r>
        <w:t xml:space="preserve"> </w:t>
      </w:r>
      <w:r w:rsidR="006637EE" w:rsidRPr="00AA46FE">
        <w:t>очень</w:t>
      </w:r>
      <w:r>
        <w:t xml:space="preserve"> </w:t>
      </w:r>
      <w:r w:rsidR="006637EE" w:rsidRPr="00AA46FE">
        <w:t>амбициозный</w:t>
      </w:r>
      <w:r>
        <w:t xml:space="preserve"> </w:t>
      </w:r>
      <w:r w:rsidR="006637EE" w:rsidRPr="00AA46FE">
        <w:t>со</w:t>
      </w:r>
      <w:r>
        <w:t xml:space="preserve"> </w:t>
      </w:r>
      <w:r w:rsidR="006637EE" w:rsidRPr="00AA46FE">
        <w:t>всех</w:t>
      </w:r>
      <w:r>
        <w:t xml:space="preserve"> </w:t>
      </w:r>
      <w:r w:rsidR="006637EE" w:rsidRPr="00AA46FE">
        <w:t>точек</w:t>
      </w:r>
      <w:r>
        <w:t xml:space="preserve"> </w:t>
      </w:r>
      <w:r w:rsidR="006637EE" w:rsidRPr="00AA46FE">
        <w:t>зрения:</w:t>
      </w:r>
      <w:r>
        <w:t xml:space="preserve"> </w:t>
      </w:r>
      <w:r w:rsidR="006637EE" w:rsidRPr="00AA46FE">
        <w:t>и</w:t>
      </w:r>
      <w:r>
        <w:t xml:space="preserve"> </w:t>
      </w:r>
      <w:r w:rsidR="006637EE" w:rsidRPr="00AA46FE">
        <w:t>доходной,</w:t>
      </w:r>
      <w:r>
        <w:t xml:space="preserve"> </w:t>
      </w:r>
      <w:r w:rsidR="006637EE" w:rsidRPr="00AA46FE">
        <w:t>и</w:t>
      </w:r>
      <w:r>
        <w:t xml:space="preserve"> </w:t>
      </w:r>
      <w:r w:rsidR="006637EE" w:rsidRPr="00AA46FE">
        <w:t>расходной.</w:t>
      </w:r>
      <w:r>
        <w:t xml:space="preserve"> </w:t>
      </w:r>
      <w:r w:rsidR="006637EE" w:rsidRPr="00AA46FE">
        <w:t>Бюджет</w:t>
      </w:r>
      <w:r>
        <w:t xml:space="preserve"> </w:t>
      </w:r>
      <w:r w:rsidR="006637EE" w:rsidRPr="00AA46FE">
        <w:t>решает</w:t>
      </w:r>
      <w:r>
        <w:t xml:space="preserve"> </w:t>
      </w:r>
      <w:r w:rsidR="006637EE" w:rsidRPr="00AA46FE">
        <w:t>цели</w:t>
      </w:r>
      <w:r>
        <w:t xml:space="preserve"> </w:t>
      </w:r>
      <w:r w:rsidR="006637EE" w:rsidRPr="00AA46FE">
        <w:t>специальной</w:t>
      </w:r>
      <w:r>
        <w:t xml:space="preserve"> </w:t>
      </w:r>
      <w:r w:rsidR="006637EE" w:rsidRPr="00AA46FE">
        <w:t>военной</w:t>
      </w:r>
      <w:r>
        <w:t xml:space="preserve"> </w:t>
      </w:r>
      <w:r w:rsidR="006637EE" w:rsidRPr="00AA46FE">
        <w:t>операции,</w:t>
      </w:r>
      <w:r>
        <w:t xml:space="preserve"> </w:t>
      </w:r>
      <w:r w:rsidR="006637EE" w:rsidRPr="00AA46FE">
        <w:t>а</w:t>
      </w:r>
      <w:r>
        <w:t xml:space="preserve"> </w:t>
      </w:r>
      <w:r w:rsidR="006637EE" w:rsidRPr="00AA46FE">
        <w:t>также</w:t>
      </w:r>
      <w:r>
        <w:t xml:space="preserve"> </w:t>
      </w:r>
      <w:r w:rsidR="006637EE" w:rsidRPr="00AA46FE">
        <w:t>он</w:t>
      </w:r>
      <w:r>
        <w:t xml:space="preserve"> </w:t>
      </w:r>
      <w:r w:rsidR="006637EE" w:rsidRPr="00AA46FE">
        <w:t>социальный,</w:t>
      </w:r>
      <w:r>
        <w:t xml:space="preserve"> </w:t>
      </w:r>
      <w:r w:rsidR="006637EE" w:rsidRPr="00AA46FE">
        <w:t>как</w:t>
      </w:r>
      <w:r>
        <w:t xml:space="preserve"> </w:t>
      </w:r>
      <w:r w:rsidR="006637EE" w:rsidRPr="00AA46FE">
        <w:t>поручил</w:t>
      </w:r>
      <w:r>
        <w:t xml:space="preserve"> </w:t>
      </w:r>
      <w:r w:rsidR="006637EE" w:rsidRPr="00AA46FE">
        <w:t>президент,</w:t>
      </w:r>
      <w:r>
        <w:t xml:space="preserve"> </w:t>
      </w:r>
      <w:r w:rsidR="006637EE" w:rsidRPr="00AA46FE">
        <w:t>с</w:t>
      </w:r>
      <w:r>
        <w:t xml:space="preserve"> </w:t>
      </w:r>
      <w:r w:rsidR="006637EE" w:rsidRPr="00AA46FE">
        <w:t>сохранением</w:t>
      </w:r>
      <w:r>
        <w:t xml:space="preserve"> </w:t>
      </w:r>
      <w:r w:rsidR="006637EE" w:rsidRPr="00AA46FE">
        <w:t>всех</w:t>
      </w:r>
      <w:r>
        <w:t xml:space="preserve"> </w:t>
      </w:r>
      <w:r w:rsidR="006637EE" w:rsidRPr="00AA46FE">
        <w:t>обязательств</w:t>
      </w:r>
      <w:r>
        <w:t>»</w:t>
      </w:r>
      <w:r w:rsidR="006637EE" w:rsidRPr="00AA46FE">
        <w:t>.</w:t>
      </w:r>
    </w:p>
    <w:p w:rsidR="006637EE" w:rsidRPr="00AA46FE" w:rsidRDefault="006637EE" w:rsidP="006637EE">
      <w:r w:rsidRPr="00AA46FE">
        <w:t>Парламентарий</w:t>
      </w:r>
      <w:r w:rsidR="00F14522">
        <w:t xml:space="preserve"> </w:t>
      </w:r>
      <w:r w:rsidRPr="00AA46FE">
        <w:t>подчеркнул,</w:t>
      </w:r>
      <w:r w:rsidR="00F14522">
        <w:t xml:space="preserve"> </w:t>
      </w:r>
      <w:r w:rsidRPr="00AA46FE">
        <w:t>что</w:t>
      </w:r>
      <w:r w:rsidR="00F14522">
        <w:t xml:space="preserve"> </w:t>
      </w:r>
      <w:r w:rsidRPr="00AA46FE">
        <w:t>все</w:t>
      </w:r>
      <w:r w:rsidR="00F14522">
        <w:t xml:space="preserve"> </w:t>
      </w:r>
      <w:r w:rsidRPr="00AA46FE">
        <w:t>нулевые</w:t>
      </w:r>
      <w:r w:rsidR="00F14522">
        <w:t xml:space="preserve"> </w:t>
      </w:r>
      <w:r w:rsidRPr="00AA46FE">
        <w:t>и</w:t>
      </w:r>
      <w:r w:rsidR="00F14522">
        <w:t xml:space="preserve"> </w:t>
      </w:r>
      <w:r w:rsidRPr="00AA46FE">
        <w:t>десятые</w:t>
      </w:r>
      <w:r w:rsidR="00F14522">
        <w:t xml:space="preserve"> </w:t>
      </w:r>
      <w:r w:rsidRPr="00AA46FE">
        <w:t>годы</w:t>
      </w:r>
      <w:r w:rsidR="00F14522">
        <w:t xml:space="preserve"> </w:t>
      </w:r>
      <w:r w:rsidRPr="00AA46FE">
        <w:t>ставилась</w:t>
      </w:r>
      <w:r w:rsidR="00F14522">
        <w:t xml:space="preserve"> </w:t>
      </w:r>
      <w:r w:rsidRPr="00AA46FE">
        <w:t>задача</w:t>
      </w:r>
      <w:r w:rsidR="00F14522">
        <w:t xml:space="preserve"> </w:t>
      </w:r>
      <w:r w:rsidRPr="00AA46FE">
        <w:t>приблизить</w:t>
      </w:r>
      <w:r w:rsidR="00F14522">
        <w:t xml:space="preserve"> </w:t>
      </w:r>
      <w:r w:rsidRPr="00AA46FE">
        <w:t>МРОТ</w:t>
      </w:r>
      <w:r w:rsidR="00F14522">
        <w:t xml:space="preserve"> </w:t>
      </w:r>
      <w:r w:rsidRPr="00AA46FE">
        <w:t>к</w:t>
      </w:r>
      <w:r w:rsidR="00F14522">
        <w:t xml:space="preserve"> </w:t>
      </w:r>
      <w:r w:rsidRPr="00AA46FE">
        <w:t>прожиточному</w:t>
      </w:r>
      <w:r w:rsidR="00F14522">
        <w:t xml:space="preserve"> </w:t>
      </w:r>
      <w:r w:rsidRPr="00AA46FE">
        <w:t>минимуму,</w:t>
      </w:r>
      <w:r w:rsidR="00F14522">
        <w:t xml:space="preserve"> </w:t>
      </w:r>
      <w:r w:rsidRPr="00AA46FE">
        <w:t>затем</w:t>
      </w:r>
      <w:r w:rsidR="00F14522">
        <w:t xml:space="preserve"> </w:t>
      </w:r>
      <w:r w:rsidRPr="00AA46FE">
        <w:t>к</w:t>
      </w:r>
      <w:r w:rsidR="00F14522">
        <w:t xml:space="preserve"> </w:t>
      </w:r>
      <w:r w:rsidRPr="00AA46FE">
        <w:t>уравниванию.</w:t>
      </w:r>
      <w:r w:rsidR="00F14522">
        <w:t xml:space="preserve"> </w:t>
      </w:r>
      <w:r w:rsidRPr="00AA46FE">
        <w:t>Теперь</w:t>
      </w:r>
      <w:r w:rsidR="00F14522">
        <w:t xml:space="preserve"> </w:t>
      </w:r>
      <w:r w:rsidRPr="00AA46FE">
        <w:t>минимальный</w:t>
      </w:r>
      <w:r w:rsidR="00F14522">
        <w:t xml:space="preserve"> </w:t>
      </w:r>
      <w:r w:rsidRPr="00AA46FE">
        <w:t>размер</w:t>
      </w:r>
      <w:r w:rsidR="00F14522">
        <w:t xml:space="preserve"> </w:t>
      </w:r>
      <w:r w:rsidRPr="00AA46FE">
        <w:t>практически</w:t>
      </w:r>
      <w:r w:rsidR="00F14522">
        <w:t xml:space="preserve"> </w:t>
      </w:r>
      <w:r w:rsidRPr="00AA46FE">
        <w:t>на</w:t>
      </w:r>
      <w:r w:rsidR="00F14522">
        <w:t xml:space="preserve"> </w:t>
      </w:r>
      <w:r w:rsidRPr="00AA46FE">
        <w:t>20</w:t>
      </w:r>
      <w:r w:rsidR="00F14522">
        <w:t xml:space="preserve"> </w:t>
      </w:r>
      <w:r w:rsidRPr="00AA46FE">
        <w:t>процентов</w:t>
      </w:r>
      <w:r w:rsidR="00F14522">
        <w:t xml:space="preserve"> </w:t>
      </w:r>
      <w:r w:rsidRPr="00AA46FE">
        <w:t>превышает</w:t>
      </w:r>
      <w:r w:rsidR="00F14522">
        <w:t xml:space="preserve"> </w:t>
      </w:r>
      <w:r w:rsidRPr="00AA46FE">
        <w:t>этот</w:t>
      </w:r>
      <w:r w:rsidR="00F14522">
        <w:t xml:space="preserve"> </w:t>
      </w:r>
      <w:r w:rsidRPr="00AA46FE">
        <w:t>минимум.</w:t>
      </w:r>
    </w:p>
    <w:p w:rsidR="006637EE" w:rsidRPr="00AA46FE" w:rsidRDefault="006637EE" w:rsidP="006637EE">
      <w:r w:rsidRPr="00AA46FE">
        <w:t>Если</w:t>
      </w:r>
      <w:r w:rsidR="00F14522">
        <w:t xml:space="preserve"> </w:t>
      </w:r>
      <w:r w:rsidRPr="00AA46FE">
        <w:t>говорить</w:t>
      </w:r>
      <w:r w:rsidR="00F14522">
        <w:t xml:space="preserve"> </w:t>
      </w:r>
      <w:r w:rsidRPr="00AA46FE">
        <w:t>о</w:t>
      </w:r>
      <w:r w:rsidR="00F14522">
        <w:t xml:space="preserve"> </w:t>
      </w:r>
      <w:r w:rsidRPr="00AA46FE">
        <w:t>ведущих</w:t>
      </w:r>
      <w:r w:rsidR="00F14522">
        <w:t xml:space="preserve"> </w:t>
      </w:r>
      <w:r w:rsidRPr="00AA46FE">
        <w:t>отраслях,</w:t>
      </w:r>
      <w:r w:rsidR="00F14522">
        <w:t xml:space="preserve"> </w:t>
      </w:r>
      <w:r w:rsidRPr="00AA46FE">
        <w:t>подметил</w:t>
      </w:r>
      <w:r w:rsidR="00F14522">
        <w:t xml:space="preserve"> </w:t>
      </w:r>
      <w:r w:rsidRPr="00AA46FE">
        <w:t>Топилин,</w:t>
      </w:r>
      <w:r w:rsidR="00F14522">
        <w:t xml:space="preserve"> </w:t>
      </w:r>
      <w:r w:rsidRPr="00AA46FE">
        <w:t>то</w:t>
      </w:r>
      <w:r w:rsidR="00F14522">
        <w:t xml:space="preserve"> </w:t>
      </w:r>
      <w:r w:rsidRPr="00AA46FE">
        <w:t>на</w:t>
      </w:r>
      <w:r w:rsidR="00F14522">
        <w:t xml:space="preserve"> </w:t>
      </w:r>
      <w:r w:rsidRPr="00AA46FE">
        <w:t>300</w:t>
      </w:r>
      <w:r w:rsidR="00F14522">
        <w:t xml:space="preserve"> </w:t>
      </w:r>
      <w:r w:rsidRPr="00AA46FE">
        <w:t>миллиардов</w:t>
      </w:r>
      <w:r w:rsidR="00F14522">
        <w:t xml:space="preserve"> </w:t>
      </w:r>
      <w:r w:rsidRPr="00AA46FE">
        <w:t>рублей</w:t>
      </w:r>
      <w:r w:rsidR="00F14522">
        <w:t xml:space="preserve"> </w:t>
      </w:r>
      <w:r w:rsidRPr="00AA46FE">
        <w:t>увеличивается</w:t>
      </w:r>
      <w:r w:rsidR="00F14522">
        <w:t xml:space="preserve"> </w:t>
      </w:r>
      <w:r w:rsidRPr="00AA46FE">
        <w:t>промышленная</w:t>
      </w:r>
      <w:r w:rsidR="00F14522">
        <w:t xml:space="preserve"> </w:t>
      </w:r>
      <w:r w:rsidRPr="00AA46FE">
        <w:t>госпрограмма,</w:t>
      </w:r>
      <w:r w:rsidR="00F14522">
        <w:t xml:space="preserve"> </w:t>
      </w:r>
      <w:r w:rsidRPr="00AA46FE">
        <w:t>возрастают</w:t>
      </w:r>
      <w:r w:rsidR="00F14522">
        <w:t xml:space="preserve"> </w:t>
      </w:r>
      <w:r w:rsidRPr="00AA46FE">
        <w:t>расходы</w:t>
      </w:r>
      <w:r w:rsidR="00F14522">
        <w:t xml:space="preserve"> </w:t>
      </w:r>
      <w:r w:rsidRPr="00AA46FE">
        <w:t>на</w:t>
      </w:r>
      <w:r w:rsidR="00F14522">
        <w:t xml:space="preserve"> </w:t>
      </w:r>
      <w:r w:rsidRPr="00AA46FE">
        <w:t>судостроение,</w:t>
      </w:r>
      <w:r w:rsidR="00F14522">
        <w:t xml:space="preserve"> </w:t>
      </w:r>
      <w:r w:rsidRPr="00AA46FE">
        <w:t>авиацию,</w:t>
      </w:r>
      <w:r w:rsidR="00F14522">
        <w:t xml:space="preserve"> </w:t>
      </w:r>
      <w:r w:rsidRPr="00AA46FE">
        <w:t>космос,</w:t>
      </w:r>
      <w:r w:rsidR="00F14522">
        <w:t xml:space="preserve"> </w:t>
      </w:r>
      <w:r w:rsidRPr="00AA46FE">
        <w:t>автопром,</w:t>
      </w:r>
      <w:r w:rsidR="00F14522">
        <w:t xml:space="preserve"> </w:t>
      </w:r>
      <w:r w:rsidRPr="00AA46FE">
        <w:t>сельхозтехнику.</w:t>
      </w:r>
      <w:r w:rsidR="00F14522">
        <w:t xml:space="preserve"> </w:t>
      </w:r>
      <w:r w:rsidRPr="00AA46FE">
        <w:t>Кроме</w:t>
      </w:r>
      <w:r w:rsidR="00F14522">
        <w:t xml:space="preserve"> </w:t>
      </w:r>
      <w:r w:rsidRPr="00AA46FE">
        <w:t>того,</w:t>
      </w:r>
      <w:r w:rsidR="00F14522">
        <w:t xml:space="preserve"> </w:t>
      </w:r>
      <w:r w:rsidRPr="00AA46FE">
        <w:t>по</w:t>
      </w:r>
      <w:r w:rsidR="00F14522">
        <w:t xml:space="preserve"> </w:t>
      </w:r>
      <w:r w:rsidRPr="00AA46FE">
        <w:t>ходу</w:t>
      </w:r>
      <w:r w:rsidR="00F14522">
        <w:t xml:space="preserve"> </w:t>
      </w:r>
      <w:r w:rsidRPr="00AA46FE">
        <w:t>бюджета</w:t>
      </w:r>
      <w:r w:rsidR="00F14522">
        <w:t xml:space="preserve"> </w:t>
      </w:r>
      <w:r w:rsidRPr="00AA46FE">
        <w:t>могут</w:t>
      </w:r>
      <w:r w:rsidR="00F14522">
        <w:t xml:space="preserve"> </w:t>
      </w:r>
      <w:r w:rsidRPr="00AA46FE">
        <w:t>быть</w:t>
      </w:r>
      <w:r w:rsidR="00F14522">
        <w:t xml:space="preserve"> </w:t>
      </w:r>
      <w:r w:rsidRPr="00AA46FE">
        <w:t>и</w:t>
      </w:r>
      <w:r w:rsidR="00F14522">
        <w:t xml:space="preserve"> </w:t>
      </w:r>
      <w:r w:rsidRPr="00AA46FE">
        <w:t>корректировки,</w:t>
      </w:r>
      <w:r w:rsidR="00F14522">
        <w:t xml:space="preserve"> </w:t>
      </w:r>
      <w:r w:rsidRPr="00AA46FE">
        <w:t>для</w:t>
      </w:r>
      <w:r w:rsidR="00F14522">
        <w:t xml:space="preserve"> </w:t>
      </w:r>
      <w:r w:rsidRPr="00AA46FE">
        <w:t>этого</w:t>
      </w:r>
      <w:r w:rsidR="00F14522">
        <w:t xml:space="preserve"> </w:t>
      </w:r>
      <w:r w:rsidRPr="00AA46FE">
        <w:t>продлили</w:t>
      </w:r>
      <w:r w:rsidR="00F14522">
        <w:t xml:space="preserve"> </w:t>
      </w:r>
      <w:r w:rsidRPr="00AA46FE">
        <w:t>полномочия</w:t>
      </w:r>
      <w:r w:rsidR="00F14522">
        <w:t xml:space="preserve"> </w:t>
      </w:r>
      <w:r w:rsidRPr="00AA46FE">
        <w:t>кабмина,</w:t>
      </w:r>
      <w:r w:rsidR="00F14522">
        <w:t xml:space="preserve"> </w:t>
      </w:r>
      <w:r w:rsidRPr="00AA46FE">
        <w:t>в</w:t>
      </w:r>
      <w:r w:rsidR="00F14522">
        <w:t xml:space="preserve"> </w:t>
      </w:r>
      <w:r w:rsidRPr="00AA46FE">
        <w:t>частности,</w:t>
      </w:r>
      <w:r w:rsidR="00F14522">
        <w:t xml:space="preserve"> </w:t>
      </w:r>
      <w:r w:rsidRPr="00AA46FE">
        <w:t>в</w:t>
      </w:r>
      <w:r w:rsidR="00F14522">
        <w:t xml:space="preserve"> </w:t>
      </w:r>
      <w:r w:rsidRPr="00AA46FE">
        <w:t>госзакупках,</w:t>
      </w:r>
      <w:r w:rsidR="00F14522">
        <w:t xml:space="preserve"> </w:t>
      </w:r>
      <w:r w:rsidRPr="00AA46FE">
        <w:t>чтобы</w:t>
      </w:r>
      <w:r w:rsidR="00F14522">
        <w:t xml:space="preserve"> </w:t>
      </w:r>
      <w:r w:rsidRPr="00AA46FE">
        <w:t>была</w:t>
      </w:r>
      <w:r w:rsidR="00F14522">
        <w:t xml:space="preserve"> </w:t>
      </w:r>
      <w:r w:rsidRPr="00AA46FE">
        <w:t>маневренность</w:t>
      </w:r>
      <w:r w:rsidR="00F14522">
        <w:t xml:space="preserve"> </w:t>
      </w:r>
      <w:r w:rsidRPr="00AA46FE">
        <w:t>для</w:t>
      </w:r>
      <w:r w:rsidR="00F14522">
        <w:t xml:space="preserve"> </w:t>
      </w:r>
      <w:r w:rsidRPr="00AA46FE">
        <w:t>принятия</w:t>
      </w:r>
      <w:r w:rsidR="00F14522">
        <w:t xml:space="preserve"> </w:t>
      </w:r>
      <w:r w:rsidRPr="00AA46FE">
        <w:t>решений.</w:t>
      </w:r>
      <w:r w:rsidR="00F14522">
        <w:t xml:space="preserve"> </w:t>
      </w:r>
      <w:r w:rsidRPr="00AA46FE">
        <w:t>Но</w:t>
      </w:r>
      <w:r w:rsidR="00F14522">
        <w:t xml:space="preserve"> </w:t>
      </w:r>
      <w:r w:rsidRPr="00AA46FE">
        <w:t>и</w:t>
      </w:r>
      <w:r w:rsidR="00F14522">
        <w:t xml:space="preserve"> </w:t>
      </w:r>
      <w:r w:rsidRPr="00AA46FE">
        <w:t>их</w:t>
      </w:r>
      <w:r w:rsidR="00F14522">
        <w:t xml:space="preserve"> </w:t>
      </w:r>
      <w:r w:rsidRPr="00AA46FE">
        <w:t>будет</w:t>
      </w:r>
      <w:r w:rsidR="00F14522">
        <w:t xml:space="preserve"> </w:t>
      </w:r>
      <w:r w:rsidRPr="00AA46FE">
        <w:t>определять</w:t>
      </w:r>
      <w:r w:rsidR="00F14522">
        <w:t xml:space="preserve"> </w:t>
      </w:r>
      <w:r w:rsidRPr="00AA46FE">
        <w:t>трехсторонняя</w:t>
      </w:r>
      <w:r w:rsidR="00F14522">
        <w:t xml:space="preserve"> </w:t>
      </w:r>
      <w:r w:rsidRPr="00AA46FE">
        <w:t>комиссия,</w:t>
      </w:r>
      <w:r w:rsidR="00F14522">
        <w:t xml:space="preserve"> </w:t>
      </w:r>
      <w:r w:rsidRPr="00AA46FE">
        <w:t>заключил</w:t>
      </w:r>
      <w:r w:rsidR="00F14522">
        <w:t xml:space="preserve"> </w:t>
      </w:r>
      <w:r w:rsidRPr="00AA46FE">
        <w:t>депутат.</w:t>
      </w:r>
    </w:p>
    <w:p w:rsidR="006637EE" w:rsidRPr="00AA46FE" w:rsidRDefault="00644C32" w:rsidP="006637EE">
      <w:hyperlink r:id="rId36" w:history="1">
        <w:r w:rsidR="006637EE" w:rsidRPr="00AA46FE">
          <w:rPr>
            <w:rStyle w:val="a3"/>
            <w:lang w:val="en-US"/>
          </w:rPr>
          <w:t>https</w:t>
        </w:r>
        <w:r w:rsidR="006637EE" w:rsidRPr="00AA46FE">
          <w:rPr>
            <w:rStyle w:val="a3"/>
          </w:rPr>
          <w:t>://</w:t>
        </w:r>
        <w:r w:rsidR="006637EE" w:rsidRPr="00AA46FE">
          <w:rPr>
            <w:rStyle w:val="a3"/>
            <w:lang w:val="en-US"/>
          </w:rPr>
          <w:t>www</w:t>
        </w:r>
        <w:r w:rsidR="006637EE" w:rsidRPr="00AA46FE">
          <w:rPr>
            <w:rStyle w:val="a3"/>
          </w:rPr>
          <w:t>.</w:t>
        </w:r>
        <w:r w:rsidR="006637EE" w:rsidRPr="00AA46FE">
          <w:rPr>
            <w:rStyle w:val="a3"/>
            <w:lang w:val="en-US"/>
          </w:rPr>
          <w:t>pnp</w:t>
        </w:r>
        <w:r w:rsidR="006637EE" w:rsidRPr="00AA46FE">
          <w:rPr>
            <w:rStyle w:val="a3"/>
          </w:rPr>
          <w:t>.</w:t>
        </w:r>
        <w:r w:rsidR="006637EE" w:rsidRPr="00AA46FE">
          <w:rPr>
            <w:rStyle w:val="a3"/>
            <w:lang w:val="en-US"/>
          </w:rPr>
          <w:t>ru</w:t>
        </w:r>
        <w:r w:rsidR="006637EE" w:rsidRPr="00AA46FE">
          <w:rPr>
            <w:rStyle w:val="a3"/>
          </w:rPr>
          <w:t>/</w:t>
        </w:r>
        <w:r w:rsidR="006637EE" w:rsidRPr="00AA46FE">
          <w:rPr>
            <w:rStyle w:val="a3"/>
            <w:lang w:val="en-US"/>
          </w:rPr>
          <w:t>politics</w:t>
        </w:r>
        <w:r w:rsidR="006637EE" w:rsidRPr="00AA46FE">
          <w:rPr>
            <w:rStyle w:val="a3"/>
          </w:rPr>
          <w:t>/</w:t>
        </w:r>
        <w:r w:rsidR="006637EE" w:rsidRPr="00AA46FE">
          <w:rPr>
            <w:rStyle w:val="a3"/>
            <w:lang w:val="en-US"/>
          </w:rPr>
          <w:t>topilin</w:t>
        </w:r>
        <w:r w:rsidR="006637EE" w:rsidRPr="00AA46FE">
          <w:rPr>
            <w:rStyle w:val="a3"/>
          </w:rPr>
          <w:t>-</w:t>
        </w:r>
        <w:r w:rsidR="006637EE" w:rsidRPr="00AA46FE">
          <w:rPr>
            <w:rStyle w:val="a3"/>
            <w:lang w:val="en-US"/>
          </w:rPr>
          <w:t>nazval</w:t>
        </w:r>
        <w:r w:rsidR="006637EE" w:rsidRPr="00AA46FE">
          <w:rPr>
            <w:rStyle w:val="a3"/>
          </w:rPr>
          <w:t>-</w:t>
        </w:r>
        <w:r w:rsidR="006637EE" w:rsidRPr="00AA46FE">
          <w:rPr>
            <w:rStyle w:val="a3"/>
            <w:lang w:val="en-US"/>
          </w:rPr>
          <w:t>byudzhet</w:t>
        </w:r>
        <w:r w:rsidR="006637EE" w:rsidRPr="00AA46FE">
          <w:rPr>
            <w:rStyle w:val="a3"/>
          </w:rPr>
          <w:t>-</w:t>
        </w:r>
        <w:r w:rsidR="006637EE" w:rsidRPr="00AA46FE">
          <w:rPr>
            <w:rStyle w:val="a3"/>
            <w:lang w:val="en-US"/>
          </w:rPr>
          <w:t>na</w:t>
        </w:r>
        <w:r w:rsidR="006637EE" w:rsidRPr="00AA46FE">
          <w:rPr>
            <w:rStyle w:val="a3"/>
          </w:rPr>
          <w:t>-</w:t>
        </w:r>
        <w:r w:rsidR="006637EE" w:rsidRPr="00AA46FE">
          <w:rPr>
            <w:rStyle w:val="a3"/>
            <w:lang w:val="en-US"/>
          </w:rPr>
          <w:t>blizhayshuyu</w:t>
        </w:r>
        <w:r w:rsidR="006637EE" w:rsidRPr="00AA46FE">
          <w:rPr>
            <w:rStyle w:val="a3"/>
          </w:rPr>
          <w:t>-</w:t>
        </w:r>
        <w:r w:rsidR="006637EE" w:rsidRPr="00AA46FE">
          <w:rPr>
            <w:rStyle w:val="a3"/>
            <w:lang w:val="en-US"/>
          </w:rPr>
          <w:t>trekhletku</w:t>
        </w:r>
        <w:r w:rsidR="006637EE" w:rsidRPr="00AA46FE">
          <w:rPr>
            <w:rStyle w:val="a3"/>
          </w:rPr>
          <w:t>-</w:t>
        </w:r>
        <w:r w:rsidR="006637EE" w:rsidRPr="00AA46FE">
          <w:rPr>
            <w:rStyle w:val="a3"/>
            <w:lang w:val="en-US"/>
          </w:rPr>
          <w:t>ambicioznym</w:t>
        </w:r>
        <w:r w:rsidR="006637EE" w:rsidRPr="00AA46FE">
          <w:rPr>
            <w:rStyle w:val="a3"/>
          </w:rPr>
          <w:t>.</w:t>
        </w:r>
        <w:r w:rsidR="006637EE" w:rsidRPr="00AA46FE">
          <w:rPr>
            <w:rStyle w:val="a3"/>
            <w:lang w:val="en-US"/>
          </w:rPr>
          <w:t>html</w:t>
        </w:r>
      </w:hyperlink>
      <w:r w:rsidR="00F14522">
        <w:t xml:space="preserve"> </w:t>
      </w:r>
    </w:p>
    <w:p w:rsidR="00494D24" w:rsidRPr="00AA46FE" w:rsidRDefault="00494D24" w:rsidP="00494D24">
      <w:pPr>
        <w:pStyle w:val="2"/>
      </w:pPr>
      <w:bookmarkStart w:id="90" w:name="_Toc154385085"/>
      <w:r w:rsidRPr="00AA46FE">
        <w:lastRenderedPageBreak/>
        <w:t>Парламентская</w:t>
      </w:r>
      <w:r w:rsidR="00F14522">
        <w:t xml:space="preserve"> </w:t>
      </w:r>
      <w:r w:rsidRPr="00AA46FE">
        <w:t>газета,</w:t>
      </w:r>
      <w:r w:rsidR="00F14522">
        <w:t xml:space="preserve"> </w:t>
      </w:r>
      <w:r w:rsidRPr="00AA46FE">
        <w:t>23.12.2023,</w:t>
      </w:r>
      <w:r w:rsidR="00F14522">
        <w:t xml:space="preserve"> </w:t>
      </w:r>
      <w:r w:rsidR="00EA6DD1" w:rsidRPr="00AA46FE">
        <w:t>Элеонора</w:t>
      </w:r>
      <w:r w:rsidR="00F14522">
        <w:t xml:space="preserve"> </w:t>
      </w:r>
      <w:r w:rsidR="00EA6DD1" w:rsidRPr="00AA46FE">
        <w:t>РЫЛОВА,</w:t>
      </w:r>
      <w:r w:rsidR="00F14522">
        <w:t xml:space="preserve"> </w:t>
      </w:r>
      <w:r w:rsidRPr="00AA46FE">
        <w:t>Как</w:t>
      </w:r>
      <w:r w:rsidR="00F14522">
        <w:t xml:space="preserve"> </w:t>
      </w:r>
      <w:r w:rsidRPr="00AA46FE">
        <w:t>рассчитывают</w:t>
      </w:r>
      <w:r w:rsidR="00F14522">
        <w:t xml:space="preserve"> </w:t>
      </w:r>
      <w:r w:rsidRPr="00AA46FE">
        <w:t>стаж</w:t>
      </w:r>
      <w:r w:rsidR="00F14522">
        <w:t xml:space="preserve"> </w:t>
      </w:r>
      <w:r w:rsidRPr="00AA46FE">
        <w:t>и</w:t>
      </w:r>
      <w:r w:rsidR="00F14522">
        <w:t xml:space="preserve"> </w:t>
      </w:r>
      <w:r w:rsidRPr="00AA46FE">
        <w:t>на</w:t>
      </w:r>
      <w:r w:rsidR="00F14522">
        <w:t xml:space="preserve"> </w:t>
      </w:r>
      <w:r w:rsidRPr="00AA46FE">
        <w:t>что</w:t>
      </w:r>
      <w:r w:rsidR="00F14522">
        <w:t xml:space="preserve"> </w:t>
      </w:r>
      <w:r w:rsidRPr="00AA46FE">
        <w:t>он</w:t>
      </w:r>
      <w:r w:rsidR="00F14522">
        <w:t xml:space="preserve"> </w:t>
      </w:r>
      <w:r w:rsidRPr="00AA46FE">
        <w:t>влияет</w:t>
      </w:r>
      <w:bookmarkEnd w:id="90"/>
    </w:p>
    <w:p w:rsidR="00494D24" w:rsidRPr="00AA46FE" w:rsidRDefault="00494D24" w:rsidP="001B2095">
      <w:pPr>
        <w:pStyle w:val="3"/>
      </w:pPr>
      <w:bookmarkStart w:id="91" w:name="_Toc154385086"/>
      <w:r w:rsidRPr="00AA46FE">
        <w:t>Учитывать</w:t>
      </w:r>
      <w:r w:rsidR="00F14522">
        <w:t xml:space="preserve"> </w:t>
      </w:r>
      <w:r w:rsidRPr="00AA46FE">
        <w:t>при</w:t>
      </w:r>
      <w:r w:rsidR="00F14522">
        <w:t xml:space="preserve"> </w:t>
      </w:r>
      <w:r w:rsidRPr="00AA46FE">
        <w:t>расчете</w:t>
      </w:r>
      <w:r w:rsidR="00F14522">
        <w:t xml:space="preserve"> </w:t>
      </w:r>
      <w:r w:rsidRPr="00AA46FE">
        <w:t>пенсий</w:t>
      </w:r>
      <w:r w:rsidR="00F14522">
        <w:t xml:space="preserve"> </w:t>
      </w:r>
      <w:r w:rsidRPr="00AA46FE">
        <w:t>стаж</w:t>
      </w:r>
      <w:r w:rsidR="00F14522">
        <w:t xml:space="preserve"> </w:t>
      </w:r>
      <w:r w:rsidRPr="00AA46FE">
        <w:t>работы</w:t>
      </w:r>
      <w:r w:rsidR="00F14522">
        <w:t xml:space="preserve"> </w:t>
      </w:r>
      <w:r w:rsidRPr="00AA46FE">
        <w:t>на</w:t>
      </w:r>
      <w:r w:rsidR="00F14522">
        <w:t xml:space="preserve"> </w:t>
      </w:r>
      <w:r w:rsidRPr="00AA46FE">
        <w:t>Украине</w:t>
      </w:r>
      <w:r w:rsidR="00F14522">
        <w:t xml:space="preserve"> </w:t>
      </w:r>
      <w:r w:rsidRPr="00AA46FE">
        <w:t>и</w:t>
      </w:r>
      <w:r w:rsidR="00F14522">
        <w:t xml:space="preserve"> </w:t>
      </w:r>
      <w:r w:rsidRPr="00AA46FE">
        <w:t>в</w:t>
      </w:r>
      <w:r w:rsidR="00F14522">
        <w:t xml:space="preserve"> </w:t>
      </w:r>
      <w:r w:rsidRPr="00AA46FE">
        <w:t>новых</w:t>
      </w:r>
      <w:r w:rsidR="00F14522">
        <w:t xml:space="preserve"> </w:t>
      </w:r>
      <w:r w:rsidRPr="00AA46FE">
        <w:t>регионах</w:t>
      </w:r>
      <w:r w:rsidR="00F14522">
        <w:t xml:space="preserve"> </w:t>
      </w:r>
      <w:r w:rsidRPr="00AA46FE">
        <w:t>России</w:t>
      </w:r>
      <w:r w:rsidR="00F14522">
        <w:t xml:space="preserve"> </w:t>
      </w:r>
      <w:r w:rsidRPr="00AA46FE">
        <w:t>с</w:t>
      </w:r>
      <w:r w:rsidR="00F14522">
        <w:t xml:space="preserve"> </w:t>
      </w:r>
      <w:r w:rsidRPr="00AA46FE">
        <w:t>1991</w:t>
      </w:r>
      <w:r w:rsidR="00F14522">
        <w:t xml:space="preserve"> </w:t>
      </w:r>
      <w:r w:rsidRPr="00AA46FE">
        <w:t>года</w:t>
      </w:r>
      <w:r w:rsidR="00F14522">
        <w:t xml:space="preserve"> </w:t>
      </w:r>
      <w:r w:rsidRPr="00AA46FE">
        <w:t>предложил</w:t>
      </w:r>
      <w:r w:rsidR="00F14522">
        <w:t xml:space="preserve"> </w:t>
      </w:r>
      <w:r w:rsidRPr="00AA46FE">
        <w:t>Минтруд.</w:t>
      </w:r>
      <w:r w:rsidR="00F14522">
        <w:t xml:space="preserve"> </w:t>
      </w:r>
      <w:r w:rsidRPr="00AA46FE">
        <w:t>За</w:t>
      </w:r>
      <w:r w:rsidR="00F14522">
        <w:t xml:space="preserve"> </w:t>
      </w:r>
      <w:r w:rsidRPr="00AA46FE">
        <w:t>каждый</w:t>
      </w:r>
      <w:r w:rsidR="00F14522">
        <w:t xml:space="preserve"> </w:t>
      </w:r>
      <w:r w:rsidRPr="00AA46FE">
        <w:t>год</w:t>
      </w:r>
      <w:r w:rsidR="00F14522">
        <w:t xml:space="preserve"> </w:t>
      </w:r>
      <w:r w:rsidRPr="00AA46FE">
        <w:t>работы</w:t>
      </w:r>
      <w:r w:rsidR="00F14522">
        <w:t xml:space="preserve"> </w:t>
      </w:r>
      <w:r w:rsidRPr="00AA46FE">
        <w:t>на</w:t>
      </w:r>
      <w:r w:rsidR="00F14522">
        <w:t xml:space="preserve"> </w:t>
      </w:r>
      <w:r w:rsidRPr="00AA46FE">
        <w:t>этих</w:t>
      </w:r>
      <w:r w:rsidR="00F14522">
        <w:t xml:space="preserve"> </w:t>
      </w:r>
      <w:r w:rsidRPr="00AA46FE">
        <w:t>территориях</w:t>
      </w:r>
      <w:r w:rsidR="00F14522">
        <w:t xml:space="preserve"> </w:t>
      </w:r>
      <w:r w:rsidRPr="00AA46FE">
        <w:t>будут</w:t>
      </w:r>
      <w:r w:rsidR="00F14522">
        <w:t xml:space="preserve"> </w:t>
      </w:r>
      <w:r w:rsidRPr="00AA46FE">
        <w:t>начислять</w:t>
      </w:r>
      <w:r w:rsidR="00F14522">
        <w:t xml:space="preserve"> </w:t>
      </w:r>
      <w:r w:rsidRPr="00AA46FE">
        <w:t>пенсионный</w:t>
      </w:r>
      <w:r w:rsidR="00F14522">
        <w:t xml:space="preserve"> </w:t>
      </w:r>
      <w:r w:rsidRPr="00AA46FE">
        <w:t>коэффициент,</w:t>
      </w:r>
      <w:r w:rsidR="00F14522">
        <w:t xml:space="preserve"> </w:t>
      </w:r>
      <w:r w:rsidRPr="00AA46FE">
        <w:t>равный</w:t>
      </w:r>
      <w:r w:rsidR="00F14522">
        <w:t xml:space="preserve"> </w:t>
      </w:r>
      <w:r w:rsidRPr="00AA46FE">
        <w:t>1,8.</w:t>
      </w:r>
      <w:r w:rsidR="00F14522">
        <w:t xml:space="preserve"> </w:t>
      </w:r>
      <w:r w:rsidRPr="00AA46FE">
        <w:t>Это</w:t>
      </w:r>
      <w:r w:rsidR="00F14522">
        <w:t xml:space="preserve"> </w:t>
      </w:r>
      <w:r w:rsidRPr="00AA46FE">
        <w:t>позволит</w:t>
      </w:r>
      <w:r w:rsidR="00F14522">
        <w:t xml:space="preserve"> </w:t>
      </w:r>
      <w:r w:rsidRPr="00AA46FE">
        <w:t>увеличить</w:t>
      </w:r>
      <w:r w:rsidR="00F14522">
        <w:t xml:space="preserve"> </w:t>
      </w:r>
      <w:r w:rsidRPr="00AA46FE">
        <w:t>пенсии</w:t>
      </w:r>
      <w:r w:rsidR="00F14522">
        <w:t xml:space="preserve"> </w:t>
      </w:r>
      <w:r w:rsidRPr="00AA46FE">
        <w:t>бывшим</w:t>
      </w:r>
      <w:r w:rsidR="00F14522">
        <w:t xml:space="preserve"> </w:t>
      </w:r>
      <w:r w:rsidRPr="00AA46FE">
        <w:t>жителям</w:t>
      </w:r>
      <w:r w:rsidR="00F14522">
        <w:t xml:space="preserve"> </w:t>
      </w:r>
      <w:r w:rsidRPr="00AA46FE">
        <w:t>Украины,</w:t>
      </w:r>
      <w:r w:rsidR="00F14522">
        <w:t xml:space="preserve"> </w:t>
      </w:r>
      <w:r w:rsidRPr="00AA46FE">
        <w:t>принявшим</w:t>
      </w:r>
      <w:r w:rsidR="00F14522">
        <w:t xml:space="preserve"> </w:t>
      </w:r>
      <w:r w:rsidRPr="00AA46FE">
        <w:t>российское</w:t>
      </w:r>
      <w:r w:rsidR="00F14522">
        <w:t xml:space="preserve"> </w:t>
      </w:r>
      <w:r w:rsidRPr="00AA46FE">
        <w:t>гражданство.</w:t>
      </w:r>
      <w:r w:rsidR="00F14522">
        <w:t xml:space="preserve"> </w:t>
      </w:r>
      <w:r w:rsidRPr="00AA46FE">
        <w:t>Соответствующий</w:t>
      </w:r>
      <w:r w:rsidR="00F14522">
        <w:t xml:space="preserve"> </w:t>
      </w:r>
      <w:r w:rsidRPr="00AA46FE">
        <w:t>законопроект</w:t>
      </w:r>
      <w:r w:rsidR="00F14522">
        <w:t xml:space="preserve"> </w:t>
      </w:r>
      <w:r w:rsidRPr="00AA46FE">
        <w:t>опубликован</w:t>
      </w:r>
      <w:r w:rsidR="00F14522">
        <w:t xml:space="preserve"> </w:t>
      </w:r>
      <w:r w:rsidRPr="00AA46FE">
        <w:t>на</w:t>
      </w:r>
      <w:r w:rsidR="00F14522">
        <w:t xml:space="preserve"> </w:t>
      </w:r>
      <w:r w:rsidRPr="00AA46FE">
        <w:t>федеральном</w:t>
      </w:r>
      <w:r w:rsidR="00F14522">
        <w:t xml:space="preserve"> </w:t>
      </w:r>
      <w:r w:rsidRPr="00AA46FE">
        <w:t>портале</w:t>
      </w:r>
      <w:r w:rsidR="00F14522">
        <w:t xml:space="preserve"> </w:t>
      </w:r>
      <w:r w:rsidRPr="00AA46FE">
        <w:t>проектов</w:t>
      </w:r>
      <w:r w:rsidR="00F14522">
        <w:t xml:space="preserve"> </w:t>
      </w:r>
      <w:r w:rsidRPr="00AA46FE">
        <w:t>нормативных</w:t>
      </w:r>
      <w:r w:rsidR="00F14522">
        <w:t xml:space="preserve"> </w:t>
      </w:r>
      <w:r w:rsidRPr="00AA46FE">
        <w:t>правовых</w:t>
      </w:r>
      <w:r w:rsidR="00F14522">
        <w:t xml:space="preserve"> </w:t>
      </w:r>
      <w:r w:rsidRPr="00AA46FE">
        <w:t>актов.</w:t>
      </w:r>
      <w:r w:rsidR="00F14522">
        <w:t xml:space="preserve"> «</w:t>
      </w:r>
      <w:r w:rsidRPr="00AA46FE">
        <w:t>Парламентская</w:t>
      </w:r>
      <w:r w:rsidR="00F14522">
        <w:t xml:space="preserve"> </w:t>
      </w:r>
      <w:r w:rsidRPr="00AA46FE">
        <w:t>газета</w:t>
      </w:r>
      <w:r w:rsidR="00F14522">
        <w:t xml:space="preserve">» </w:t>
      </w:r>
      <w:r w:rsidRPr="00AA46FE">
        <w:t>разбиралась,</w:t>
      </w:r>
      <w:r w:rsidR="00F14522">
        <w:t xml:space="preserve"> </w:t>
      </w:r>
      <w:r w:rsidRPr="00AA46FE">
        <w:t>как</w:t>
      </w:r>
      <w:r w:rsidR="00F14522">
        <w:t xml:space="preserve"> </w:t>
      </w:r>
      <w:r w:rsidRPr="00AA46FE">
        <w:t>считают</w:t>
      </w:r>
      <w:r w:rsidR="00F14522">
        <w:t xml:space="preserve"> </w:t>
      </w:r>
      <w:r w:rsidRPr="00AA46FE">
        <w:t>трудовой</w:t>
      </w:r>
      <w:r w:rsidR="00F14522">
        <w:t xml:space="preserve"> </w:t>
      </w:r>
      <w:r w:rsidRPr="00AA46FE">
        <w:t>стаж</w:t>
      </w:r>
      <w:r w:rsidR="00F14522">
        <w:t xml:space="preserve"> </w:t>
      </w:r>
      <w:r w:rsidRPr="00AA46FE">
        <w:t>и</w:t>
      </w:r>
      <w:r w:rsidR="00F14522">
        <w:t xml:space="preserve"> </w:t>
      </w:r>
      <w:r w:rsidRPr="00AA46FE">
        <w:t>на</w:t>
      </w:r>
      <w:r w:rsidR="00F14522">
        <w:t xml:space="preserve"> </w:t>
      </w:r>
      <w:r w:rsidRPr="00AA46FE">
        <w:t>что</w:t>
      </w:r>
      <w:r w:rsidR="00F14522">
        <w:t xml:space="preserve"> </w:t>
      </w:r>
      <w:r w:rsidRPr="00AA46FE">
        <w:t>он</w:t>
      </w:r>
      <w:r w:rsidR="00F14522">
        <w:t xml:space="preserve"> </w:t>
      </w:r>
      <w:r w:rsidRPr="00AA46FE">
        <w:t>влияет.</w:t>
      </w:r>
      <w:bookmarkEnd w:id="91"/>
    </w:p>
    <w:p w:rsidR="00494D24" w:rsidRPr="00AA46FE" w:rsidRDefault="00EA6DD1" w:rsidP="00494D24">
      <w:r w:rsidRPr="00AA46FE">
        <w:t>БЫВШИМ</w:t>
      </w:r>
      <w:r w:rsidR="00F14522">
        <w:t xml:space="preserve"> </w:t>
      </w:r>
      <w:r w:rsidRPr="00AA46FE">
        <w:t>УКРАИНЦАМ</w:t>
      </w:r>
      <w:r w:rsidR="00F14522">
        <w:t xml:space="preserve"> </w:t>
      </w:r>
      <w:r w:rsidRPr="00AA46FE">
        <w:t>ПЕРЕСЧИТАЮТ</w:t>
      </w:r>
      <w:r w:rsidR="00F14522">
        <w:t xml:space="preserve"> </w:t>
      </w:r>
      <w:r w:rsidRPr="00AA46FE">
        <w:t>ПЕНСИИ</w:t>
      </w:r>
    </w:p>
    <w:p w:rsidR="00494D24" w:rsidRPr="00AA46FE" w:rsidRDefault="00494D24" w:rsidP="00494D24">
      <w:r w:rsidRPr="00AA46FE">
        <w:t>Министерство</w:t>
      </w:r>
      <w:r w:rsidR="00F14522">
        <w:t xml:space="preserve"> </w:t>
      </w:r>
      <w:r w:rsidRPr="00AA46FE">
        <w:t>труда</w:t>
      </w:r>
      <w:r w:rsidR="00F14522">
        <w:t xml:space="preserve"> </w:t>
      </w:r>
      <w:r w:rsidRPr="00AA46FE">
        <w:t>и</w:t>
      </w:r>
      <w:r w:rsidR="00F14522">
        <w:t xml:space="preserve"> </w:t>
      </w:r>
      <w:r w:rsidRPr="00AA46FE">
        <w:t>социальной</w:t>
      </w:r>
      <w:r w:rsidR="00F14522">
        <w:t xml:space="preserve"> </w:t>
      </w:r>
      <w:r w:rsidRPr="00AA46FE">
        <w:t>защиты</w:t>
      </w:r>
      <w:r w:rsidR="00F14522">
        <w:t xml:space="preserve"> </w:t>
      </w:r>
      <w:r w:rsidRPr="00AA46FE">
        <w:t>предложило</w:t>
      </w:r>
      <w:r w:rsidR="00F14522">
        <w:t xml:space="preserve"> </w:t>
      </w:r>
      <w:r w:rsidRPr="00AA46FE">
        <w:t>зачесть</w:t>
      </w:r>
      <w:r w:rsidR="00F14522">
        <w:t xml:space="preserve"> </w:t>
      </w:r>
      <w:r w:rsidRPr="00AA46FE">
        <w:t>в</w:t>
      </w:r>
      <w:r w:rsidR="00F14522">
        <w:t xml:space="preserve"> </w:t>
      </w:r>
      <w:r w:rsidRPr="00AA46FE">
        <w:t>трудовой</w:t>
      </w:r>
      <w:r w:rsidR="00F14522">
        <w:t xml:space="preserve"> </w:t>
      </w:r>
      <w:r w:rsidRPr="00AA46FE">
        <w:t>стаж</w:t>
      </w:r>
      <w:r w:rsidR="00F14522">
        <w:t xml:space="preserve"> </w:t>
      </w:r>
      <w:r w:rsidRPr="00AA46FE">
        <w:t>время,</w:t>
      </w:r>
      <w:r w:rsidR="00F14522">
        <w:t xml:space="preserve"> </w:t>
      </w:r>
      <w:r w:rsidRPr="00AA46FE">
        <w:t>которое</w:t>
      </w:r>
      <w:r w:rsidR="00F14522">
        <w:t xml:space="preserve"> </w:t>
      </w:r>
      <w:r w:rsidRPr="00AA46FE">
        <w:t>люди</w:t>
      </w:r>
      <w:r w:rsidR="00F14522">
        <w:t xml:space="preserve"> </w:t>
      </w:r>
      <w:r w:rsidRPr="00AA46FE">
        <w:t>отработали</w:t>
      </w:r>
      <w:r w:rsidR="00F14522">
        <w:t xml:space="preserve"> </w:t>
      </w:r>
      <w:r w:rsidRPr="00AA46FE">
        <w:t>на</w:t>
      </w:r>
      <w:r w:rsidR="00F14522">
        <w:t xml:space="preserve"> </w:t>
      </w:r>
      <w:r w:rsidRPr="00AA46FE">
        <w:t>Украине.</w:t>
      </w:r>
      <w:r w:rsidR="00F14522">
        <w:t xml:space="preserve"> </w:t>
      </w:r>
      <w:r w:rsidRPr="00AA46FE">
        <w:t>Учитываться</w:t>
      </w:r>
      <w:r w:rsidR="00F14522">
        <w:t xml:space="preserve"> </w:t>
      </w:r>
      <w:r w:rsidRPr="00AA46FE">
        <w:t>будут</w:t>
      </w:r>
      <w:r w:rsidR="00F14522">
        <w:t xml:space="preserve"> </w:t>
      </w:r>
      <w:r w:rsidRPr="00AA46FE">
        <w:t>следующие</w:t>
      </w:r>
      <w:r w:rsidR="00F14522">
        <w:t xml:space="preserve"> </w:t>
      </w:r>
      <w:r w:rsidRPr="00AA46FE">
        <w:t>периоды</w:t>
      </w:r>
      <w:r w:rsidR="00F14522">
        <w:t xml:space="preserve"> </w:t>
      </w:r>
      <w:r w:rsidRPr="00AA46FE">
        <w:t>работы:</w:t>
      </w:r>
    </w:p>
    <w:p w:rsidR="00494D24" w:rsidRPr="00AA46FE" w:rsidRDefault="00494D24" w:rsidP="00494D24">
      <w:r w:rsidRPr="00AA46FE">
        <w:t>-</w:t>
      </w:r>
      <w:r w:rsidR="00F14522">
        <w:t xml:space="preserve"> </w:t>
      </w:r>
      <w:r w:rsidRPr="00AA46FE">
        <w:t>на</w:t>
      </w:r>
      <w:r w:rsidR="00F14522">
        <w:t xml:space="preserve"> </w:t>
      </w:r>
      <w:r w:rsidRPr="00AA46FE">
        <w:t>Украине</w:t>
      </w:r>
      <w:r w:rsidR="00F14522">
        <w:t xml:space="preserve"> - </w:t>
      </w:r>
      <w:r w:rsidRPr="00AA46FE">
        <w:t>с</w:t>
      </w:r>
      <w:r w:rsidR="00F14522">
        <w:t xml:space="preserve"> </w:t>
      </w:r>
      <w:r w:rsidRPr="00AA46FE">
        <w:t>1</w:t>
      </w:r>
      <w:r w:rsidR="00F14522">
        <w:t xml:space="preserve"> </w:t>
      </w:r>
      <w:r w:rsidRPr="00AA46FE">
        <w:t>января</w:t>
      </w:r>
      <w:r w:rsidR="00F14522">
        <w:t xml:space="preserve"> </w:t>
      </w:r>
      <w:r w:rsidRPr="00AA46FE">
        <w:t>1991</w:t>
      </w:r>
      <w:r w:rsidR="00F14522">
        <w:t xml:space="preserve"> </w:t>
      </w:r>
      <w:r w:rsidRPr="00AA46FE">
        <w:t>года</w:t>
      </w:r>
      <w:r w:rsidR="00F14522">
        <w:t xml:space="preserve"> </w:t>
      </w:r>
      <w:r w:rsidRPr="00AA46FE">
        <w:t>по</w:t>
      </w:r>
      <w:r w:rsidR="00F14522">
        <w:t xml:space="preserve"> </w:t>
      </w:r>
      <w:r w:rsidRPr="00AA46FE">
        <w:t>23</w:t>
      </w:r>
      <w:r w:rsidR="00F14522">
        <w:t xml:space="preserve"> </w:t>
      </w:r>
      <w:r w:rsidRPr="00AA46FE">
        <w:t>февраля</w:t>
      </w:r>
      <w:r w:rsidR="00F14522">
        <w:t xml:space="preserve"> </w:t>
      </w:r>
      <w:r w:rsidRPr="00AA46FE">
        <w:t>2022</w:t>
      </w:r>
      <w:r w:rsidR="00F14522">
        <w:t xml:space="preserve"> </w:t>
      </w:r>
      <w:r w:rsidRPr="00AA46FE">
        <w:t>года,</w:t>
      </w:r>
    </w:p>
    <w:p w:rsidR="00494D24" w:rsidRPr="00AA46FE" w:rsidRDefault="00494D24" w:rsidP="00494D24">
      <w:r w:rsidRPr="00AA46FE">
        <w:t>-</w:t>
      </w:r>
      <w:r w:rsidR="00F14522">
        <w:t xml:space="preserve"> </w:t>
      </w:r>
      <w:r w:rsidRPr="00AA46FE">
        <w:t>в</w:t>
      </w:r>
      <w:r w:rsidR="00F14522">
        <w:t xml:space="preserve"> </w:t>
      </w:r>
      <w:r w:rsidRPr="00AA46FE">
        <w:t>Донецкой</w:t>
      </w:r>
      <w:r w:rsidR="00F14522">
        <w:t xml:space="preserve"> </w:t>
      </w:r>
      <w:r w:rsidRPr="00AA46FE">
        <w:t>и</w:t>
      </w:r>
      <w:r w:rsidR="00F14522">
        <w:t xml:space="preserve"> </w:t>
      </w:r>
      <w:r w:rsidRPr="00AA46FE">
        <w:t>Луганской</w:t>
      </w:r>
      <w:r w:rsidR="00F14522">
        <w:t xml:space="preserve"> </w:t>
      </w:r>
      <w:r w:rsidRPr="00AA46FE">
        <w:t>народных</w:t>
      </w:r>
      <w:r w:rsidR="00F14522">
        <w:t xml:space="preserve"> </w:t>
      </w:r>
      <w:r w:rsidRPr="00AA46FE">
        <w:t>республиках</w:t>
      </w:r>
      <w:r w:rsidR="00F14522">
        <w:t xml:space="preserve"> - </w:t>
      </w:r>
      <w:r w:rsidRPr="00AA46FE">
        <w:t>с</w:t>
      </w:r>
      <w:r w:rsidR="00F14522">
        <w:t xml:space="preserve"> </w:t>
      </w:r>
      <w:r w:rsidRPr="00AA46FE">
        <w:t>11</w:t>
      </w:r>
      <w:r w:rsidR="00F14522">
        <w:t xml:space="preserve"> </w:t>
      </w:r>
      <w:r w:rsidRPr="00AA46FE">
        <w:t>мая</w:t>
      </w:r>
      <w:r w:rsidR="00F14522">
        <w:t xml:space="preserve"> </w:t>
      </w:r>
      <w:r w:rsidRPr="00AA46FE">
        <w:t>2014</w:t>
      </w:r>
      <w:r w:rsidR="00F14522">
        <w:t xml:space="preserve"> </w:t>
      </w:r>
      <w:r w:rsidRPr="00AA46FE">
        <w:t>года</w:t>
      </w:r>
      <w:r w:rsidR="00F14522">
        <w:t xml:space="preserve"> </w:t>
      </w:r>
      <w:r w:rsidRPr="00AA46FE">
        <w:t>по</w:t>
      </w:r>
      <w:r w:rsidR="00F14522">
        <w:t xml:space="preserve"> </w:t>
      </w:r>
      <w:r w:rsidRPr="00AA46FE">
        <w:t>29</w:t>
      </w:r>
      <w:r w:rsidR="00F14522">
        <w:t xml:space="preserve"> </w:t>
      </w:r>
      <w:r w:rsidRPr="00AA46FE">
        <w:t>сентября</w:t>
      </w:r>
      <w:r w:rsidR="00F14522">
        <w:t xml:space="preserve"> </w:t>
      </w:r>
      <w:r w:rsidRPr="00AA46FE">
        <w:t>2022</w:t>
      </w:r>
      <w:r w:rsidR="00F14522">
        <w:t xml:space="preserve"> </w:t>
      </w:r>
      <w:r w:rsidRPr="00AA46FE">
        <w:t>года,</w:t>
      </w:r>
    </w:p>
    <w:p w:rsidR="00494D24" w:rsidRPr="00AA46FE" w:rsidRDefault="00494D24" w:rsidP="00494D24">
      <w:r w:rsidRPr="00AA46FE">
        <w:t>-</w:t>
      </w:r>
      <w:r w:rsidR="00F14522">
        <w:t xml:space="preserve"> </w:t>
      </w:r>
      <w:r w:rsidRPr="00AA46FE">
        <w:t>в</w:t>
      </w:r>
      <w:r w:rsidR="00F14522">
        <w:t xml:space="preserve"> </w:t>
      </w:r>
      <w:r w:rsidRPr="00AA46FE">
        <w:t>Запорожской</w:t>
      </w:r>
      <w:r w:rsidR="00F14522">
        <w:t xml:space="preserve"> </w:t>
      </w:r>
      <w:r w:rsidRPr="00AA46FE">
        <w:t>и</w:t>
      </w:r>
      <w:r w:rsidR="00F14522">
        <w:t xml:space="preserve"> </w:t>
      </w:r>
      <w:r w:rsidRPr="00AA46FE">
        <w:t>Херсонской</w:t>
      </w:r>
      <w:r w:rsidR="00F14522">
        <w:t xml:space="preserve"> </w:t>
      </w:r>
      <w:r w:rsidRPr="00AA46FE">
        <w:t>областях</w:t>
      </w:r>
      <w:r w:rsidR="00F14522">
        <w:t xml:space="preserve"> </w:t>
      </w:r>
      <w:r w:rsidRPr="00AA46FE">
        <w:t>Украины</w:t>
      </w:r>
      <w:r w:rsidR="00F14522">
        <w:t xml:space="preserve"> - </w:t>
      </w:r>
      <w:r w:rsidRPr="00AA46FE">
        <w:t>с</w:t>
      </w:r>
      <w:r w:rsidR="00F14522">
        <w:t xml:space="preserve"> </w:t>
      </w:r>
      <w:r w:rsidRPr="00AA46FE">
        <w:t>24</w:t>
      </w:r>
      <w:r w:rsidR="00F14522">
        <w:t xml:space="preserve"> </w:t>
      </w:r>
      <w:r w:rsidRPr="00AA46FE">
        <w:t>февраля</w:t>
      </w:r>
      <w:r w:rsidR="00F14522">
        <w:t xml:space="preserve"> </w:t>
      </w:r>
      <w:r w:rsidRPr="00AA46FE">
        <w:t>2022</w:t>
      </w:r>
      <w:r w:rsidR="00F14522">
        <w:t xml:space="preserve"> </w:t>
      </w:r>
      <w:r w:rsidRPr="00AA46FE">
        <w:t>года</w:t>
      </w:r>
      <w:r w:rsidR="00F14522">
        <w:t xml:space="preserve"> </w:t>
      </w:r>
      <w:r w:rsidRPr="00AA46FE">
        <w:t>по</w:t>
      </w:r>
      <w:r w:rsidR="00F14522">
        <w:t xml:space="preserve"> </w:t>
      </w:r>
      <w:r w:rsidRPr="00AA46FE">
        <w:t>29</w:t>
      </w:r>
      <w:r w:rsidR="00F14522">
        <w:t xml:space="preserve"> </w:t>
      </w:r>
      <w:r w:rsidRPr="00AA46FE">
        <w:t>сентября</w:t>
      </w:r>
      <w:r w:rsidR="00F14522">
        <w:t xml:space="preserve"> </w:t>
      </w:r>
      <w:r w:rsidRPr="00AA46FE">
        <w:t>2022</w:t>
      </w:r>
      <w:r w:rsidR="00F14522">
        <w:t xml:space="preserve"> </w:t>
      </w:r>
      <w:r w:rsidRPr="00AA46FE">
        <w:t>года.</w:t>
      </w:r>
    </w:p>
    <w:p w:rsidR="00494D24" w:rsidRPr="00AA46FE" w:rsidRDefault="00494D24" w:rsidP="00494D24">
      <w:r w:rsidRPr="00AA46FE">
        <w:t>Если</w:t>
      </w:r>
      <w:r w:rsidR="00F14522">
        <w:t xml:space="preserve"> </w:t>
      </w:r>
      <w:r w:rsidRPr="00AA46FE">
        <w:t>подтвердить</w:t>
      </w:r>
      <w:r w:rsidR="00F14522">
        <w:t xml:space="preserve"> </w:t>
      </w:r>
      <w:r w:rsidRPr="00AA46FE">
        <w:t>стаж</w:t>
      </w:r>
      <w:r w:rsidR="00F14522">
        <w:t xml:space="preserve"> </w:t>
      </w:r>
      <w:r w:rsidRPr="00AA46FE">
        <w:t>и</w:t>
      </w:r>
      <w:r w:rsidR="00F14522">
        <w:t xml:space="preserve"> </w:t>
      </w:r>
      <w:r w:rsidRPr="00AA46FE">
        <w:t>размер</w:t>
      </w:r>
      <w:r w:rsidR="00F14522">
        <w:t xml:space="preserve"> </w:t>
      </w:r>
      <w:r w:rsidRPr="00AA46FE">
        <w:t>заработка</w:t>
      </w:r>
      <w:r w:rsidR="00F14522">
        <w:t xml:space="preserve"> </w:t>
      </w:r>
      <w:r w:rsidRPr="00AA46FE">
        <w:t>по</w:t>
      </w:r>
      <w:r w:rsidR="00F14522">
        <w:t xml:space="preserve"> </w:t>
      </w:r>
      <w:r w:rsidRPr="00AA46FE">
        <w:t>каким-то</w:t>
      </w:r>
      <w:r w:rsidR="00F14522">
        <w:t xml:space="preserve"> </w:t>
      </w:r>
      <w:r w:rsidRPr="00AA46FE">
        <w:t>причинам</w:t>
      </w:r>
      <w:r w:rsidR="00F14522">
        <w:t xml:space="preserve"> </w:t>
      </w:r>
      <w:r w:rsidRPr="00AA46FE">
        <w:t>невозможно,</w:t>
      </w:r>
      <w:r w:rsidR="00F14522">
        <w:t xml:space="preserve"> </w:t>
      </w:r>
      <w:r w:rsidRPr="00AA46FE">
        <w:t>то</w:t>
      </w:r>
      <w:r w:rsidR="00F14522">
        <w:t xml:space="preserve"> </w:t>
      </w:r>
      <w:r w:rsidRPr="00AA46FE">
        <w:t>их</w:t>
      </w:r>
      <w:r w:rsidR="00F14522">
        <w:t xml:space="preserve"> </w:t>
      </w:r>
      <w:r w:rsidRPr="00AA46FE">
        <w:t>установят</w:t>
      </w:r>
      <w:r w:rsidR="00F14522">
        <w:t xml:space="preserve"> </w:t>
      </w:r>
      <w:r w:rsidRPr="00AA46FE">
        <w:t>на</w:t>
      </w:r>
      <w:r w:rsidR="00F14522">
        <w:t xml:space="preserve"> </w:t>
      </w:r>
      <w:r w:rsidRPr="00AA46FE">
        <w:t>основании</w:t>
      </w:r>
      <w:r w:rsidR="00F14522">
        <w:t xml:space="preserve"> </w:t>
      </w:r>
      <w:r w:rsidRPr="00AA46FE">
        <w:t>решения</w:t>
      </w:r>
      <w:r w:rsidR="00F14522">
        <w:t xml:space="preserve"> </w:t>
      </w:r>
      <w:r w:rsidRPr="00AA46FE">
        <w:t>межведомственной</w:t>
      </w:r>
      <w:r w:rsidR="00F14522">
        <w:t xml:space="preserve"> </w:t>
      </w:r>
      <w:r w:rsidRPr="00AA46FE">
        <w:t>комиссии,</w:t>
      </w:r>
      <w:r w:rsidR="00F14522">
        <w:t xml:space="preserve"> </w:t>
      </w:r>
      <w:r w:rsidRPr="00AA46FE">
        <w:t>созданной</w:t>
      </w:r>
      <w:r w:rsidR="00F14522">
        <w:t xml:space="preserve"> </w:t>
      </w:r>
      <w:r w:rsidRPr="00AA46FE">
        <w:t>в</w:t>
      </w:r>
      <w:r w:rsidR="00F14522">
        <w:t xml:space="preserve"> </w:t>
      </w:r>
      <w:r w:rsidRPr="00AA46FE">
        <w:t>каждом</w:t>
      </w:r>
      <w:r w:rsidR="00F14522">
        <w:t xml:space="preserve"> </w:t>
      </w:r>
      <w:r w:rsidRPr="00AA46FE">
        <w:t>новом</w:t>
      </w:r>
      <w:r w:rsidR="00F14522">
        <w:t xml:space="preserve"> </w:t>
      </w:r>
      <w:r w:rsidRPr="00AA46FE">
        <w:t>субъекте</w:t>
      </w:r>
      <w:r w:rsidR="00F14522">
        <w:t xml:space="preserve"> </w:t>
      </w:r>
      <w:r w:rsidRPr="00AA46FE">
        <w:t>РФ.</w:t>
      </w:r>
    </w:p>
    <w:p w:rsidR="00494D24" w:rsidRPr="00AA46FE" w:rsidRDefault="00494D24" w:rsidP="00494D24">
      <w:r w:rsidRPr="00AA46FE">
        <w:t>При</w:t>
      </w:r>
      <w:r w:rsidR="00F14522">
        <w:t xml:space="preserve"> </w:t>
      </w:r>
      <w:r w:rsidRPr="00AA46FE">
        <w:t>расчете</w:t>
      </w:r>
      <w:r w:rsidR="00F14522">
        <w:t xml:space="preserve"> </w:t>
      </w:r>
      <w:r w:rsidRPr="00AA46FE">
        <w:t>страховой</w:t>
      </w:r>
      <w:r w:rsidR="00F14522">
        <w:t xml:space="preserve"> </w:t>
      </w:r>
      <w:r w:rsidRPr="00AA46FE">
        <w:t>пенсии</w:t>
      </w:r>
      <w:r w:rsidR="00F14522">
        <w:t xml:space="preserve"> </w:t>
      </w:r>
      <w:r w:rsidRPr="00AA46FE">
        <w:t>людям</w:t>
      </w:r>
      <w:r w:rsidR="00F14522">
        <w:t xml:space="preserve"> </w:t>
      </w:r>
      <w:r w:rsidRPr="00AA46FE">
        <w:t>предложено</w:t>
      </w:r>
      <w:r w:rsidR="00F14522">
        <w:t xml:space="preserve"> </w:t>
      </w:r>
      <w:r w:rsidRPr="00AA46FE">
        <w:t>начислять</w:t>
      </w:r>
      <w:r w:rsidR="00F14522">
        <w:t xml:space="preserve"> </w:t>
      </w:r>
      <w:r w:rsidRPr="00AA46FE">
        <w:t>индивидуальный</w:t>
      </w:r>
      <w:r w:rsidR="00F14522">
        <w:t xml:space="preserve"> </w:t>
      </w:r>
      <w:r w:rsidRPr="00AA46FE">
        <w:t>пенсионный</w:t>
      </w:r>
      <w:r w:rsidR="00F14522">
        <w:t xml:space="preserve"> </w:t>
      </w:r>
      <w:r w:rsidRPr="00AA46FE">
        <w:t>коэффициент,</w:t>
      </w:r>
      <w:r w:rsidR="00F14522">
        <w:t xml:space="preserve"> </w:t>
      </w:r>
      <w:r w:rsidRPr="00AA46FE">
        <w:t>равный</w:t>
      </w:r>
      <w:r w:rsidR="00F14522">
        <w:t xml:space="preserve"> </w:t>
      </w:r>
      <w:r w:rsidRPr="00AA46FE">
        <w:t>1,8</w:t>
      </w:r>
      <w:r w:rsidR="00F14522">
        <w:t xml:space="preserve"> </w:t>
      </w:r>
      <w:r w:rsidRPr="00AA46FE">
        <w:t>за</w:t>
      </w:r>
      <w:r w:rsidR="00F14522">
        <w:t xml:space="preserve"> </w:t>
      </w:r>
      <w:r w:rsidRPr="00AA46FE">
        <w:t>полный</w:t>
      </w:r>
      <w:r w:rsidR="00F14522">
        <w:t xml:space="preserve"> </w:t>
      </w:r>
      <w:r w:rsidRPr="00AA46FE">
        <w:t>календарный</w:t>
      </w:r>
      <w:r w:rsidR="00F14522">
        <w:t xml:space="preserve"> </w:t>
      </w:r>
      <w:r w:rsidRPr="00AA46FE">
        <w:t>год.</w:t>
      </w:r>
      <w:r w:rsidR="00F14522">
        <w:t xml:space="preserve"> </w:t>
      </w:r>
      <w:r w:rsidRPr="00AA46FE">
        <w:t>Если</w:t>
      </w:r>
      <w:r w:rsidR="00F14522">
        <w:t xml:space="preserve"> </w:t>
      </w:r>
      <w:r w:rsidRPr="00AA46FE">
        <w:t>человек</w:t>
      </w:r>
      <w:r w:rsidR="00F14522">
        <w:t xml:space="preserve"> </w:t>
      </w:r>
      <w:r w:rsidRPr="00AA46FE">
        <w:t>трудился</w:t>
      </w:r>
      <w:r w:rsidR="00F14522">
        <w:t xml:space="preserve"> </w:t>
      </w:r>
      <w:r w:rsidRPr="00AA46FE">
        <w:t>менее</w:t>
      </w:r>
      <w:r w:rsidR="00F14522">
        <w:t xml:space="preserve"> </w:t>
      </w:r>
      <w:r w:rsidRPr="00AA46FE">
        <w:t>года,</w:t>
      </w:r>
      <w:r w:rsidR="00F14522">
        <w:t xml:space="preserve"> </w:t>
      </w:r>
      <w:r w:rsidRPr="00AA46FE">
        <w:t>коэффициент</w:t>
      </w:r>
      <w:r w:rsidR="00F14522">
        <w:t xml:space="preserve"> </w:t>
      </w:r>
      <w:r w:rsidRPr="00AA46FE">
        <w:t>определят</w:t>
      </w:r>
      <w:r w:rsidR="00F14522">
        <w:t xml:space="preserve"> </w:t>
      </w:r>
      <w:r w:rsidRPr="00AA46FE">
        <w:t>по</w:t>
      </w:r>
      <w:r w:rsidR="00F14522">
        <w:t xml:space="preserve"> </w:t>
      </w:r>
      <w:r w:rsidRPr="00AA46FE">
        <w:t>фактически</w:t>
      </w:r>
      <w:r w:rsidR="00F14522">
        <w:t xml:space="preserve"> </w:t>
      </w:r>
      <w:r w:rsidRPr="00AA46FE">
        <w:t>отработанному</w:t>
      </w:r>
      <w:r w:rsidR="00F14522">
        <w:t xml:space="preserve"> </w:t>
      </w:r>
      <w:r w:rsidRPr="00AA46FE">
        <w:t>времени.</w:t>
      </w:r>
    </w:p>
    <w:p w:rsidR="00494D24" w:rsidRPr="00AA46FE" w:rsidRDefault="00494D24" w:rsidP="00494D24">
      <w:r w:rsidRPr="00AA46FE">
        <w:t>Поскольку</w:t>
      </w:r>
      <w:r w:rsidR="00F14522">
        <w:t xml:space="preserve"> </w:t>
      </w:r>
      <w:r w:rsidRPr="00AA46FE">
        <w:t>ранее</w:t>
      </w:r>
      <w:r w:rsidR="00F14522">
        <w:t xml:space="preserve"> </w:t>
      </w:r>
      <w:r w:rsidRPr="00AA46FE">
        <w:t>этот</w:t>
      </w:r>
      <w:r w:rsidR="00F14522">
        <w:t xml:space="preserve"> </w:t>
      </w:r>
      <w:r w:rsidRPr="00AA46FE">
        <w:t>период</w:t>
      </w:r>
      <w:r w:rsidR="00F14522">
        <w:t xml:space="preserve"> </w:t>
      </w:r>
      <w:r w:rsidRPr="00AA46FE">
        <w:t>не</w:t>
      </w:r>
      <w:r w:rsidR="00F14522">
        <w:t xml:space="preserve"> </w:t>
      </w:r>
      <w:r w:rsidRPr="00AA46FE">
        <w:t>учитывался,</w:t>
      </w:r>
      <w:r w:rsidR="00F14522">
        <w:t xml:space="preserve"> </w:t>
      </w:r>
      <w:r w:rsidRPr="00AA46FE">
        <w:t>то</w:t>
      </w:r>
      <w:r w:rsidR="00F14522">
        <w:t xml:space="preserve"> </w:t>
      </w:r>
      <w:r w:rsidRPr="00AA46FE">
        <w:t>размеры</w:t>
      </w:r>
      <w:r w:rsidR="00F14522">
        <w:t xml:space="preserve"> </w:t>
      </w:r>
      <w:r w:rsidRPr="00AA46FE">
        <w:t>пенсий</w:t>
      </w:r>
      <w:r w:rsidR="00F14522">
        <w:t xml:space="preserve"> </w:t>
      </w:r>
      <w:r w:rsidRPr="00AA46FE">
        <w:t>пересчитают.</w:t>
      </w:r>
      <w:r w:rsidR="00F14522">
        <w:t xml:space="preserve"> </w:t>
      </w:r>
      <w:r w:rsidRPr="00AA46FE">
        <w:t>Для</w:t>
      </w:r>
      <w:r w:rsidR="00F14522">
        <w:t xml:space="preserve"> </w:t>
      </w:r>
      <w:r w:rsidRPr="00AA46FE">
        <w:t>этого</w:t>
      </w:r>
      <w:r w:rsidR="00F14522">
        <w:t xml:space="preserve"> </w:t>
      </w:r>
      <w:r w:rsidRPr="00AA46FE">
        <w:t>нужно</w:t>
      </w:r>
      <w:r w:rsidR="00F14522">
        <w:t xml:space="preserve"> </w:t>
      </w:r>
      <w:r w:rsidRPr="00AA46FE">
        <w:t>будет</w:t>
      </w:r>
      <w:r w:rsidR="00F14522">
        <w:t xml:space="preserve"> </w:t>
      </w:r>
      <w:r w:rsidRPr="00AA46FE">
        <w:t>подать</w:t>
      </w:r>
      <w:r w:rsidR="00F14522">
        <w:t xml:space="preserve"> </w:t>
      </w:r>
      <w:r w:rsidRPr="00AA46FE">
        <w:t>заявление</w:t>
      </w:r>
      <w:r w:rsidR="00F14522">
        <w:t xml:space="preserve"> </w:t>
      </w:r>
      <w:r w:rsidRPr="00AA46FE">
        <w:t>в</w:t>
      </w:r>
      <w:r w:rsidR="00F14522">
        <w:t xml:space="preserve"> </w:t>
      </w:r>
      <w:r w:rsidRPr="00AA46FE">
        <w:t>местное</w:t>
      </w:r>
      <w:r w:rsidR="00F14522">
        <w:t xml:space="preserve"> </w:t>
      </w:r>
      <w:r w:rsidRPr="00AA46FE">
        <w:t>отделение</w:t>
      </w:r>
      <w:r w:rsidR="00F14522">
        <w:t xml:space="preserve"> </w:t>
      </w:r>
      <w:r w:rsidRPr="00AA46FE">
        <w:t>Социального</w:t>
      </w:r>
      <w:r w:rsidR="00F14522">
        <w:t xml:space="preserve"> </w:t>
      </w:r>
      <w:r w:rsidRPr="00AA46FE">
        <w:t>фонда.</w:t>
      </w:r>
    </w:p>
    <w:p w:rsidR="00494D24" w:rsidRPr="00AA46FE" w:rsidRDefault="00494D24" w:rsidP="00494D24">
      <w:r w:rsidRPr="00AA46FE">
        <w:t>Сделать</w:t>
      </w:r>
      <w:r w:rsidR="00F14522">
        <w:t xml:space="preserve"> </w:t>
      </w:r>
      <w:r w:rsidRPr="00AA46FE">
        <w:t>перерасчет</w:t>
      </w:r>
      <w:r w:rsidR="00F14522">
        <w:t xml:space="preserve"> </w:t>
      </w:r>
      <w:r w:rsidRPr="00AA46FE">
        <w:t>должны</w:t>
      </w:r>
      <w:r w:rsidR="00F14522">
        <w:t xml:space="preserve"> </w:t>
      </w:r>
      <w:r w:rsidRPr="00AA46FE">
        <w:t>с</w:t>
      </w:r>
      <w:r w:rsidR="00F14522">
        <w:t xml:space="preserve"> </w:t>
      </w:r>
      <w:r w:rsidRPr="00AA46FE">
        <w:t>1-го</w:t>
      </w:r>
      <w:r w:rsidR="00F14522">
        <w:t xml:space="preserve"> </w:t>
      </w:r>
      <w:r w:rsidRPr="00AA46FE">
        <w:t>числа</w:t>
      </w:r>
      <w:r w:rsidR="00F14522">
        <w:t xml:space="preserve"> </w:t>
      </w:r>
      <w:r w:rsidRPr="00AA46FE">
        <w:t>месяца,</w:t>
      </w:r>
      <w:r w:rsidR="00F14522">
        <w:t xml:space="preserve"> </w:t>
      </w:r>
      <w:r w:rsidRPr="00AA46FE">
        <w:t>следующего</w:t>
      </w:r>
      <w:r w:rsidR="00F14522">
        <w:t xml:space="preserve"> </w:t>
      </w:r>
      <w:r w:rsidRPr="00AA46FE">
        <w:t>за</w:t>
      </w:r>
      <w:r w:rsidR="00F14522">
        <w:t xml:space="preserve"> </w:t>
      </w:r>
      <w:r w:rsidRPr="00AA46FE">
        <w:t>месяцем,</w:t>
      </w:r>
      <w:r w:rsidR="00F14522">
        <w:t xml:space="preserve"> </w:t>
      </w:r>
      <w:r w:rsidRPr="00AA46FE">
        <w:t>в</w:t>
      </w:r>
      <w:r w:rsidR="00F14522">
        <w:t xml:space="preserve"> </w:t>
      </w:r>
      <w:r w:rsidRPr="00AA46FE">
        <w:t>котором</w:t>
      </w:r>
      <w:r w:rsidR="00F14522">
        <w:t xml:space="preserve"> </w:t>
      </w:r>
      <w:r w:rsidRPr="00AA46FE">
        <w:t>принято</w:t>
      </w:r>
      <w:r w:rsidR="00F14522">
        <w:t xml:space="preserve"> </w:t>
      </w:r>
      <w:r w:rsidRPr="00AA46FE">
        <w:t>заявление.</w:t>
      </w:r>
      <w:r w:rsidR="00F14522">
        <w:t xml:space="preserve"> </w:t>
      </w:r>
      <w:r w:rsidRPr="00AA46FE">
        <w:t>При</w:t>
      </w:r>
      <w:r w:rsidR="00F14522">
        <w:t xml:space="preserve"> </w:t>
      </w:r>
      <w:r w:rsidRPr="00AA46FE">
        <w:t>этом,</w:t>
      </w:r>
      <w:r w:rsidR="00F14522">
        <w:t xml:space="preserve"> </w:t>
      </w:r>
      <w:r w:rsidRPr="00AA46FE">
        <w:t>даже</w:t>
      </w:r>
      <w:r w:rsidR="00F14522">
        <w:t xml:space="preserve"> </w:t>
      </w:r>
      <w:r w:rsidRPr="00AA46FE">
        <w:t>если</w:t>
      </w:r>
      <w:r w:rsidR="00F14522">
        <w:t xml:space="preserve"> </w:t>
      </w:r>
      <w:r w:rsidRPr="00AA46FE">
        <w:t>за</w:t>
      </w:r>
      <w:r w:rsidR="00F14522">
        <w:t xml:space="preserve"> </w:t>
      </w:r>
      <w:r w:rsidRPr="00AA46FE">
        <w:t>перерасчетом</w:t>
      </w:r>
      <w:r w:rsidR="00F14522">
        <w:t xml:space="preserve"> </w:t>
      </w:r>
      <w:r w:rsidRPr="00AA46FE">
        <w:t>обратиться</w:t>
      </w:r>
      <w:r w:rsidR="00F14522">
        <w:t xml:space="preserve"> </w:t>
      </w:r>
      <w:r w:rsidRPr="00AA46FE">
        <w:t>в</w:t>
      </w:r>
      <w:r w:rsidR="00F14522">
        <w:t xml:space="preserve"> </w:t>
      </w:r>
      <w:r w:rsidRPr="00AA46FE">
        <w:t>течение</w:t>
      </w:r>
      <w:r w:rsidR="00F14522">
        <w:t xml:space="preserve"> </w:t>
      </w:r>
      <w:r w:rsidRPr="00AA46FE">
        <w:t>года,</w:t>
      </w:r>
      <w:r w:rsidR="00F14522">
        <w:t xml:space="preserve"> </w:t>
      </w:r>
      <w:r w:rsidRPr="00AA46FE">
        <w:t>он</w:t>
      </w:r>
      <w:r w:rsidR="00F14522">
        <w:t xml:space="preserve"> </w:t>
      </w:r>
      <w:r w:rsidRPr="00AA46FE">
        <w:t>будет</w:t>
      </w:r>
      <w:r w:rsidR="00F14522">
        <w:t xml:space="preserve"> </w:t>
      </w:r>
      <w:r w:rsidRPr="00AA46FE">
        <w:t>сделан</w:t>
      </w:r>
      <w:r w:rsidR="00F14522">
        <w:t xml:space="preserve"> </w:t>
      </w:r>
      <w:r w:rsidRPr="00AA46FE">
        <w:t>с</w:t>
      </w:r>
      <w:r w:rsidR="00F14522">
        <w:t xml:space="preserve"> </w:t>
      </w:r>
      <w:r w:rsidRPr="00AA46FE">
        <w:t>1</w:t>
      </w:r>
      <w:r w:rsidR="00F14522">
        <w:t xml:space="preserve"> </w:t>
      </w:r>
      <w:r w:rsidRPr="00AA46FE">
        <w:t>января</w:t>
      </w:r>
      <w:r w:rsidR="00F14522">
        <w:t xml:space="preserve"> </w:t>
      </w:r>
      <w:r w:rsidRPr="00AA46FE">
        <w:t>2023-го,</w:t>
      </w:r>
      <w:r w:rsidR="00F14522">
        <w:t xml:space="preserve"> </w:t>
      </w:r>
      <w:r w:rsidRPr="00AA46FE">
        <w:t>но</w:t>
      </w:r>
      <w:r w:rsidR="00F14522">
        <w:t xml:space="preserve"> </w:t>
      </w:r>
      <w:r w:rsidRPr="00AA46FE">
        <w:t>не</w:t>
      </w:r>
      <w:r w:rsidR="00F14522">
        <w:t xml:space="preserve"> </w:t>
      </w:r>
      <w:r w:rsidRPr="00AA46FE">
        <w:t>ранее</w:t>
      </w:r>
      <w:r w:rsidR="00F14522">
        <w:t xml:space="preserve"> </w:t>
      </w:r>
      <w:r w:rsidRPr="00AA46FE">
        <w:t>чем</w:t>
      </w:r>
      <w:r w:rsidR="00F14522">
        <w:t xml:space="preserve"> </w:t>
      </w:r>
      <w:r w:rsidRPr="00AA46FE">
        <w:t>со</w:t>
      </w:r>
      <w:r w:rsidR="00F14522">
        <w:t xml:space="preserve"> </w:t>
      </w:r>
      <w:r w:rsidRPr="00AA46FE">
        <w:t>дня</w:t>
      </w:r>
      <w:r w:rsidR="00F14522">
        <w:t xml:space="preserve"> </w:t>
      </w:r>
      <w:r w:rsidRPr="00AA46FE">
        <w:t>назначения</w:t>
      </w:r>
      <w:r w:rsidR="00F14522">
        <w:t xml:space="preserve"> </w:t>
      </w:r>
      <w:r w:rsidRPr="00AA46FE">
        <w:t>пенсии.</w:t>
      </w:r>
    </w:p>
    <w:p w:rsidR="00494D24" w:rsidRPr="00AA46FE" w:rsidRDefault="00494D24" w:rsidP="00494D24">
      <w:r w:rsidRPr="00AA46FE">
        <w:t>Закон</w:t>
      </w:r>
      <w:r w:rsidR="00F14522">
        <w:t xml:space="preserve"> </w:t>
      </w:r>
      <w:r w:rsidRPr="00AA46FE">
        <w:t>вступит</w:t>
      </w:r>
      <w:r w:rsidR="00F14522">
        <w:t xml:space="preserve"> </w:t>
      </w:r>
      <w:r w:rsidRPr="00AA46FE">
        <w:t>в</w:t>
      </w:r>
      <w:r w:rsidR="00F14522">
        <w:t xml:space="preserve"> </w:t>
      </w:r>
      <w:r w:rsidRPr="00AA46FE">
        <w:t>силу</w:t>
      </w:r>
      <w:r w:rsidR="00F14522">
        <w:t xml:space="preserve"> </w:t>
      </w:r>
      <w:r w:rsidRPr="00AA46FE">
        <w:t>после</w:t>
      </w:r>
      <w:r w:rsidR="00F14522">
        <w:t xml:space="preserve"> </w:t>
      </w:r>
      <w:r w:rsidRPr="00AA46FE">
        <w:t>его</w:t>
      </w:r>
      <w:r w:rsidR="00F14522">
        <w:t xml:space="preserve"> </w:t>
      </w:r>
      <w:r w:rsidRPr="00AA46FE">
        <w:t>официального</w:t>
      </w:r>
      <w:r w:rsidR="00F14522">
        <w:t xml:space="preserve"> </w:t>
      </w:r>
      <w:r w:rsidRPr="00AA46FE">
        <w:t>опубликования.</w:t>
      </w:r>
    </w:p>
    <w:p w:rsidR="00494D24" w:rsidRPr="00AA46FE" w:rsidRDefault="00EA6DD1" w:rsidP="00494D24">
      <w:r w:rsidRPr="00AA46FE">
        <w:t>ТРУДОВАЯ</w:t>
      </w:r>
      <w:r w:rsidR="00F14522">
        <w:t xml:space="preserve"> </w:t>
      </w:r>
      <w:r w:rsidRPr="00AA46FE">
        <w:t>КНИЖКА</w:t>
      </w:r>
      <w:r w:rsidR="00F14522">
        <w:t xml:space="preserve"> </w:t>
      </w:r>
      <w:r w:rsidRPr="00AA46FE">
        <w:t>НЕ</w:t>
      </w:r>
      <w:r w:rsidR="00F14522">
        <w:t xml:space="preserve"> </w:t>
      </w:r>
      <w:r w:rsidRPr="00AA46FE">
        <w:t>ПОНАДОБИТСЯ</w:t>
      </w:r>
    </w:p>
    <w:p w:rsidR="00494D24" w:rsidRPr="00AA46FE" w:rsidRDefault="00494D24" w:rsidP="00494D24">
      <w:r w:rsidRPr="00AA46FE">
        <w:t>Член</w:t>
      </w:r>
      <w:r w:rsidR="00F14522">
        <w:t xml:space="preserve"> </w:t>
      </w:r>
      <w:r w:rsidRPr="00AA46FE">
        <w:t>Комитета</w:t>
      </w:r>
      <w:r w:rsidR="00F14522">
        <w:t xml:space="preserve"> </w:t>
      </w:r>
      <w:r w:rsidRPr="00AA46FE">
        <w:t>Госдумы</w:t>
      </w:r>
      <w:r w:rsidR="00F14522">
        <w:t xml:space="preserve"> </w:t>
      </w:r>
      <w:r w:rsidRPr="00AA46FE">
        <w:t>по</w:t>
      </w:r>
      <w:r w:rsidR="00F14522">
        <w:t xml:space="preserve"> </w:t>
      </w:r>
      <w:r w:rsidRPr="00AA46FE">
        <w:t>труду,</w:t>
      </w:r>
      <w:r w:rsidR="00F14522">
        <w:t xml:space="preserve"> </w:t>
      </w:r>
      <w:r w:rsidRPr="00AA46FE">
        <w:t>социальной</w:t>
      </w:r>
      <w:r w:rsidR="00F14522">
        <w:t xml:space="preserve"> </w:t>
      </w:r>
      <w:r w:rsidRPr="00AA46FE">
        <w:t>политике</w:t>
      </w:r>
      <w:r w:rsidR="00F14522">
        <w:t xml:space="preserve"> </w:t>
      </w:r>
      <w:r w:rsidRPr="00AA46FE">
        <w:t>и</w:t>
      </w:r>
      <w:r w:rsidR="00F14522">
        <w:t xml:space="preserve"> </w:t>
      </w:r>
      <w:r w:rsidRPr="00AA46FE">
        <w:t>делам</w:t>
      </w:r>
      <w:r w:rsidR="00F14522">
        <w:t xml:space="preserve"> </w:t>
      </w:r>
      <w:r w:rsidRPr="00AA46FE">
        <w:t>ветеранов</w:t>
      </w:r>
      <w:r w:rsidR="00F14522">
        <w:t xml:space="preserve"> </w:t>
      </w:r>
      <w:r w:rsidRPr="00AA46FE">
        <w:t>Светлана</w:t>
      </w:r>
      <w:r w:rsidR="00F14522">
        <w:t xml:space="preserve"> </w:t>
      </w:r>
      <w:r w:rsidRPr="00AA46FE">
        <w:t>Бессараб</w:t>
      </w:r>
      <w:r w:rsidR="00F14522">
        <w:t xml:space="preserve"> </w:t>
      </w:r>
      <w:r w:rsidRPr="00AA46FE">
        <w:t>отметила,</w:t>
      </w:r>
      <w:r w:rsidR="00F14522">
        <w:t xml:space="preserve"> </w:t>
      </w:r>
      <w:r w:rsidRPr="00AA46FE">
        <w:t>что</w:t>
      </w:r>
      <w:r w:rsidR="00F14522">
        <w:t xml:space="preserve"> </w:t>
      </w:r>
      <w:r w:rsidRPr="00AA46FE">
        <w:t>инициатива</w:t>
      </w:r>
      <w:r w:rsidR="00F14522">
        <w:t xml:space="preserve"> </w:t>
      </w:r>
      <w:r w:rsidRPr="00AA46FE">
        <w:t>Минтруда</w:t>
      </w:r>
      <w:r w:rsidR="00F14522">
        <w:t xml:space="preserve"> </w:t>
      </w:r>
      <w:r w:rsidRPr="00AA46FE">
        <w:t>уравнивает</w:t>
      </w:r>
      <w:r w:rsidR="00F14522">
        <w:t xml:space="preserve"> </w:t>
      </w:r>
      <w:r w:rsidRPr="00AA46FE">
        <w:t>в</w:t>
      </w:r>
      <w:r w:rsidR="00F14522">
        <w:t xml:space="preserve"> </w:t>
      </w:r>
      <w:r w:rsidRPr="00AA46FE">
        <w:t>правах</w:t>
      </w:r>
      <w:r w:rsidR="00F14522">
        <w:t xml:space="preserve"> </w:t>
      </w:r>
      <w:r w:rsidRPr="00AA46FE">
        <w:t>граждан,</w:t>
      </w:r>
      <w:r w:rsidR="00F14522">
        <w:t xml:space="preserve"> </w:t>
      </w:r>
      <w:r w:rsidRPr="00AA46FE">
        <w:t>проживающих</w:t>
      </w:r>
      <w:r w:rsidR="00F14522">
        <w:t xml:space="preserve"> </w:t>
      </w:r>
      <w:r w:rsidRPr="00AA46FE">
        <w:t>на</w:t>
      </w:r>
      <w:r w:rsidR="00F14522">
        <w:t xml:space="preserve"> </w:t>
      </w:r>
      <w:r w:rsidRPr="00AA46FE">
        <w:t>новых</w:t>
      </w:r>
      <w:r w:rsidR="00F14522">
        <w:t xml:space="preserve"> </w:t>
      </w:r>
      <w:r w:rsidRPr="00AA46FE">
        <w:t>территориях,</w:t>
      </w:r>
      <w:r w:rsidR="00F14522">
        <w:t xml:space="preserve"> </w:t>
      </w:r>
      <w:r w:rsidRPr="00AA46FE">
        <w:t>с</w:t>
      </w:r>
      <w:r w:rsidR="00F14522">
        <w:t xml:space="preserve"> </w:t>
      </w:r>
      <w:r w:rsidRPr="00AA46FE">
        <w:t>остальными</w:t>
      </w:r>
      <w:r w:rsidR="00F14522">
        <w:t xml:space="preserve"> </w:t>
      </w:r>
      <w:r w:rsidRPr="00AA46FE">
        <w:t>гражданами</w:t>
      </w:r>
      <w:r w:rsidR="00F14522">
        <w:t xml:space="preserve"> </w:t>
      </w:r>
      <w:r w:rsidRPr="00AA46FE">
        <w:t>России.</w:t>
      </w:r>
      <w:r w:rsidR="00F14522">
        <w:t xml:space="preserve"> </w:t>
      </w:r>
      <w:r w:rsidRPr="00AA46FE">
        <w:t>Она</w:t>
      </w:r>
      <w:r w:rsidR="00F14522">
        <w:t xml:space="preserve"> </w:t>
      </w:r>
      <w:r w:rsidRPr="00AA46FE">
        <w:t>пояснила,</w:t>
      </w:r>
      <w:r w:rsidR="00F14522">
        <w:t xml:space="preserve"> </w:t>
      </w:r>
      <w:r w:rsidRPr="00AA46FE">
        <w:t>что</w:t>
      </w:r>
      <w:r w:rsidR="00F14522">
        <w:t xml:space="preserve"> </w:t>
      </w:r>
      <w:r w:rsidRPr="00AA46FE">
        <w:t>сейчас</w:t>
      </w:r>
      <w:r w:rsidR="00F14522">
        <w:t xml:space="preserve"> </w:t>
      </w:r>
      <w:r w:rsidRPr="00AA46FE">
        <w:t>бывшим</w:t>
      </w:r>
      <w:r w:rsidR="00F14522">
        <w:t xml:space="preserve"> </w:t>
      </w:r>
      <w:r w:rsidRPr="00AA46FE">
        <w:t>жителям</w:t>
      </w:r>
      <w:r w:rsidR="00F14522">
        <w:t xml:space="preserve"> </w:t>
      </w:r>
      <w:r w:rsidRPr="00AA46FE">
        <w:t>Украины</w:t>
      </w:r>
      <w:r w:rsidR="00F14522">
        <w:t xml:space="preserve"> </w:t>
      </w:r>
      <w:r w:rsidRPr="00AA46FE">
        <w:t>право</w:t>
      </w:r>
      <w:r w:rsidR="00F14522">
        <w:t xml:space="preserve"> </w:t>
      </w:r>
      <w:r w:rsidRPr="00AA46FE">
        <w:t>на</w:t>
      </w:r>
      <w:r w:rsidR="00F14522">
        <w:t xml:space="preserve"> </w:t>
      </w:r>
      <w:r w:rsidRPr="00AA46FE">
        <w:t>стаж</w:t>
      </w:r>
      <w:r w:rsidR="00F14522">
        <w:t xml:space="preserve"> </w:t>
      </w:r>
      <w:r w:rsidRPr="00AA46FE">
        <w:t>и</w:t>
      </w:r>
      <w:r w:rsidR="00F14522">
        <w:t xml:space="preserve"> </w:t>
      </w:r>
      <w:r w:rsidRPr="00AA46FE">
        <w:t>пенсию</w:t>
      </w:r>
      <w:r w:rsidR="00F14522">
        <w:t xml:space="preserve"> </w:t>
      </w:r>
      <w:r w:rsidRPr="00AA46FE">
        <w:t>нужно</w:t>
      </w:r>
      <w:r w:rsidR="00F14522">
        <w:t xml:space="preserve"> </w:t>
      </w:r>
      <w:r w:rsidRPr="00AA46FE">
        <w:t>доказывать</w:t>
      </w:r>
      <w:r w:rsidR="00F14522">
        <w:t xml:space="preserve"> </w:t>
      </w:r>
      <w:r w:rsidRPr="00AA46FE">
        <w:t>в</w:t>
      </w:r>
      <w:r w:rsidR="00F14522">
        <w:t xml:space="preserve"> </w:t>
      </w:r>
      <w:r w:rsidRPr="00AA46FE">
        <w:t>межведомственных</w:t>
      </w:r>
      <w:r w:rsidR="00F14522">
        <w:t xml:space="preserve"> </w:t>
      </w:r>
      <w:r w:rsidRPr="00AA46FE">
        <w:t>комиссиях,</w:t>
      </w:r>
      <w:r w:rsidR="00F14522">
        <w:t xml:space="preserve"> </w:t>
      </w:r>
      <w:r w:rsidRPr="00AA46FE">
        <w:t>созданных</w:t>
      </w:r>
      <w:r w:rsidR="00F14522">
        <w:t xml:space="preserve"> </w:t>
      </w:r>
      <w:r w:rsidRPr="00AA46FE">
        <w:t>по</w:t>
      </w:r>
      <w:r w:rsidR="00F14522">
        <w:t xml:space="preserve"> </w:t>
      </w:r>
      <w:r w:rsidRPr="00AA46FE">
        <w:t>решению</w:t>
      </w:r>
      <w:r w:rsidR="00F14522">
        <w:t xml:space="preserve"> </w:t>
      </w:r>
      <w:r w:rsidRPr="00AA46FE">
        <w:t>Правительства.</w:t>
      </w:r>
      <w:r w:rsidR="00F14522">
        <w:t xml:space="preserve"> </w:t>
      </w:r>
      <w:r w:rsidRPr="00AA46FE">
        <w:t>Но</w:t>
      </w:r>
      <w:r w:rsidR="00F14522">
        <w:t xml:space="preserve"> </w:t>
      </w:r>
      <w:r w:rsidRPr="00AA46FE">
        <w:t>сделать</w:t>
      </w:r>
      <w:r w:rsidR="00F14522">
        <w:t xml:space="preserve"> </w:t>
      </w:r>
      <w:r w:rsidRPr="00AA46FE">
        <w:t>это</w:t>
      </w:r>
      <w:r w:rsidR="00F14522">
        <w:t xml:space="preserve"> </w:t>
      </w:r>
      <w:r w:rsidRPr="00AA46FE">
        <w:t>порой</w:t>
      </w:r>
      <w:r w:rsidR="00F14522">
        <w:t xml:space="preserve"> </w:t>
      </w:r>
      <w:r w:rsidRPr="00AA46FE">
        <w:t>невозможно,</w:t>
      </w:r>
      <w:r w:rsidR="00F14522">
        <w:t xml:space="preserve"> </w:t>
      </w:r>
      <w:r w:rsidRPr="00AA46FE">
        <w:t>поскольку</w:t>
      </w:r>
      <w:r w:rsidR="00F14522">
        <w:t xml:space="preserve"> </w:t>
      </w:r>
      <w:r w:rsidRPr="00AA46FE">
        <w:t>вся</w:t>
      </w:r>
      <w:r w:rsidR="00F14522">
        <w:t xml:space="preserve"> </w:t>
      </w:r>
      <w:r w:rsidRPr="00AA46FE">
        <w:t>информация</w:t>
      </w:r>
      <w:r w:rsidR="00F14522">
        <w:t xml:space="preserve"> </w:t>
      </w:r>
      <w:r w:rsidRPr="00AA46FE">
        <w:t>осталась</w:t>
      </w:r>
      <w:r w:rsidR="00F14522">
        <w:t xml:space="preserve"> </w:t>
      </w:r>
      <w:r w:rsidRPr="00AA46FE">
        <w:t>у</w:t>
      </w:r>
      <w:r w:rsidR="00F14522">
        <w:t xml:space="preserve"> </w:t>
      </w:r>
      <w:r w:rsidRPr="00AA46FE">
        <w:t>украинской</w:t>
      </w:r>
      <w:r w:rsidR="00F14522">
        <w:t xml:space="preserve"> </w:t>
      </w:r>
      <w:r w:rsidRPr="00AA46FE">
        <w:t>стороны.</w:t>
      </w:r>
    </w:p>
    <w:p w:rsidR="00494D24" w:rsidRPr="00AA46FE" w:rsidRDefault="00F14522" w:rsidP="00494D24">
      <w:r>
        <w:t>«</w:t>
      </w:r>
      <w:r w:rsidR="00494D24" w:rsidRPr="00AA46FE">
        <w:t>В</w:t>
      </w:r>
      <w:r>
        <w:t xml:space="preserve"> </w:t>
      </w:r>
      <w:r w:rsidR="00494D24" w:rsidRPr="00AA46FE">
        <w:t>большинстве</w:t>
      </w:r>
      <w:r>
        <w:t xml:space="preserve"> </w:t>
      </w:r>
      <w:r w:rsidR="00494D24" w:rsidRPr="00AA46FE">
        <w:t>случаев</w:t>
      </w:r>
      <w:r>
        <w:t xml:space="preserve"> </w:t>
      </w:r>
      <w:r w:rsidR="00494D24" w:rsidRPr="00AA46FE">
        <w:t>мы</w:t>
      </w:r>
      <w:r>
        <w:t xml:space="preserve"> </w:t>
      </w:r>
      <w:r w:rsidR="00494D24" w:rsidRPr="00AA46FE">
        <w:t>не</w:t>
      </w:r>
      <w:r>
        <w:t xml:space="preserve"> </w:t>
      </w:r>
      <w:r w:rsidR="00494D24" w:rsidRPr="00AA46FE">
        <w:t>можем</w:t>
      </w:r>
      <w:r>
        <w:t xml:space="preserve"> </w:t>
      </w:r>
      <w:r w:rsidR="00494D24" w:rsidRPr="00AA46FE">
        <w:t>проверить</w:t>
      </w:r>
      <w:r>
        <w:t xml:space="preserve"> </w:t>
      </w:r>
      <w:r w:rsidR="00494D24" w:rsidRPr="00AA46FE">
        <w:t>размер</w:t>
      </w:r>
      <w:r>
        <w:t xml:space="preserve"> </w:t>
      </w:r>
      <w:r w:rsidR="00494D24" w:rsidRPr="00AA46FE">
        <w:t>заработной</w:t>
      </w:r>
      <w:r>
        <w:t xml:space="preserve"> </w:t>
      </w:r>
      <w:r w:rsidR="00494D24" w:rsidRPr="00AA46FE">
        <w:t>платы,</w:t>
      </w:r>
      <w:r>
        <w:t xml:space="preserve"> </w:t>
      </w:r>
      <w:r w:rsidR="00494D24" w:rsidRPr="00AA46FE">
        <w:t>стаж.</w:t>
      </w:r>
      <w:r>
        <w:t xml:space="preserve"> </w:t>
      </w:r>
      <w:r w:rsidR="00494D24" w:rsidRPr="00AA46FE">
        <w:t>Минтруд</w:t>
      </w:r>
      <w:r>
        <w:t xml:space="preserve"> </w:t>
      </w:r>
      <w:r w:rsidR="00494D24" w:rsidRPr="00AA46FE">
        <w:t>облегчает</w:t>
      </w:r>
      <w:r>
        <w:t xml:space="preserve"> </w:t>
      </w:r>
      <w:r w:rsidR="00494D24" w:rsidRPr="00AA46FE">
        <w:t>задачу</w:t>
      </w:r>
      <w:r>
        <w:t xml:space="preserve"> </w:t>
      </w:r>
      <w:r w:rsidR="00494D24" w:rsidRPr="00AA46FE">
        <w:t>людям,</w:t>
      </w:r>
      <w:r>
        <w:t xml:space="preserve"> </w:t>
      </w:r>
      <w:r w:rsidR="00494D24" w:rsidRPr="00AA46FE">
        <w:t>проживающим</w:t>
      </w:r>
      <w:r>
        <w:t xml:space="preserve"> </w:t>
      </w:r>
      <w:r w:rsidR="00494D24" w:rsidRPr="00AA46FE">
        <w:t>на</w:t>
      </w:r>
      <w:r>
        <w:t xml:space="preserve"> </w:t>
      </w:r>
      <w:r w:rsidR="00494D24" w:rsidRPr="00AA46FE">
        <w:t>новых</w:t>
      </w:r>
      <w:r>
        <w:t xml:space="preserve"> </w:t>
      </w:r>
      <w:r w:rsidR="00494D24" w:rsidRPr="00AA46FE">
        <w:t>территориях:</w:t>
      </w:r>
      <w:r>
        <w:t xml:space="preserve"> </w:t>
      </w:r>
      <w:r w:rsidR="00494D24" w:rsidRPr="00AA46FE">
        <w:t>не</w:t>
      </w:r>
      <w:r>
        <w:t xml:space="preserve"> </w:t>
      </w:r>
      <w:r w:rsidR="00494D24" w:rsidRPr="00AA46FE">
        <w:t>нужно</w:t>
      </w:r>
      <w:r>
        <w:t xml:space="preserve"> </w:t>
      </w:r>
      <w:r w:rsidR="00494D24" w:rsidRPr="00AA46FE">
        <w:t>искать</w:t>
      </w:r>
      <w:r>
        <w:t xml:space="preserve"> </w:t>
      </w:r>
      <w:r w:rsidR="00494D24" w:rsidRPr="00AA46FE">
        <w:t>свидетелей,</w:t>
      </w:r>
      <w:r>
        <w:t xml:space="preserve"> </w:t>
      </w:r>
      <w:r w:rsidR="00494D24" w:rsidRPr="00AA46FE">
        <w:t>документы</w:t>
      </w:r>
      <w:r>
        <w:t xml:space="preserve"> - </w:t>
      </w:r>
      <w:r w:rsidR="00494D24" w:rsidRPr="00AA46FE">
        <w:t>просто</w:t>
      </w:r>
      <w:r>
        <w:t xml:space="preserve"> </w:t>
      </w:r>
      <w:r w:rsidR="00494D24" w:rsidRPr="00AA46FE">
        <w:t>учитывается</w:t>
      </w:r>
      <w:r>
        <w:t xml:space="preserve"> </w:t>
      </w:r>
      <w:r w:rsidR="00494D24" w:rsidRPr="00AA46FE">
        <w:t>коэффициент.</w:t>
      </w:r>
      <w:r>
        <w:t xml:space="preserve"> </w:t>
      </w:r>
      <w:r w:rsidR="00494D24" w:rsidRPr="00AA46FE">
        <w:t>Вообще,</w:t>
      </w:r>
      <w:r>
        <w:t xml:space="preserve"> </w:t>
      </w:r>
      <w:r w:rsidR="00494D24" w:rsidRPr="00AA46FE">
        <w:t>это</w:t>
      </w:r>
      <w:r>
        <w:t xml:space="preserve"> </w:t>
      </w:r>
      <w:r w:rsidR="00494D24" w:rsidRPr="00AA46FE">
        <w:t>выход</w:t>
      </w:r>
      <w:r>
        <w:t xml:space="preserve"> </w:t>
      </w:r>
      <w:r w:rsidR="00494D24" w:rsidRPr="00AA46FE">
        <w:lastRenderedPageBreak/>
        <w:t>из</w:t>
      </w:r>
      <w:r>
        <w:t xml:space="preserve"> </w:t>
      </w:r>
      <w:r w:rsidR="00494D24" w:rsidRPr="00AA46FE">
        <w:t>положения,</w:t>
      </w:r>
      <w:r>
        <w:t xml:space="preserve"> </w:t>
      </w:r>
      <w:r w:rsidR="00494D24" w:rsidRPr="00AA46FE">
        <w:t>потому</w:t>
      </w:r>
      <w:r>
        <w:t xml:space="preserve"> </w:t>
      </w:r>
      <w:r w:rsidR="00494D24" w:rsidRPr="00AA46FE">
        <w:t>что</w:t>
      </w:r>
      <w:r>
        <w:t xml:space="preserve"> </w:t>
      </w:r>
      <w:r w:rsidR="00494D24" w:rsidRPr="00AA46FE">
        <w:t>было</w:t>
      </w:r>
      <w:r>
        <w:t xml:space="preserve"> </w:t>
      </w:r>
      <w:r w:rsidR="00494D24" w:rsidRPr="00AA46FE">
        <w:t>много</w:t>
      </w:r>
      <w:r>
        <w:t xml:space="preserve"> </w:t>
      </w:r>
      <w:r w:rsidR="00494D24" w:rsidRPr="00AA46FE">
        <w:t>обращений</w:t>
      </w:r>
      <w:r>
        <w:t xml:space="preserve"> </w:t>
      </w:r>
      <w:r w:rsidR="00494D24" w:rsidRPr="00AA46FE">
        <w:t>граждан,</w:t>
      </w:r>
      <w:r>
        <w:t xml:space="preserve"> </w:t>
      </w:r>
      <w:r w:rsidR="00494D24" w:rsidRPr="00AA46FE">
        <w:t>которые</w:t>
      </w:r>
      <w:r>
        <w:t xml:space="preserve"> </w:t>
      </w:r>
      <w:r w:rsidR="00494D24" w:rsidRPr="00AA46FE">
        <w:t>не</w:t>
      </w:r>
      <w:r>
        <w:t xml:space="preserve"> </w:t>
      </w:r>
      <w:r w:rsidR="00494D24" w:rsidRPr="00AA46FE">
        <w:t>могли</w:t>
      </w:r>
      <w:r>
        <w:t xml:space="preserve"> </w:t>
      </w:r>
      <w:r w:rsidR="00494D24" w:rsidRPr="00AA46FE">
        <w:t>доказать,</w:t>
      </w:r>
      <w:r>
        <w:t xml:space="preserve"> </w:t>
      </w:r>
      <w:r w:rsidR="00494D24" w:rsidRPr="00AA46FE">
        <w:t>что</w:t>
      </w:r>
      <w:r>
        <w:t xml:space="preserve"> </w:t>
      </w:r>
      <w:r w:rsidR="00494D24" w:rsidRPr="00AA46FE">
        <w:t>была</w:t>
      </w:r>
      <w:r>
        <w:t xml:space="preserve"> </w:t>
      </w:r>
      <w:r w:rsidR="00494D24" w:rsidRPr="00AA46FE">
        <w:t>работа,</w:t>
      </w:r>
      <w:r>
        <w:t xml:space="preserve"> </w:t>
      </w:r>
      <w:r w:rsidR="00494D24" w:rsidRPr="00AA46FE">
        <w:t>зарплата</w:t>
      </w:r>
      <w:r>
        <w:t xml:space="preserve"> </w:t>
      </w:r>
      <w:r w:rsidR="00494D24" w:rsidRPr="00AA46FE">
        <w:t>и</w:t>
      </w:r>
      <w:r>
        <w:t xml:space="preserve"> </w:t>
      </w:r>
      <w:r w:rsidR="00494D24" w:rsidRPr="00AA46FE">
        <w:t>есть</w:t>
      </w:r>
      <w:r>
        <w:t xml:space="preserve"> </w:t>
      </w:r>
      <w:r w:rsidR="00494D24" w:rsidRPr="00AA46FE">
        <w:t>право</w:t>
      </w:r>
      <w:r>
        <w:t xml:space="preserve"> </w:t>
      </w:r>
      <w:r w:rsidR="00494D24" w:rsidRPr="00AA46FE">
        <w:t>на</w:t>
      </w:r>
      <w:r>
        <w:t xml:space="preserve"> </w:t>
      </w:r>
      <w:r w:rsidR="00494D24" w:rsidRPr="00AA46FE">
        <w:t>пенсию</w:t>
      </w:r>
      <w:r>
        <w:t>»</w:t>
      </w:r>
      <w:r w:rsidR="00494D24" w:rsidRPr="00AA46FE">
        <w:t>,</w:t>
      </w:r>
      <w:r>
        <w:t xml:space="preserve"> - </w:t>
      </w:r>
      <w:r w:rsidR="00494D24" w:rsidRPr="00AA46FE">
        <w:t>отметила</w:t>
      </w:r>
      <w:r>
        <w:t xml:space="preserve"> </w:t>
      </w:r>
      <w:r w:rsidR="00494D24" w:rsidRPr="00AA46FE">
        <w:t>Бессараб.</w:t>
      </w:r>
    </w:p>
    <w:p w:rsidR="00494D24" w:rsidRPr="00AA46FE" w:rsidRDefault="00494D24" w:rsidP="00494D24">
      <w:r w:rsidRPr="00AA46FE">
        <w:t>Важно,</w:t>
      </w:r>
      <w:r w:rsidR="00F14522">
        <w:t xml:space="preserve"> </w:t>
      </w:r>
      <w:r w:rsidRPr="00AA46FE">
        <w:t>что</w:t>
      </w:r>
      <w:r w:rsidR="00F14522">
        <w:t xml:space="preserve"> </w:t>
      </w:r>
      <w:r w:rsidRPr="00AA46FE">
        <w:t>после</w:t>
      </w:r>
      <w:r w:rsidR="00F14522">
        <w:t xml:space="preserve"> </w:t>
      </w:r>
      <w:r w:rsidRPr="00AA46FE">
        <w:t>перерасчета</w:t>
      </w:r>
      <w:r w:rsidR="00F14522">
        <w:t xml:space="preserve"> </w:t>
      </w:r>
      <w:r w:rsidRPr="00AA46FE">
        <w:t>пенсия</w:t>
      </w:r>
      <w:r w:rsidR="00F14522">
        <w:t xml:space="preserve"> </w:t>
      </w:r>
      <w:r w:rsidRPr="00AA46FE">
        <w:t>многих</w:t>
      </w:r>
      <w:r w:rsidR="00F14522">
        <w:t xml:space="preserve"> </w:t>
      </w:r>
      <w:r w:rsidRPr="00AA46FE">
        <w:t>новых</w:t>
      </w:r>
      <w:r w:rsidR="00F14522">
        <w:t xml:space="preserve"> </w:t>
      </w:r>
      <w:r w:rsidRPr="00AA46FE">
        <w:t>россиян</w:t>
      </w:r>
      <w:r w:rsidR="00F14522">
        <w:t xml:space="preserve"> </w:t>
      </w:r>
      <w:r w:rsidRPr="00AA46FE">
        <w:t>увеличится.</w:t>
      </w:r>
      <w:r w:rsidR="00F14522">
        <w:t xml:space="preserve"> «</w:t>
      </w:r>
      <w:r w:rsidRPr="00AA46FE">
        <w:t>По</w:t>
      </w:r>
      <w:r w:rsidR="00F14522">
        <w:t xml:space="preserve"> </w:t>
      </w:r>
      <w:r w:rsidRPr="00AA46FE">
        <w:t>крайней</w:t>
      </w:r>
      <w:r w:rsidR="00F14522">
        <w:t xml:space="preserve"> </w:t>
      </w:r>
      <w:r w:rsidRPr="00AA46FE">
        <w:t>мере,</w:t>
      </w:r>
      <w:r w:rsidR="00F14522">
        <w:t xml:space="preserve"> </w:t>
      </w:r>
      <w:r w:rsidRPr="00AA46FE">
        <w:t>они</w:t>
      </w:r>
      <w:r w:rsidR="00F14522">
        <w:t xml:space="preserve"> </w:t>
      </w:r>
      <w:r w:rsidRPr="00AA46FE">
        <w:t>не</w:t>
      </w:r>
      <w:r w:rsidR="00F14522">
        <w:t xml:space="preserve"> </w:t>
      </w:r>
      <w:r w:rsidRPr="00AA46FE">
        <w:t>потеряют</w:t>
      </w:r>
      <w:r w:rsidR="00F14522">
        <w:t xml:space="preserve"> </w:t>
      </w:r>
      <w:r w:rsidRPr="00AA46FE">
        <w:t>право</w:t>
      </w:r>
      <w:r w:rsidR="00F14522">
        <w:t xml:space="preserve"> </w:t>
      </w:r>
      <w:r w:rsidRPr="00AA46FE">
        <w:t>на</w:t>
      </w:r>
      <w:r w:rsidR="00F14522">
        <w:t xml:space="preserve"> </w:t>
      </w:r>
      <w:r w:rsidRPr="00AA46FE">
        <w:t>нее</w:t>
      </w:r>
      <w:r w:rsidR="00F14522">
        <w:t xml:space="preserve"> </w:t>
      </w:r>
      <w:r w:rsidRPr="00AA46FE">
        <w:t>за</w:t>
      </w:r>
      <w:r w:rsidR="00F14522">
        <w:t xml:space="preserve"> </w:t>
      </w:r>
      <w:r w:rsidRPr="00AA46FE">
        <w:t>этот</w:t>
      </w:r>
      <w:r w:rsidR="00F14522">
        <w:t xml:space="preserve"> </w:t>
      </w:r>
      <w:r w:rsidRPr="00AA46FE">
        <w:t>период</w:t>
      </w:r>
      <w:r w:rsidR="00F14522">
        <w:t>»</w:t>
      </w:r>
      <w:r w:rsidRPr="00AA46FE">
        <w:t>,</w:t>
      </w:r>
      <w:r w:rsidR="00F14522">
        <w:t xml:space="preserve"> - </w:t>
      </w:r>
      <w:r w:rsidRPr="00AA46FE">
        <w:t>подчеркнула</w:t>
      </w:r>
      <w:r w:rsidR="00F14522">
        <w:t xml:space="preserve"> </w:t>
      </w:r>
      <w:r w:rsidRPr="00AA46FE">
        <w:t>парламентарий.</w:t>
      </w:r>
    </w:p>
    <w:p w:rsidR="00494D24" w:rsidRPr="00AA46FE" w:rsidRDefault="00F14522" w:rsidP="00494D24">
      <w:r>
        <w:t>«</w:t>
      </w:r>
      <w:r w:rsidR="00EA6DD1" w:rsidRPr="00AA46FE">
        <w:t>РОЖДЕННЫЕ</w:t>
      </w:r>
      <w:r>
        <w:t xml:space="preserve"> </w:t>
      </w:r>
      <w:r w:rsidR="00EA6DD1" w:rsidRPr="00AA46FE">
        <w:t>В</w:t>
      </w:r>
      <w:r>
        <w:t xml:space="preserve"> </w:t>
      </w:r>
      <w:r w:rsidR="00EA6DD1" w:rsidRPr="00AA46FE">
        <w:t>СССР</w:t>
      </w:r>
      <w:r>
        <w:t xml:space="preserve">» </w:t>
      </w:r>
      <w:r w:rsidR="00EA6DD1" w:rsidRPr="00AA46FE">
        <w:t>ПОЛУЧАЮТ</w:t>
      </w:r>
      <w:r>
        <w:t xml:space="preserve"> </w:t>
      </w:r>
      <w:r w:rsidR="00EA6DD1" w:rsidRPr="00AA46FE">
        <w:t>ДОПЛАТУ</w:t>
      </w:r>
    </w:p>
    <w:p w:rsidR="00494D24" w:rsidRPr="00AA46FE" w:rsidRDefault="00494D24" w:rsidP="00494D24">
      <w:r w:rsidRPr="00AA46FE">
        <w:t>Стаж</w:t>
      </w:r>
      <w:r w:rsidR="00F14522">
        <w:t xml:space="preserve"> - </w:t>
      </w:r>
      <w:r w:rsidRPr="00AA46FE">
        <w:t>это</w:t>
      </w:r>
      <w:r w:rsidR="00F14522">
        <w:t xml:space="preserve"> </w:t>
      </w:r>
      <w:r w:rsidRPr="00AA46FE">
        <w:t>важный</w:t>
      </w:r>
      <w:r w:rsidR="00F14522">
        <w:t xml:space="preserve"> </w:t>
      </w:r>
      <w:r w:rsidRPr="00AA46FE">
        <w:t>показатель,</w:t>
      </w:r>
      <w:r w:rsidR="00F14522">
        <w:t xml:space="preserve"> </w:t>
      </w:r>
      <w:r w:rsidRPr="00AA46FE">
        <w:t>который</w:t>
      </w:r>
      <w:r w:rsidR="00F14522">
        <w:t xml:space="preserve"> </w:t>
      </w:r>
      <w:r w:rsidRPr="00AA46FE">
        <w:t>дает</w:t>
      </w:r>
      <w:r w:rsidR="00F14522">
        <w:t xml:space="preserve"> </w:t>
      </w:r>
      <w:r w:rsidRPr="00AA46FE">
        <w:t>право</w:t>
      </w:r>
      <w:r w:rsidR="00F14522">
        <w:t xml:space="preserve"> </w:t>
      </w:r>
      <w:r w:rsidRPr="00AA46FE">
        <w:t>на</w:t>
      </w:r>
      <w:r w:rsidR="00F14522">
        <w:t xml:space="preserve"> </w:t>
      </w:r>
      <w:r w:rsidRPr="00AA46FE">
        <w:t>получение</w:t>
      </w:r>
      <w:r w:rsidR="00F14522">
        <w:t xml:space="preserve"> </w:t>
      </w:r>
      <w:r w:rsidRPr="00AA46FE">
        <w:t>пенсии,</w:t>
      </w:r>
      <w:r w:rsidR="00F14522">
        <w:t xml:space="preserve"> </w:t>
      </w:r>
      <w:r w:rsidRPr="00AA46FE">
        <w:t>больничных,</w:t>
      </w:r>
      <w:r w:rsidR="00F14522">
        <w:t xml:space="preserve"> </w:t>
      </w:r>
      <w:r w:rsidRPr="00AA46FE">
        <w:t>влияет</w:t>
      </w:r>
      <w:r w:rsidR="00F14522">
        <w:t xml:space="preserve"> </w:t>
      </w:r>
      <w:r w:rsidRPr="00AA46FE">
        <w:t>на</w:t>
      </w:r>
      <w:r w:rsidR="00F14522">
        <w:t xml:space="preserve"> </w:t>
      </w:r>
      <w:r w:rsidRPr="00AA46FE">
        <w:t>размер</w:t>
      </w:r>
      <w:r w:rsidR="00F14522">
        <w:t xml:space="preserve"> </w:t>
      </w:r>
      <w:r w:rsidRPr="00AA46FE">
        <w:t>пособий</w:t>
      </w:r>
      <w:r w:rsidR="00F14522">
        <w:t xml:space="preserve"> </w:t>
      </w:r>
      <w:r w:rsidRPr="00AA46FE">
        <w:t>по</w:t>
      </w:r>
      <w:r w:rsidR="00F14522">
        <w:t xml:space="preserve"> </w:t>
      </w:r>
      <w:r w:rsidRPr="00AA46FE">
        <w:t>инвалидности,</w:t>
      </w:r>
      <w:r w:rsidR="00F14522">
        <w:t xml:space="preserve"> </w:t>
      </w:r>
      <w:r w:rsidRPr="00AA46FE">
        <w:t>потере</w:t>
      </w:r>
      <w:r w:rsidR="00F14522">
        <w:t xml:space="preserve"> </w:t>
      </w:r>
      <w:r w:rsidRPr="00AA46FE">
        <w:t>кормильца,</w:t>
      </w:r>
      <w:r w:rsidR="00F14522">
        <w:t xml:space="preserve"> </w:t>
      </w:r>
      <w:r w:rsidRPr="00AA46FE">
        <w:t>безработице,</w:t>
      </w:r>
      <w:r w:rsidR="00F14522">
        <w:t xml:space="preserve"> </w:t>
      </w:r>
      <w:r w:rsidRPr="00AA46FE">
        <w:t>а</w:t>
      </w:r>
      <w:r w:rsidR="00F14522">
        <w:t xml:space="preserve"> </w:t>
      </w:r>
      <w:r w:rsidRPr="00AA46FE">
        <w:t>в</w:t>
      </w:r>
      <w:r w:rsidR="00F14522">
        <w:t xml:space="preserve"> </w:t>
      </w:r>
      <w:r w:rsidRPr="00AA46FE">
        <w:t>ряде</w:t>
      </w:r>
      <w:r w:rsidR="00F14522">
        <w:t xml:space="preserve"> </w:t>
      </w:r>
      <w:r w:rsidRPr="00AA46FE">
        <w:t>ситуаций</w:t>
      </w:r>
      <w:r w:rsidR="00F14522">
        <w:t xml:space="preserve"> - </w:t>
      </w:r>
      <w:r w:rsidRPr="00AA46FE">
        <w:t>заработной</w:t>
      </w:r>
      <w:r w:rsidR="00F14522">
        <w:t xml:space="preserve"> </w:t>
      </w:r>
      <w:r w:rsidRPr="00AA46FE">
        <w:t>платы.</w:t>
      </w:r>
    </w:p>
    <w:p w:rsidR="00494D24" w:rsidRPr="00AA46FE" w:rsidRDefault="00494D24" w:rsidP="00494D24">
      <w:r w:rsidRPr="00AA46FE">
        <w:t>Различают</w:t>
      </w:r>
      <w:r w:rsidR="00F14522">
        <w:t xml:space="preserve"> </w:t>
      </w:r>
      <w:r w:rsidRPr="00AA46FE">
        <w:t>три</w:t>
      </w:r>
      <w:r w:rsidR="00F14522">
        <w:t xml:space="preserve"> </w:t>
      </w:r>
      <w:r w:rsidRPr="00AA46FE">
        <w:t>основных</w:t>
      </w:r>
      <w:r w:rsidR="00F14522">
        <w:t xml:space="preserve"> </w:t>
      </w:r>
      <w:r w:rsidRPr="00AA46FE">
        <w:t>вида</w:t>
      </w:r>
      <w:r w:rsidR="00F14522">
        <w:t xml:space="preserve"> </w:t>
      </w:r>
      <w:r w:rsidRPr="00AA46FE">
        <w:t>стажа:</w:t>
      </w:r>
      <w:r w:rsidR="00F14522">
        <w:t xml:space="preserve"> </w:t>
      </w:r>
      <w:r w:rsidRPr="00AA46FE">
        <w:t>общий</w:t>
      </w:r>
      <w:r w:rsidR="00F14522">
        <w:t xml:space="preserve"> </w:t>
      </w:r>
      <w:r w:rsidRPr="00AA46FE">
        <w:t>трудовой,</w:t>
      </w:r>
      <w:r w:rsidR="00F14522">
        <w:t xml:space="preserve"> </w:t>
      </w:r>
      <w:r w:rsidRPr="00AA46FE">
        <w:t>страховой</w:t>
      </w:r>
      <w:r w:rsidR="00F14522">
        <w:t xml:space="preserve"> </w:t>
      </w:r>
      <w:r w:rsidRPr="00AA46FE">
        <w:t>и</w:t>
      </w:r>
      <w:r w:rsidR="00F14522">
        <w:t xml:space="preserve"> </w:t>
      </w:r>
      <w:r w:rsidRPr="00AA46FE">
        <w:t>специальный.</w:t>
      </w:r>
    </w:p>
    <w:p w:rsidR="00494D24" w:rsidRPr="00AA46FE" w:rsidRDefault="00494D24" w:rsidP="00494D24">
      <w:r w:rsidRPr="00AA46FE">
        <w:t>Общий</w:t>
      </w:r>
      <w:r w:rsidR="00F14522">
        <w:t xml:space="preserve"> </w:t>
      </w:r>
      <w:r w:rsidRPr="00AA46FE">
        <w:t>трудовой</w:t>
      </w:r>
      <w:r w:rsidR="00F14522">
        <w:t xml:space="preserve"> </w:t>
      </w:r>
      <w:r w:rsidRPr="00AA46FE">
        <w:t>стаж</w:t>
      </w:r>
      <w:r w:rsidR="00F14522">
        <w:t xml:space="preserve"> - </w:t>
      </w:r>
      <w:r w:rsidRPr="00AA46FE">
        <w:t>это</w:t>
      </w:r>
      <w:r w:rsidR="00F14522">
        <w:t xml:space="preserve"> </w:t>
      </w:r>
      <w:r w:rsidRPr="00AA46FE">
        <w:t>суммарная</w:t>
      </w:r>
      <w:r w:rsidR="00F14522">
        <w:t xml:space="preserve"> </w:t>
      </w:r>
      <w:r w:rsidRPr="00AA46FE">
        <w:t>продолжительность</w:t>
      </w:r>
      <w:r w:rsidR="00F14522">
        <w:t xml:space="preserve"> </w:t>
      </w:r>
      <w:r w:rsidRPr="00AA46FE">
        <w:t>трудовой</w:t>
      </w:r>
      <w:r w:rsidR="00F14522">
        <w:t xml:space="preserve"> </w:t>
      </w:r>
      <w:r w:rsidRPr="00AA46FE">
        <w:t>и</w:t>
      </w:r>
      <w:r w:rsidR="00F14522">
        <w:t xml:space="preserve"> </w:t>
      </w:r>
      <w:r w:rsidRPr="00AA46FE">
        <w:t>иной</w:t>
      </w:r>
      <w:r w:rsidR="00F14522">
        <w:t xml:space="preserve"> </w:t>
      </w:r>
      <w:r w:rsidRPr="00AA46FE">
        <w:t>общественно</w:t>
      </w:r>
      <w:r w:rsidR="00F14522">
        <w:t xml:space="preserve"> </w:t>
      </w:r>
      <w:r w:rsidRPr="00AA46FE">
        <w:t>полезной</w:t>
      </w:r>
      <w:r w:rsidR="00F14522">
        <w:t xml:space="preserve"> </w:t>
      </w:r>
      <w:r w:rsidRPr="00AA46FE">
        <w:t>деятельности</w:t>
      </w:r>
      <w:r w:rsidR="00F14522">
        <w:t xml:space="preserve"> </w:t>
      </w:r>
      <w:r w:rsidRPr="00AA46FE">
        <w:t>до</w:t>
      </w:r>
      <w:r w:rsidR="00F14522">
        <w:t xml:space="preserve"> </w:t>
      </w:r>
      <w:r w:rsidRPr="00AA46FE">
        <w:t>1</w:t>
      </w:r>
      <w:r w:rsidR="00F14522">
        <w:t xml:space="preserve"> </w:t>
      </w:r>
      <w:r w:rsidRPr="00AA46FE">
        <w:t>января</w:t>
      </w:r>
      <w:r w:rsidR="00F14522">
        <w:t xml:space="preserve"> </w:t>
      </w:r>
      <w:r w:rsidRPr="00AA46FE">
        <w:t>2002</w:t>
      </w:r>
      <w:r w:rsidR="00F14522">
        <w:t xml:space="preserve"> </w:t>
      </w:r>
      <w:r w:rsidRPr="00AA46FE">
        <w:t>года.</w:t>
      </w:r>
      <w:r w:rsidR="00F14522">
        <w:t xml:space="preserve"> </w:t>
      </w:r>
      <w:r w:rsidRPr="00AA46FE">
        <w:t>Туда</w:t>
      </w:r>
      <w:r w:rsidR="00F14522">
        <w:t xml:space="preserve"> </w:t>
      </w:r>
      <w:r w:rsidRPr="00AA46FE">
        <w:t>же</w:t>
      </w:r>
      <w:r w:rsidR="00F14522">
        <w:t xml:space="preserve"> </w:t>
      </w:r>
      <w:r w:rsidRPr="00AA46FE">
        <w:t>входят:</w:t>
      </w:r>
      <w:r w:rsidR="00F14522">
        <w:t xml:space="preserve"> </w:t>
      </w:r>
      <w:r w:rsidRPr="00AA46FE">
        <w:t>военная</w:t>
      </w:r>
      <w:r w:rsidR="00F14522">
        <w:t xml:space="preserve"> </w:t>
      </w:r>
      <w:r w:rsidRPr="00AA46FE">
        <w:t>служба,</w:t>
      </w:r>
      <w:r w:rsidR="00F14522">
        <w:t xml:space="preserve"> </w:t>
      </w:r>
      <w:r w:rsidRPr="00AA46FE">
        <w:t>работа</w:t>
      </w:r>
      <w:r w:rsidR="00F14522">
        <w:t xml:space="preserve"> </w:t>
      </w:r>
      <w:r w:rsidRPr="00AA46FE">
        <w:t>за</w:t>
      </w:r>
      <w:r w:rsidR="00F14522">
        <w:t xml:space="preserve"> </w:t>
      </w:r>
      <w:r w:rsidRPr="00AA46FE">
        <w:t>границей,</w:t>
      </w:r>
      <w:r w:rsidR="00F14522">
        <w:t xml:space="preserve"> </w:t>
      </w:r>
      <w:r w:rsidRPr="00AA46FE">
        <w:t>индивидуальная</w:t>
      </w:r>
      <w:r w:rsidR="00F14522">
        <w:t xml:space="preserve"> </w:t>
      </w:r>
      <w:r w:rsidRPr="00AA46FE">
        <w:t>трудовая</w:t>
      </w:r>
      <w:r w:rsidR="00F14522">
        <w:t xml:space="preserve"> </w:t>
      </w:r>
      <w:r w:rsidRPr="00AA46FE">
        <w:t>деятельность,</w:t>
      </w:r>
      <w:r w:rsidR="00F14522">
        <w:t xml:space="preserve"> </w:t>
      </w:r>
      <w:r w:rsidRPr="00AA46FE">
        <w:t>профессиональное</w:t>
      </w:r>
      <w:r w:rsidR="00F14522">
        <w:t xml:space="preserve"> </w:t>
      </w:r>
      <w:r w:rsidRPr="00AA46FE">
        <w:t>обучение,</w:t>
      </w:r>
      <w:r w:rsidR="00F14522">
        <w:t xml:space="preserve"> </w:t>
      </w:r>
      <w:r w:rsidRPr="00AA46FE">
        <w:t>уход</w:t>
      </w:r>
      <w:r w:rsidR="00F14522">
        <w:t xml:space="preserve"> </w:t>
      </w:r>
      <w:r w:rsidRPr="00AA46FE">
        <w:t>за</w:t>
      </w:r>
      <w:r w:rsidR="00F14522">
        <w:t xml:space="preserve"> </w:t>
      </w:r>
      <w:r w:rsidRPr="00AA46FE">
        <w:t>детьми</w:t>
      </w:r>
      <w:r w:rsidR="00F14522">
        <w:t xml:space="preserve"> </w:t>
      </w:r>
      <w:r w:rsidRPr="00AA46FE">
        <w:t>до</w:t>
      </w:r>
      <w:r w:rsidR="00F14522">
        <w:t xml:space="preserve"> </w:t>
      </w:r>
      <w:r w:rsidRPr="00AA46FE">
        <w:t>3</w:t>
      </w:r>
      <w:r w:rsidR="00F14522">
        <w:t xml:space="preserve"> </w:t>
      </w:r>
      <w:r w:rsidRPr="00AA46FE">
        <w:t>лет</w:t>
      </w:r>
      <w:r w:rsidR="00F14522">
        <w:t xml:space="preserve"> </w:t>
      </w:r>
      <w:r w:rsidRPr="00AA46FE">
        <w:t>и</w:t>
      </w:r>
      <w:r w:rsidR="00F14522">
        <w:t xml:space="preserve"> </w:t>
      </w:r>
      <w:r w:rsidRPr="00AA46FE">
        <w:t>прочие</w:t>
      </w:r>
      <w:r w:rsidR="00F14522">
        <w:t xml:space="preserve"> </w:t>
      </w:r>
      <w:r w:rsidRPr="00AA46FE">
        <w:t>ситуации.</w:t>
      </w:r>
    </w:p>
    <w:p w:rsidR="00494D24" w:rsidRPr="00AA46FE" w:rsidRDefault="00494D24" w:rsidP="00494D24">
      <w:r w:rsidRPr="00AA46FE">
        <w:t>Раньше</w:t>
      </w:r>
      <w:r w:rsidR="00F14522">
        <w:t xml:space="preserve"> </w:t>
      </w:r>
      <w:r w:rsidRPr="00AA46FE">
        <w:t>это</w:t>
      </w:r>
      <w:r w:rsidR="00F14522">
        <w:t xml:space="preserve"> </w:t>
      </w:r>
      <w:r w:rsidRPr="00AA46FE">
        <w:t>был</w:t>
      </w:r>
      <w:r w:rsidR="00F14522">
        <w:t xml:space="preserve"> </w:t>
      </w:r>
      <w:r w:rsidRPr="00AA46FE">
        <w:t>ключевой</w:t>
      </w:r>
      <w:r w:rsidR="00F14522">
        <w:t xml:space="preserve"> </w:t>
      </w:r>
      <w:r w:rsidRPr="00AA46FE">
        <w:t>показатель</w:t>
      </w:r>
      <w:r w:rsidR="00F14522">
        <w:t xml:space="preserve"> </w:t>
      </w:r>
      <w:r w:rsidRPr="00AA46FE">
        <w:t>при</w:t>
      </w:r>
      <w:r w:rsidR="00F14522">
        <w:t xml:space="preserve"> </w:t>
      </w:r>
      <w:r w:rsidRPr="00AA46FE">
        <w:t>определении</w:t>
      </w:r>
      <w:r w:rsidR="00F14522">
        <w:t xml:space="preserve"> </w:t>
      </w:r>
      <w:r w:rsidRPr="00AA46FE">
        <w:t>размера</w:t>
      </w:r>
      <w:r w:rsidR="00F14522">
        <w:t xml:space="preserve"> </w:t>
      </w:r>
      <w:r w:rsidRPr="00AA46FE">
        <w:t>пенсии</w:t>
      </w:r>
      <w:r w:rsidR="00F14522">
        <w:t xml:space="preserve"> </w:t>
      </w:r>
      <w:r w:rsidRPr="00AA46FE">
        <w:t>и</w:t>
      </w:r>
      <w:r w:rsidR="00F14522">
        <w:t xml:space="preserve"> </w:t>
      </w:r>
      <w:r w:rsidRPr="00AA46FE">
        <w:t>прочих</w:t>
      </w:r>
      <w:r w:rsidR="00F14522">
        <w:t xml:space="preserve"> </w:t>
      </w:r>
      <w:r w:rsidRPr="00AA46FE">
        <w:t>выплат.</w:t>
      </w:r>
      <w:r w:rsidR="00F14522">
        <w:t xml:space="preserve"> </w:t>
      </w:r>
      <w:r w:rsidRPr="00AA46FE">
        <w:t>Сейчас</w:t>
      </w:r>
      <w:r w:rsidR="00F14522">
        <w:t xml:space="preserve"> «</w:t>
      </w:r>
      <w:r w:rsidRPr="00AA46FE">
        <w:t>советский</w:t>
      </w:r>
      <w:r w:rsidR="00F14522">
        <w:t xml:space="preserve"> </w:t>
      </w:r>
      <w:r w:rsidRPr="00AA46FE">
        <w:t>стаж</w:t>
      </w:r>
      <w:r w:rsidR="00F14522">
        <w:t xml:space="preserve">» </w:t>
      </w:r>
      <w:r w:rsidRPr="00AA46FE">
        <w:t>не</w:t>
      </w:r>
      <w:r w:rsidR="00F14522">
        <w:t xml:space="preserve"> </w:t>
      </w:r>
      <w:r w:rsidRPr="00AA46FE">
        <w:t>пропал,</w:t>
      </w:r>
      <w:r w:rsidR="00F14522">
        <w:t xml:space="preserve"> </w:t>
      </w:r>
      <w:r w:rsidRPr="00AA46FE">
        <w:t>при</w:t>
      </w:r>
      <w:r w:rsidR="00F14522">
        <w:t xml:space="preserve"> </w:t>
      </w:r>
      <w:r w:rsidRPr="00AA46FE">
        <w:t>назначении</w:t>
      </w:r>
      <w:r w:rsidR="00F14522">
        <w:t xml:space="preserve"> </w:t>
      </w:r>
      <w:r w:rsidRPr="00AA46FE">
        <w:t>пенсии</w:t>
      </w:r>
      <w:r w:rsidR="00F14522">
        <w:t xml:space="preserve"> </w:t>
      </w:r>
      <w:r w:rsidRPr="00AA46FE">
        <w:t>за</w:t>
      </w:r>
      <w:r w:rsidR="00F14522">
        <w:t xml:space="preserve"> </w:t>
      </w:r>
      <w:r w:rsidRPr="00AA46FE">
        <w:t>него</w:t>
      </w:r>
      <w:r w:rsidR="00F14522">
        <w:t xml:space="preserve"> </w:t>
      </w:r>
      <w:r w:rsidRPr="00AA46FE">
        <w:t>полагается</w:t>
      </w:r>
      <w:r w:rsidR="00F14522">
        <w:t xml:space="preserve"> </w:t>
      </w:r>
      <w:r w:rsidRPr="00AA46FE">
        <w:t>доплата:</w:t>
      </w:r>
      <w:r w:rsidR="00F14522">
        <w:t xml:space="preserve"> </w:t>
      </w:r>
      <w:r w:rsidRPr="00AA46FE">
        <w:t>10</w:t>
      </w:r>
      <w:r w:rsidR="00F14522">
        <w:t xml:space="preserve"> </w:t>
      </w:r>
      <w:r w:rsidRPr="00AA46FE">
        <w:t>процентов,</w:t>
      </w:r>
      <w:r w:rsidR="00F14522">
        <w:t xml:space="preserve"> </w:t>
      </w:r>
      <w:r w:rsidRPr="00AA46FE">
        <w:t>если</w:t>
      </w:r>
      <w:r w:rsidR="00F14522">
        <w:t xml:space="preserve"> </w:t>
      </w:r>
      <w:r w:rsidRPr="00AA46FE">
        <w:t>человек</w:t>
      </w:r>
      <w:r w:rsidR="00F14522">
        <w:t xml:space="preserve"> </w:t>
      </w:r>
      <w:r w:rsidRPr="00AA46FE">
        <w:t>работал</w:t>
      </w:r>
      <w:r w:rsidR="00F14522">
        <w:t xml:space="preserve"> </w:t>
      </w:r>
      <w:r w:rsidRPr="00AA46FE">
        <w:t>до</w:t>
      </w:r>
      <w:r w:rsidR="00F14522">
        <w:t xml:space="preserve"> </w:t>
      </w:r>
      <w:r w:rsidRPr="00AA46FE">
        <w:t>2002</w:t>
      </w:r>
      <w:r w:rsidR="00F14522">
        <w:t xml:space="preserve"> </w:t>
      </w:r>
      <w:r w:rsidRPr="00AA46FE">
        <w:t>года,</w:t>
      </w:r>
      <w:r w:rsidR="00F14522">
        <w:t xml:space="preserve"> </w:t>
      </w:r>
      <w:r w:rsidRPr="00AA46FE">
        <w:t>и</w:t>
      </w:r>
      <w:r w:rsidR="00F14522">
        <w:t xml:space="preserve"> </w:t>
      </w:r>
      <w:r w:rsidRPr="00AA46FE">
        <w:t>1</w:t>
      </w:r>
      <w:r w:rsidR="00F14522">
        <w:t xml:space="preserve"> </w:t>
      </w:r>
      <w:r w:rsidRPr="00AA46FE">
        <w:t>процент</w:t>
      </w:r>
      <w:r w:rsidR="00F14522">
        <w:t xml:space="preserve"> </w:t>
      </w:r>
      <w:r w:rsidRPr="00AA46FE">
        <w:t>за</w:t>
      </w:r>
      <w:r w:rsidR="00F14522">
        <w:t xml:space="preserve"> </w:t>
      </w:r>
      <w:r w:rsidRPr="00AA46FE">
        <w:t>каждый</w:t>
      </w:r>
      <w:r w:rsidR="00F14522">
        <w:t xml:space="preserve"> </w:t>
      </w:r>
      <w:r w:rsidRPr="00AA46FE">
        <w:t>отработанный</w:t>
      </w:r>
      <w:r w:rsidR="00F14522">
        <w:t xml:space="preserve"> </w:t>
      </w:r>
      <w:r w:rsidRPr="00AA46FE">
        <w:t>год,</w:t>
      </w:r>
      <w:r w:rsidR="00F14522">
        <w:t xml:space="preserve"> </w:t>
      </w:r>
      <w:r w:rsidRPr="00AA46FE">
        <w:t>если</w:t>
      </w:r>
      <w:r w:rsidR="00F14522">
        <w:t xml:space="preserve"> </w:t>
      </w:r>
      <w:r w:rsidRPr="00AA46FE">
        <w:t>трудился</w:t>
      </w:r>
      <w:r w:rsidR="00F14522">
        <w:t xml:space="preserve"> </w:t>
      </w:r>
      <w:r w:rsidRPr="00AA46FE">
        <w:t>до</w:t>
      </w:r>
      <w:r w:rsidR="00F14522">
        <w:t xml:space="preserve"> </w:t>
      </w:r>
      <w:r w:rsidRPr="00AA46FE">
        <w:t>1991</w:t>
      </w:r>
      <w:r w:rsidR="00F14522">
        <w:t xml:space="preserve"> </w:t>
      </w:r>
      <w:r w:rsidRPr="00AA46FE">
        <w:t>года.</w:t>
      </w:r>
    </w:p>
    <w:p w:rsidR="00494D24" w:rsidRPr="00AA46FE" w:rsidRDefault="00494D24" w:rsidP="00494D24">
      <w:r w:rsidRPr="00AA46FE">
        <w:t>Главный</w:t>
      </w:r>
      <w:r w:rsidR="00F14522">
        <w:t xml:space="preserve"> </w:t>
      </w:r>
      <w:r w:rsidRPr="00AA46FE">
        <w:t>документ,</w:t>
      </w:r>
      <w:r w:rsidR="00F14522">
        <w:t xml:space="preserve"> </w:t>
      </w:r>
      <w:r w:rsidRPr="00AA46FE">
        <w:t>по</w:t>
      </w:r>
      <w:r w:rsidR="00F14522">
        <w:t xml:space="preserve"> </w:t>
      </w:r>
      <w:r w:rsidRPr="00AA46FE">
        <w:t>которому</w:t>
      </w:r>
      <w:r w:rsidR="00F14522">
        <w:t xml:space="preserve"> </w:t>
      </w:r>
      <w:r w:rsidRPr="00AA46FE">
        <w:t>высчитывают</w:t>
      </w:r>
      <w:r w:rsidR="00F14522">
        <w:t xml:space="preserve"> </w:t>
      </w:r>
      <w:r w:rsidRPr="00AA46FE">
        <w:t>общий</w:t>
      </w:r>
      <w:r w:rsidR="00F14522">
        <w:t xml:space="preserve"> </w:t>
      </w:r>
      <w:r w:rsidRPr="00AA46FE">
        <w:t>стаж,</w:t>
      </w:r>
      <w:r w:rsidR="00F14522">
        <w:t xml:space="preserve"> - </w:t>
      </w:r>
      <w:r w:rsidRPr="00AA46FE">
        <w:t>трудовая</w:t>
      </w:r>
      <w:r w:rsidR="00F14522">
        <w:t xml:space="preserve"> </w:t>
      </w:r>
      <w:r w:rsidRPr="00AA46FE">
        <w:t>книжка.</w:t>
      </w:r>
      <w:r w:rsidR="00F14522">
        <w:t xml:space="preserve"> </w:t>
      </w:r>
      <w:r w:rsidRPr="00AA46FE">
        <w:t>Если</w:t>
      </w:r>
      <w:r w:rsidR="00F14522">
        <w:t xml:space="preserve"> </w:t>
      </w:r>
      <w:r w:rsidRPr="00AA46FE">
        <w:t>какая-то</w:t>
      </w:r>
      <w:r w:rsidR="00F14522">
        <w:t xml:space="preserve"> </w:t>
      </w:r>
      <w:r w:rsidRPr="00AA46FE">
        <w:t>деятельность</w:t>
      </w:r>
      <w:r w:rsidR="00F14522">
        <w:t xml:space="preserve"> </w:t>
      </w:r>
      <w:r w:rsidRPr="00AA46FE">
        <w:t>в</w:t>
      </w:r>
      <w:r w:rsidR="00F14522">
        <w:t xml:space="preserve"> </w:t>
      </w:r>
      <w:r w:rsidRPr="00AA46FE">
        <w:t>ней</w:t>
      </w:r>
      <w:r w:rsidR="00F14522">
        <w:t xml:space="preserve"> </w:t>
      </w:r>
      <w:r w:rsidRPr="00AA46FE">
        <w:t>не</w:t>
      </w:r>
      <w:r w:rsidR="00F14522">
        <w:t xml:space="preserve"> </w:t>
      </w:r>
      <w:r w:rsidRPr="00AA46FE">
        <w:t>учтена,</w:t>
      </w:r>
      <w:r w:rsidR="00F14522">
        <w:t xml:space="preserve"> </w:t>
      </w:r>
      <w:r w:rsidRPr="00AA46FE">
        <w:t>но</w:t>
      </w:r>
      <w:r w:rsidR="00F14522">
        <w:t xml:space="preserve"> </w:t>
      </w:r>
      <w:r w:rsidRPr="00AA46FE">
        <w:t>есть</w:t>
      </w:r>
      <w:r w:rsidR="00F14522">
        <w:t xml:space="preserve"> </w:t>
      </w:r>
      <w:r w:rsidRPr="00AA46FE">
        <w:t>подтверждающие</w:t>
      </w:r>
      <w:r w:rsidR="00F14522">
        <w:t xml:space="preserve"> </w:t>
      </w:r>
      <w:r w:rsidRPr="00AA46FE">
        <w:t>ее</w:t>
      </w:r>
      <w:r w:rsidR="00F14522">
        <w:t xml:space="preserve"> </w:t>
      </w:r>
      <w:r w:rsidRPr="00AA46FE">
        <w:t>документы,</w:t>
      </w:r>
      <w:r w:rsidR="00F14522">
        <w:t xml:space="preserve"> </w:t>
      </w:r>
      <w:r w:rsidRPr="00AA46FE">
        <w:t>то</w:t>
      </w:r>
      <w:r w:rsidR="00F14522">
        <w:t xml:space="preserve"> </w:t>
      </w:r>
      <w:r w:rsidRPr="00AA46FE">
        <w:t>это</w:t>
      </w:r>
      <w:r w:rsidR="00F14522">
        <w:t xml:space="preserve"> </w:t>
      </w:r>
      <w:r w:rsidRPr="00AA46FE">
        <w:t>время</w:t>
      </w:r>
      <w:r w:rsidR="00F14522">
        <w:t xml:space="preserve"> </w:t>
      </w:r>
      <w:r w:rsidRPr="00AA46FE">
        <w:t>также</w:t>
      </w:r>
      <w:r w:rsidR="00F14522">
        <w:t xml:space="preserve"> </w:t>
      </w:r>
      <w:r w:rsidRPr="00AA46FE">
        <w:t>включат</w:t>
      </w:r>
      <w:r w:rsidR="00F14522">
        <w:t xml:space="preserve"> </w:t>
      </w:r>
      <w:r w:rsidRPr="00AA46FE">
        <w:t>в</w:t>
      </w:r>
      <w:r w:rsidR="00F14522">
        <w:t xml:space="preserve"> </w:t>
      </w:r>
      <w:r w:rsidRPr="00AA46FE">
        <w:t>общую</w:t>
      </w:r>
      <w:r w:rsidR="00F14522">
        <w:t xml:space="preserve"> </w:t>
      </w:r>
      <w:r w:rsidRPr="00AA46FE">
        <w:t>выслугу</w:t>
      </w:r>
      <w:r w:rsidR="00F14522">
        <w:t xml:space="preserve"> </w:t>
      </w:r>
      <w:r w:rsidRPr="00AA46FE">
        <w:t>лет.</w:t>
      </w:r>
    </w:p>
    <w:p w:rsidR="00494D24" w:rsidRPr="00AA46FE" w:rsidRDefault="00494D24" w:rsidP="00494D24">
      <w:r w:rsidRPr="00AA46FE">
        <w:t>С</w:t>
      </w:r>
      <w:r w:rsidR="00F14522">
        <w:t xml:space="preserve"> </w:t>
      </w:r>
      <w:r w:rsidRPr="00AA46FE">
        <w:t>2002</w:t>
      </w:r>
      <w:r w:rsidR="00F14522">
        <w:t xml:space="preserve"> </w:t>
      </w:r>
      <w:r w:rsidRPr="00AA46FE">
        <w:t>года</w:t>
      </w:r>
      <w:r w:rsidR="00F14522">
        <w:t xml:space="preserve"> </w:t>
      </w:r>
      <w:r w:rsidRPr="00AA46FE">
        <w:t>учитывается</w:t>
      </w:r>
      <w:r w:rsidR="00F14522">
        <w:t xml:space="preserve"> </w:t>
      </w:r>
      <w:r w:rsidRPr="00AA46FE">
        <w:t>не</w:t>
      </w:r>
      <w:r w:rsidR="00F14522">
        <w:t xml:space="preserve"> </w:t>
      </w:r>
      <w:r w:rsidRPr="00AA46FE">
        <w:t>трудовой,</w:t>
      </w:r>
      <w:r w:rsidR="00F14522">
        <w:t xml:space="preserve"> </w:t>
      </w:r>
      <w:r w:rsidRPr="00AA46FE">
        <w:t>а</w:t>
      </w:r>
      <w:r w:rsidR="00F14522">
        <w:t xml:space="preserve"> </w:t>
      </w:r>
      <w:r w:rsidRPr="00AA46FE">
        <w:t>страховой</w:t>
      </w:r>
      <w:r w:rsidR="00F14522">
        <w:t xml:space="preserve"> </w:t>
      </w:r>
      <w:r w:rsidRPr="00AA46FE">
        <w:t>стаж.</w:t>
      </w:r>
      <w:r w:rsidR="00F14522">
        <w:t xml:space="preserve"> </w:t>
      </w:r>
      <w:r w:rsidRPr="00AA46FE">
        <w:t>Под</w:t>
      </w:r>
      <w:r w:rsidR="00F14522">
        <w:t xml:space="preserve"> </w:t>
      </w:r>
      <w:r w:rsidRPr="00AA46FE">
        <w:t>ним</w:t>
      </w:r>
      <w:r w:rsidR="00F14522">
        <w:t xml:space="preserve"> </w:t>
      </w:r>
      <w:r w:rsidRPr="00AA46FE">
        <w:t>имеют</w:t>
      </w:r>
      <w:r w:rsidR="00F14522">
        <w:t xml:space="preserve"> </w:t>
      </w:r>
      <w:r w:rsidRPr="00AA46FE">
        <w:t>в</w:t>
      </w:r>
      <w:r w:rsidR="00F14522">
        <w:t xml:space="preserve"> </w:t>
      </w:r>
      <w:r w:rsidRPr="00AA46FE">
        <w:t>виду</w:t>
      </w:r>
      <w:r w:rsidR="00F14522">
        <w:t xml:space="preserve"> </w:t>
      </w:r>
      <w:r w:rsidRPr="00AA46FE">
        <w:t>периоды</w:t>
      </w:r>
      <w:r w:rsidR="00F14522">
        <w:t xml:space="preserve"> </w:t>
      </w:r>
      <w:r w:rsidRPr="00AA46FE">
        <w:t>работы,</w:t>
      </w:r>
      <w:r w:rsidR="00F14522">
        <w:t xml:space="preserve"> </w:t>
      </w:r>
      <w:r w:rsidRPr="00AA46FE">
        <w:t>в</w:t>
      </w:r>
      <w:r w:rsidR="00F14522">
        <w:t xml:space="preserve"> </w:t>
      </w:r>
      <w:r w:rsidRPr="00AA46FE">
        <w:t>течение</w:t>
      </w:r>
      <w:r w:rsidR="00F14522">
        <w:t xml:space="preserve"> </w:t>
      </w:r>
      <w:r w:rsidRPr="00AA46FE">
        <w:t>которых</w:t>
      </w:r>
      <w:r w:rsidR="00F14522">
        <w:t xml:space="preserve"> </w:t>
      </w:r>
      <w:r w:rsidRPr="00AA46FE">
        <w:t>за</w:t>
      </w:r>
      <w:r w:rsidR="00F14522">
        <w:t xml:space="preserve"> </w:t>
      </w:r>
      <w:r w:rsidRPr="00AA46FE">
        <w:t>сотрудника</w:t>
      </w:r>
      <w:r w:rsidR="00F14522">
        <w:t xml:space="preserve"> </w:t>
      </w:r>
      <w:r w:rsidRPr="00AA46FE">
        <w:t>уплачивали</w:t>
      </w:r>
      <w:r w:rsidR="00F14522">
        <w:t xml:space="preserve"> </w:t>
      </w:r>
      <w:r w:rsidRPr="00AA46FE">
        <w:t>страховые</w:t>
      </w:r>
      <w:r w:rsidR="00F14522">
        <w:t xml:space="preserve"> </w:t>
      </w:r>
      <w:r w:rsidRPr="00AA46FE">
        <w:t>взносы</w:t>
      </w:r>
      <w:r w:rsidR="00F14522">
        <w:t xml:space="preserve"> </w:t>
      </w:r>
      <w:r w:rsidRPr="00AA46FE">
        <w:t>в</w:t>
      </w:r>
      <w:r w:rsidR="00F14522">
        <w:t xml:space="preserve"> </w:t>
      </w:r>
      <w:r w:rsidRPr="00AA46FE">
        <w:t>Пенсионный</w:t>
      </w:r>
      <w:r w:rsidR="00F14522">
        <w:t xml:space="preserve"> </w:t>
      </w:r>
      <w:r w:rsidRPr="00AA46FE">
        <w:t>фонд.</w:t>
      </w:r>
      <w:r w:rsidR="00F14522">
        <w:t xml:space="preserve"> </w:t>
      </w:r>
      <w:r w:rsidRPr="00AA46FE">
        <w:t>Их</w:t>
      </w:r>
      <w:r w:rsidR="00F14522">
        <w:t xml:space="preserve"> </w:t>
      </w:r>
      <w:r w:rsidRPr="00AA46FE">
        <w:t>мог</w:t>
      </w:r>
      <w:r w:rsidR="00F14522">
        <w:t xml:space="preserve"> </w:t>
      </w:r>
      <w:r w:rsidRPr="00AA46FE">
        <w:t>перечислять</w:t>
      </w:r>
      <w:r w:rsidR="00F14522">
        <w:t xml:space="preserve"> </w:t>
      </w:r>
      <w:r w:rsidRPr="00AA46FE">
        <w:t>работодатель</w:t>
      </w:r>
      <w:r w:rsidR="00F14522">
        <w:t xml:space="preserve"> </w:t>
      </w:r>
      <w:r w:rsidRPr="00AA46FE">
        <w:t>или</w:t>
      </w:r>
      <w:r w:rsidR="00F14522">
        <w:t xml:space="preserve"> </w:t>
      </w:r>
      <w:r w:rsidRPr="00AA46FE">
        <w:t>сам</w:t>
      </w:r>
      <w:r w:rsidR="00F14522">
        <w:t xml:space="preserve"> </w:t>
      </w:r>
      <w:r w:rsidRPr="00AA46FE">
        <w:t>человек.</w:t>
      </w:r>
      <w:r w:rsidR="00F14522">
        <w:t xml:space="preserve"> </w:t>
      </w:r>
      <w:r w:rsidRPr="00AA46FE">
        <w:t>Также</w:t>
      </w:r>
      <w:r w:rsidR="00F14522">
        <w:t xml:space="preserve"> </w:t>
      </w:r>
      <w:r w:rsidRPr="00AA46FE">
        <w:t>в</w:t>
      </w:r>
      <w:r w:rsidR="00F14522">
        <w:t xml:space="preserve"> </w:t>
      </w:r>
      <w:r w:rsidRPr="00AA46FE">
        <w:t>страховой</w:t>
      </w:r>
      <w:r w:rsidR="00F14522">
        <w:t xml:space="preserve"> </w:t>
      </w:r>
      <w:r w:rsidRPr="00AA46FE">
        <w:t>период</w:t>
      </w:r>
      <w:r w:rsidR="00F14522">
        <w:t xml:space="preserve"> </w:t>
      </w:r>
      <w:r w:rsidRPr="00AA46FE">
        <w:t>могут</w:t>
      </w:r>
      <w:r w:rsidR="00F14522">
        <w:t xml:space="preserve"> </w:t>
      </w:r>
      <w:r w:rsidRPr="00AA46FE">
        <w:t>включать</w:t>
      </w:r>
      <w:r w:rsidR="00F14522">
        <w:t xml:space="preserve"> </w:t>
      </w:r>
      <w:r w:rsidRPr="00AA46FE">
        <w:t>службу</w:t>
      </w:r>
      <w:r w:rsidR="00F14522">
        <w:t xml:space="preserve"> </w:t>
      </w:r>
      <w:r w:rsidRPr="00AA46FE">
        <w:t>в</w:t>
      </w:r>
      <w:r w:rsidR="00F14522">
        <w:t xml:space="preserve"> </w:t>
      </w:r>
      <w:r w:rsidRPr="00AA46FE">
        <w:t>армии,</w:t>
      </w:r>
      <w:r w:rsidR="00F14522">
        <w:t xml:space="preserve"> </w:t>
      </w:r>
      <w:r w:rsidRPr="00AA46FE">
        <w:t>отпуск</w:t>
      </w:r>
      <w:r w:rsidR="00F14522">
        <w:t xml:space="preserve"> </w:t>
      </w:r>
      <w:r w:rsidRPr="00AA46FE">
        <w:t>по</w:t>
      </w:r>
      <w:r w:rsidR="00F14522">
        <w:t xml:space="preserve"> </w:t>
      </w:r>
      <w:r w:rsidRPr="00AA46FE">
        <w:t>уходу</w:t>
      </w:r>
      <w:r w:rsidR="00F14522">
        <w:t xml:space="preserve"> </w:t>
      </w:r>
      <w:r w:rsidRPr="00AA46FE">
        <w:t>за</w:t>
      </w:r>
      <w:r w:rsidR="00F14522">
        <w:t xml:space="preserve"> </w:t>
      </w:r>
      <w:r w:rsidRPr="00AA46FE">
        <w:t>ребенком</w:t>
      </w:r>
      <w:r w:rsidR="00F14522">
        <w:t xml:space="preserve"> </w:t>
      </w:r>
      <w:r w:rsidRPr="00AA46FE">
        <w:t>до</w:t>
      </w:r>
      <w:r w:rsidR="00F14522">
        <w:t xml:space="preserve"> </w:t>
      </w:r>
      <w:r w:rsidRPr="00AA46FE">
        <w:t>полутора</w:t>
      </w:r>
      <w:r w:rsidR="00F14522">
        <w:t xml:space="preserve"> </w:t>
      </w:r>
      <w:r w:rsidRPr="00AA46FE">
        <w:t>лет,</w:t>
      </w:r>
      <w:r w:rsidR="00F14522">
        <w:t xml:space="preserve"> </w:t>
      </w:r>
      <w:r w:rsidRPr="00AA46FE">
        <w:t>уход</w:t>
      </w:r>
      <w:r w:rsidR="00F14522">
        <w:t xml:space="preserve"> </w:t>
      </w:r>
      <w:r w:rsidRPr="00AA46FE">
        <w:t>за</w:t>
      </w:r>
      <w:r w:rsidR="00F14522">
        <w:t xml:space="preserve"> </w:t>
      </w:r>
      <w:r w:rsidRPr="00AA46FE">
        <w:t>инвалидом</w:t>
      </w:r>
      <w:r w:rsidR="00F14522">
        <w:t xml:space="preserve"> </w:t>
      </w:r>
      <w:r w:rsidRPr="00AA46FE">
        <w:t>I</w:t>
      </w:r>
      <w:r w:rsidR="00F14522">
        <w:t xml:space="preserve"> </w:t>
      </w:r>
      <w:r w:rsidRPr="00AA46FE">
        <w:t>группы,</w:t>
      </w:r>
      <w:r w:rsidR="00F14522">
        <w:t xml:space="preserve"> </w:t>
      </w:r>
      <w:r w:rsidRPr="00AA46FE">
        <w:t>ребенком-инвалидом</w:t>
      </w:r>
      <w:r w:rsidR="00F14522">
        <w:t xml:space="preserve"> </w:t>
      </w:r>
      <w:r w:rsidRPr="00AA46FE">
        <w:t>или</w:t>
      </w:r>
      <w:r w:rsidR="00F14522">
        <w:t xml:space="preserve"> </w:t>
      </w:r>
      <w:r w:rsidRPr="00AA46FE">
        <w:t>пожилым</w:t>
      </w:r>
      <w:r w:rsidR="00F14522">
        <w:t xml:space="preserve"> </w:t>
      </w:r>
      <w:r w:rsidRPr="00AA46FE">
        <w:t>человеком</w:t>
      </w:r>
      <w:r w:rsidR="00F14522">
        <w:t xml:space="preserve"> </w:t>
      </w:r>
      <w:r w:rsidRPr="00AA46FE">
        <w:t>старше</w:t>
      </w:r>
      <w:r w:rsidR="00F14522">
        <w:t xml:space="preserve"> </w:t>
      </w:r>
      <w:r w:rsidRPr="00AA46FE">
        <w:t>80</w:t>
      </w:r>
      <w:r w:rsidR="00F14522">
        <w:t xml:space="preserve"> </w:t>
      </w:r>
      <w:r w:rsidRPr="00AA46FE">
        <w:t>лет</w:t>
      </w:r>
      <w:r w:rsidR="00F14522">
        <w:t xml:space="preserve"> </w:t>
      </w:r>
      <w:r w:rsidRPr="00AA46FE">
        <w:t>и</w:t>
      </w:r>
      <w:r w:rsidR="00F14522">
        <w:t xml:space="preserve"> </w:t>
      </w:r>
      <w:r w:rsidRPr="00AA46FE">
        <w:t>другие</w:t>
      </w:r>
      <w:r w:rsidR="00F14522">
        <w:t xml:space="preserve"> </w:t>
      </w:r>
      <w:r w:rsidRPr="00AA46FE">
        <w:t>случаи.</w:t>
      </w:r>
    </w:p>
    <w:p w:rsidR="00494D24" w:rsidRPr="00AA46FE" w:rsidRDefault="00494D24" w:rsidP="00494D24">
      <w:r w:rsidRPr="00AA46FE">
        <w:t>Специальный</w:t>
      </w:r>
      <w:r w:rsidR="00F14522">
        <w:t xml:space="preserve"> </w:t>
      </w:r>
      <w:r w:rsidRPr="00AA46FE">
        <w:t>стаж</w:t>
      </w:r>
      <w:r w:rsidR="00F14522">
        <w:t xml:space="preserve"> - </w:t>
      </w:r>
      <w:r w:rsidRPr="00AA46FE">
        <w:t>это</w:t>
      </w:r>
      <w:r w:rsidR="00F14522">
        <w:t xml:space="preserve"> </w:t>
      </w:r>
      <w:r w:rsidRPr="00AA46FE">
        <w:t>стаж</w:t>
      </w:r>
      <w:r w:rsidR="00F14522">
        <w:t xml:space="preserve"> </w:t>
      </w:r>
      <w:r w:rsidRPr="00AA46FE">
        <w:t>на</w:t>
      </w:r>
      <w:r w:rsidR="00F14522">
        <w:t xml:space="preserve"> </w:t>
      </w:r>
      <w:r w:rsidRPr="00AA46FE">
        <w:t>некоторых</w:t>
      </w:r>
      <w:r w:rsidR="00F14522">
        <w:t xml:space="preserve"> </w:t>
      </w:r>
      <w:r w:rsidRPr="00AA46FE">
        <w:t>видах</w:t>
      </w:r>
      <w:r w:rsidR="00F14522">
        <w:t xml:space="preserve"> </w:t>
      </w:r>
      <w:r w:rsidRPr="00AA46FE">
        <w:t>работ,</w:t>
      </w:r>
      <w:r w:rsidR="00F14522">
        <w:t xml:space="preserve"> </w:t>
      </w:r>
      <w:r w:rsidRPr="00AA46FE">
        <w:t>который</w:t>
      </w:r>
      <w:r w:rsidR="00F14522">
        <w:t xml:space="preserve"> </w:t>
      </w:r>
      <w:r w:rsidRPr="00AA46FE">
        <w:t>дает</w:t>
      </w:r>
      <w:r w:rsidR="00F14522">
        <w:t xml:space="preserve"> </w:t>
      </w:r>
      <w:r w:rsidRPr="00AA46FE">
        <w:t>право</w:t>
      </w:r>
      <w:r w:rsidR="00F14522">
        <w:t xml:space="preserve"> </w:t>
      </w:r>
      <w:r w:rsidRPr="00AA46FE">
        <w:t>на</w:t>
      </w:r>
      <w:r w:rsidR="00F14522">
        <w:t xml:space="preserve"> </w:t>
      </w:r>
      <w:r w:rsidRPr="00AA46FE">
        <w:t>назначение</w:t>
      </w:r>
      <w:r w:rsidR="00F14522">
        <w:t xml:space="preserve"> </w:t>
      </w:r>
      <w:r w:rsidRPr="00AA46FE">
        <w:t>досрочной</w:t>
      </w:r>
      <w:r w:rsidR="00F14522">
        <w:t xml:space="preserve"> </w:t>
      </w:r>
      <w:r w:rsidRPr="00AA46FE">
        <w:t>пенсии</w:t>
      </w:r>
      <w:r w:rsidR="00F14522">
        <w:t xml:space="preserve"> </w:t>
      </w:r>
      <w:r w:rsidRPr="00AA46FE">
        <w:t>по</w:t>
      </w:r>
      <w:r w:rsidR="00F14522">
        <w:t xml:space="preserve"> </w:t>
      </w:r>
      <w:r w:rsidRPr="00AA46FE">
        <w:t>старости,</w:t>
      </w:r>
      <w:r w:rsidR="00F14522">
        <w:t xml:space="preserve"> </w:t>
      </w:r>
      <w:r w:rsidRPr="00AA46FE">
        <w:t>а</w:t>
      </w:r>
      <w:r w:rsidR="00F14522">
        <w:t xml:space="preserve"> </w:t>
      </w:r>
      <w:r w:rsidRPr="00AA46FE">
        <w:t>также</w:t>
      </w:r>
      <w:r w:rsidR="00F14522">
        <w:t xml:space="preserve"> </w:t>
      </w:r>
      <w:r w:rsidRPr="00AA46FE">
        <w:t>на</w:t>
      </w:r>
      <w:r w:rsidR="00F14522">
        <w:t xml:space="preserve"> </w:t>
      </w:r>
      <w:r w:rsidRPr="00AA46FE">
        <w:t>ее</w:t>
      </w:r>
      <w:r w:rsidR="00F14522">
        <w:t xml:space="preserve"> </w:t>
      </w:r>
      <w:r w:rsidRPr="00AA46FE">
        <w:t>более</w:t>
      </w:r>
      <w:r w:rsidR="00F14522">
        <w:t xml:space="preserve"> </w:t>
      </w:r>
      <w:r w:rsidRPr="00AA46FE">
        <w:t>высокий</w:t>
      </w:r>
      <w:r w:rsidR="00F14522">
        <w:t xml:space="preserve"> </w:t>
      </w:r>
      <w:r w:rsidRPr="00AA46FE">
        <w:t>размер.</w:t>
      </w:r>
      <w:r w:rsidR="00F14522">
        <w:t xml:space="preserve"> </w:t>
      </w:r>
      <w:r w:rsidRPr="00AA46FE">
        <w:t>Сюда</w:t>
      </w:r>
      <w:r w:rsidR="00F14522">
        <w:t xml:space="preserve"> </w:t>
      </w:r>
      <w:r w:rsidRPr="00AA46FE">
        <w:t>относятся,</w:t>
      </w:r>
      <w:r w:rsidR="00F14522">
        <w:t xml:space="preserve"> </w:t>
      </w:r>
      <w:r w:rsidRPr="00AA46FE">
        <w:t>например,</w:t>
      </w:r>
      <w:r w:rsidR="00F14522">
        <w:t xml:space="preserve"> </w:t>
      </w:r>
      <w:r w:rsidRPr="00AA46FE">
        <w:t>педагогическая,</w:t>
      </w:r>
      <w:r w:rsidR="00F14522">
        <w:t xml:space="preserve"> </w:t>
      </w:r>
      <w:r w:rsidRPr="00AA46FE">
        <w:t>лечебная,</w:t>
      </w:r>
      <w:r w:rsidR="00F14522">
        <w:t xml:space="preserve"> </w:t>
      </w:r>
      <w:r w:rsidRPr="00AA46FE">
        <w:t>творческая</w:t>
      </w:r>
      <w:r w:rsidR="00F14522">
        <w:t xml:space="preserve"> </w:t>
      </w:r>
      <w:r w:rsidRPr="00AA46FE">
        <w:t>деятельность,</w:t>
      </w:r>
      <w:r w:rsidR="00F14522">
        <w:t xml:space="preserve"> </w:t>
      </w:r>
      <w:r w:rsidRPr="00AA46FE">
        <w:t>работа</w:t>
      </w:r>
      <w:r w:rsidR="00F14522">
        <w:t xml:space="preserve"> </w:t>
      </w:r>
      <w:r w:rsidRPr="00AA46FE">
        <w:t>в</w:t>
      </w:r>
      <w:r w:rsidR="00F14522">
        <w:t xml:space="preserve"> </w:t>
      </w:r>
      <w:r w:rsidRPr="00AA46FE">
        <w:t>горячих</w:t>
      </w:r>
      <w:r w:rsidR="00F14522">
        <w:t xml:space="preserve"> </w:t>
      </w:r>
      <w:r w:rsidRPr="00AA46FE">
        <w:t>цехах</w:t>
      </w:r>
      <w:r w:rsidR="00F14522">
        <w:t xml:space="preserve"> </w:t>
      </w:r>
      <w:r w:rsidRPr="00AA46FE">
        <w:t>и</w:t>
      </w:r>
      <w:r w:rsidR="00F14522">
        <w:t xml:space="preserve"> </w:t>
      </w:r>
      <w:r w:rsidRPr="00AA46FE">
        <w:t>на</w:t>
      </w:r>
      <w:r w:rsidR="00F14522">
        <w:t xml:space="preserve"> </w:t>
      </w:r>
      <w:r w:rsidRPr="00AA46FE">
        <w:t>прочих</w:t>
      </w:r>
      <w:r w:rsidR="00F14522">
        <w:t xml:space="preserve"> </w:t>
      </w:r>
      <w:r w:rsidRPr="00AA46FE">
        <w:t>производствах</w:t>
      </w:r>
      <w:r w:rsidR="00F14522">
        <w:t xml:space="preserve"> </w:t>
      </w:r>
      <w:r w:rsidRPr="00AA46FE">
        <w:t>с</w:t>
      </w:r>
      <w:r w:rsidR="00F14522">
        <w:t xml:space="preserve"> </w:t>
      </w:r>
      <w:r w:rsidRPr="00AA46FE">
        <w:t>вредными</w:t>
      </w:r>
      <w:r w:rsidR="00F14522">
        <w:t xml:space="preserve"> </w:t>
      </w:r>
      <w:r w:rsidRPr="00AA46FE">
        <w:t>условиями</w:t>
      </w:r>
      <w:r w:rsidR="00F14522">
        <w:t xml:space="preserve"> </w:t>
      </w:r>
      <w:r w:rsidRPr="00AA46FE">
        <w:t>труда.</w:t>
      </w:r>
    </w:p>
    <w:p w:rsidR="00494D24" w:rsidRPr="00AA46FE" w:rsidRDefault="00EA6DD1" w:rsidP="00494D24">
      <w:r w:rsidRPr="00AA46FE">
        <w:t>БОЛЬШЕ</w:t>
      </w:r>
      <w:r w:rsidR="00F14522">
        <w:t xml:space="preserve"> </w:t>
      </w:r>
      <w:r w:rsidRPr="00AA46FE">
        <w:t>СТАЖ</w:t>
      </w:r>
      <w:r w:rsidR="00F14522">
        <w:t xml:space="preserve"> - </w:t>
      </w:r>
      <w:r w:rsidRPr="00AA46FE">
        <w:t>ВЫШЕ</w:t>
      </w:r>
      <w:r w:rsidR="00F14522">
        <w:t xml:space="preserve"> </w:t>
      </w:r>
      <w:r w:rsidRPr="00AA46FE">
        <w:t>ВЫПЛАТЫ</w:t>
      </w:r>
    </w:p>
    <w:p w:rsidR="00494D24" w:rsidRPr="00AA46FE" w:rsidRDefault="00494D24" w:rsidP="00494D24">
      <w:r w:rsidRPr="00AA46FE">
        <w:t>Страховой</w:t>
      </w:r>
      <w:r w:rsidR="00F14522">
        <w:t xml:space="preserve"> </w:t>
      </w:r>
      <w:r w:rsidRPr="00AA46FE">
        <w:t>стаж</w:t>
      </w:r>
      <w:r w:rsidR="00F14522">
        <w:t xml:space="preserve"> </w:t>
      </w:r>
      <w:r w:rsidRPr="00AA46FE">
        <w:t>считают</w:t>
      </w:r>
      <w:r w:rsidR="00F14522">
        <w:t xml:space="preserve"> </w:t>
      </w:r>
      <w:r w:rsidRPr="00AA46FE">
        <w:t>годами,</w:t>
      </w:r>
      <w:r w:rsidR="00F14522">
        <w:t xml:space="preserve"> </w:t>
      </w:r>
      <w:r w:rsidRPr="00AA46FE">
        <w:t>суммируя</w:t>
      </w:r>
      <w:r w:rsidR="00F14522">
        <w:t xml:space="preserve"> </w:t>
      </w:r>
      <w:r w:rsidRPr="00AA46FE">
        <w:t>все</w:t>
      </w:r>
      <w:r w:rsidR="00F14522">
        <w:t xml:space="preserve"> </w:t>
      </w:r>
      <w:r w:rsidRPr="00AA46FE">
        <w:t>периоды.</w:t>
      </w:r>
      <w:r w:rsidR="00F14522">
        <w:t xml:space="preserve"> </w:t>
      </w:r>
      <w:r w:rsidRPr="00AA46FE">
        <w:t>Иногда</w:t>
      </w:r>
      <w:r w:rsidR="00F14522">
        <w:t xml:space="preserve"> </w:t>
      </w:r>
      <w:r w:rsidRPr="00AA46FE">
        <w:t>точные</w:t>
      </w:r>
      <w:r w:rsidR="00F14522">
        <w:t xml:space="preserve"> </w:t>
      </w:r>
      <w:r w:rsidRPr="00AA46FE">
        <w:t>даты</w:t>
      </w:r>
      <w:r w:rsidR="00F14522">
        <w:t xml:space="preserve"> </w:t>
      </w:r>
      <w:r w:rsidRPr="00AA46FE">
        <w:t>поступления</w:t>
      </w:r>
      <w:r w:rsidR="00F14522">
        <w:t xml:space="preserve"> </w:t>
      </w:r>
      <w:r w:rsidRPr="00AA46FE">
        <w:t>на</w:t>
      </w:r>
      <w:r w:rsidR="00F14522">
        <w:t xml:space="preserve"> </w:t>
      </w:r>
      <w:r w:rsidRPr="00AA46FE">
        <w:t>работу</w:t>
      </w:r>
      <w:r w:rsidR="00F14522">
        <w:t xml:space="preserve"> </w:t>
      </w:r>
      <w:r w:rsidRPr="00AA46FE">
        <w:t>и</w:t>
      </w:r>
      <w:r w:rsidR="00F14522">
        <w:t xml:space="preserve"> </w:t>
      </w:r>
      <w:r w:rsidRPr="00AA46FE">
        <w:t>увольнения</w:t>
      </w:r>
      <w:r w:rsidR="00F14522">
        <w:t xml:space="preserve"> </w:t>
      </w:r>
      <w:r w:rsidRPr="00AA46FE">
        <w:t>неизвестны.</w:t>
      </w:r>
      <w:r w:rsidR="00F14522">
        <w:t xml:space="preserve"> </w:t>
      </w:r>
      <w:r w:rsidRPr="00AA46FE">
        <w:t>Например,</w:t>
      </w:r>
      <w:r w:rsidR="00F14522">
        <w:t xml:space="preserve"> </w:t>
      </w:r>
      <w:r w:rsidRPr="00AA46FE">
        <w:t>в</w:t>
      </w:r>
      <w:r w:rsidR="00F14522">
        <w:t xml:space="preserve"> </w:t>
      </w:r>
      <w:r w:rsidRPr="00AA46FE">
        <w:t>трудовой</w:t>
      </w:r>
      <w:r w:rsidR="00F14522">
        <w:t xml:space="preserve"> </w:t>
      </w:r>
      <w:r w:rsidRPr="00AA46FE">
        <w:t>книжке</w:t>
      </w:r>
      <w:r w:rsidR="00F14522">
        <w:t xml:space="preserve"> </w:t>
      </w:r>
      <w:r w:rsidRPr="00AA46FE">
        <w:t>указан</w:t>
      </w:r>
      <w:r w:rsidR="00F14522">
        <w:t xml:space="preserve"> </w:t>
      </w:r>
      <w:r w:rsidRPr="00AA46FE">
        <w:t>срок</w:t>
      </w:r>
      <w:r w:rsidR="00F14522">
        <w:t xml:space="preserve"> - «</w:t>
      </w:r>
      <w:r w:rsidRPr="00AA46FE">
        <w:t>2010-2013</w:t>
      </w:r>
      <w:r w:rsidR="00F14522">
        <w:t>»</w:t>
      </w:r>
      <w:r w:rsidRPr="00AA46FE">
        <w:t>.</w:t>
      </w:r>
      <w:r w:rsidR="00F14522">
        <w:t xml:space="preserve"> </w:t>
      </w:r>
      <w:r w:rsidRPr="00AA46FE">
        <w:t>В</w:t>
      </w:r>
      <w:r w:rsidR="00F14522">
        <w:t xml:space="preserve"> </w:t>
      </w:r>
      <w:r w:rsidRPr="00AA46FE">
        <w:t>этом</w:t>
      </w:r>
      <w:r w:rsidR="00F14522">
        <w:t xml:space="preserve"> </w:t>
      </w:r>
      <w:r w:rsidRPr="00AA46FE">
        <w:t>случае</w:t>
      </w:r>
      <w:r w:rsidR="00F14522">
        <w:t xml:space="preserve"> </w:t>
      </w:r>
      <w:r w:rsidRPr="00AA46FE">
        <w:t>за</w:t>
      </w:r>
      <w:r w:rsidR="00F14522">
        <w:t xml:space="preserve"> </w:t>
      </w:r>
      <w:r w:rsidRPr="00AA46FE">
        <w:t>дату</w:t>
      </w:r>
      <w:r w:rsidR="00F14522">
        <w:t xml:space="preserve"> </w:t>
      </w:r>
      <w:r w:rsidRPr="00AA46FE">
        <w:t>нужно</w:t>
      </w:r>
      <w:r w:rsidR="00F14522">
        <w:t xml:space="preserve"> </w:t>
      </w:r>
      <w:r w:rsidRPr="00AA46FE">
        <w:t>принять</w:t>
      </w:r>
      <w:r w:rsidR="00F14522">
        <w:t xml:space="preserve"> </w:t>
      </w:r>
      <w:r w:rsidRPr="00AA46FE">
        <w:t>1</w:t>
      </w:r>
      <w:r w:rsidR="00F14522">
        <w:t xml:space="preserve"> </w:t>
      </w:r>
      <w:r w:rsidRPr="00AA46FE">
        <w:t>июля,</w:t>
      </w:r>
      <w:r w:rsidR="00F14522">
        <w:t xml:space="preserve"> </w:t>
      </w:r>
      <w:r w:rsidRPr="00AA46FE">
        <w:t>а</w:t>
      </w:r>
      <w:r w:rsidR="00F14522">
        <w:t xml:space="preserve"> </w:t>
      </w:r>
      <w:r w:rsidRPr="00AA46FE">
        <w:t>если</w:t>
      </w:r>
      <w:r w:rsidR="00F14522">
        <w:t xml:space="preserve"> </w:t>
      </w:r>
      <w:r w:rsidRPr="00AA46FE">
        <w:t>указан</w:t>
      </w:r>
      <w:r w:rsidR="00F14522">
        <w:t xml:space="preserve"> </w:t>
      </w:r>
      <w:r w:rsidRPr="00AA46FE">
        <w:t>месяц,</w:t>
      </w:r>
      <w:r w:rsidR="00F14522">
        <w:t xml:space="preserve"> </w:t>
      </w:r>
      <w:r w:rsidRPr="00AA46FE">
        <w:t>то</w:t>
      </w:r>
      <w:r w:rsidR="00F14522">
        <w:t xml:space="preserve"> </w:t>
      </w:r>
      <w:r w:rsidRPr="00AA46FE">
        <w:t>для</w:t>
      </w:r>
      <w:r w:rsidR="00F14522">
        <w:t xml:space="preserve"> </w:t>
      </w:r>
      <w:r w:rsidRPr="00AA46FE">
        <w:t>подсчета</w:t>
      </w:r>
      <w:r w:rsidR="00F14522">
        <w:t xml:space="preserve"> </w:t>
      </w:r>
      <w:r w:rsidRPr="00AA46FE">
        <w:t>использовать</w:t>
      </w:r>
      <w:r w:rsidR="00F14522">
        <w:t xml:space="preserve"> </w:t>
      </w:r>
      <w:r w:rsidRPr="00AA46FE">
        <w:t>15-е</w:t>
      </w:r>
      <w:r w:rsidR="00F14522">
        <w:t xml:space="preserve"> </w:t>
      </w:r>
      <w:r w:rsidRPr="00AA46FE">
        <w:t>число.</w:t>
      </w:r>
    </w:p>
    <w:p w:rsidR="00494D24" w:rsidRPr="00AA46FE" w:rsidRDefault="00494D24" w:rsidP="00494D24">
      <w:r w:rsidRPr="00AA46FE">
        <w:t>К</w:t>
      </w:r>
      <w:r w:rsidR="00F14522">
        <w:t xml:space="preserve"> </w:t>
      </w:r>
      <w:r w:rsidRPr="00AA46FE">
        <w:t>страховому</w:t>
      </w:r>
      <w:r w:rsidR="00F14522">
        <w:t xml:space="preserve"> </w:t>
      </w:r>
      <w:r w:rsidRPr="00AA46FE">
        <w:t>стажу</w:t>
      </w:r>
      <w:r w:rsidR="00F14522">
        <w:t xml:space="preserve"> </w:t>
      </w:r>
      <w:r w:rsidRPr="00AA46FE">
        <w:t>привязаны</w:t>
      </w:r>
      <w:r w:rsidR="00F14522">
        <w:t xml:space="preserve"> </w:t>
      </w:r>
      <w:r w:rsidRPr="00AA46FE">
        <w:t>различные</w:t>
      </w:r>
      <w:r w:rsidR="00F14522">
        <w:t xml:space="preserve"> </w:t>
      </w:r>
      <w:r w:rsidRPr="00AA46FE">
        <w:t>выплаты.</w:t>
      </w:r>
      <w:r w:rsidR="00F14522">
        <w:t xml:space="preserve"> </w:t>
      </w:r>
      <w:r w:rsidRPr="00AA46FE">
        <w:t>Например,</w:t>
      </w:r>
      <w:r w:rsidR="00F14522">
        <w:t xml:space="preserve"> </w:t>
      </w:r>
      <w:r w:rsidRPr="00AA46FE">
        <w:t>при</w:t>
      </w:r>
      <w:r w:rsidR="00F14522">
        <w:t xml:space="preserve"> </w:t>
      </w:r>
      <w:r w:rsidRPr="00AA46FE">
        <w:t>расчете</w:t>
      </w:r>
      <w:r w:rsidR="00F14522">
        <w:t xml:space="preserve"> </w:t>
      </w:r>
      <w:r w:rsidRPr="00AA46FE">
        <w:t>больничного</w:t>
      </w:r>
      <w:r w:rsidR="00F14522">
        <w:t xml:space="preserve"> </w:t>
      </w:r>
      <w:r w:rsidRPr="00AA46FE">
        <w:t>60</w:t>
      </w:r>
      <w:r w:rsidR="00F14522">
        <w:t xml:space="preserve"> </w:t>
      </w:r>
      <w:r w:rsidRPr="00AA46FE">
        <w:t>процентов</w:t>
      </w:r>
      <w:r w:rsidR="00F14522">
        <w:t xml:space="preserve"> </w:t>
      </w:r>
      <w:r w:rsidRPr="00AA46FE">
        <w:t>среднего</w:t>
      </w:r>
      <w:r w:rsidR="00F14522">
        <w:t xml:space="preserve"> </w:t>
      </w:r>
      <w:r w:rsidRPr="00AA46FE">
        <w:t>заработка</w:t>
      </w:r>
      <w:r w:rsidR="00F14522">
        <w:t xml:space="preserve"> </w:t>
      </w:r>
      <w:r w:rsidRPr="00AA46FE">
        <w:t>работник</w:t>
      </w:r>
      <w:r w:rsidR="00F14522">
        <w:t xml:space="preserve"> </w:t>
      </w:r>
      <w:r w:rsidRPr="00AA46FE">
        <w:t>получит</w:t>
      </w:r>
      <w:r w:rsidR="00F14522">
        <w:t xml:space="preserve"> </w:t>
      </w:r>
      <w:r w:rsidRPr="00AA46FE">
        <w:t>при</w:t>
      </w:r>
      <w:r w:rsidR="00F14522">
        <w:t xml:space="preserve"> </w:t>
      </w:r>
      <w:r w:rsidRPr="00AA46FE">
        <w:t>стаже</w:t>
      </w:r>
      <w:r w:rsidR="00F14522">
        <w:t xml:space="preserve"> </w:t>
      </w:r>
      <w:r w:rsidRPr="00AA46FE">
        <w:t>от</w:t>
      </w:r>
      <w:r w:rsidR="00F14522">
        <w:t xml:space="preserve"> </w:t>
      </w:r>
      <w:r w:rsidRPr="00AA46FE">
        <w:t>6</w:t>
      </w:r>
      <w:r w:rsidR="00F14522">
        <w:t xml:space="preserve"> </w:t>
      </w:r>
      <w:r w:rsidRPr="00AA46FE">
        <w:t>месяцев</w:t>
      </w:r>
      <w:r w:rsidR="00F14522">
        <w:t xml:space="preserve"> </w:t>
      </w:r>
      <w:r w:rsidRPr="00AA46FE">
        <w:t>до</w:t>
      </w:r>
      <w:r w:rsidR="00F14522">
        <w:t xml:space="preserve"> </w:t>
      </w:r>
      <w:r w:rsidRPr="00AA46FE">
        <w:t>5</w:t>
      </w:r>
      <w:r w:rsidR="00F14522">
        <w:t xml:space="preserve"> </w:t>
      </w:r>
      <w:r w:rsidRPr="00AA46FE">
        <w:t>лет,</w:t>
      </w:r>
      <w:r w:rsidR="00F14522">
        <w:t xml:space="preserve"> </w:t>
      </w:r>
      <w:r w:rsidRPr="00AA46FE">
        <w:t>80</w:t>
      </w:r>
      <w:r w:rsidR="00F14522">
        <w:t xml:space="preserve"> </w:t>
      </w:r>
      <w:r w:rsidRPr="00AA46FE">
        <w:t>процентов</w:t>
      </w:r>
      <w:r w:rsidR="00F14522">
        <w:t xml:space="preserve"> - </w:t>
      </w:r>
      <w:r w:rsidRPr="00AA46FE">
        <w:t>от</w:t>
      </w:r>
      <w:r w:rsidR="00F14522">
        <w:t xml:space="preserve"> </w:t>
      </w:r>
      <w:r w:rsidRPr="00AA46FE">
        <w:t>5</w:t>
      </w:r>
      <w:r w:rsidR="00F14522">
        <w:t xml:space="preserve"> </w:t>
      </w:r>
      <w:r w:rsidRPr="00AA46FE">
        <w:t>до</w:t>
      </w:r>
      <w:r w:rsidR="00F14522">
        <w:t xml:space="preserve"> </w:t>
      </w:r>
      <w:r w:rsidRPr="00AA46FE">
        <w:t>8</w:t>
      </w:r>
      <w:r w:rsidR="00F14522">
        <w:t xml:space="preserve"> </w:t>
      </w:r>
      <w:r w:rsidRPr="00AA46FE">
        <w:t>лет</w:t>
      </w:r>
      <w:r w:rsidR="00F14522">
        <w:t xml:space="preserve"> </w:t>
      </w:r>
      <w:r w:rsidRPr="00AA46FE">
        <w:t>и</w:t>
      </w:r>
      <w:r w:rsidR="00F14522">
        <w:t xml:space="preserve"> </w:t>
      </w:r>
      <w:r w:rsidRPr="00AA46FE">
        <w:t>100</w:t>
      </w:r>
      <w:r w:rsidR="00F14522">
        <w:t xml:space="preserve"> </w:t>
      </w:r>
      <w:r w:rsidRPr="00AA46FE">
        <w:t>процентов</w:t>
      </w:r>
      <w:r w:rsidR="00F14522">
        <w:t xml:space="preserve"> - </w:t>
      </w:r>
      <w:r w:rsidRPr="00AA46FE">
        <w:t>более</w:t>
      </w:r>
      <w:r w:rsidR="00F14522">
        <w:t xml:space="preserve"> </w:t>
      </w:r>
      <w:r w:rsidRPr="00AA46FE">
        <w:t>8</w:t>
      </w:r>
      <w:r w:rsidR="00F14522">
        <w:t xml:space="preserve"> </w:t>
      </w:r>
      <w:r w:rsidRPr="00AA46FE">
        <w:t>лет.</w:t>
      </w:r>
    </w:p>
    <w:p w:rsidR="00494D24" w:rsidRPr="00AA46FE" w:rsidRDefault="00494D24" w:rsidP="00494D24">
      <w:r w:rsidRPr="00AA46FE">
        <w:t>Сложнее</w:t>
      </w:r>
      <w:r w:rsidR="00F14522">
        <w:t xml:space="preserve"> </w:t>
      </w:r>
      <w:r w:rsidRPr="00AA46FE">
        <w:t>с</w:t>
      </w:r>
      <w:r w:rsidR="00F14522">
        <w:t xml:space="preserve"> </w:t>
      </w:r>
      <w:r w:rsidRPr="00AA46FE">
        <w:t>пенсией</w:t>
      </w:r>
      <w:r w:rsidR="00F14522">
        <w:t xml:space="preserve"> </w:t>
      </w:r>
      <w:r w:rsidRPr="00AA46FE">
        <w:t>по</w:t>
      </w:r>
      <w:r w:rsidR="00F14522">
        <w:t xml:space="preserve"> </w:t>
      </w:r>
      <w:r w:rsidRPr="00AA46FE">
        <w:t>старости.</w:t>
      </w:r>
      <w:r w:rsidR="00F14522">
        <w:t xml:space="preserve"> </w:t>
      </w:r>
      <w:r w:rsidRPr="00AA46FE">
        <w:t>Для</w:t>
      </w:r>
      <w:r w:rsidR="00F14522">
        <w:t xml:space="preserve"> </w:t>
      </w:r>
      <w:r w:rsidRPr="00AA46FE">
        <w:t>ее</w:t>
      </w:r>
      <w:r w:rsidR="00F14522">
        <w:t xml:space="preserve"> </w:t>
      </w:r>
      <w:r w:rsidRPr="00AA46FE">
        <w:t>получения</w:t>
      </w:r>
      <w:r w:rsidR="00F14522">
        <w:t xml:space="preserve"> </w:t>
      </w:r>
      <w:r w:rsidRPr="00AA46FE">
        <w:t>важно</w:t>
      </w:r>
      <w:r w:rsidR="00F14522">
        <w:t xml:space="preserve"> </w:t>
      </w:r>
      <w:r w:rsidRPr="00AA46FE">
        <w:t>не</w:t>
      </w:r>
      <w:r w:rsidR="00F14522">
        <w:t xml:space="preserve"> </w:t>
      </w:r>
      <w:r w:rsidRPr="00AA46FE">
        <w:t>только</w:t>
      </w:r>
      <w:r w:rsidR="00F14522">
        <w:t xml:space="preserve"> </w:t>
      </w:r>
      <w:r w:rsidRPr="00AA46FE">
        <w:t>достичь</w:t>
      </w:r>
      <w:r w:rsidR="00F14522">
        <w:t xml:space="preserve"> </w:t>
      </w:r>
      <w:r w:rsidRPr="00AA46FE">
        <w:t>определенного</w:t>
      </w:r>
      <w:r w:rsidR="00F14522">
        <w:t xml:space="preserve"> </w:t>
      </w:r>
      <w:r w:rsidRPr="00AA46FE">
        <w:t>возраста,</w:t>
      </w:r>
      <w:r w:rsidR="00F14522">
        <w:t xml:space="preserve"> </w:t>
      </w:r>
      <w:r w:rsidRPr="00AA46FE">
        <w:t>но</w:t>
      </w:r>
      <w:r w:rsidR="00F14522">
        <w:t xml:space="preserve"> </w:t>
      </w:r>
      <w:r w:rsidRPr="00AA46FE">
        <w:t>и</w:t>
      </w:r>
      <w:r w:rsidR="00F14522">
        <w:t xml:space="preserve"> </w:t>
      </w:r>
      <w:r w:rsidRPr="00AA46FE">
        <w:t>накопить</w:t>
      </w:r>
      <w:r w:rsidR="00F14522">
        <w:t xml:space="preserve"> </w:t>
      </w:r>
      <w:r w:rsidRPr="00AA46FE">
        <w:t>минимальный</w:t>
      </w:r>
      <w:r w:rsidR="00F14522">
        <w:t xml:space="preserve"> </w:t>
      </w:r>
      <w:r w:rsidRPr="00AA46FE">
        <w:t>страховой</w:t>
      </w:r>
      <w:r w:rsidR="00F14522">
        <w:t xml:space="preserve"> </w:t>
      </w:r>
      <w:r w:rsidRPr="00AA46FE">
        <w:t>стаж,</w:t>
      </w:r>
      <w:r w:rsidR="00F14522">
        <w:t xml:space="preserve"> </w:t>
      </w:r>
      <w:r w:rsidRPr="00AA46FE">
        <w:t>а</w:t>
      </w:r>
      <w:r w:rsidR="00F14522">
        <w:t xml:space="preserve"> </w:t>
      </w:r>
      <w:r w:rsidRPr="00AA46FE">
        <w:t>с</w:t>
      </w:r>
      <w:r w:rsidR="00F14522">
        <w:t xml:space="preserve"> </w:t>
      </w:r>
      <w:r w:rsidRPr="00AA46FE">
        <w:t>2015</w:t>
      </w:r>
      <w:r w:rsidR="00F14522">
        <w:t xml:space="preserve"> </w:t>
      </w:r>
      <w:r w:rsidRPr="00AA46FE">
        <w:t>года</w:t>
      </w:r>
      <w:r w:rsidR="00F14522">
        <w:t xml:space="preserve"> </w:t>
      </w:r>
      <w:r w:rsidRPr="00AA46FE">
        <w:t>еще</w:t>
      </w:r>
      <w:r w:rsidR="00F14522">
        <w:t xml:space="preserve"> </w:t>
      </w:r>
      <w:r w:rsidRPr="00AA46FE">
        <w:t>и</w:t>
      </w:r>
      <w:r w:rsidR="00F14522">
        <w:t xml:space="preserve"> </w:t>
      </w:r>
      <w:r w:rsidRPr="00AA46FE">
        <w:t>индивидуальные</w:t>
      </w:r>
      <w:r w:rsidR="00F14522">
        <w:t xml:space="preserve"> </w:t>
      </w:r>
      <w:r w:rsidRPr="00AA46FE">
        <w:t>пенсионные</w:t>
      </w:r>
      <w:r w:rsidR="00F14522">
        <w:t xml:space="preserve"> </w:t>
      </w:r>
      <w:r w:rsidRPr="00AA46FE">
        <w:t>коэффициенты,</w:t>
      </w:r>
      <w:r w:rsidR="00F14522">
        <w:t xml:space="preserve"> </w:t>
      </w:r>
      <w:r w:rsidRPr="00AA46FE">
        <w:t>или,</w:t>
      </w:r>
      <w:r w:rsidR="00F14522">
        <w:t xml:space="preserve"> </w:t>
      </w:r>
      <w:r w:rsidRPr="00AA46FE">
        <w:t>как</w:t>
      </w:r>
      <w:r w:rsidR="00F14522">
        <w:t xml:space="preserve"> </w:t>
      </w:r>
      <w:r w:rsidRPr="00AA46FE">
        <w:t>их</w:t>
      </w:r>
      <w:r w:rsidR="00F14522">
        <w:t xml:space="preserve"> </w:t>
      </w:r>
      <w:r w:rsidRPr="00AA46FE">
        <w:t>еще</w:t>
      </w:r>
      <w:r w:rsidR="00F14522">
        <w:t xml:space="preserve"> </w:t>
      </w:r>
      <w:r w:rsidRPr="00AA46FE">
        <w:t>называют,</w:t>
      </w:r>
      <w:r w:rsidR="00F14522">
        <w:t xml:space="preserve"> </w:t>
      </w:r>
      <w:r w:rsidRPr="00AA46FE">
        <w:t>пенсионные</w:t>
      </w:r>
      <w:r w:rsidR="00F14522">
        <w:t xml:space="preserve"> </w:t>
      </w:r>
      <w:r w:rsidRPr="00AA46FE">
        <w:t>баллы.</w:t>
      </w:r>
      <w:r w:rsidR="00F14522">
        <w:t xml:space="preserve"> </w:t>
      </w:r>
      <w:r w:rsidRPr="00AA46FE">
        <w:t>Максимально</w:t>
      </w:r>
      <w:r w:rsidR="00F14522">
        <w:t xml:space="preserve"> </w:t>
      </w:r>
      <w:r w:rsidRPr="00AA46FE">
        <w:t>можно</w:t>
      </w:r>
      <w:r w:rsidR="00F14522">
        <w:t xml:space="preserve"> </w:t>
      </w:r>
      <w:r w:rsidRPr="00AA46FE">
        <w:t>получить</w:t>
      </w:r>
      <w:r w:rsidR="00F14522">
        <w:t xml:space="preserve"> </w:t>
      </w:r>
      <w:r w:rsidRPr="00AA46FE">
        <w:t>10</w:t>
      </w:r>
      <w:r w:rsidR="00F14522">
        <w:t xml:space="preserve"> </w:t>
      </w:r>
      <w:r w:rsidRPr="00AA46FE">
        <w:t>баллов</w:t>
      </w:r>
      <w:r w:rsidR="00F14522">
        <w:t xml:space="preserve"> </w:t>
      </w:r>
      <w:r w:rsidRPr="00AA46FE">
        <w:t>за</w:t>
      </w:r>
      <w:r w:rsidR="00F14522">
        <w:t xml:space="preserve"> </w:t>
      </w:r>
      <w:r w:rsidRPr="00AA46FE">
        <w:t>год.</w:t>
      </w:r>
      <w:r w:rsidR="00F14522">
        <w:t xml:space="preserve"> </w:t>
      </w:r>
      <w:r w:rsidRPr="00AA46FE">
        <w:t>При</w:t>
      </w:r>
      <w:r w:rsidR="00F14522">
        <w:t xml:space="preserve"> </w:t>
      </w:r>
      <w:r w:rsidRPr="00AA46FE">
        <w:t>назначении</w:t>
      </w:r>
      <w:r w:rsidR="00F14522">
        <w:t xml:space="preserve"> </w:t>
      </w:r>
      <w:r w:rsidRPr="00AA46FE">
        <w:t>пенсии</w:t>
      </w:r>
      <w:r w:rsidR="00F14522">
        <w:t xml:space="preserve"> </w:t>
      </w:r>
      <w:r w:rsidRPr="00AA46FE">
        <w:t>баллы</w:t>
      </w:r>
      <w:r w:rsidR="00F14522">
        <w:t xml:space="preserve"> </w:t>
      </w:r>
      <w:r w:rsidRPr="00AA46FE">
        <w:lastRenderedPageBreak/>
        <w:t>переводят</w:t>
      </w:r>
      <w:r w:rsidR="00F14522">
        <w:t xml:space="preserve"> </w:t>
      </w:r>
      <w:r w:rsidRPr="00AA46FE">
        <w:t>в</w:t>
      </w:r>
      <w:r w:rsidR="00F14522">
        <w:t xml:space="preserve"> </w:t>
      </w:r>
      <w:r w:rsidRPr="00AA46FE">
        <w:t>рубли.</w:t>
      </w:r>
      <w:r w:rsidR="00F14522">
        <w:t xml:space="preserve"> </w:t>
      </w:r>
      <w:r w:rsidRPr="00AA46FE">
        <w:t>В</w:t>
      </w:r>
      <w:r w:rsidR="00F14522">
        <w:t xml:space="preserve"> </w:t>
      </w:r>
      <w:r w:rsidRPr="00AA46FE">
        <w:t>2023</w:t>
      </w:r>
      <w:r w:rsidR="00F14522">
        <w:t xml:space="preserve"> </w:t>
      </w:r>
      <w:r w:rsidRPr="00AA46FE">
        <w:t>году</w:t>
      </w:r>
      <w:r w:rsidR="00F14522">
        <w:t xml:space="preserve"> </w:t>
      </w:r>
      <w:r w:rsidRPr="00AA46FE">
        <w:t>1</w:t>
      </w:r>
      <w:r w:rsidR="00F14522">
        <w:t xml:space="preserve"> </w:t>
      </w:r>
      <w:r w:rsidRPr="00AA46FE">
        <w:t>балл</w:t>
      </w:r>
      <w:r w:rsidR="00F14522">
        <w:t xml:space="preserve"> «</w:t>
      </w:r>
      <w:r w:rsidRPr="00AA46FE">
        <w:t>стоит</w:t>
      </w:r>
      <w:r w:rsidR="00F14522">
        <w:t xml:space="preserve">» </w:t>
      </w:r>
      <w:r w:rsidRPr="00AA46FE">
        <w:t>123,76</w:t>
      </w:r>
      <w:r w:rsidR="00F14522">
        <w:t xml:space="preserve"> </w:t>
      </w:r>
      <w:r w:rsidRPr="00AA46FE">
        <w:t>рубля,</w:t>
      </w:r>
      <w:r w:rsidR="00F14522">
        <w:t xml:space="preserve"> </w:t>
      </w:r>
      <w:r w:rsidRPr="00AA46FE">
        <w:t>а</w:t>
      </w:r>
      <w:r w:rsidR="00F14522">
        <w:t xml:space="preserve"> </w:t>
      </w:r>
      <w:r w:rsidRPr="00AA46FE">
        <w:t>в</w:t>
      </w:r>
      <w:r w:rsidR="00F14522">
        <w:t xml:space="preserve"> </w:t>
      </w:r>
      <w:r w:rsidRPr="00AA46FE">
        <w:t>2024</w:t>
      </w:r>
      <w:r w:rsidR="00F14522">
        <w:t xml:space="preserve"> </w:t>
      </w:r>
      <w:r w:rsidRPr="00AA46FE">
        <w:t>году</w:t>
      </w:r>
      <w:r w:rsidR="00F14522">
        <w:t xml:space="preserve"> - </w:t>
      </w:r>
      <w:r w:rsidRPr="00AA46FE">
        <w:t>133,05</w:t>
      </w:r>
      <w:r w:rsidR="00F14522">
        <w:t xml:space="preserve"> </w:t>
      </w:r>
      <w:r w:rsidRPr="00AA46FE">
        <w:t>рубля.</w:t>
      </w:r>
    </w:p>
    <w:p w:rsidR="00494D24" w:rsidRPr="00AA46FE" w:rsidRDefault="00494D24" w:rsidP="00494D24">
      <w:r w:rsidRPr="00AA46FE">
        <w:t>Для</w:t>
      </w:r>
      <w:r w:rsidR="00F14522">
        <w:t xml:space="preserve"> </w:t>
      </w:r>
      <w:r w:rsidRPr="00AA46FE">
        <w:t>выхода</w:t>
      </w:r>
      <w:r w:rsidR="00F14522">
        <w:t xml:space="preserve"> </w:t>
      </w:r>
      <w:r w:rsidRPr="00AA46FE">
        <w:t>на</w:t>
      </w:r>
      <w:r w:rsidR="00F14522">
        <w:t xml:space="preserve"> </w:t>
      </w:r>
      <w:r w:rsidRPr="00AA46FE">
        <w:t>пенсию</w:t>
      </w:r>
      <w:r w:rsidR="00F14522">
        <w:t xml:space="preserve"> </w:t>
      </w:r>
      <w:r w:rsidRPr="00AA46FE">
        <w:t>в</w:t>
      </w:r>
      <w:r w:rsidR="00F14522">
        <w:t xml:space="preserve"> </w:t>
      </w:r>
      <w:r w:rsidRPr="00AA46FE">
        <w:t>2024</w:t>
      </w:r>
      <w:r w:rsidR="00F14522">
        <w:t xml:space="preserve"> </w:t>
      </w:r>
      <w:r w:rsidRPr="00AA46FE">
        <w:t>году</w:t>
      </w:r>
      <w:r w:rsidR="00F14522">
        <w:t xml:space="preserve"> </w:t>
      </w:r>
      <w:r w:rsidRPr="00AA46FE">
        <w:t>нужно</w:t>
      </w:r>
      <w:r w:rsidR="00F14522">
        <w:t xml:space="preserve"> </w:t>
      </w:r>
      <w:r w:rsidRPr="00AA46FE">
        <w:t>не</w:t>
      </w:r>
      <w:r w:rsidR="00F14522">
        <w:t xml:space="preserve"> </w:t>
      </w:r>
      <w:r w:rsidRPr="00AA46FE">
        <w:t>менее</w:t>
      </w:r>
      <w:r w:rsidR="00F14522">
        <w:t xml:space="preserve"> </w:t>
      </w:r>
      <w:r w:rsidRPr="00AA46FE">
        <w:t>15</w:t>
      </w:r>
      <w:r w:rsidR="00F14522">
        <w:t xml:space="preserve"> </w:t>
      </w:r>
      <w:r w:rsidRPr="00AA46FE">
        <w:t>лет</w:t>
      </w:r>
      <w:r w:rsidR="00F14522">
        <w:t xml:space="preserve"> </w:t>
      </w:r>
      <w:r w:rsidRPr="00AA46FE">
        <w:t>страхового</w:t>
      </w:r>
      <w:r w:rsidR="00F14522">
        <w:t xml:space="preserve"> </w:t>
      </w:r>
      <w:r w:rsidRPr="00AA46FE">
        <w:t>стажа,</w:t>
      </w:r>
      <w:r w:rsidR="00F14522">
        <w:t xml:space="preserve"> </w:t>
      </w:r>
      <w:r w:rsidRPr="00AA46FE">
        <w:t>25,8</w:t>
      </w:r>
      <w:r w:rsidR="00F14522">
        <w:t xml:space="preserve"> </w:t>
      </w:r>
      <w:r w:rsidRPr="00AA46FE">
        <w:t>балла</w:t>
      </w:r>
      <w:r w:rsidR="00F14522">
        <w:t xml:space="preserve"> </w:t>
      </w:r>
      <w:r w:rsidRPr="00AA46FE">
        <w:t>и</w:t>
      </w:r>
      <w:r w:rsidR="00F14522">
        <w:t xml:space="preserve"> </w:t>
      </w:r>
      <w:r w:rsidRPr="00AA46FE">
        <w:t>возраст</w:t>
      </w:r>
      <w:r w:rsidR="00F14522">
        <w:t xml:space="preserve"> </w:t>
      </w:r>
      <w:r w:rsidRPr="00AA46FE">
        <w:t>58</w:t>
      </w:r>
      <w:r w:rsidR="00F14522">
        <w:t xml:space="preserve"> </w:t>
      </w:r>
      <w:r w:rsidRPr="00AA46FE">
        <w:t>лет</w:t>
      </w:r>
      <w:r w:rsidR="00F14522">
        <w:t xml:space="preserve"> </w:t>
      </w:r>
      <w:r w:rsidRPr="00AA46FE">
        <w:t>для</w:t>
      </w:r>
      <w:r w:rsidR="00F14522">
        <w:t xml:space="preserve"> </w:t>
      </w:r>
      <w:r w:rsidRPr="00AA46FE">
        <w:t>женщин</w:t>
      </w:r>
      <w:r w:rsidR="00F14522">
        <w:t xml:space="preserve"> </w:t>
      </w:r>
      <w:r w:rsidRPr="00AA46FE">
        <w:t>и</w:t>
      </w:r>
      <w:r w:rsidR="00F14522">
        <w:t xml:space="preserve"> </w:t>
      </w:r>
      <w:r w:rsidRPr="00AA46FE">
        <w:t>63</w:t>
      </w:r>
      <w:r w:rsidR="00F14522">
        <w:t xml:space="preserve"> - </w:t>
      </w:r>
      <w:r w:rsidRPr="00AA46FE">
        <w:t>для</w:t>
      </w:r>
      <w:r w:rsidR="00F14522">
        <w:t xml:space="preserve"> </w:t>
      </w:r>
      <w:r w:rsidRPr="00AA46FE">
        <w:t>мужчин.</w:t>
      </w:r>
      <w:r w:rsidR="00F14522">
        <w:t xml:space="preserve"> </w:t>
      </w:r>
      <w:r w:rsidRPr="00AA46FE">
        <w:t>Если</w:t>
      </w:r>
      <w:r w:rsidR="00F14522">
        <w:t xml:space="preserve"> </w:t>
      </w:r>
      <w:r w:rsidRPr="00AA46FE">
        <w:t>не</w:t>
      </w:r>
      <w:r w:rsidR="00F14522">
        <w:t xml:space="preserve"> </w:t>
      </w:r>
      <w:r w:rsidRPr="00AA46FE">
        <w:t>соблюдено</w:t>
      </w:r>
      <w:r w:rsidR="00F14522">
        <w:t xml:space="preserve"> </w:t>
      </w:r>
      <w:r w:rsidRPr="00AA46FE">
        <w:t>хотя</w:t>
      </w:r>
      <w:r w:rsidR="00F14522">
        <w:t xml:space="preserve"> </w:t>
      </w:r>
      <w:r w:rsidRPr="00AA46FE">
        <w:t>бы</w:t>
      </w:r>
      <w:r w:rsidR="00F14522">
        <w:t xml:space="preserve"> </w:t>
      </w:r>
      <w:r w:rsidRPr="00AA46FE">
        <w:t>одно</w:t>
      </w:r>
      <w:r w:rsidR="00F14522">
        <w:t xml:space="preserve"> </w:t>
      </w:r>
      <w:r w:rsidRPr="00AA46FE">
        <w:t>из</w:t>
      </w:r>
      <w:r w:rsidR="00F14522">
        <w:t xml:space="preserve"> </w:t>
      </w:r>
      <w:r w:rsidRPr="00AA46FE">
        <w:t>этих</w:t>
      </w:r>
      <w:r w:rsidR="00F14522">
        <w:t xml:space="preserve"> </w:t>
      </w:r>
      <w:r w:rsidRPr="00AA46FE">
        <w:t>условий,</w:t>
      </w:r>
      <w:r w:rsidR="00F14522">
        <w:t xml:space="preserve"> </w:t>
      </w:r>
      <w:r w:rsidRPr="00AA46FE">
        <w:t>начисляют</w:t>
      </w:r>
      <w:r w:rsidR="00F14522">
        <w:t xml:space="preserve"> </w:t>
      </w:r>
      <w:r w:rsidRPr="00AA46FE">
        <w:t>только</w:t>
      </w:r>
      <w:r w:rsidR="00F14522">
        <w:t xml:space="preserve"> </w:t>
      </w:r>
      <w:r w:rsidRPr="00AA46FE">
        <w:t>социальную</w:t>
      </w:r>
      <w:r w:rsidR="00F14522">
        <w:t xml:space="preserve"> </w:t>
      </w:r>
      <w:r w:rsidRPr="00AA46FE">
        <w:t>пенсию</w:t>
      </w:r>
      <w:r w:rsidR="00F14522">
        <w:t xml:space="preserve"> </w:t>
      </w:r>
      <w:r w:rsidRPr="00AA46FE">
        <w:t>по</w:t>
      </w:r>
      <w:r w:rsidR="00F14522">
        <w:t xml:space="preserve"> </w:t>
      </w:r>
      <w:r w:rsidRPr="00AA46FE">
        <w:t>старости.</w:t>
      </w:r>
    </w:p>
    <w:p w:rsidR="00494D24" w:rsidRPr="00AA46FE" w:rsidRDefault="00494D24" w:rsidP="00494D24">
      <w:r w:rsidRPr="00AA46FE">
        <w:t>Каждый</w:t>
      </w:r>
      <w:r w:rsidR="00F14522">
        <w:t xml:space="preserve"> </w:t>
      </w:r>
      <w:r w:rsidRPr="00AA46FE">
        <w:t>год</w:t>
      </w:r>
      <w:r w:rsidR="00F14522">
        <w:t xml:space="preserve"> </w:t>
      </w:r>
      <w:r w:rsidRPr="00AA46FE">
        <w:t>количество</w:t>
      </w:r>
      <w:r w:rsidR="00F14522">
        <w:t xml:space="preserve"> </w:t>
      </w:r>
      <w:r w:rsidRPr="00AA46FE">
        <w:t>баллов</w:t>
      </w:r>
      <w:r w:rsidR="00F14522">
        <w:t xml:space="preserve"> </w:t>
      </w:r>
      <w:r w:rsidRPr="00AA46FE">
        <w:t>увеличивается,</w:t>
      </w:r>
      <w:r w:rsidR="00F14522">
        <w:t xml:space="preserve"> </w:t>
      </w:r>
      <w:r w:rsidRPr="00AA46FE">
        <w:t>как</w:t>
      </w:r>
      <w:r w:rsidR="00F14522">
        <w:t xml:space="preserve"> </w:t>
      </w:r>
      <w:r w:rsidRPr="00AA46FE">
        <w:t>и</w:t>
      </w:r>
      <w:r w:rsidR="00F14522">
        <w:t xml:space="preserve"> </w:t>
      </w:r>
      <w:r w:rsidRPr="00AA46FE">
        <w:t>повышается</w:t>
      </w:r>
      <w:r w:rsidR="00F14522">
        <w:t xml:space="preserve"> </w:t>
      </w:r>
      <w:r w:rsidRPr="00AA46FE">
        <w:t>возраст</w:t>
      </w:r>
      <w:r w:rsidR="00F14522">
        <w:t xml:space="preserve"> </w:t>
      </w:r>
      <w:r w:rsidRPr="00AA46FE">
        <w:t>выхода</w:t>
      </w:r>
      <w:r w:rsidR="00F14522">
        <w:t xml:space="preserve"> </w:t>
      </w:r>
      <w:r w:rsidRPr="00AA46FE">
        <w:t>на</w:t>
      </w:r>
      <w:r w:rsidR="00F14522">
        <w:t xml:space="preserve"> </w:t>
      </w:r>
      <w:r w:rsidRPr="00AA46FE">
        <w:t>заслуженный</w:t>
      </w:r>
      <w:r w:rsidR="00F14522">
        <w:t xml:space="preserve"> </w:t>
      </w:r>
      <w:r w:rsidRPr="00AA46FE">
        <w:t>отдых.</w:t>
      </w:r>
      <w:r w:rsidR="00F14522">
        <w:t xml:space="preserve"> </w:t>
      </w:r>
      <w:r w:rsidRPr="00AA46FE">
        <w:t>Максимальная</w:t>
      </w:r>
      <w:r w:rsidR="00F14522">
        <w:t xml:space="preserve"> </w:t>
      </w:r>
      <w:r w:rsidRPr="00AA46FE">
        <w:t>планка</w:t>
      </w:r>
      <w:r w:rsidR="00F14522">
        <w:t xml:space="preserve"> - </w:t>
      </w:r>
      <w:r w:rsidRPr="00AA46FE">
        <w:t>60</w:t>
      </w:r>
      <w:r w:rsidR="00F14522">
        <w:t xml:space="preserve"> </w:t>
      </w:r>
      <w:r w:rsidRPr="00AA46FE">
        <w:t>лет</w:t>
      </w:r>
      <w:r w:rsidR="00F14522">
        <w:t xml:space="preserve"> </w:t>
      </w:r>
      <w:r w:rsidRPr="00AA46FE">
        <w:t>для</w:t>
      </w:r>
      <w:r w:rsidR="00F14522">
        <w:t xml:space="preserve"> </w:t>
      </w:r>
      <w:r w:rsidRPr="00AA46FE">
        <w:t>женщин</w:t>
      </w:r>
      <w:r w:rsidR="00F14522">
        <w:t xml:space="preserve"> </w:t>
      </w:r>
      <w:r w:rsidRPr="00AA46FE">
        <w:t>и</w:t>
      </w:r>
      <w:r w:rsidR="00F14522">
        <w:t xml:space="preserve"> </w:t>
      </w:r>
      <w:r w:rsidRPr="00AA46FE">
        <w:t>65</w:t>
      </w:r>
      <w:r w:rsidR="00F14522">
        <w:t xml:space="preserve"> </w:t>
      </w:r>
      <w:r w:rsidRPr="00AA46FE">
        <w:t>лет</w:t>
      </w:r>
      <w:r w:rsidR="00F14522">
        <w:t xml:space="preserve"> </w:t>
      </w:r>
      <w:r w:rsidRPr="00AA46FE">
        <w:t>для</w:t>
      </w:r>
      <w:r w:rsidR="00F14522">
        <w:t xml:space="preserve"> </w:t>
      </w:r>
      <w:r w:rsidRPr="00AA46FE">
        <w:t>мужчин</w:t>
      </w:r>
      <w:r w:rsidR="00F14522">
        <w:t xml:space="preserve"> - </w:t>
      </w:r>
      <w:r w:rsidRPr="00AA46FE">
        <w:t>будет</w:t>
      </w:r>
      <w:r w:rsidR="00F14522">
        <w:t xml:space="preserve"> </w:t>
      </w:r>
      <w:r w:rsidRPr="00AA46FE">
        <w:t>в</w:t>
      </w:r>
      <w:r w:rsidR="00F14522">
        <w:t xml:space="preserve"> </w:t>
      </w:r>
      <w:r w:rsidRPr="00AA46FE">
        <w:t>2028</w:t>
      </w:r>
      <w:r w:rsidR="00F14522">
        <w:t xml:space="preserve"> </w:t>
      </w:r>
      <w:r w:rsidRPr="00AA46FE">
        <w:t>году.</w:t>
      </w:r>
    </w:p>
    <w:p w:rsidR="00494D24" w:rsidRPr="00AA46FE" w:rsidRDefault="00644C32" w:rsidP="00494D24">
      <w:hyperlink r:id="rId37" w:history="1">
        <w:r w:rsidR="00494D24" w:rsidRPr="00AA46FE">
          <w:rPr>
            <w:rStyle w:val="a3"/>
          </w:rPr>
          <w:t>https://www.pnp.ru/economics/kak-rasschityvayut-stazh-i-na-chto-on-vliyaet.html</w:t>
        </w:r>
      </w:hyperlink>
      <w:r w:rsidR="00F14522">
        <w:t xml:space="preserve"> </w:t>
      </w:r>
    </w:p>
    <w:p w:rsidR="00B52A8A" w:rsidRPr="00AA46FE" w:rsidRDefault="00B52A8A" w:rsidP="00B52A8A">
      <w:pPr>
        <w:pStyle w:val="2"/>
      </w:pPr>
      <w:bookmarkStart w:id="92" w:name="_Toc154385087"/>
      <w:r w:rsidRPr="00AA46FE">
        <w:t>Парламентская</w:t>
      </w:r>
      <w:r w:rsidR="00F14522">
        <w:t xml:space="preserve"> </w:t>
      </w:r>
      <w:r w:rsidRPr="00AA46FE">
        <w:t>газета,</w:t>
      </w:r>
      <w:r w:rsidR="00F14522">
        <w:t xml:space="preserve"> </w:t>
      </w:r>
      <w:r w:rsidRPr="00AA46FE">
        <w:t>24.12.2023,</w:t>
      </w:r>
      <w:r w:rsidR="00F14522">
        <w:t xml:space="preserve"> </w:t>
      </w:r>
      <w:r w:rsidR="00EA6DD1" w:rsidRPr="00AA46FE">
        <w:t>Мария</w:t>
      </w:r>
      <w:r w:rsidR="00F14522">
        <w:t xml:space="preserve"> </w:t>
      </w:r>
      <w:r w:rsidR="00EA6DD1" w:rsidRPr="00AA46FE">
        <w:t>КУЗНЕЦОВА,</w:t>
      </w:r>
      <w:r w:rsidR="00F14522">
        <w:t xml:space="preserve"> </w:t>
      </w:r>
      <w:r w:rsidRPr="00AA46FE">
        <w:t>Какие</w:t>
      </w:r>
      <w:r w:rsidR="00F14522">
        <w:t xml:space="preserve"> </w:t>
      </w:r>
      <w:r w:rsidRPr="00AA46FE">
        <w:t>привилегии</w:t>
      </w:r>
      <w:r w:rsidR="00F14522">
        <w:t xml:space="preserve"> </w:t>
      </w:r>
      <w:r w:rsidRPr="00AA46FE">
        <w:t>появятся</w:t>
      </w:r>
      <w:r w:rsidR="00F14522">
        <w:t xml:space="preserve"> </w:t>
      </w:r>
      <w:r w:rsidRPr="00AA46FE">
        <w:t>у</w:t>
      </w:r>
      <w:r w:rsidR="00F14522">
        <w:t xml:space="preserve"> </w:t>
      </w:r>
      <w:r w:rsidRPr="00AA46FE">
        <w:t>самозанятых</w:t>
      </w:r>
      <w:bookmarkEnd w:id="92"/>
    </w:p>
    <w:p w:rsidR="00B52A8A" w:rsidRPr="00AA46FE" w:rsidRDefault="00B52A8A" w:rsidP="001B2095">
      <w:pPr>
        <w:pStyle w:val="3"/>
      </w:pPr>
      <w:bookmarkStart w:id="93" w:name="_Toc154385088"/>
      <w:r w:rsidRPr="00AA46FE">
        <w:t>Самозанятым</w:t>
      </w:r>
      <w:r w:rsidR="00F14522">
        <w:t xml:space="preserve"> </w:t>
      </w:r>
      <w:r w:rsidRPr="00AA46FE">
        <w:t>могут</w:t>
      </w:r>
      <w:r w:rsidR="00F14522">
        <w:t xml:space="preserve"> </w:t>
      </w:r>
      <w:r w:rsidRPr="00AA46FE">
        <w:t>начать</w:t>
      </w:r>
      <w:r w:rsidR="00F14522">
        <w:t xml:space="preserve"> </w:t>
      </w:r>
      <w:r w:rsidRPr="00AA46FE">
        <w:t>выплату</w:t>
      </w:r>
      <w:r w:rsidR="00F14522">
        <w:t xml:space="preserve"> </w:t>
      </w:r>
      <w:r w:rsidRPr="00AA46FE">
        <w:t>пособия</w:t>
      </w:r>
      <w:r w:rsidR="00F14522">
        <w:t xml:space="preserve"> </w:t>
      </w:r>
      <w:r w:rsidRPr="00AA46FE">
        <w:t>по</w:t>
      </w:r>
      <w:r w:rsidR="00F14522">
        <w:t xml:space="preserve"> </w:t>
      </w:r>
      <w:r w:rsidRPr="00AA46FE">
        <w:t>уходу</w:t>
      </w:r>
      <w:r w:rsidR="00F14522">
        <w:t xml:space="preserve"> </w:t>
      </w:r>
      <w:r w:rsidRPr="00AA46FE">
        <w:t>за</w:t>
      </w:r>
      <w:r w:rsidR="00F14522">
        <w:t xml:space="preserve"> </w:t>
      </w:r>
      <w:r w:rsidRPr="00AA46FE">
        <w:t>инвалидами</w:t>
      </w:r>
      <w:r w:rsidR="00F14522">
        <w:t xml:space="preserve"> </w:t>
      </w:r>
      <w:r w:rsidRPr="00AA46FE">
        <w:t>и</w:t>
      </w:r>
      <w:r w:rsidR="00F14522">
        <w:t xml:space="preserve"> </w:t>
      </w:r>
      <w:r w:rsidRPr="00AA46FE">
        <w:t>индексировать</w:t>
      </w:r>
      <w:r w:rsidR="00F14522">
        <w:t xml:space="preserve"> </w:t>
      </w:r>
      <w:r w:rsidRPr="00AA46FE">
        <w:t>пенсии</w:t>
      </w:r>
      <w:r w:rsidR="00F14522">
        <w:t xml:space="preserve"> </w:t>
      </w:r>
      <w:r w:rsidRPr="00AA46FE">
        <w:t>как</w:t>
      </w:r>
      <w:r w:rsidR="00F14522">
        <w:t xml:space="preserve"> </w:t>
      </w:r>
      <w:r w:rsidRPr="00AA46FE">
        <w:t>неработающим</w:t>
      </w:r>
      <w:r w:rsidR="00F14522">
        <w:t xml:space="preserve"> </w:t>
      </w:r>
      <w:r w:rsidRPr="00AA46FE">
        <w:t>гражданам.</w:t>
      </w:r>
      <w:r w:rsidR="00F14522">
        <w:t xml:space="preserve"> </w:t>
      </w:r>
      <w:r w:rsidRPr="00AA46FE">
        <w:t>Такие</w:t>
      </w:r>
      <w:r w:rsidR="00F14522">
        <w:t xml:space="preserve"> </w:t>
      </w:r>
      <w:r w:rsidRPr="00AA46FE">
        <w:t>нормы</w:t>
      </w:r>
      <w:r w:rsidR="00F14522">
        <w:t xml:space="preserve"> </w:t>
      </w:r>
      <w:r w:rsidRPr="00AA46FE">
        <w:t>содержатся</w:t>
      </w:r>
      <w:r w:rsidR="00F14522">
        <w:t xml:space="preserve"> </w:t>
      </w:r>
      <w:r w:rsidRPr="00AA46FE">
        <w:t>в</w:t>
      </w:r>
      <w:r w:rsidR="00F14522">
        <w:t xml:space="preserve"> </w:t>
      </w:r>
      <w:r w:rsidRPr="00AA46FE">
        <w:t>правительственном</w:t>
      </w:r>
      <w:r w:rsidR="00F14522">
        <w:t xml:space="preserve"> </w:t>
      </w:r>
      <w:r w:rsidRPr="00AA46FE">
        <w:t>законопроекте,</w:t>
      </w:r>
      <w:r w:rsidR="00F14522">
        <w:t xml:space="preserve"> </w:t>
      </w:r>
      <w:r w:rsidRPr="00AA46FE">
        <w:t>вносящем</w:t>
      </w:r>
      <w:r w:rsidR="00F14522">
        <w:t xml:space="preserve"> </w:t>
      </w:r>
      <w:r w:rsidRPr="00AA46FE">
        <w:t>изменения</w:t>
      </w:r>
      <w:r w:rsidR="00F14522">
        <w:t xml:space="preserve"> </w:t>
      </w:r>
      <w:r w:rsidRPr="00AA46FE">
        <w:t>в</w:t>
      </w:r>
      <w:r w:rsidR="00F14522">
        <w:t xml:space="preserve"> </w:t>
      </w:r>
      <w:r w:rsidRPr="00AA46FE">
        <w:t>закон</w:t>
      </w:r>
      <w:r w:rsidR="00F14522">
        <w:t xml:space="preserve"> </w:t>
      </w:r>
      <w:r w:rsidRPr="00AA46FE">
        <w:t>об</w:t>
      </w:r>
      <w:r w:rsidR="00F14522">
        <w:t xml:space="preserve"> </w:t>
      </w:r>
      <w:r w:rsidRPr="00AA46FE">
        <w:t>обязательном</w:t>
      </w:r>
      <w:r w:rsidR="00F14522">
        <w:t xml:space="preserve"> </w:t>
      </w:r>
      <w:r w:rsidRPr="00AA46FE">
        <w:t>пенсионном</w:t>
      </w:r>
      <w:r w:rsidR="00F14522">
        <w:t xml:space="preserve"> </w:t>
      </w:r>
      <w:r w:rsidRPr="00AA46FE">
        <w:t>страховании.</w:t>
      </w:r>
      <w:r w:rsidR="00F14522">
        <w:t xml:space="preserve"> </w:t>
      </w:r>
      <w:r w:rsidRPr="00AA46FE">
        <w:t>Документ</w:t>
      </w:r>
      <w:r w:rsidR="00F14522">
        <w:t xml:space="preserve"> </w:t>
      </w:r>
      <w:r w:rsidRPr="00AA46FE">
        <w:t>опубликован</w:t>
      </w:r>
      <w:r w:rsidR="00F14522">
        <w:t xml:space="preserve"> </w:t>
      </w:r>
      <w:r w:rsidRPr="00AA46FE">
        <w:t>на</w:t>
      </w:r>
      <w:r w:rsidR="00F14522">
        <w:t xml:space="preserve"> </w:t>
      </w:r>
      <w:r w:rsidRPr="00AA46FE">
        <w:t>федеральном</w:t>
      </w:r>
      <w:r w:rsidR="00F14522">
        <w:t xml:space="preserve"> </w:t>
      </w:r>
      <w:r w:rsidRPr="00AA46FE">
        <w:t>портале</w:t>
      </w:r>
      <w:r w:rsidR="00F14522">
        <w:t xml:space="preserve"> </w:t>
      </w:r>
      <w:r w:rsidRPr="00AA46FE">
        <w:t>проектов</w:t>
      </w:r>
      <w:r w:rsidR="00F14522">
        <w:t xml:space="preserve"> </w:t>
      </w:r>
      <w:r w:rsidRPr="00AA46FE">
        <w:t>нормативных</w:t>
      </w:r>
      <w:r w:rsidR="00F14522">
        <w:t xml:space="preserve"> </w:t>
      </w:r>
      <w:r w:rsidRPr="00AA46FE">
        <w:t>правовых</w:t>
      </w:r>
      <w:r w:rsidR="00F14522">
        <w:t xml:space="preserve"> </w:t>
      </w:r>
      <w:r w:rsidRPr="00AA46FE">
        <w:t>актов</w:t>
      </w:r>
      <w:r w:rsidR="00F14522">
        <w:t xml:space="preserve"> </w:t>
      </w:r>
      <w:r w:rsidRPr="00AA46FE">
        <w:t>для</w:t>
      </w:r>
      <w:r w:rsidR="00F14522">
        <w:t xml:space="preserve"> </w:t>
      </w:r>
      <w:r w:rsidRPr="00AA46FE">
        <w:t>общественного</w:t>
      </w:r>
      <w:r w:rsidR="00F14522">
        <w:t xml:space="preserve"> </w:t>
      </w:r>
      <w:r w:rsidRPr="00AA46FE">
        <w:t>обсуждения,</w:t>
      </w:r>
      <w:r w:rsidR="00F14522">
        <w:t xml:space="preserve"> </w:t>
      </w:r>
      <w:r w:rsidRPr="00AA46FE">
        <w:t>которое</w:t>
      </w:r>
      <w:r w:rsidR="00F14522">
        <w:t xml:space="preserve"> </w:t>
      </w:r>
      <w:r w:rsidRPr="00AA46FE">
        <w:t>завершится</w:t>
      </w:r>
      <w:r w:rsidR="00F14522">
        <w:t xml:space="preserve"> </w:t>
      </w:r>
      <w:r w:rsidRPr="00AA46FE">
        <w:t>3</w:t>
      </w:r>
      <w:r w:rsidR="00F14522">
        <w:t xml:space="preserve"> </w:t>
      </w:r>
      <w:r w:rsidRPr="00AA46FE">
        <w:t>января</w:t>
      </w:r>
      <w:r w:rsidR="00F14522">
        <w:t xml:space="preserve"> </w:t>
      </w:r>
      <w:r w:rsidRPr="00AA46FE">
        <w:t>2024</w:t>
      </w:r>
      <w:r w:rsidR="00F14522">
        <w:t xml:space="preserve"> </w:t>
      </w:r>
      <w:r w:rsidRPr="00AA46FE">
        <w:t>года.</w:t>
      </w:r>
      <w:r w:rsidR="00F14522">
        <w:t xml:space="preserve"> </w:t>
      </w:r>
      <w:r w:rsidRPr="00AA46FE">
        <w:t>Это</w:t>
      </w:r>
      <w:r w:rsidR="00F14522">
        <w:t xml:space="preserve"> </w:t>
      </w:r>
      <w:r w:rsidRPr="00AA46FE">
        <w:t>может</w:t>
      </w:r>
      <w:r w:rsidR="00F14522">
        <w:t xml:space="preserve"> </w:t>
      </w:r>
      <w:r w:rsidRPr="00AA46FE">
        <w:t>стать</w:t>
      </w:r>
      <w:r w:rsidR="00F14522">
        <w:t xml:space="preserve"> </w:t>
      </w:r>
      <w:r w:rsidRPr="00AA46FE">
        <w:t>первой</w:t>
      </w:r>
      <w:r w:rsidR="00F14522">
        <w:t xml:space="preserve"> </w:t>
      </w:r>
      <w:r w:rsidRPr="00AA46FE">
        <w:t>социальной</w:t>
      </w:r>
      <w:r w:rsidR="00F14522">
        <w:t xml:space="preserve"> </w:t>
      </w:r>
      <w:r w:rsidRPr="00AA46FE">
        <w:t>льготой</w:t>
      </w:r>
      <w:r w:rsidR="00F14522">
        <w:t xml:space="preserve"> </w:t>
      </w:r>
      <w:r w:rsidRPr="00AA46FE">
        <w:t>для</w:t>
      </w:r>
      <w:r w:rsidR="00F14522">
        <w:t xml:space="preserve"> </w:t>
      </w:r>
      <w:r w:rsidRPr="00AA46FE">
        <w:t>работников</w:t>
      </w:r>
      <w:r w:rsidR="00F14522">
        <w:t xml:space="preserve"> </w:t>
      </w:r>
      <w:r w:rsidRPr="00AA46FE">
        <w:t>с</w:t>
      </w:r>
      <w:r w:rsidR="00F14522">
        <w:t xml:space="preserve"> </w:t>
      </w:r>
      <w:r w:rsidRPr="00AA46FE">
        <w:t>особым</w:t>
      </w:r>
      <w:r w:rsidR="00F14522">
        <w:t xml:space="preserve"> </w:t>
      </w:r>
      <w:r w:rsidRPr="00AA46FE">
        <w:t>налоговым</w:t>
      </w:r>
      <w:r w:rsidR="00F14522">
        <w:t xml:space="preserve"> </w:t>
      </w:r>
      <w:r w:rsidRPr="00AA46FE">
        <w:t>режимом.</w:t>
      </w:r>
      <w:r w:rsidR="00F14522">
        <w:t xml:space="preserve"> </w:t>
      </w:r>
      <w:r w:rsidRPr="00AA46FE">
        <w:t>До</w:t>
      </w:r>
      <w:r w:rsidR="00F14522">
        <w:t xml:space="preserve"> </w:t>
      </w:r>
      <w:r w:rsidRPr="00AA46FE">
        <w:t>сих</w:t>
      </w:r>
      <w:r w:rsidR="00F14522">
        <w:t xml:space="preserve"> </w:t>
      </w:r>
      <w:r w:rsidRPr="00AA46FE">
        <w:t>пор</w:t>
      </w:r>
      <w:r w:rsidR="00F14522">
        <w:t xml:space="preserve"> </w:t>
      </w:r>
      <w:r w:rsidRPr="00AA46FE">
        <w:t>им</w:t>
      </w:r>
      <w:r w:rsidR="00F14522">
        <w:t xml:space="preserve"> </w:t>
      </w:r>
      <w:r w:rsidRPr="00AA46FE">
        <w:t>были</w:t>
      </w:r>
      <w:r w:rsidR="00F14522">
        <w:t xml:space="preserve"> </w:t>
      </w:r>
      <w:r w:rsidRPr="00AA46FE">
        <w:t>доступны</w:t>
      </w:r>
      <w:r w:rsidR="00F14522">
        <w:t xml:space="preserve"> </w:t>
      </w:r>
      <w:r w:rsidRPr="00AA46FE">
        <w:t>только</w:t>
      </w:r>
      <w:r w:rsidR="00F14522">
        <w:t xml:space="preserve"> </w:t>
      </w:r>
      <w:r w:rsidRPr="00AA46FE">
        <w:t>бизнес-привилегии.</w:t>
      </w:r>
      <w:r w:rsidR="00F14522">
        <w:t xml:space="preserve"> «</w:t>
      </w:r>
      <w:r w:rsidRPr="00AA46FE">
        <w:t>Парламентская</w:t>
      </w:r>
      <w:r w:rsidR="00F14522">
        <w:t xml:space="preserve"> </w:t>
      </w:r>
      <w:r w:rsidRPr="00AA46FE">
        <w:t>газета</w:t>
      </w:r>
      <w:r w:rsidR="00F14522">
        <w:t xml:space="preserve">» </w:t>
      </w:r>
      <w:r w:rsidRPr="00AA46FE">
        <w:t>разбиралась,</w:t>
      </w:r>
      <w:r w:rsidR="00F14522">
        <w:t xml:space="preserve"> </w:t>
      </w:r>
      <w:r w:rsidRPr="00AA46FE">
        <w:t>какие</w:t>
      </w:r>
      <w:r w:rsidR="00F14522">
        <w:t xml:space="preserve"> </w:t>
      </w:r>
      <w:r w:rsidRPr="00AA46FE">
        <w:t>именно</w:t>
      </w:r>
      <w:r w:rsidR="00F14522">
        <w:t xml:space="preserve"> </w:t>
      </w:r>
      <w:r w:rsidRPr="00AA46FE">
        <w:t>меры</w:t>
      </w:r>
      <w:r w:rsidR="00F14522">
        <w:t xml:space="preserve"> </w:t>
      </w:r>
      <w:r w:rsidRPr="00AA46FE">
        <w:t>поддержки</w:t>
      </w:r>
      <w:r w:rsidR="00F14522">
        <w:t xml:space="preserve"> </w:t>
      </w:r>
      <w:r w:rsidRPr="00AA46FE">
        <w:t>делают</w:t>
      </w:r>
      <w:r w:rsidR="00F14522">
        <w:t xml:space="preserve"> </w:t>
      </w:r>
      <w:r w:rsidRPr="00AA46FE">
        <w:t>выгодным</w:t>
      </w:r>
      <w:r w:rsidR="00F14522">
        <w:t xml:space="preserve"> </w:t>
      </w:r>
      <w:r w:rsidRPr="00AA46FE">
        <w:t>статус</w:t>
      </w:r>
      <w:r w:rsidR="00F14522">
        <w:t xml:space="preserve"> </w:t>
      </w:r>
      <w:r w:rsidRPr="00AA46FE">
        <w:t>самозанятого.</w:t>
      </w:r>
      <w:bookmarkEnd w:id="93"/>
    </w:p>
    <w:p w:rsidR="00B52A8A" w:rsidRPr="00AA46FE" w:rsidRDefault="00C37008" w:rsidP="00B52A8A">
      <w:r w:rsidRPr="00AA46FE">
        <w:t>ПЕРВАЯ</w:t>
      </w:r>
      <w:r w:rsidR="00F14522">
        <w:t xml:space="preserve"> </w:t>
      </w:r>
      <w:r w:rsidRPr="00AA46FE">
        <w:t>ЛАСТОЧКА</w:t>
      </w:r>
    </w:p>
    <w:p w:rsidR="00B52A8A" w:rsidRPr="00AA46FE" w:rsidRDefault="00B52A8A" w:rsidP="00B52A8A">
      <w:r w:rsidRPr="00AA46FE">
        <w:t>Законопроект,</w:t>
      </w:r>
      <w:r w:rsidR="00F14522">
        <w:t xml:space="preserve"> </w:t>
      </w:r>
      <w:r w:rsidRPr="00AA46FE">
        <w:t>подготовленный</w:t>
      </w:r>
      <w:r w:rsidR="00F14522">
        <w:t xml:space="preserve"> </w:t>
      </w:r>
      <w:r w:rsidRPr="00AA46FE">
        <w:t>Минтрудом</w:t>
      </w:r>
      <w:r w:rsidR="00F14522">
        <w:t xml:space="preserve"> </w:t>
      </w:r>
      <w:r w:rsidRPr="00AA46FE">
        <w:t>и</w:t>
      </w:r>
      <w:r w:rsidR="00F14522">
        <w:t xml:space="preserve"> </w:t>
      </w:r>
      <w:r w:rsidRPr="00AA46FE">
        <w:t>вносящий</w:t>
      </w:r>
      <w:r w:rsidR="00F14522">
        <w:t xml:space="preserve"> </w:t>
      </w:r>
      <w:r w:rsidRPr="00AA46FE">
        <w:t>поправки</w:t>
      </w:r>
      <w:r w:rsidR="00F14522">
        <w:t xml:space="preserve"> </w:t>
      </w:r>
      <w:r w:rsidRPr="00AA46FE">
        <w:t>в</w:t>
      </w:r>
      <w:r w:rsidR="00F14522">
        <w:t xml:space="preserve"> </w:t>
      </w:r>
      <w:r w:rsidRPr="00AA46FE">
        <w:t>статью</w:t>
      </w:r>
      <w:r w:rsidR="00F14522">
        <w:t xml:space="preserve"> </w:t>
      </w:r>
      <w:r w:rsidRPr="00AA46FE">
        <w:t>29</w:t>
      </w:r>
      <w:r w:rsidR="00F14522">
        <w:t xml:space="preserve"> </w:t>
      </w:r>
      <w:r w:rsidRPr="00AA46FE">
        <w:t>Закона</w:t>
      </w:r>
      <w:r w:rsidR="00F14522">
        <w:t xml:space="preserve"> «</w:t>
      </w:r>
      <w:r w:rsidRPr="00AA46FE">
        <w:t>Об</w:t>
      </w:r>
      <w:r w:rsidR="00F14522">
        <w:t xml:space="preserve"> </w:t>
      </w:r>
      <w:r w:rsidRPr="00AA46FE">
        <w:t>обязательном</w:t>
      </w:r>
      <w:r w:rsidR="00F14522">
        <w:t xml:space="preserve"> </w:t>
      </w:r>
      <w:r w:rsidRPr="00AA46FE">
        <w:t>пенсионном</w:t>
      </w:r>
      <w:r w:rsidR="00F14522">
        <w:t xml:space="preserve"> </w:t>
      </w:r>
      <w:r w:rsidRPr="00AA46FE">
        <w:t>страховании</w:t>
      </w:r>
      <w:r w:rsidR="00F14522">
        <w:t xml:space="preserve"> </w:t>
      </w:r>
      <w:r w:rsidRPr="00AA46FE">
        <w:t>в</w:t>
      </w:r>
      <w:r w:rsidR="00F14522">
        <w:t xml:space="preserve"> </w:t>
      </w:r>
      <w:r w:rsidRPr="00AA46FE">
        <w:t>Российской</w:t>
      </w:r>
      <w:r w:rsidR="00F14522">
        <w:t xml:space="preserve"> </w:t>
      </w:r>
      <w:r w:rsidRPr="00AA46FE">
        <w:t>Федерации</w:t>
      </w:r>
      <w:r w:rsidR="00F14522">
        <w:t>»</w:t>
      </w:r>
      <w:r w:rsidRPr="00AA46FE">
        <w:t>,</w:t>
      </w:r>
      <w:r w:rsidR="00F14522">
        <w:t xml:space="preserve"> </w:t>
      </w:r>
      <w:r w:rsidRPr="00AA46FE">
        <w:t>предлагает</w:t>
      </w:r>
      <w:r w:rsidR="00F14522">
        <w:t xml:space="preserve"> </w:t>
      </w:r>
      <w:r w:rsidRPr="00AA46FE">
        <w:t>исключить</w:t>
      </w:r>
      <w:r w:rsidR="00F14522">
        <w:t xml:space="preserve"> </w:t>
      </w:r>
      <w:r w:rsidRPr="00AA46FE">
        <w:t>самозанятых,</w:t>
      </w:r>
      <w:r w:rsidR="00F14522">
        <w:t xml:space="preserve"> </w:t>
      </w:r>
      <w:r w:rsidRPr="00AA46FE">
        <w:t>уплачивающих</w:t>
      </w:r>
      <w:r w:rsidR="00F14522">
        <w:t xml:space="preserve"> </w:t>
      </w:r>
      <w:r w:rsidRPr="00AA46FE">
        <w:t>добровольные</w:t>
      </w:r>
      <w:r w:rsidR="00F14522">
        <w:t xml:space="preserve"> </w:t>
      </w:r>
      <w:r w:rsidRPr="00AA46FE">
        <w:t>взносы</w:t>
      </w:r>
      <w:r w:rsidR="00F14522">
        <w:t xml:space="preserve"> </w:t>
      </w:r>
      <w:r w:rsidRPr="00AA46FE">
        <w:t>на</w:t>
      </w:r>
      <w:r w:rsidR="00F14522">
        <w:t xml:space="preserve"> </w:t>
      </w:r>
      <w:r w:rsidRPr="00AA46FE">
        <w:t>обязательное</w:t>
      </w:r>
      <w:r w:rsidR="00F14522">
        <w:t xml:space="preserve"> </w:t>
      </w:r>
      <w:r w:rsidRPr="00AA46FE">
        <w:t>пенсионное</w:t>
      </w:r>
      <w:r w:rsidR="00F14522">
        <w:t xml:space="preserve"> </w:t>
      </w:r>
      <w:r w:rsidRPr="00AA46FE">
        <w:t>страхование,</w:t>
      </w:r>
      <w:r w:rsidR="00F14522">
        <w:t xml:space="preserve"> </w:t>
      </w:r>
      <w:r w:rsidRPr="00AA46FE">
        <w:t>из</w:t>
      </w:r>
      <w:r w:rsidR="00F14522">
        <w:t xml:space="preserve"> </w:t>
      </w:r>
      <w:r w:rsidRPr="00AA46FE">
        <w:t>числа</w:t>
      </w:r>
      <w:r w:rsidR="00F14522">
        <w:t xml:space="preserve"> </w:t>
      </w:r>
      <w:r w:rsidRPr="00AA46FE">
        <w:t>лиц,</w:t>
      </w:r>
      <w:r w:rsidR="00F14522">
        <w:t xml:space="preserve"> </w:t>
      </w:r>
      <w:r w:rsidRPr="00AA46FE">
        <w:t>признаваемых</w:t>
      </w:r>
      <w:r w:rsidR="00F14522">
        <w:t xml:space="preserve"> </w:t>
      </w:r>
      <w:r w:rsidRPr="00AA46FE">
        <w:t>осуществляющими</w:t>
      </w:r>
      <w:r w:rsidR="00F14522">
        <w:t xml:space="preserve"> </w:t>
      </w:r>
      <w:r w:rsidRPr="00AA46FE">
        <w:t>работу</w:t>
      </w:r>
      <w:r w:rsidR="00F14522">
        <w:t xml:space="preserve"> </w:t>
      </w:r>
      <w:r w:rsidRPr="00AA46FE">
        <w:t>или</w:t>
      </w:r>
      <w:r w:rsidR="00F14522">
        <w:t xml:space="preserve"> </w:t>
      </w:r>
      <w:r w:rsidRPr="00AA46FE">
        <w:t>иную</w:t>
      </w:r>
      <w:r w:rsidR="00F14522">
        <w:t xml:space="preserve"> </w:t>
      </w:r>
      <w:r w:rsidRPr="00AA46FE">
        <w:t>деятельность.</w:t>
      </w:r>
      <w:r w:rsidR="00F14522">
        <w:t xml:space="preserve"> </w:t>
      </w:r>
      <w:r w:rsidRPr="00AA46FE">
        <w:t>Это</w:t>
      </w:r>
      <w:r w:rsidR="00F14522">
        <w:t xml:space="preserve"> </w:t>
      </w:r>
      <w:r w:rsidRPr="00AA46FE">
        <w:t>позволит</w:t>
      </w:r>
      <w:r w:rsidR="00F14522">
        <w:t xml:space="preserve"> </w:t>
      </w:r>
      <w:r w:rsidRPr="00AA46FE">
        <w:t>выплачивать</w:t>
      </w:r>
      <w:r w:rsidR="00F14522">
        <w:t xml:space="preserve"> </w:t>
      </w:r>
      <w:r w:rsidRPr="00AA46FE">
        <w:t>им</w:t>
      </w:r>
      <w:r w:rsidR="00F14522">
        <w:t xml:space="preserve"> </w:t>
      </w:r>
      <w:r w:rsidRPr="00AA46FE">
        <w:t>пособия</w:t>
      </w:r>
      <w:r w:rsidR="00F14522">
        <w:t xml:space="preserve"> </w:t>
      </w:r>
      <w:r w:rsidRPr="00AA46FE">
        <w:t>по</w:t>
      </w:r>
      <w:r w:rsidR="00F14522">
        <w:t xml:space="preserve"> </w:t>
      </w:r>
      <w:r w:rsidRPr="00AA46FE">
        <w:t>уходу</w:t>
      </w:r>
      <w:r w:rsidR="00F14522">
        <w:t xml:space="preserve"> </w:t>
      </w:r>
      <w:r w:rsidRPr="00AA46FE">
        <w:t>за</w:t>
      </w:r>
      <w:r w:rsidR="00F14522">
        <w:t xml:space="preserve"> </w:t>
      </w:r>
      <w:r w:rsidRPr="00AA46FE">
        <w:t>ребенком-инвалидом,</w:t>
      </w:r>
      <w:r w:rsidR="00F14522">
        <w:t xml:space="preserve"> </w:t>
      </w:r>
      <w:r w:rsidRPr="00AA46FE">
        <w:t>инвалидом</w:t>
      </w:r>
      <w:r w:rsidR="00F14522">
        <w:t xml:space="preserve"> </w:t>
      </w:r>
      <w:r w:rsidRPr="00AA46FE">
        <w:t>I</w:t>
      </w:r>
      <w:r w:rsidR="00F14522">
        <w:t xml:space="preserve"> </w:t>
      </w:r>
      <w:r w:rsidRPr="00AA46FE">
        <w:t>группы</w:t>
      </w:r>
      <w:r w:rsidR="00F14522">
        <w:t xml:space="preserve"> </w:t>
      </w:r>
      <w:r w:rsidRPr="00AA46FE">
        <w:t>или</w:t>
      </w:r>
      <w:r w:rsidR="00F14522">
        <w:t xml:space="preserve"> </w:t>
      </w:r>
      <w:r w:rsidRPr="00AA46FE">
        <w:t>за</w:t>
      </w:r>
      <w:r w:rsidR="00F14522">
        <w:t xml:space="preserve"> </w:t>
      </w:r>
      <w:r w:rsidRPr="00AA46FE">
        <w:t>нетрудоспособным,</w:t>
      </w:r>
      <w:r w:rsidR="00F14522">
        <w:t xml:space="preserve"> </w:t>
      </w:r>
      <w:r w:rsidRPr="00AA46FE">
        <w:t>а</w:t>
      </w:r>
      <w:r w:rsidR="00F14522">
        <w:t xml:space="preserve"> </w:t>
      </w:r>
      <w:r w:rsidRPr="00AA46FE">
        <w:t>также</w:t>
      </w:r>
      <w:r w:rsidR="00F14522">
        <w:t xml:space="preserve"> </w:t>
      </w:r>
      <w:r w:rsidRPr="00AA46FE">
        <w:t>индексировать</w:t>
      </w:r>
      <w:r w:rsidR="00F14522">
        <w:t xml:space="preserve"> </w:t>
      </w:r>
      <w:r w:rsidRPr="00AA46FE">
        <w:t>пенсию</w:t>
      </w:r>
      <w:r w:rsidR="00F14522">
        <w:t xml:space="preserve"> </w:t>
      </w:r>
      <w:r w:rsidRPr="00AA46FE">
        <w:t>как</w:t>
      </w:r>
      <w:r w:rsidR="00F14522">
        <w:t xml:space="preserve"> </w:t>
      </w:r>
      <w:r w:rsidRPr="00AA46FE">
        <w:t>неработающим</w:t>
      </w:r>
      <w:r w:rsidR="00F14522">
        <w:t xml:space="preserve"> </w:t>
      </w:r>
      <w:r w:rsidRPr="00AA46FE">
        <w:t>пенсионерам.</w:t>
      </w:r>
    </w:p>
    <w:p w:rsidR="00B52A8A" w:rsidRPr="00AA46FE" w:rsidRDefault="00B52A8A" w:rsidP="00B52A8A">
      <w:r w:rsidRPr="00AA46FE">
        <w:t>Напомним,</w:t>
      </w:r>
      <w:r w:rsidR="00F14522">
        <w:t xml:space="preserve"> </w:t>
      </w:r>
      <w:r w:rsidRPr="00AA46FE">
        <w:t>президент</w:t>
      </w:r>
      <w:r w:rsidR="00F14522">
        <w:t xml:space="preserve"> </w:t>
      </w:r>
      <w:r w:rsidRPr="00AA46FE">
        <w:t>Владимир</w:t>
      </w:r>
      <w:r w:rsidR="00F14522">
        <w:t xml:space="preserve"> </w:t>
      </w:r>
      <w:r w:rsidRPr="00AA46FE">
        <w:t>Путин</w:t>
      </w:r>
      <w:r w:rsidR="00F14522">
        <w:t xml:space="preserve"> </w:t>
      </w:r>
      <w:r w:rsidRPr="00AA46FE">
        <w:t>10</w:t>
      </w:r>
      <w:r w:rsidR="00F14522">
        <w:t xml:space="preserve"> </w:t>
      </w:r>
      <w:r w:rsidRPr="00AA46FE">
        <w:t>декабря</w:t>
      </w:r>
      <w:r w:rsidR="00F14522">
        <w:t xml:space="preserve"> </w:t>
      </w:r>
      <w:r w:rsidRPr="00AA46FE">
        <w:t>подписал</w:t>
      </w:r>
      <w:r w:rsidR="00F14522">
        <w:t xml:space="preserve"> </w:t>
      </w:r>
      <w:r w:rsidRPr="00AA46FE">
        <w:t>указ,</w:t>
      </w:r>
      <w:r w:rsidR="00F14522">
        <w:t xml:space="preserve"> </w:t>
      </w:r>
      <w:r w:rsidRPr="00AA46FE">
        <w:t>дающий</w:t>
      </w:r>
      <w:r w:rsidR="00F14522">
        <w:t xml:space="preserve"> </w:t>
      </w:r>
      <w:r w:rsidRPr="00AA46FE">
        <w:t>право</w:t>
      </w:r>
      <w:r w:rsidR="00F14522">
        <w:t xml:space="preserve"> </w:t>
      </w:r>
      <w:r w:rsidRPr="00AA46FE">
        <w:t>частично</w:t>
      </w:r>
      <w:r w:rsidR="00F14522">
        <w:t xml:space="preserve"> </w:t>
      </w:r>
      <w:r w:rsidRPr="00AA46FE">
        <w:t>работающим</w:t>
      </w:r>
      <w:r w:rsidR="00F14522">
        <w:t xml:space="preserve"> </w:t>
      </w:r>
      <w:r w:rsidRPr="00AA46FE">
        <w:t>родителям</w:t>
      </w:r>
      <w:r w:rsidR="00F14522">
        <w:t xml:space="preserve"> </w:t>
      </w:r>
      <w:r w:rsidRPr="00AA46FE">
        <w:t>детей</w:t>
      </w:r>
      <w:r w:rsidR="00F14522">
        <w:t xml:space="preserve"> </w:t>
      </w:r>
      <w:r w:rsidRPr="00AA46FE">
        <w:t>с</w:t>
      </w:r>
      <w:r w:rsidR="00F14522">
        <w:t xml:space="preserve"> </w:t>
      </w:r>
      <w:r w:rsidRPr="00AA46FE">
        <w:t>инвалидностью</w:t>
      </w:r>
      <w:r w:rsidR="00F14522">
        <w:t xml:space="preserve"> </w:t>
      </w:r>
      <w:r w:rsidRPr="00AA46FE">
        <w:t>получать</w:t>
      </w:r>
      <w:r w:rsidR="00F14522">
        <w:t xml:space="preserve"> </w:t>
      </w:r>
      <w:r w:rsidRPr="00AA46FE">
        <w:t>ежемесячно</w:t>
      </w:r>
      <w:r w:rsidR="00F14522">
        <w:t xml:space="preserve"> </w:t>
      </w:r>
      <w:r w:rsidRPr="00AA46FE">
        <w:t>по</w:t>
      </w:r>
      <w:r w:rsidR="00F14522">
        <w:t xml:space="preserve"> </w:t>
      </w:r>
      <w:r w:rsidRPr="00AA46FE">
        <w:t>10</w:t>
      </w:r>
      <w:r w:rsidR="00F14522">
        <w:t xml:space="preserve"> </w:t>
      </w:r>
      <w:r w:rsidRPr="00AA46FE">
        <w:t>тысяч</w:t>
      </w:r>
      <w:r w:rsidR="00F14522">
        <w:t xml:space="preserve"> </w:t>
      </w:r>
      <w:r w:rsidRPr="00AA46FE">
        <w:t>рублей.</w:t>
      </w:r>
      <w:r w:rsidR="00F14522">
        <w:t xml:space="preserve"> </w:t>
      </w:r>
      <w:r w:rsidRPr="00AA46FE">
        <w:t>В</w:t>
      </w:r>
      <w:r w:rsidR="00F14522">
        <w:t xml:space="preserve"> </w:t>
      </w:r>
      <w:r w:rsidRPr="00AA46FE">
        <w:t>случае</w:t>
      </w:r>
      <w:r w:rsidR="00F14522">
        <w:t xml:space="preserve"> </w:t>
      </w:r>
      <w:r w:rsidRPr="00AA46FE">
        <w:t>принятия</w:t>
      </w:r>
      <w:r w:rsidR="00F14522">
        <w:t xml:space="preserve"> </w:t>
      </w:r>
      <w:r w:rsidRPr="00AA46FE">
        <w:t>поправки</w:t>
      </w:r>
      <w:r w:rsidR="00F14522">
        <w:t xml:space="preserve"> </w:t>
      </w:r>
      <w:r w:rsidRPr="00AA46FE">
        <w:t>Минтруда</w:t>
      </w:r>
      <w:r w:rsidR="00F14522">
        <w:t xml:space="preserve"> </w:t>
      </w:r>
      <w:r w:rsidRPr="00AA46FE">
        <w:t>вступят</w:t>
      </w:r>
      <w:r w:rsidR="00F14522">
        <w:t xml:space="preserve"> </w:t>
      </w:r>
      <w:r w:rsidRPr="00AA46FE">
        <w:t>в</w:t>
      </w:r>
      <w:r w:rsidR="00F14522">
        <w:t xml:space="preserve"> </w:t>
      </w:r>
      <w:r w:rsidRPr="00AA46FE">
        <w:t>силу</w:t>
      </w:r>
      <w:r w:rsidR="00F14522">
        <w:t xml:space="preserve"> </w:t>
      </w:r>
      <w:r w:rsidRPr="00AA46FE">
        <w:t>вместе</w:t>
      </w:r>
      <w:r w:rsidR="00F14522">
        <w:t xml:space="preserve"> </w:t>
      </w:r>
      <w:r w:rsidRPr="00AA46FE">
        <w:t>с</w:t>
      </w:r>
      <w:r w:rsidR="00F14522">
        <w:t xml:space="preserve"> </w:t>
      </w:r>
      <w:r w:rsidRPr="00AA46FE">
        <w:t>президентским</w:t>
      </w:r>
      <w:r w:rsidR="00F14522">
        <w:t xml:space="preserve"> </w:t>
      </w:r>
      <w:r w:rsidRPr="00AA46FE">
        <w:t>указом</w:t>
      </w:r>
      <w:r w:rsidR="00F14522">
        <w:t xml:space="preserve"> </w:t>
      </w:r>
      <w:r w:rsidRPr="00AA46FE">
        <w:t>1</w:t>
      </w:r>
      <w:r w:rsidR="00F14522">
        <w:t xml:space="preserve"> </w:t>
      </w:r>
      <w:r w:rsidRPr="00AA46FE">
        <w:t>января</w:t>
      </w:r>
      <w:r w:rsidR="00F14522">
        <w:t xml:space="preserve"> </w:t>
      </w:r>
      <w:r w:rsidRPr="00AA46FE">
        <w:t>2024</w:t>
      </w:r>
      <w:r w:rsidR="00F14522">
        <w:t xml:space="preserve"> </w:t>
      </w:r>
      <w:r w:rsidRPr="00AA46FE">
        <w:t>года.</w:t>
      </w:r>
    </w:p>
    <w:p w:rsidR="00B52A8A" w:rsidRPr="00AA46FE" w:rsidRDefault="00B52A8A" w:rsidP="00B52A8A">
      <w:r w:rsidRPr="00AA46FE">
        <w:t>Член</w:t>
      </w:r>
      <w:r w:rsidR="00F14522">
        <w:t xml:space="preserve"> </w:t>
      </w:r>
      <w:r w:rsidRPr="00AA46FE">
        <w:t>Комитета</w:t>
      </w:r>
      <w:r w:rsidR="00F14522">
        <w:t xml:space="preserve"> </w:t>
      </w:r>
      <w:r w:rsidRPr="00AA46FE">
        <w:t>Госдумы</w:t>
      </w:r>
      <w:r w:rsidR="00F14522">
        <w:t xml:space="preserve"> </w:t>
      </w:r>
      <w:r w:rsidRPr="00AA46FE">
        <w:t>по</w:t>
      </w:r>
      <w:r w:rsidR="00F14522">
        <w:t xml:space="preserve"> </w:t>
      </w:r>
      <w:r w:rsidRPr="00AA46FE">
        <w:t>труду,</w:t>
      </w:r>
      <w:r w:rsidR="00F14522">
        <w:t xml:space="preserve"> </w:t>
      </w:r>
      <w:r w:rsidRPr="00AA46FE">
        <w:t>социальной</w:t>
      </w:r>
      <w:r w:rsidR="00F14522">
        <w:t xml:space="preserve"> </w:t>
      </w:r>
      <w:r w:rsidRPr="00AA46FE">
        <w:t>политике</w:t>
      </w:r>
      <w:r w:rsidR="00F14522">
        <w:t xml:space="preserve"> </w:t>
      </w:r>
      <w:r w:rsidRPr="00AA46FE">
        <w:t>и</w:t>
      </w:r>
      <w:r w:rsidR="00F14522">
        <w:t xml:space="preserve"> </w:t>
      </w:r>
      <w:r w:rsidRPr="00AA46FE">
        <w:t>делам</w:t>
      </w:r>
      <w:r w:rsidR="00F14522">
        <w:t xml:space="preserve"> </w:t>
      </w:r>
      <w:r w:rsidRPr="00AA46FE">
        <w:t>ветеранов</w:t>
      </w:r>
      <w:r w:rsidR="00F14522">
        <w:t xml:space="preserve"> </w:t>
      </w:r>
      <w:r w:rsidRPr="00AA46FE">
        <w:t>Светлана</w:t>
      </w:r>
      <w:r w:rsidR="00F14522">
        <w:t xml:space="preserve"> </w:t>
      </w:r>
      <w:r w:rsidRPr="00AA46FE">
        <w:t>Бессараб</w:t>
      </w:r>
      <w:r w:rsidR="00F14522">
        <w:t xml:space="preserve"> </w:t>
      </w:r>
      <w:r w:rsidRPr="00AA46FE">
        <w:t>считает,</w:t>
      </w:r>
      <w:r w:rsidR="00F14522">
        <w:t xml:space="preserve"> </w:t>
      </w:r>
      <w:r w:rsidRPr="00AA46FE">
        <w:t>что</w:t>
      </w:r>
      <w:r w:rsidR="00F14522">
        <w:t xml:space="preserve"> </w:t>
      </w:r>
      <w:r w:rsidRPr="00AA46FE">
        <w:t>инициатива</w:t>
      </w:r>
      <w:r w:rsidR="00F14522">
        <w:t xml:space="preserve"> </w:t>
      </w:r>
      <w:r w:rsidRPr="00AA46FE">
        <w:t>Минтруда,</w:t>
      </w:r>
      <w:r w:rsidR="00F14522">
        <w:t xml:space="preserve"> </w:t>
      </w:r>
      <w:r w:rsidRPr="00AA46FE">
        <w:t>пожалуй,</w:t>
      </w:r>
      <w:r w:rsidR="00F14522">
        <w:t xml:space="preserve"> </w:t>
      </w:r>
      <w:r w:rsidRPr="00AA46FE">
        <w:t>максимум,</w:t>
      </w:r>
      <w:r w:rsidR="00F14522">
        <w:t xml:space="preserve"> </w:t>
      </w:r>
      <w:r w:rsidRPr="00AA46FE">
        <w:t>что</w:t>
      </w:r>
      <w:r w:rsidR="00F14522">
        <w:t xml:space="preserve"> </w:t>
      </w:r>
      <w:r w:rsidRPr="00AA46FE">
        <w:t>может</w:t>
      </w:r>
      <w:r w:rsidR="00F14522">
        <w:t xml:space="preserve"> </w:t>
      </w:r>
      <w:r w:rsidRPr="00AA46FE">
        <w:t>предложить</w:t>
      </w:r>
      <w:r w:rsidR="00F14522">
        <w:t xml:space="preserve"> </w:t>
      </w:r>
      <w:r w:rsidRPr="00AA46FE">
        <w:t>сегодня</w:t>
      </w:r>
      <w:r w:rsidR="00F14522">
        <w:t xml:space="preserve"> </w:t>
      </w:r>
      <w:r w:rsidRPr="00AA46FE">
        <w:t>государство</w:t>
      </w:r>
      <w:r w:rsidR="00F14522">
        <w:t xml:space="preserve"> </w:t>
      </w:r>
      <w:r w:rsidRPr="00AA46FE">
        <w:t>с</w:t>
      </w:r>
      <w:r w:rsidR="00F14522">
        <w:t xml:space="preserve"> </w:t>
      </w:r>
      <w:r w:rsidRPr="00AA46FE">
        <w:t>учетом</w:t>
      </w:r>
      <w:r w:rsidR="00F14522">
        <w:t xml:space="preserve"> </w:t>
      </w:r>
      <w:r w:rsidRPr="00AA46FE">
        <w:t>небольшой</w:t>
      </w:r>
      <w:r w:rsidR="00F14522">
        <w:t xml:space="preserve"> </w:t>
      </w:r>
      <w:r w:rsidRPr="00AA46FE">
        <w:t>доли</w:t>
      </w:r>
      <w:r w:rsidR="00F14522">
        <w:t xml:space="preserve"> </w:t>
      </w:r>
      <w:r w:rsidRPr="00AA46FE">
        <w:t>самозанятых,</w:t>
      </w:r>
      <w:r w:rsidR="00F14522">
        <w:t xml:space="preserve"> </w:t>
      </w:r>
      <w:r w:rsidRPr="00AA46FE">
        <w:t>добровольно</w:t>
      </w:r>
      <w:r w:rsidR="00F14522">
        <w:t xml:space="preserve"> </w:t>
      </w:r>
      <w:r w:rsidRPr="00AA46FE">
        <w:t>отчисляющих</w:t>
      </w:r>
      <w:r w:rsidR="00F14522">
        <w:t xml:space="preserve"> </w:t>
      </w:r>
      <w:r w:rsidRPr="00AA46FE">
        <w:t>страховые</w:t>
      </w:r>
      <w:r w:rsidR="00F14522">
        <w:t xml:space="preserve"> </w:t>
      </w:r>
      <w:r w:rsidRPr="00AA46FE">
        <w:t>взносы.</w:t>
      </w:r>
      <w:r w:rsidR="00F14522">
        <w:t xml:space="preserve"> </w:t>
      </w:r>
      <w:r w:rsidRPr="00AA46FE">
        <w:t>В</w:t>
      </w:r>
      <w:r w:rsidR="00F14522">
        <w:t xml:space="preserve"> </w:t>
      </w:r>
      <w:r w:rsidRPr="00AA46FE">
        <w:t>комментарии</w:t>
      </w:r>
      <w:r w:rsidR="00F14522">
        <w:t xml:space="preserve"> «</w:t>
      </w:r>
      <w:r w:rsidRPr="00AA46FE">
        <w:t>Парламентской</w:t>
      </w:r>
      <w:r w:rsidR="00F14522">
        <w:t xml:space="preserve"> </w:t>
      </w:r>
      <w:r w:rsidRPr="00AA46FE">
        <w:t>газете</w:t>
      </w:r>
      <w:r w:rsidR="00F14522">
        <w:t xml:space="preserve">» </w:t>
      </w:r>
      <w:r w:rsidRPr="00AA46FE">
        <w:t>она</w:t>
      </w:r>
      <w:r w:rsidR="00F14522">
        <w:t xml:space="preserve"> </w:t>
      </w:r>
      <w:r w:rsidRPr="00AA46FE">
        <w:t>также</w:t>
      </w:r>
      <w:r w:rsidR="00F14522">
        <w:t xml:space="preserve"> </w:t>
      </w:r>
      <w:r w:rsidRPr="00AA46FE">
        <w:t>добавила,</w:t>
      </w:r>
      <w:r w:rsidR="00F14522">
        <w:t xml:space="preserve"> </w:t>
      </w:r>
      <w:r w:rsidRPr="00AA46FE">
        <w:t>что</w:t>
      </w:r>
      <w:r w:rsidR="00F14522">
        <w:t xml:space="preserve"> </w:t>
      </w:r>
      <w:r w:rsidRPr="00AA46FE">
        <w:t>для</w:t>
      </w:r>
      <w:r w:rsidR="00F14522">
        <w:t xml:space="preserve"> </w:t>
      </w:r>
      <w:r w:rsidRPr="00AA46FE">
        <w:t>категории</w:t>
      </w:r>
      <w:r w:rsidR="00F14522">
        <w:t xml:space="preserve"> </w:t>
      </w:r>
      <w:r w:rsidRPr="00AA46FE">
        <w:t>самозанятых</w:t>
      </w:r>
      <w:r w:rsidR="00F14522">
        <w:t xml:space="preserve"> </w:t>
      </w:r>
      <w:r w:rsidRPr="00AA46FE">
        <w:t>открытыми</w:t>
      </w:r>
      <w:r w:rsidR="00F14522">
        <w:t xml:space="preserve"> </w:t>
      </w:r>
      <w:r w:rsidRPr="00AA46FE">
        <w:t>остаются</w:t>
      </w:r>
      <w:r w:rsidR="00F14522">
        <w:t xml:space="preserve"> </w:t>
      </w:r>
      <w:r w:rsidRPr="00AA46FE">
        <w:t>вопросы</w:t>
      </w:r>
      <w:r w:rsidR="00F14522">
        <w:t xml:space="preserve"> </w:t>
      </w:r>
      <w:r w:rsidRPr="00AA46FE">
        <w:t>выплат</w:t>
      </w:r>
      <w:r w:rsidR="00F14522">
        <w:t xml:space="preserve"> </w:t>
      </w:r>
      <w:r w:rsidRPr="00AA46FE">
        <w:t>в</w:t>
      </w:r>
      <w:r w:rsidR="00F14522">
        <w:t xml:space="preserve"> </w:t>
      </w:r>
      <w:r w:rsidRPr="00AA46FE">
        <w:t>случае</w:t>
      </w:r>
      <w:r w:rsidR="00F14522">
        <w:t xml:space="preserve"> </w:t>
      </w:r>
      <w:r w:rsidRPr="00AA46FE">
        <w:t>временной</w:t>
      </w:r>
      <w:r w:rsidR="00F14522">
        <w:t xml:space="preserve"> </w:t>
      </w:r>
      <w:r w:rsidRPr="00AA46FE">
        <w:t>нетрудоспособности</w:t>
      </w:r>
      <w:r w:rsidR="00F14522">
        <w:t xml:space="preserve"> </w:t>
      </w:r>
      <w:r w:rsidRPr="00AA46FE">
        <w:t>и</w:t>
      </w:r>
      <w:r w:rsidR="00F14522">
        <w:t xml:space="preserve"> </w:t>
      </w:r>
      <w:r w:rsidRPr="00AA46FE">
        <w:t>пособий</w:t>
      </w:r>
      <w:r w:rsidR="00F14522">
        <w:t xml:space="preserve"> </w:t>
      </w:r>
      <w:r w:rsidRPr="00AA46FE">
        <w:t>по</w:t>
      </w:r>
      <w:r w:rsidR="00F14522">
        <w:t xml:space="preserve"> </w:t>
      </w:r>
      <w:r w:rsidRPr="00AA46FE">
        <w:t>безработице.</w:t>
      </w:r>
      <w:r w:rsidR="00F14522">
        <w:t xml:space="preserve"> </w:t>
      </w:r>
      <w:r w:rsidRPr="00AA46FE">
        <w:t>Эти</w:t>
      </w:r>
      <w:r w:rsidR="00F14522">
        <w:t xml:space="preserve"> </w:t>
      </w:r>
      <w:r w:rsidRPr="00AA46FE">
        <w:t>проблемы</w:t>
      </w:r>
      <w:r w:rsidR="00F14522">
        <w:t xml:space="preserve"> </w:t>
      </w:r>
      <w:r w:rsidRPr="00AA46FE">
        <w:t>надо</w:t>
      </w:r>
      <w:r w:rsidR="00F14522">
        <w:t xml:space="preserve"> </w:t>
      </w:r>
      <w:r w:rsidRPr="00AA46FE">
        <w:t>решать,</w:t>
      </w:r>
      <w:r w:rsidR="00F14522">
        <w:t xml:space="preserve"> </w:t>
      </w:r>
      <w:r w:rsidRPr="00AA46FE">
        <w:t>но</w:t>
      </w:r>
      <w:r w:rsidR="00F14522">
        <w:t xml:space="preserve"> </w:t>
      </w:r>
      <w:r w:rsidRPr="00AA46FE">
        <w:t>при</w:t>
      </w:r>
      <w:r w:rsidR="00F14522">
        <w:t xml:space="preserve"> </w:t>
      </w:r>
      <w:r w:rsidRPr="00AA46FE">
        <w:t>этом</w:t>
      </w:r>
      <w:r w:rsidR="00F14522">
        <w:t xml:space="preserve"> </w:t>
      </w:r>
      <w:r w:rsidRPr="00AA46FE">
        <w:t>учитывая</w:t>
      </w:r>
      <w:r w:rsidR="00F14522">
        <w:t xml:space="preserve"> </w:t>
      </w:r>
      <w:r w:rsidRPr="00AA46FE">
        <w:t>интересы</w:t>
      </w:r>
      <w:r w:rsidR="00F14522">
        <w:t xml:space="preserve"> </w:t>
      </w:r>
      <w:r w:rsidRPr="00AA46FE">
        <w:t>других</w:t>
      </w:r>
      <w:r w:rsidR="00F14522">
        <w:t xml:space="preserve"> </w:t>
      </w:r>
      <w:r w:rsidRPr="00AA46FE">
        <w:t>категорий</w:t>
      </w:r>
      <w:r w:rsidR="00F14522">
        <w:t xml:space="preserve"> </w:t>
      </w:r>
      <w:r w:rsidRPr="00AA46FE">
        <w:t>работающих</w:t>
      </w:r>
      <w:r w:rsidR="00F14522">
        <w:t xml:space="preserve"> </w:t>
      </w:r>
      <w:r w:rsidRPr="00AA46FE">
        <w:t>граждан,</w:t>
      </w:r>
      <w:r w:rsidR="00F14522">
        <w:t xml:space="preserve"> </w:t>
      </w:r>
      <w:r w:rsidRPr="00AA46FE">
        <w:t>отметила</w:t>
      </w:r>
      <w:r w:rsidR="00F14522">
        <w:t xml:space="preserve"> </w:t>
      </w:r>
      <w:r w:rsidRPr="00AA46FE">
        <w:t>депутат.</w:t>
      </w:r>
    </w:p>
    <w:p w:rsidR="00B52A8A" w:rsidRPr="00AA46FE" w:rsidRDefault="00EA6DD1" w:rsidP="00B52A8A">
      <w:r w:rsidRPr="00AA46FE">
        <w:t>ФЕДЕРАЛЬНЫЕ</w:t>
      </w:r>
      <w:r w:rsidR="00F14522">
        <w:t xml:space="preserve"> </w:t>
      </w:r>
      <w:r w:rsidRPr="00AA46FE">
        <w:t>БОНУСЫ</w:t>
      </w:r>
    </w:p>
    <w:p w:rsidR="00B52A8A" w:rsidRPr="00AA46FE" w:rsidRDefault="00B52A8A" w:rsidP="00B52A8A">
      <w:r w:rsidRPr="00AA46FE">
        <w:lastRenderedPageBreak/>
        <w:t>В</w:t>
      </w:r>
      <w:r w:rsidR="00F14522">
        <w:t xml:space="preserve"> </w:t>
      </w:r>
      <w:r w:rsidRPr="00AA46FE">
        <w:t>России</w:t>
      </w:r>
      <w:r w:rsidR="00F14522">
        <w:t xml:space="preserve"> </w:t>
      </w:r>
      <w:r w:rsidRPr="00AA46FE">
        <w:t>уже</w:t>
      </w:r>
      <w:r w:rsidR="00F14522">
        <w:t xml:space="preserve"> </w:t>
      </w:r>
      <w:r w:rsidRPr="00AA46FE">
        <w:t>более</w:t>
      </w:r>
      <w:r w:rsidR="00F14522">
        <w:t xml:space="preserve"> </w:t>
      </w:r>
      <w:r w:rsidRPr="00AA46FE">
        <w:t>9</w:t>
      </w:r>
      <w:r w:rsidR="00F14522">
        <w:t xml:space="preserve"> </w:t>
      </w:r>
      <w:r w:rsidRPr="00AA46FE">
        <w:t>миллионов</w:t>
      </w:r>
      <w:r w:rsidR="00F14522">
        <w:t xml:space="preserve"> </w:t>
      </w:r>
      <w:r w:rsidRPr="00AA46FE">
        <w:t>человек</w:t>
      </w:r>
      <w:r w:rsidR="00F14522">
        <w:t xml:space="preserve"> </w:t>
      </w:r>
      <w:r w:rsidRPr="00AA46FE">
        <w:t>зарегистрированы</w:t>
      </w:r>
      <w:r w:rsidR="00F14522">
        <w:t xml:space="preserve"> </w:t>
      </w:r>
      <w:r w:rsidRPr="00AA46FE">
        <w:t>как</w:t>
      </w:r>
      <w:r w:rsidR="00F14522">
        <w:t xml:space="preserve"> </w:t>
      </w:r>
      <w:r w:rsidRPr="00AA46FE">
        <w:t>самозанятые.</w:t>
      </w:r>
      <w:r w:rsidR="00F14522">
        <w:t xml:space="preserve"> </w:t>
      </w:r>
      <w:r w:rsidRPr="00AA46FE">
        <w:t>Большинство</w:t>
      </w:r>
      <w:r w:rsidR="00F14522">
        <w:t xml:space="preserve"> </w:t>
      </w:r>
      <w:r w:rsidRPr="00AA46FE">
        <w:t>можно</w:t>
      </w:r>
      <w:r w:rsidR="00F14522">
        <w:t xml:space="preserve"> </w:t>
      </w:r>
      <w:r w:rsidRPr="00AA46FE">
        <w:t>отнести</w:t>
      </w:r>
      <w:r w:rsidR="00F14522">
        <w:t xml:space="preserve"> </w:t>
      </w:r>
      <w:r w:rsidRPr="00AA46FE">
        <w:t>к</w:t>
      </w:r>
      <w:r w:rsidR="00F14522">
        <w:t xml:space="preserve"> </w:t>
      </w:r>
      <w:r w:rsidRPr="00AA46FE">
        <w:t>предпринимателям,</w:t>
      </w:r>
      <w:r w:rsidR="00F14522">
        <w:t xml:space="preserve"> </w:t>
      </w:r>
      <w:r w:rsidRPr="00AA46FE">
        <w:t>поэтому</w:t>
      </w:r>
      <w:r w:rsidR="00F14522">
        <w:t xml:space="preserve"> </w:t>
      </w:r>
      <w:r w:rsidRPr="00AA46FE">
        <w:t>все</w:t>
      </w:r>
      <w:r w:rsidR="00F14522">
        <w:t xml:space="preserve"> </w:t>
      </w:r>
      <w:r w:rsidRPr="00AA46FE">
        <w:t>меры</w:t>
      </w:r>
      <w:r w:rsidR="00F14522">
        <w:t xml:space="preserve"> </w:t>
      </w:r>
      <w:r w:rsidRPr="00AA46FE">
        <w:t>их</w:t>
      </w:r>
      <w:r w:rsidR="00F14522">
        <w:t xml:space="preserve"> </w:t>
      </w:r>
      <w:r w:rsidRPr="00AA46FE">
        <w:t>поддержки</w:t>
      </w:r>
      <w:r w:rsidR="00F14522">
        <w:t xml:space="preserve"> </w:t>
      </w:r>
      <w:r w:rsidRPr="00AA46FE">
        <w:t>размещены</w:t>
      </w:r>
      <w:r w:rsidR="00F14522">
        <w:t xml:space="preserve"> </w:t>
      </w:r>
      <w:r w:rsidRPr="00AA46FE">
        <w:t>на</w:t>
      </w:r>
      <w:r w:rsidR="00F14522">
        <w:t xml:space="preserve"> </w:t>
      </w:r>
      <w:r w:rsidRPr="00AA46FE">
        <w:t>сайте</w:t>
      </w:r>
      <w:r w:rsidR="00F14522">
        <w:t xml:space="preserve"> «</w:t>
      </w:r>
      <w:r w:rsidRPr="00AA46FE">
        <w:t>Мой</w:t>
      </w:r>
      <w:r w:rsidR="00F14522">
        <w:t xml:space="preserve"> </w:t>
      </w:r>
      <w:r w:rsidRPr="00AA46FE">
        <w:t>бизнес</w:t>
      </w:r>
      <w:r w:rsidR="00F14522">
        <w:t>»</w:t>
      </w:r>
      <w:r w:rsidRPr="00AA46FE">
        <w:t>.</w:t>
      </w:r>
      <w:r w:rsidR="00F14522">
        <w:t xml:space="preserve"> </w:t>
      </w:r>
      <w:r w:rsidRPr="00AA46FE">
        <w:t>Для</w:t>
      </w:r>
      <w:r w:rsidR="00F14522">
        <w:t xml:space="preserve"> </w:t>
      </w:r>
      <w:r w:rsidRPr="00AA46FE">
        <w:t>самозанятых</w:t>
      </w:r>
      <w:r w:rsidR="00F14522">
        <w:t xml:space="preserve"> </w:t>
      </w:r>
      <w:r w:rsidRPr="00AA46FE">
        <w:t>существуют</w:t>
      </w:r>
      <w:r w:rsidR="00F14522">
        <w:t xml:space="preserve"> </w:t>
      </w:r>
      <w:r w:rsidRPr="00AA46FE">
        <w:t>как</w:t>
      </w:r>
      <w:r w:rsidR="00F14522">
        <w:t xml:space="preserve"> </w:t>
      </w:r>
      <w:r w:rsidRPr="00AA46FE">
        <w:t>федеральные</w:t>
      </w:r>
      <w:r w:rsidR="00F14522">
        <w:t xml:space="preserve"> </w:t>
      </w:r>
      <w:r w:rsidRPr="00AA46FE">
        <w:t>льготы,</w:t>
      </w:r>
      <w:r w:rsidR="00F14522">
        <w:t xml:space="preserve"> </w:t>
      </w:r>
      <w:r w:rsidRPr="00AA46FE">
        <w:t>так</w:t>
      </w:r>
      <w:r w:rsidR="00F14522">
        <w:t xml:space="preserve"> </w:t>
      </w:r>
      <w:r w:rsidRPr="00AA46FE">
        <w:t>и</w:t>
      </w:r>
      <w:r w:rsidR="00F14522">
        <w:t xml:space="preserve"> </w:t>
      </w:r>
      <w:r w:rsidRPr="00AA46FE">
        <w:t>региональные.</w:t>
      </w:r>
      <w:r w:rsidR="00F14522">
        <w:t xml:space="preserve"> </w:t>
      </w:r>
      <w:r w:rsidRPr="00AA46FE">
        <w:t>К</w:t>
      </w:r>
      <w:r w:rsidR="00F14522">
        <w:t xml:space="preserve"> </w:t>
      </w:r>
      <w:r w:rsidRPr="00AA46FE">
        <w:t>ним</w:t>
      </w:r>
      <w:r w:rsidR="00F14522">
        <w:t xml:space="preserve"> </w:t>
      </w:r>
      <w:r w:rsidRPr="00AA46FE">
        <w:t>относятся</w:t>
      </w:r>
      <w:r w:rsidR="00F14522">
        <w:t xml:space="preserve"> </w:t>
      </w:r>
      <w:r w:rsidRPr="00AA46FE">
        <w:t>консультационная</w:t>
      </w:r>
      <w:r w:rsidR="00F14522">
        <w:t xml:space="preserve"> </w:t>
      </w:r>
      <w:r w:rsidRPr="00AA46FE">
        <w:t>поддержка,</w:t>
      </w:r>
      <w:r w:rsidR="00F14522">
        <w:t xml:space="preserve"> </w:t>
      </w:r>
      <w:r w:rsidRPr="00AA46FE">
        <w:t>помощь</w:t>
      </w:r>
      <w:r w:rsidR="00F14522">
        <w:t xml:space="preserve"> </w:t>
      </w:r>
      <w:r w:rsidRPr="00AA46FE">
        <w:t>в</w:t>
      </w:r>
      <w:r w:rsidR="00F14522">
        <w:t xml:space="preserve"> </w:t>
      </w:r>
      <w:r w:rsidRPr="00AA46FE">
        <w:t>продвижении</w:t>
      </w:r>
      <w:r w:rsidR="00F14522">
        <w:t xml:space="preserve"> </w:t>
      </w:r>
      <w:r w:rsidRPr="00AA46FE">
        <w:t>товаров,</w:t>
      </w:r>
      <w:r w:rsidR="00F14522">
        <w:t xml:space="preserve"> </w:t>
      </w:r>
      <w:r w:rsidRPr="00AA46FE">
        <w:t>например</w:t>
      </w:r>
      <w:r w:rsidR="00F14522">
        <w:t xml:space="preserve"> </w:t>
      </w:r>
      <w:r w:rsidRPr="00AA46FE">
        <w:t>бесплатная</w:t>
      </w:r>
      <w:r w:rsidR="00F14522">
        <w:t xml:space="preserve"> </w:t>
      </w:r>
      <w:r w:rsidRPr="00AA46FE">
        <w:t>разработка</w:t>
      </w:r>
      <w:r w:rsidR="00F14522">
        <w:t xml:space="preserve"> </w:t>
      </w:r>
      <w:r w:rsidRPr="00AA46FE">
        <w:t>дизайна</w:t>
      </w:r>
      <w:r w:rsidR="00F14522">
        <w:t xml:space="preserve"> </w:t>
      </w:r>
      <w:r w:rsidRPr="00AA46FE">
        <w:t>сайта</w:t>
      </w:r>
      <w:r w:rsidR="00F14522">
        <w:t xml:space="preserve"> </w:t>
      </w:r>
      <w:r w:rsidRPr="00AA46FE">
        <w:t>и</w:t>
      </w:r>
      <w:r w:rsidR="00F14522">
        <w:t xml:space="preserve"> </w:t>
      </w:r>
      <w:r w:rsidRPr="00AA46FE">
        <w:t>места</w:t>
      </w:r>
      <w:r w:rsidR="00F14522">
        <w:t xml:space="preserve"> </w:t>
      </w:r>
      <w:r w:rsidRPr="00AA46FE">
        <w:t>на</w:t>
      </w:r>
      <w:r w:rsidR="00F14522">
        <w:t xml:space="preserve"> </w:t>
      </w:r>
      <w:r w:rsidRPr="00AA46FE">
        <w:t>ярмарках,</w:t>
      </w:r>
      <w:r w:rsidR="00F14522">
        <w:t xml:space="preserve"> </w:t>
      </w:r>
      <w:r w:rsidRPr="00AA46FE">
        <w:t>а</w:t>
      </w:r>
      <w:r w:rsidR="00F14522">
        <w:t xml:space="preserve"> </w:t>
      </w:r>
      <w:r w:rsidRPr="00AA46FE">
        <w:t>также</w:t>
      </w:r>
      <w:r w:rsidR="00F14522">
        <w:t xml:space="preserve"> </w:t>
      </w:r>
      <w:r w:rsidRPr="00AA46FE">
        <w:t>компенсации,</w:t>
      </w:r>
      <w:r w:rsidR="00F14522">
        <w:t xml:space="preserve"> </w:t>
      </w:r>
      <w:r w:rsidRPr="00AA46FE">
        <w:t>льготные</w:t>
      </w:r>
      <w:r w:rsidR="00F14522">
        <w:t xml:space="preserve"> </w:t>
      </w:r>
      <w:r w:rsidRPr="00AA46FE">
        <w:t>кредиты</w:t>
      </w:r>
      <w:r w:rsidR="00F14522">
        <w:t xml:space="preserve"> </w:t>
      </w:r>
      <w:r w:rsidRPr="00AA46FE">
        <w:t>и</w:t>
      </w:r>
      <w:r w:rsidR="00F14522">
        <w:t xml:space="preserve"> </w:t>
      </w:r>
      <w:r w:rsidRPr="00AA46FE">
        <w:t>аренда</w:t>
      </w:r>
      <w:r w:rsidR="00F14522">
        <w:t xml:space="preserve"> </w:t>
      </w:r>
      <w:r w:rsidRPr="00AA46FE">
        <w:t>помещения.</w:t>
      </w:r>
    </w:p>
    <w:p w:rsidR="00B52A8A" w:rsidRPr="00AA46FE" w:rsidRDefault="00B52A8A" w:rsidP="00B52A8A">
      <w:r w:rsidRPr="00AA46FE">
        <w:t>Основные</w:t>
      </w:r>
      <w:r w:rsidR="00F14522">
        <w:t xml:space="preserve"> </w:t>
      </w:r>
      <w:r w:rsidRPr="00AA46FE">
        <w:t>федеральные</w:t>
      </w:r>
      <w:r w:rsidR="00F14522">
        <w:t xml:space="preserve"> </w:t>
      </w:r>
      <w:r w:rsidRPr="00AA46FE">
        <w:t>меры</w:t>
      </w:r>
      <w:r w:rsidR="00F14522">
        <w:t xml:space="preserve"> </w:t>
      </w:r>
      <w:r w:rsidRPr="00AA46FE">
        <w:t>поддержки</w:t>
      </w:r>
      <w:r w:rsidR="00F14522">
        <w:t xml:space="preserve"> - </w:t>
      </w:r>
      <w:r w:rsidRPr="00AA46FE">
        <w:t>это</w:t>
      </w:r>
      <w:r w:rsidR="00F14522">
        <w:t xml:space="preserve"> </w:t>
      </w:r>
      <w:r w:rsidRPr="00AA46FE">
        <w:t>налоговый</w:t>
      </w:r>
      <w:r w:rsidR="00F14522">
        <w:t xml:space="preserve"> </w:t>
      </w:r>
      <w:r w:rsidRPr="00AA46FE">
        <w:t>вычет,</w:t>
      </w:r>
      <w:r w:rsidR="00F14522">
        <w:t xml:space="preserve"> </w:t>
      </w:r>
      <w:r w:rsidRPr="00AA46FE">
        <w:t>социальный</w:t>
      </w:r>
      <w:r w:rsidR="00F14522">
        <w:t xml:space="preserve"> </w:t>
      </w:r>
      <w:r w:rsidRPr="00AA46FE">
        <w:t>контракт,</w:t>
      </w:r>
      <w:r w:rsidR="00F14522">
        <w:t xml:space="preserve"> </w:t>
      </w:r>
      <w:r w:rsidRPr="00AA46FE">
        <w:t>сниженная</w:t>
      </w:r>
      <w:r w:rsidR="00F14522">
        <w:t xml:space="preserve"> </w:t>
      </w:r>
      <w:r w:rsidRPr="00AA46FE">
        <w:t>комиссия</w:t>
      </w:r>
      <w:r w:rsidR="00F14522">
        <w:t xml:space="preserve"> </w:t>
      </w:r>
      <w:r w:rsidRPr="00AA46FE">
        <w:t>при</w:t>
      </w:r>
      <w:r w:rsidR="00F14522">
        <w:t xml:space="preserve"> </w:t>
      </w:r>
      <w:r w:rsidRPr="00AA46FE">
        <w:t>получении</w:t>
      </w:r>
      <w:r w:rsidR="00F14522">
        <w:t xml:space="preserve"> </w:t>
      </w:r>
      <w:r w:rsidRPr="00AA46FE">
        <w:t>оплаты</w:t>
      </w:r>
      <w:r w:rsidR="00F14522">
        <w:t xml:space="preserve"> </w:t>
      </w:r>
      <w:r w:rsidRPr="00AA46FE">
        <w:t>через</w:t>
      </w:r>
      <w:r w:rsidR="00F14522">
        <w:t xml:space="preserve"> </w:t>
      </w:r>
      <w:r w:rsidRPr="00AA46FE">
        <w:t>СБП</w:t>
      </w:r>
      <w:r w:rsidR="00F14522">
        <w:t xml:space="preserve"> </w:t>
      </w:r>
      <w:r w:rsidRPr="00AA46FE">
        <w:t>и</w:t>
      </w:r>
      <w:r w:rsidR="00F14522">
        <w:t xml:space="preserve"> </w:t>
      </w:r>
      <w:r w:rsidRPr="00AA46FE">
        <w:t>субсидия</w:t>
      </w:r>
      <w:r w:rsidR="00F14522">
        <w:t xml:space="preserve"> </w:t>
      </w:r>
      <w:r w:rsidRPr="00AA46FE">
        <w:t>на</w:t>
      </w:r>
      <w:r w:rsidR="00F14522">
        <w:t xml:space="preserve"> </w:t>
      </w:r>
      <w:r w:rsidRPr="00AA46FE">
        <w:t>развитие</w:t>
      </w:r>
      <w:r w:rsidR="00F14522">
        <w:t xml:space="preserve"> </w:t>
      </w:r>
      <w:r w:rsidRPr="00AA46FE">
        <w:t>личного</w:t>
      </w:r>
      <w:r w:rsidR="00F14522">
        <w:t xml:space="preserve"> </w:t>
      </w:r>
      <w:r w:rsidRPr="00AA46FE">
        <w:t>подсобного</w:t>
      </w:r>
      <w:r w:rsidR="00F14522">
        <w:t xml:space="preserve"> </w:t>
      </w:r>
      <w:r w:rsidRPr="00AA46FE">
        <w:t>хозяйства.</w:t>
      </w:r>
    </w:p>
    <w:p w:rsidR="00B52A8A" w:rsidRPr="00AA46FE" w:rsidRDefault="00B52A8A" w:rsidP="00B52A8A">
      <w:r w:rsidRPr="00AA46FE">
        <w:t>Налоговый</w:t>
      </w:r>
      <w:r w:rsidR="00F14522">
        <w:t xml:space="preserve"> </w:t>
      </w:r>
      <w:r w:rsidRPr="00AA46FE">
        <w:t>бонус</w:t>
      </w:r>
      <w:r w:rsidR="00F14522">
        <w:t xml:space="preserve"> </w:t>
      </w:r>
      <w:r w:rsidRPr="00AA46FE">
        <w:t>в</w:t>
      </w:r>
      <w:r w:rsidR="00F14522">
        <w:t xml:space="preserve"> </w:t>
      </w:r>
      <w:r w:rsidRPr="00AA46FE">
        <w:t>10</w:t>
      </w:r>
      <w:r w:rsidR="00F14522">
        <w:t xml:space="preserve"> </w:t>
      </w:r>
      <w:r w:rsidRPr="00AA46FE">
        <w:t>тысяч</w:t>
      </w:r>
      <w:r w:rsidR="00F14522">
        <w:t xml:space="preserve"> </w:t>
      </w:r>
      <w:r w:rsidRPr="00AA46FE">
        <w:t>рублей</w:t>
      </w:r>
      <w:r w:rsidR="00F14522">
        <w:t xml:space="preserve"> </w:t>
      </w:r>
      <w:r w:rsidRPr="00AA46FE">
        <w:t>самозанятый</w:t>
      </w:r>
      <w:r w:rsidR="00F14522">
        <w:t xml:space="preserve"> </w:t>
      </w:r>
      <w:r w:rsidRPr="00AA46FE">
        <w:t>автоматически</w:t>
      </w:r>
      <w:r w:rsidR="00F14522">
        <w:t xml:space="preserve"> </w:t>
      </w:r>
      <w:r w:rsidRPr="00AA46FE">
        <w:t>получает</w:t>
      </w:r>
      <w:r w:rsidR="00F14522">
        <w:t xml:space="preserve"> </w:t>
      </w:r>
      <w:r w:rsidRPr="00AA46FE">
        <w:t>после</w:t>
      </w:r>
      <w:r w:rsidR="00F14522">
        <w:t xml:space="preserve"> </w:t>
      </w:r>
      <w:r w:rsidRPr="00AA46FE">
        <w:t>регистрации.</w:t>
      </w:r>
      <w:r w:rsidR="00F14522">
        <w:t xml:space="preserve"> </w:t>
      </w:r>
      <w:r w:rsidRPr="00AA46FE">
        <w:t>При</w:t>
      </w:r>
      <w:r w:rsidR="00F14522">
        <w:t xml:space="preserve"> </w:t>
      </w:r>
      <w:r w:rsidRPr="00AA46FE">
        <w:t>работе</w:t>
      </w:r>
      <w:r w:rsidR="00F14522">
        <w:t xml:space="preserve"> </w:t>
      </w:r>
      <w:r w:rsidRPr="00AA46FE">
        <w:t>с</w:t>
      </w:r>
      <w:r w:rsidR="00F14522">
        <w:t xml:space="preserve"> </w:t>
      </w:r>
      <w:r w:rsidRPr="00AA46FE">
        <w:t>физическим</w:t>
      </w:r>
      <w:r w:rsidR="00F14522">
        <w:t xml:space="preserve"> </w:t>
      </w:r>
      <w:r w:rsidRPr="00AA46FE">
        <w:t>лицом</w:t>
      </w:r>
      <w:r w:rsidR="00F14522">
        <w:t xml:space="preserve"> </w:t>
      </w:r>
      <w:r w:rsidRPr="00AA46FE">
        <w:t>ставка,</w:t>
      </w:r>
      <w:r w:rsidR="00F14522">
        <w:t xml:space="preserve"> </w:t>
      </w:r>
      <w:r w:rsidRPr="00AA46FE">
        <w:t>по</w:t>
      </w:r>
      <w:r w:rsidR="00F14522">
        <w:t xml:space="preserve"> </w:t>
      </w:r>
      <w:r w:rsidRPr="00AA46FE">
        <w:t>которой</w:t>
      </w:r>
      <w:r w:rsidR="00F14522">
        <w:t xml:space="preserve"> </w:t>
      </w:r>
      <w:r w:rsidRPr="00AA46FE">
        <w:t>рассчитывается</w:t>
      </w:r>
      <w:r w:rsidR="00F14522">
        <w:t xml:space="preserve"> </w:t>
      </w:r>
      <w:r w:rsidRPr="00AA46FE">
        <w:t>налог</w:t>
      </w:r>
      <w:r w:rsidR="00F14522">
        <w:t xml:space="preserve"> </w:t>
      </w:r>
      <w:r w:rsidRPr="00AA46FE">
        <w:t>на</w:t>
      </w:r>
      <w:r w:rsidR="00F14522">
        <w:t xml:space="preserve"> </w:t>
      </w:r>
      <w:r w:rsidRPr="00AA46FE">
        <w:t>профессиональный</w:t>
      </w:r>
      <w:r w:rsidR="00F14522">
        <w:t xml:space="preserve"> </w:t>
      </w:r>
      <w:r w:rsidRPr="00AA46FE">
        <w:t>доход,</w:t>
      </w:r>
      <w:r w:rsidR="00F14522">
        <w:t xml:space="preserve"> </w:t>
      </w:r>
      <w:r w:rsidRPr="00AA46FE">
        <w:t>составляет</w:t>
      </w:r>
      <w:r w:rsidR="00F14522">
        <w:t xml:space="preserve"> </w:t>
      </w:r>
      <w:r w:rsidRPr="00AA46FE">
        <w:t>4</w:t>
      </w:r>
      <w:r w:rsidR="00F14522">
        <w:t xml:space="preserve"> </w:t>
      </w:r>
      <w:r w:rsidRPr="00AA46FE">
        <w:t>процента,</w:t>
      </w:r>
      <w:r w:rsidR="00F14522">
        <w:t xml:space="preserve"> </w:t>
      </w:r>
      <w:r w:rsidRPr="00AA46FE">
        <w:t>а</w:t>
      </w:r>
      <w:r w:rsidR="00F14522">
        <w:t xml:space="preserve"> </w:t>
      </w:r>
      <w:r w:rsidRPr="00AA46FE">
        <w:t>при</w:t>
      </w:r>
      <w:r w:rsidR="00F14522">
        <w:t xml:space="preserve"> </w:t>
      </w:r>
      <w:r w:rsidRPr="00AA46FE">
        <w:t>работе</w:t>
      </w:r>
      <w:r w:rsidR="00F14522">
        <w:t xml:space="preserve"> </w:t>
      </w:r>
      <w:r w:rsidRPr="00AA46FE">
        <w:t>с</w:t>
      </w:r>
      <w:r w:rsidR="00F14522">
        <w:t xml:space="preserve"> </w:t>
      </w:r>
      <w:r w:rsidRPr="00AA46FE">
        <w:t>компанией</w:t>
      </w:r>
      <w:r w:rsidR="00F14522">
        <w:t xml:space="preserve"> </w:t>
      </w:r>
      <w:r w:rsidRPr="00AA46FE">
        <w:t>или</w:t>
      </w:r>
      <w:r w:rsidR="00F14522">
        <w:t xml:space="preserve"> </w:t>
      </w:r>
      <w:r w:rsidRPr="00AA46FE">
        <w:t>ИП</w:t>
      </w:r>
      <w:r w:rsidR="00F14522">
        <w:t xml:space="preserve"> - </w:t>
      </w:r>
      <w:r w:rsidRPr="00AA46FE">
        <w:t>6</w:t>
      </w:r>
      <w:r w:rsidR="00F14522">
        <w:t xml:space="preserve"> </w:t>
      </w:r>
      <w:r w:rsidRPr="00AA46FE">
        <w:t>процентов.</w:t>
      </w:r>
      <w:r w:rsidR="00F14522">
        <w:t xml:space="preserve"> </w:t>
      </w:r>
      <w:r w:rsidRPr="00AA46FE">
        <w:t>Бонус</w:t>
      </w:r>
      <w:r w:rsidR="00F14522">
        <w:t xml:space="preserve"> </w:t>
      </w:r>
      <w:r w:rsidRPr="00AA46FE">
        <w:t>покрывает</w:t>
      </w:r>
      <w:r w:rsidR="00F14522">
        <w:t xml:space="preserve"> </w:t>
      </w:r>
      <w:r w:rsidRPr="00AA46FE">
        <w:t>часть</w:t>
      </w:r>
      <w:r w:rsidR="00F14522">
        <w:t xml:space="preserve"> </w:t>
      </w:r>
      <w:r w:rsidRPr="00AA46FE">
        <w:t>налога:</w:t>
      </w:r>
      <w:r w:rsidR="00F14522">
        <w:t xml:space="preserve"> </w:t>
      </w:r>
      <w:r w:rsidRPr="00AA46FE">
        <w:t>пока</w:t>
      </w:r>
      <w:r w:rsidR="00F14522">
        <w:t xml:space="preserve"> </w:t>
      </w:r>
      <w:r w:rsidRPr="00AA46FE">
        <w:t>он</w:t>
      </w:r>
      <w:r w:rsidR="00F14522">
        <w:t xml:space="preserve"> </w:t>
      </w:r>
      <w:r w:rsidRPr="00AA46FE">
        <w:t>не</w:t>
      </w:r>
      <w:r w:rsidR="00F14522">
        <w:t xml:space="preserve"> </w:t>
      </w:r>
      <w:r w:rsidRPr="00AA46FE">
        <w:t>закончится,</w:t>
      </w:r>
      <w:r w:rsidR="00F14522">
        <w:t xml:space="preserve"> </w:t>
      </w:r>
      <w:r w:rsidRPr="00AA46FE">
        <w:t>реальные</w:t>
      </w:r>
      <w:r w:rsidR="00F14522">
        <w:t xml:space="preserve"> </w:t>
      </w:r>
      <w:r w:rsidRPr="00AA46FE">
        <w:t>ставки</w:t>
      </w:r>
      <w:r w:rsidR="00F14522">
        <w:t xml:space="preserve"> </w:t>
      </w:r>
      <w:r w:rsidRPr="00AA46FE">
        <w:t>будут</w:t>
      </w:r>
      <w:r w:rsidR="00F14522">
        <w:t xml:space="preserve"> </w:t>
      </w:r>
      <w:r w:rsidRPr="00AA46FE">
        <w:t>3</w:t>
      </w:r>
      <w:r w:rsidR="00F14522">
        <w:t xml:space="preserve"> </w:t>
      </w:r>
      <w:r w:rsidRPr="00AA46FE">
        <w:t>и</w:t>
      </w:r>
      <w:r w:rsidR="00F14522">
        <w:t xml:space="preserve"> </w:t>
      </w:r>
      <w:r w:rsidRPr="00AA46FE">
        <w:t>4</w:t>
      </w:r>
      <w:r w:rsidR="00F14522">
        <w:t xml:space="preserve"> </w:t>
      </w:r>
      <w:r w:rsidRPr="00AA46FE">
        <w:t>процента</w:t>
      </w:r>
      <w:r w:rsidR="00F14522">
        <w:t xml:space="preserve"> </w:t>
      </w:r>
      <w:r w:rsidRPr="00AA46FE">
        <w:t>соответственно.</w:t>
      </w:r>
    </w:p>
    <w:p w:rsidR="00B52A8A" w:rsidRPr="00AA46FE" w:rsidRDefault="00B52A8A" w:rsidP="00B52A8A">
      <w:r w:rsidRPr="00AA46FE">
        <w:t>Социальный</w:t>
      </w:r>
      <w:r w:rsidR="00F14522">
        <w:t xml:space="preserve"> </w:t>
      </w:r>
      <w:r w:rsidRPr="00AA46FE">
        <w:t>контракт</w:t>
      </w:r>
      <w:r w:rsidR="00F14522">
        <w:t xml:space="preserve"> - </w:t>
      </w:r>
      <w:r w:rsidRPr="00AA46FE">
        <w:t>это</w:t>
      </w:r>
      <w:r w:rsidR="00F14522">
        <w:t xml:space="preserve"> </w:t>
      </w:r>
      <w:r w:rsidRPr="00AA46FE">
        <w:t>соглашение,</w:t>
      </w:r>
      <w:r w:rsidR="00F14522">
        <w:t xml:space="preserve"> </w:t>
      </w:r>
      <w:r w:rsidRPr="00AA46FE">
        <w:t>которое</w:t>
      </w:r>
      <w:r w:rsidR="00F14522">
        <w:t xml:space="preserve"> </w:t>
      </w:r>
      <w:r w:rsidRPr="00AA46FE">
        <w:t>самозанятый</w:t>
      </w:r>
      <w:r w:rsidR="00F14522">
        <w:t xml:space="preserve"> </w:t>
      </w:r>
      <w:r w:rsidRPr="00AA46FE">
        <w:t>может</w:t>
      </w:r>
      <w:r w:rsidR="00F14522">
        <w:t xml:space="preserve"> </w:t>
      </w:r>
      <w:r w:rsidRPr="00AA46FE">
        <w:t>заключить</w:t>
      </w:r>
      <w:r w:rsidR="00F14522">
        <w:t xml:space="preserve"> </w:t>
      </w:r>
      <w:r w:rsidRPr="00AA46FE">
        <w:t>с</w:t>
      </w:r>
      <w:r w:rsidR="00F14522">
        <w:t xml:space="preserve"> </w:t>
      </w:r>
      <w:r w:rsidRPr="00AA46FE">
        <w:t>управлением</w:t>
      </w:r>
      <w:r w:rsidR="00F14522">
        <w:t xml:space="preserve"> </w:t>
      </w:r>
      <w:r w:rsidRPr="00AA46FE">
        <w:t>по</w:t>
      </w:r>
      <w:r w:rsidR="00F14522">
        <w:t xml:space="preserve"> </w:t>
      </w:r>
      <w:r w:rsidRPr="00AA46FE">
        <w:t>соцзащите</w:t>
      </w:r>
      <w:r w:rsidR="00F14522">
        <w:t xml:space="preserve"> </w:t>
      </w:r>
      <w:r w:rsidRPr="00AA46FE">
        <w:t>населения</w:t>
      </w:r>
      <w:r w:rsidR="00F14522">
        <w:t xml:space="preserve"> </w:t>
      </w:r>
      <w:r w:rsidRPr="00AA46FE">
        <w:t>и</w:t>
      </w:r>
      <w:r w:rsidR="00F14522">
        <w:t xml:space="preserve"> </w:t>
      </w:r>
      <w:r w:rsidRPr="00AA46FE">
        <w:t>получить</w:t>
      </w:r>
      <w:r w:rsidR="00F14522">
        <w:t xml:space="preserve"> </w:t>
      </w:r>
      <w:r w:rsidRPr="00AA46FE">
        <w:t>от</w:t>
      </w:r>
      <w:r w:rsidR="00F14522">
        <w:t xml:space="preserve"> </w:t>
      </w:r>
      <w:r w:rsidRPr="00AA46FE">
        <w:t>30</w:t>
      </w:r>
      <w:r w:rsidR="00F14522">
        <w:t xml:space="preserve"> </w:t>
      </w:r>
      <w:r w:rsidRPr="00AA46FE">
        <w:t>до</w:t>
      </w:r>
      <w:r w:rsidR="00F14522">
        <w:t xml:space="preserve"> </w:t>
      </w:r>
      <w:r w:rsidRPr="00AA46FE">
        <w:t>350</w:t>
      </w:r>
      <w:r w:rsidR="00F14522">
        <w:t xml:space="preserve"> </w:t>
      </w:r>
      <w:r w:rsidRPr="00AA46FE">
        <w:t>тысяч</w:t>
      </w:r>
      <w:r w:rsidR="00F14522">
        <w:t xml:space="preserve"> </w:t>
      </w:r>
      <w:r w:rsidRPr="00AA46FE">
        <w:t>рублей</w:t>
      </w:r>
      <w:r w:rsidR="00F14522">
        <w:t xml:space="preserve"> </w:t>
      </w:r>
      <w:r w:rsidRPr="00AA46FE">
        <w:t>для</w:t>
      </w:r>
      <w:r w:rsidR="00F14522">
        <w:t xml:space="preserve"> </w:t>
      </w:r>
      <w:r w:rsidRPr="00AA46FE">
        <w:t>оплаты</w:t>
      </w:r>
      <w:r w:rsidR="00F14522">
        <w:t xml:space="preserve"> </w:t>
      </w:r>
      <w:r w:rsidRPr="00AA46FE">
        <w:t>образования,</w:t>
      </w:r>
      <w:r w:rsidR="00F14522">
        <w:t xml:space="preserve"> </w:t>
      </w:r>
      <w:r w:rsidRPr="00AA46FE">
        <w:t>развития</w:t>
      </w:r>
      <w:r w:rsidR="00F14522">
        <w:t xml:space="preserve"> </w:t>
      </w:r>
      <w:r w:rsidRPr="00AA46FE">
        <w:t>личного</w:t>
      </w:r>
      <w:r w:rsidR="00F14522">
        <w:t xml:space="preserve"> </w:t>
      </w:r>
      <w:r w:rsidRPr="00AA46FE">
        <w:t>подсобного</w:t>
      </w:r>
      <w:r w:rsidR="00F14522">
        <w:t xml:space="preserve"> </w:t>
      </w:r>
      <w:r w:rsidRPr="00AA46FE">
        <w:t>хозяйства</w:t>
      </w:r>
      <w:r w:rsidR="00F14522">
        <w:t xml:space="preserve"> </w:t>
      </w:r>
      <w:r w:rsidRPr="00AA46FE">
        <w:t>или</w:t>
      </w:r>
      <w:r w:rsidR="00F14522">
        <w:t xml:space="preserve"> </w:t>
      </w:r>
      <w:r w:rsidRPr="00AA46FE">
        <w:t>открытия</w:t>
      </w:r>
      <w:r w:rsidR="00F14522">
        <w:t xml:space="preserve"> </w:t>
      </w:r>
      <w:r w:rsidRPr="00AA46FE">
        <w:t>бизнеса.</w:t>
      </w:r>
      <w:r w:rsidR="00F14522">
        <w:t xml:space="preserve"> </w:t>
      </w:r>
      <w:r w:rsidRPr="00AA46FE">
        <w:t>Однако</w:t>
      </w:r>
      <w:r w:rsidR="00F14522">
        <w:t xml:space="preserve"> </w:t>
      </w:r>
      <w:r w:rsidRPr="00AA46FE">
        <w:t>для</w:t>
      </w:r>
      <w:r w:rsidR="00F14522">
        <w:t xml:space="preserve"> </w:t>
      </w:r>
      <w:r w:rsidRPr="00AA46FE">
        <w:t>этого</w:t>
      </w:r>
      <w:r w:rsidR="00F14522">
        <w:t xml:space="preserve"> </w:t>
      </w:r>
      <w:r w:rsidRPr="00AA46FE">
        <w:t>нужно</w:t>
      </w:r>
      <w:r w:rsidR="00F14522">
        <w:t xml:space="preserve"> </w:t>
      </w:r>
      <w:r w:rsidRPr="00AA46FE">
        <w:t>быть</w:t>
      </w:r>
      <w:r w:rsidR="00F14522">
        <w:t xml:space="preserve"> </w:t>
      </w:r>
      <w:r w:rsidRPr="00AA46FE">
        <w:t>безработным,</w:t>
      </w:r>
      <w:r w:rsidR="00F14522">
        <w:t xml:space="preserve"> </w:t>
      </w:r>
      <w:r w:rsidRPr="00AA46FE">
        <w:t>а</w:t>
      </w:r>
      <w:r w:rsidR="00F14522">
        <w:t xml:space="preserve"> </w:t>
      </w:r>
      <w:r w:rsidRPr="00AA46FE">
        <w:t>значит,</w:t>
      </w:r>
      <w:r w:rsidR="00F14522">
        <w:t xml:space="preserve"> </w:t>
      </w:r>
      <w:r w:rsidRPr="00AA46FE">
        <w:t>необходимо</w:t>
      </w:r>
      <w:r w:rsidR="00F14522">
        <w:t xml:space="preserve"> </w:t>
      </w:r>
      <w:r w:rsidRPr="00AA46FE">
        <w:t>сначала</w:t>
      </w:r>
      <w:r w:rsidR="00F14522">
        <w:t xml:space="preserve"> </w:t>
      </w:r>
      <w:r w:rsidRPr="00AA46FE">
        <w:t>отказаться</w:t>
      </w:r>
      <w:r w:rsidR="00F14522">
        <w:t xml:space="preserve"> </w:t>
      </w:r>
      <w:r w:rsidRPr="00AA46FE">
        <w:t>от</w:t>
      </w:r>
      <w:r w:rsidR="00F14522">
        <w:t xml:space="preserve"> </w:t>
      </w:r>
      <w:r w:rsidRPr="00AA46FE">
        <w:t>статуса</w:t>
      </w:r>
      <w:r w:rsidR="00F14522">
        <w:t xml:space="preserve"> </w:t>
      </w:r>
      <w:r w:rsidRPr="00AA46FE">
        <w:t>самозанятого,</w:t>
      </w:r>
      <w:r w:rsidR="00F14522">
        <w:t xml:space="preserve"> </w:t>
      </w:r>
      <w:r w:rsidRPr="00AA46FE">
        <w:t>заключить</w:t>
      </w:r>
      <w:r w:rsidR="00F14522">
        <w:t xml:space="preserve"> </w:t>
      </w:r>
      <w:r w:rsidRPr="00AA46FE">
        <w:t>контракт</w:t>
      </w:r>
      <w:r w:rsidR="00F14522">
        <w:t xml:space="preserve"> </w:t>
      </w:r>
      <w:r w:rsidRPr="00AA46FE">
        <w:t>и</w:t>
      </w:r>
      <w:r w:rsidR="00F14522">
        <w:t xml:space="preserve"> </w:t>
      </w:r>
      <w:r w:rsidRPr="00AA46FE">
        <w:t>вновь</w:t>
      </w:r>
      <w:r w:rsidR="00F14522">
        <w:t xml:space="preserve"> </w:t>
      </w:r>
      <w:r w:rsidRPr="00AA46FE">
        <w:t>стать</w:t>
      </w:r>
      <w:r w:rsidR="00F14522">
        <w:t xml:space="preserve"> </w:t>
      </w:r>
      <w:r w:rsidRPr="00AA46FE">
        <w:t>самозанятым.</w:t>
      </w:r>
      <w:r w:rsidR="00F14522">
        <w:t xml:space="preserve"> </w:t>
      </w:r>
      <w:r w:rsidRPr="00AA46FE">
        <w:t>Еще</w:t>
      </w:r>
      <w:r w:rsidR="00F14522">
        <w:t xml:space="preserve"> </w:t>
      </w:r>
      <w:r w:rsidRPr="00AA46FE">
        <w:t>одно</w:t>
      </w:r>
      <w:r w:rsidR="00F14522">
        <w:t xml:space="preserve"> </w:t>
      </w:r>
      <w:r w:rsidRPr="00AA46FE">
        <w:t>условие</w:t>
      </w:r>
      <w:r w:rsidR="00F14522">
        <w:t xml:space="preserve"> - </w:t>
      </w:r>
      <w:r w:rsidRPr="00AA46FE">
        <w:t>доход</w:t>
      </w:r>
      <w:r w:rsidR="00F14522">
        <w:t xml:space="preserve"> </w:t>
      </w:r>
      <w:r w:rsidRPr="00AA46FE">
        <w:t>за</w:t>
      </w:r>
      <w:r w:rsidR="00F14522">
        <w:t xml:space="preserve"> </w:t>
      </w:r>
      <w:r w:rsidRPr="00AA46FE">
        <w:t>последние</w:t>
      </w:r>
      <w:r w:rsidR="00F14522">
        <w:t xml:space="preserve"> </w:t>
      </w:r>
      <w:r w:rsidRPr="00AA46FE">
        <w:t>три</w:t>
      </w:r>
      <w:r w:rsidR="00F14522">
        <w:t xml:space="preserve"> </w:t>
      </w:r>
      <w:r w:rsidRPr="00AA46FE">
        <w:t>месяца</w:t>
      </w:r>
      <w:r w:rsidR="00F14522">
        <w:t xml:space="preserve"> </w:t>
      </w:r>
      <w:r w:rsidRPr="00AA46FE">
        <w:t>должен</w:t>
      </w:r>
      <w:r w:rsidR="00F14522">
        <w:t xml:space="preserve"> </w:t>
      </w:r>
      <w:r w:rsidRPr="00AA46FE">
        <w:t>быть</w:t>
      </w:r>
      <w:r w:rsidR="00F14522">
        <w:t xml:space="preserve"> </w:t>
      </w:r>
      <w:r w:rsidRPr="00AA46FE">
        <w:t>меньше</w:t>
      </w:r>
      <w:r w:rsidR="00F14522">
        <w:t xml:space="preserve"> </w:t>
      </w:r>
      <w:r w:rsidRPr="00AA46FE">
        <w:t>прожиточного</w:t>
      </w:r>
      <w:r w:rsidR="00F14522">
        <w:t xml:space="preserve"> </w:t>
      </w:r>
      <w:r w:rsidRPr="00AA46FE">
        <w:t>минимума.</w:t>
      </w:r>
    </w:p>
    <w:p w:rsidR="00B52A8A" w:rsidRPr="00AA46FE" w:rsidRDefault="00B52A8A" w:rsidP="00B52A8A">
      <w:r w:rsidRPr="00AA46FE">
        <w:t>Для</w:t>
      </w:r>
      <w:r w:rsidR="00F14522">
        <w:t xml:space="preserve"> </w:t>
      </w:r>
      <w:r w:rsidRPr="00AA46FE">
        <w:t>самозанятых</w:t>
      </w:r>
      <w:r w:rsidR="00F14522">
        <w:t xml:space="preserve"> </w:t>
      </w:r>
      <w:r w:rsidRPr="00AA46FE">
        <w:t>по</w:t>
      </w:r>
      <w:r w:rsidR="00F14522">
        <w:t xml:space="preserve"> </w:t>
      </w:r>
      <w:r w:rsidRPr="00AA46FE">
        <w:t>всей</w:t>
      </w:r>
      <w:r w:rsidR="00F14522">
        <w:t xml:space="preserve"> </w:t>
      </w:r>
      <w:r w:rsidRPr="00AA46FE">
        <w:t>стране</w:t>
      </w:r>
      <w:r w:rsidR="00F14522">
        <w:t xml:space="preserve"> </w:t>
      </w:r>
      <w:r w:rsidRPr="00AA46FE">
        <w:t>также</w:t>
      </w:r>
      <w:r w:rsidR="00F14522">
        <w:t xml:space="preserve"> </w:t>
      </w:r>
      <w:r w:rsidRPr="00AA46FE">
        <w:t>действуют</w:t>
      </w:r>
      <w:r w:rsidR="00F14522">
        <w:t xml:space="preserve"> </w:t>
      </w:r>
      <w:r w:rsidRPr="00AA46FE">
        <w:t>льготные</w:t>
      </w:r>
      <w:r w:rsidR="00F14522">
        <w:t xml:space="preserve"> </w:t>
      </w:r>
      <w:r w:rsidRPr="00AA46FE">
        <w:t>условия</w:t>
      </w:r>
      <w:r w:rsidR="00F14522">
        <w:t xml:space="preserve"> </w:t>
      </w:r>
      <w:r w:rsidRPr="00AA46FE">
        <w:t>оплаты</w:t>
      </w:r>
      <w:r w:rsidR="00F14522">
        <w:t xml:space="preserve"> </w:t>
      </w:r>
      <w:r w:rsidRPr="00AA46FE">
        <w:t>через</w:t>
      </w:r>
      <w:r w:rsidR="00F14522">
        <w:t xml:space="preserve"> </w:t>
      </w:r>
      <w:r w:rsidRPr="00AA46FE">
        <w:t>систему</w:t>
      </w:r>
      <w:r w:rsidR="00F14522">
        <w:t xml:space="preserve"> </w:t>
      </w:r>
      <w:r w:rsidRPr="00AA46FE">
        <w:t>быстрых</w:t>
      </w:r>
      <w:r w:rsidR="00F14522">
        <w:t xml:space="preserve"> </w:t>
      </w:r>
      <w:r w:rsidRPr="00AA46FE">
        <w:t>платежей</w:t>
      </w:r>
      <w:r w:rsidR="00F14522">
        <w:t xml:space="preserve"> </w:t>
      </w:r>
      <w:r w:rsidRPr="00AA46FE">
        <w:t>(СБП).</w:t>
      </w:r>
      <w:r w:rsidR="00F14522">
        <w:t xml:space="preserve"> </w:t>
      </w:r>
      <w:r w:rsidRPr="00AA46FE">
        <w:t>В</w:t>
      </w:r>
      <w:r w:rsidR="00F14522">
        <w:t xml:space="preserve"> </w:t>
      </w:r>
      <w:r w:rsidRPr="00AA46FE">
        <w:t>зависимости</w:t>
      </w:r>
      <w:r w:rsidR="00F14522">
        <w:t xml:space="preserve"> </w:t>
      </w:r>
      <w:r w:rsidRPr="00AA46FE">
        <w:t>от</w:t>
      </w:r>
      <w:r w:rsidR="00F14522">
        <w:t xml:space="preserve"> </w:t>
      </w:r>
      <w:r w:rsidRPr="00AA46FE">
        <w:t>вида</w:t>
      </w:r>
      <w:r w:rsidR="00F14522">
        <w:t xml:space="preserve"> </w:t>
      </w:r>
      <w:r w:rsidRPr="00AA46FE">
        <w:t>деятельности</w:t>
      </w:r>
      <w:r w:rsidR="00F14522">
        <w:t xml:space="preserve"> </w:t>
      </w:r>
      <w:r w:rsidRPr="00AA46FE">
        <w:t>комиссия</w:t>
      </w:r>
      <w:r w:rsidR="00F14522">
        <w:t xml:space="preserve"> </w:t>
      </w:r>
      <w:r w:rsidRPr="00AA46FE">
        <w:t>составляет</w:t>
      </w:r>
      <w:r w:rsidR="00F14522">
        <w:t xml:space="preserve"> </w:t>
      </w:r>
      <w:r w:rsidRPr="00AA46FE">
        <w:t>0,4%</w:t>
      </w:r>
      <w:r w:rsidR="00F14522">
        <w:t xml:space="preserve"> </w:t>
      </w:r>
      <w:r w:rsidRPr="00AA46FE">
        <w:t>или</w:t>
      </w:r>
      <w:r w:rsidR="00F14522">
        <w:t xml:space="preserve"> </w:t>
      </w:r>
      <w:r w:rsidRPr="00AA46FE">
        <w:t>0,7%</w:t>
      </w:r>
      <w:r w:rsidR="00F14522">
        <w:t xml:space="preserve"> </w:t>
      </w:r>
      <w:r w:rsidRPr="00AA46FE">
        <w:t>от</w:t>
      </w:r>
      <w:r w:rsidR="00F14522">
        <w:t xml:space="preserve"> </w:t>
      </w:r>
      <w:r w:rsidRPr="00AA46FE">
        <w:t>суммы</w:t>
      </w:r>
      <w:r w:rsidR="00F14522">
        <w:t xml:space="preserve"> </w:t>
      </w:r>
      <w:r w:rsidRPr="00AA46FE">
        <w:t>платежа,</w:t>
      </w:r>
      <w:r w:rsidR="00F14522">
        <w:t xml:space="preserve"> </w:t>
      </w:r>
      <w:r w:rsidRPr="00AA46FE">
        <w:t>но</w:t>
      </w:r>
      <w:r w:rsidR="00F14522">
        <w:t xml:space="preserve"> </w:t>
      </w:r>
      <w:r w:rsidRPr="00AA46FE">
        <w:t>не</w:t>
      </w:r>
      <w:r w:rsidR="00F14522">
        <w:t xml:space="preserve"> </w:t>
      </w:r>
      <w:r w:rsidRPr="00AA46FE">
        <w:t>более</w:t>
      </w:r>
      <w:r w:rsidR="00F14522">
        <w:t xml:space="preserve"> </w:t>
      </w:r>
      <w:r w:rsidRPr="00AA46FE">
        <w:t>1500</w:t>
      </w:r>
      <w:r w:rsidR="00F14522">
        <w:t xml:space="preserve"> </w:t>
      </w:r>
      <w:r w:rsidRPr="00AA46FE">
        <w:t>рублей.</w:t>
      </w:r>
      <w:r w:rsidR="00F14522">
        <w:t xml:space="preserve"> </w:t>
      </w:r>
      <w:r w:rsidRPr="00AA46FE">
        <w:t>Самозанятым</w:t>
      </w:r>
      <w:r w:rsidR="00F14522">
        <w:t xml:space="preserve"> </w:t>
      </w:r>
      <w:r w:rsidRPr="00AA46FE">
        <w:t>в</w:t>
      </w:r>
      <w:r w:rsidR="00F14522">
        <w:t xml:space="preserve"> </w:t>
      </w:r>
      <w:r w:rsidRPr="00AA46FE">
        <w:t>области</w:t>
      </w:r>
      <w:r w:rsidR="00F14522">
        <w:t xml:space="preserve"> </w:t>
      </w:r>
      <w:r w:rsidRPr="00AA46FE">
        <w:t>сельского</w:t>
      </w:r>
      <w:r w:rsidR="00F14522">
        <w:t xml:space="preserve"> </w:t>
      </w:r>
      <w:r w:rsidRPr="00AA46FE">
        <w:t>хозяйства</w:t>
      </w:r>
      <w:r w:rsidR="00F14522">
        <w:t xml:space="preserve"> </w:t>
      </w:r>
      <w:r w:rsidRPr="00AA46FE">
        <w:t>предусмотрены</w:t>
      </w:r>
      <w:r w:rsidR="00F14522">
        <w:t xml:space="preserve"> </w:t>
      </w:r>
      <w:r w:rsidRPr="00AA46FE">
        <w:t>компенсации</w:t>
      </w:r>
      <w:r w:rsidR="00F14522">
        <w:t xml:space="preserve"> </w:t>
      </w:r>
      <w:r w:rsidRPr="00AA46FE">
        <w:t>на</w:t>
      </w:r>
      <w:r w:rsidR="00F14522">
        <w:t xml:space="preserve"> </w:t>
      </w:r>
      <w:r w:rsidRPr="00AA46FE">
        <w:t>покупку</w:t>
      </w:r>
      <w:r w:rsidR="00F14522">
        <w:t xml:space="preserve"> </w:t>
      </w:r>
      <w:r w:rsidRPr="00AA46FE">
        <w:t>животных,</w:t>
      </w:r>
      <w:r w:rsidR="00F14522">
        <w:t xml:space="preserve"> </w:t>
      </w:r>
      <w:r w:rsidRPr="00AA46FE">
        <w:t>семян</w:t>
      </w:r>
      <w:r w:rsidR="00F14522">
        <w:t xml:space="preserve"> </w:t>
      </w:r>
      <w:r w:rsidRPr="00AA46FE">
        <w:t>и</w:t>
      </w:r>
      <w:r w:rsidR="00F14522">
        <w:t xml:space="preserve"> </w:t>
      </w:r>
      <w:r w:rsidRPr="00AA46FE">
        <w:t>кормов,</w:t>
      </w:r>
      <w:r w:rsidR="00F14522">
        <w:t xml:space="preserve"> </w:t>
      </w:r>
      <w:r w:rsidRPr="00AA46FE">
        <w:t>а</w:t>
      </w:r>
      <w:r w:rsidR="00F14522">
        <w:t xml:space="preserve"> </w:t>
      </w:r>
      <w:r w:rsidRPr="00AA46FE">
        <w:t>также</w:t>
      </w:r>
      <w:r w:rsidR="00F14522">
        <w:t xml:space="preserve"> </w:t>
      </w:r>
      <w:r w:rsidRPr="00AA46FE">
        <w:t>обустройство</w:t>
      </w:r>
      <w:r w:rsidR="00F14522">
        <w:t xml:space="preserve"> </w:t>
      </w:r>
      <w:r w:rsidRPr="00AA46FE">
        <w:t>мини-ферм.</w:t>
      </w:r>
      <w:r w:rsidR="00F14522">
        <w:t xml:space="preserve"> </w:t>
      </w:r>
      <w:r w:rsidRPr="00AA46FE">
        <w:t>Такую</w:t>
      </w:r>
      <w:r w:rsidR="00F14522">
        <w:t xml:space="preserve"> </w:t>
      </w:r>
      <w:r w:rsidRPr="00AA46FE">
        <w:t>поддержку</w:t>
      </w:r>
      <w:r w:rsidR="00F14522">
        <w:t xml:space="preserve"> </w:t>
      </w:r>
      <w:r w:rsidRPr="00AA46FE">
        <w:t>можно</w:t>
      </w:r>
      <w:r w:rsidR="00F14522">
        <w:t xml:space="preserve"> </w:t>
      </w:r>
      <w:r w:rsidRPr="00AA46FE">
        <w:t>получать</w:t>
      </w:r>
      <w:r w:rsidR="00F14522">
        <w:t xml:space="preserve"> </w:t>
      </w:r>
      <w:r w:rsidRPr="00AA46FE">
        <w:t>ежегодно.</w:t>
      </w:r>
    </w:p>
    <w:p w:rsidR="00B52A8A" w:rsidRPr="00AA46FE" w:rsidRDefault="00B52A8A" w:rsidP="00B52A8A">
      <w:r w:rsidRPr="00AA46FE">
        <w:t>Летом</w:t>
      </w:r>
      <w:r w:rsidR="00F14522">
        <w:t xml:space="preserve"> </w:t>
      </w:r>
      <w:r w:rsidRPr="00AA46FE">
        <w:t>2023</w:t>
      </w:r>
      <w:r w:rsidR="00F14522">
        <w:t xml:space="preserve"> </w:t>
      </w:r>
      <w:r w:rsidRPr="00AA46FE">
        <w:t>года</w:t>
      </w:r>
      <w:r w:rsidR="00F14522">
        <w:t xml:space="preserve"> </w:t>
      </w:r>
      <w:r w:rsidRPr="00AA46FE">
        <w:t>самозанятые</w:t>
      </w:r>
      <w:r w:rsidR="00F14522">
        <w:t xml:space="preserve"> </w:t>
      </w:r>
      <w:r w:rsidRPr="00AA46FE">
        <w:t>получили</w:t>
      </w:r>
      <w:r w:rsidR="00F14522">
        <w:t xml:space="preserve"> </w:t>
      </w:r>
      <w:r w:rsidRPr="00AA46FE">
        <w:t>право</w:t>
      </w:r>
      <w:r w:rsidR="00F14522">
        <w:t xml:space="preserve"> </w:t>
      </w:r>
      <w:r w:rsidRPr="00AA46FE">
        <w:t>регистрировать</w:t>
      </w:r>
      <w:r w:rsidR="00F14522">
        <w:t xml:space="preserve"> </w:t>
      </w:r>
      <w:r w:rsidRPr="00AA46FE">
        <w:t>собственные</w:t>
      </w:r>
      <w:r w:rsidR="00F14522">
        <w:t xml:space="preserve"> </w:t>
      </w:r>
      <w:r w:rsidRPr="00AA46FE">
        <w:t>товарные</w:t>
      </w:r>
      <w:r w:rsidR="00F14522">
        <w:t xml:space="preserve"> </w:t>
      </w:r>
      <w:r w:rsidRPr="00AA46FE">
        <w:t>знаки.</w:t>
      </w:r>
      <w:r w:rsidR="00F14522">
        <w:t xml:space="preserve"> </w:t>
      </w:r>
      <w:r w:rsidRPr="00AA46FE">
        <w:t>Ранее</w:t>
      </w:r>
      <w:r w:rsidR="00F14522">
        <w:t xml:space="preserve"> </w:t>
      </w:r>
      <w:r w:rsidRPr="00AA46FE">
        <w:t>это</w:t>
      </w:r>
      <w:r w:rsidR="00F14522">
        <w:t xml:space="preserve"> </w:t>
      </w:r>
      <w:r w:rsidRPr="00AA46FE">
        <w:t>могли</w:t>
      </w:r>
      <w:r w:rsidR="00F14522">
        <w:t xml:space="preserve"> </w:t>
      </w:r>
      <w:r w:rsidRPr="00AA46FE">
        <w:t>делать</w:t>
      </w:r>
      <w:r w:rsidR="00F14522">
        <w:t xml:space="preserve"> </w:t>
      </w:r>
      <w:r w:rsidRPr="00AA46FE">
        <w:t>только</w:t>
      </w:r>
      <w:r w:rsidR="00F14522">
        <w:t xml:space="preserve"> </w:t>
      </w:r>
      <w:r w:rsidRPr="00AA46FE">
        <w:t>юрлица</w:t>
      </w:r>
      <w:r w:rsidR="00F14522">
        <w:t xml:space="preserve"> </w:t>
      </w:r>
      <w:r w:rsidRPr="00AA46FE">
        <w:t>и</w:t>
      </w:r>
      <w:r w:rsidR="00F14522">
        <w:t xml:space="preserve"> </w:t>
      </w:r>
      <w:r w:rsidRPr="00AA46FE">
        <w:t>индивидуальные</w:t>
      </w:r>
      <w:r w:rsidR="00F14522">
        <w:t xml:space="preserve"> </w:t>
      </w:r>
      <w:r w:rsidRPr="00AA46FE">
        <w:t>предприниматели.</w:t>
      </w:r>
      <w:r w:rsidR="00F14522">
        <w:t xml:space="preserve"> </w:t>
      </w:r>
      <w:r w:rsidRPr="00AA46FE">
        <w:t>Это</w:t>
      </w:r>
      <w:r w:rsidR="00F14522">
        <w:t xml:space="preserve"> </w:t>
      </w:r>
      <w:r w:rsidRPr="00AA46FE">
        <w:t>дает</w:t>
      </w:r>
      <w:r w:rsidR="00F14522">
        <w:t xml:space="preserve"> </w:t>
      </w:r>
      <w:r w:rsidRPr="00AA46FE">
        <w:t>возможность</w:t>
      </w:r>
      <w:r w:rsidR="00F14522">
        <w:t xml:space="preserve"> </w:t>
      </w:r>
      <w:r w:rsidRPr="00AA46FE">
        <w:t>оставлять</w:t>
      </w:r>
      <w:r w:rsidR="00F14522">
        <w:t xml:space="preserve"> </w:t>
      </w:r>
      <w:r w:rsidRPr="00AA46FE">
        <w:t>в</w:t>
      </w:r>
      <w:r w:rsidR="00F14522">
        <w:t xml:space="preserve"> </w:t>
      </w:r>
      <w:r w:rsidRPr="00AA46FE">
        <w:t>залог</w:t>
      </w:r>
      <w:r w:rsidR="00F14522">
        <w:t xml:space="preserve"> </w:t>
      </w:r>
      <w:r w:rsidRPr="00AA46FE">
        <w:t>банку</w:t>
      </w:r>
      <w:r w:rsidR="00F14522">
        <w:t xml:space="preserve"> </w:t>
      </w:r>
      <w:r w:rsidRPr="00AA46FE">
        <w:t>не</w:t>
      </w:r>
      <w:r w:rsidR="00F14522">
        <w:t xml:space="preserve"> </w:t>
      </w:r>
      <w:r w:rsidRPr="00AA46FE">
        <w:t>свое</w:t>
      </w:r>
      <w:r w:rsidR="00F14522">
        <w:t xml:space="preserve"> </w:t>
      </w:r>
      <w:r w:rsidRPr="00AA46FE">
        <w:t>имущество,</w:t>
      </w:r>
      <w:r w:rsidR="00F14522">
        <w:t xml:space="preserve"> </w:t>
      </w:r>
      <w:r w:rsidRPr="00AA46FE">
        <w:t>а</w:t>
      </w:r>
      <w:r w:rsidR="00F14522">
        <w:t xml:space="preserve"> </w:t>
      </w:r>
      <w:r w:rsidRPr="00AA46FE">
        <w:t>персональный</w:t>
      </w:r>
      <w:r w:rsidR="00F14522">
        <w:t xml:space="preserve"> </w:t>
      </w:r>
      <w:r w:rsidRPr="00AA46FE">
        <w:t>бренд.</w:t>
      </w:r>
    </w:p>
    <w:p w:rsidR="00B52A8A" w:rsidRPr="00AA46FE" w:rsidRDefault="00EA6DD1" w:rsidP="00B52A8A">
      <w:r w:rsidRPr="00AA46FE">
        <w:t>ПОМОЩЬ</w:t>
      </w:r>
      <w:r w:rsidR="00F14522">
        <w:t xml:space="preserve"> </w:t>
      </w:r>
      <w:r w:rsidRPr="00AA46FE">
        <w:t>РЕГИОНОВ</w:t>
      </w:r>
    </w:p>
    <w:p w:rsidR="00B52A8A" w:rsidRPr="00AA46FE" w:rsidRDefault="00B52A8A" w:rsidP="00B52A8A">
      <w:r w:rsidRPr="00AA46FE">
        <w:t>Сейчас</w:t>
      </w:r>
      <w:r w:rsidR="00F14522">
        <w:t xml:space="preserve"> </w:t>
      </w:r>
      <w:r w:rsidRPr="00AA46FE">
        <w:t>любой</w:t>
      </w:r>
      <w:r w:rsidR="00F14522">
        <w:t xml:space="preserve"> </w:t>
      </w:r>
      <w:r w:rsidRPr="00AA46FE">
        <w:t>самозанятый,</w:t>
      </w:r>
      <w:r w:rsidR="00F14522">
        <w:t xml:space="preserve"> </w:t>
      </w:r>
      <w:r w:rsidRPr="00AA46FE">
        <w:t>не</w:t>
      </w:r>
      <w:r w:rsidR="00F14522">
        <w:t xml:space="preserve"> </w:t>
      </w:r>
      <w:r w:rsidRPr="00AA46FE">
        <w:t>имеющий</w:t>
      </w:r>
      <w:r w:rsidR="00F14522">
        <w:t xml:space="preserve"> </w:t>
      </w:r>
      <w:r w:rsidRPr="00AA46FE">
        <w:t>просрочек</w:t>
      </w:r>
      <w:r w:rsidR="00F14522">
        <w:t xml:space="preserve"> </w:t>
      </w:r>
      <w:r w:rsidRPr="00AA46FE">
        <w:t>по</w:t>
      </w:r>
      <w:r w:rsidR="00F14522">
        <w:t xml:space="preserve"> </w:t>
      </w:r>
      <w:r w:rsidRPr="00AA46FE">
        <w:t>кредитам,</w:t>
      </w:r>
      <w:r w:rsidR="00F14522">
        <w:t xml:space="preserve"> </w:t>
      </w:r>
      <w:r w:rsidRPr="00AA46FE">
        <w:t>может</w:t>
      </w:r>
      <w:r w:rsidR="00F14522">
        <w:t xml:space="preserve"> </w:t>
      </w:r>
      <w:r w:rsidRPr="00AA46FE">
        <w:t>взять</w:t>
      </w:r>
      <w:r w:rsidR="00F14522">
        <w:t xml:space="preserve"> </w:t>
      </w:r>
      <w:r w:rsidRPr="00AA46FE">
        <w:t>микрозайм</w:t>
      </w:r>
      <w:r w:rsidR="00F14522">
        <w:t xml:space="preserve"> </w:t>
      </w:r>
      <w:r w:rsidRPr="00AA46FE">
        <w:t>от</w:t>
      </w:r>
      <w:r w:rsidR="00F14522">
        <w:t xml:space="preserve"> </w:t>
      </w:r>
      <w:r w:rsidRPr="00AA46FE">
        <w:t>50</w:t>
      </w:r>
      <w:r w:rsidR="00F14522">
        <w:t xml:space="preserve"> </w:t>
      </w:r>
      <w:r w:rsidRPr="00AA46FE">
        <w:t>до</w:t>
      </w:r>
      <w:r w:rsidR="00F14522">
        <w:t xml:space="preserve"> </w:t>
      </w:r>
      <w:r w:rsidRPr="00AA46FE">
        <w:t>500</w:t>
      </w:r>
      <w:r w:rsidR="00F14522">
        <w:t xml:space="preserve"> </w:t>
      </w:r>
      <w:r w:rsidRPr="00AA46FE">
        <w:t>тыс.</w:t>
      </w:r>
      <w:r w:rsidR="00F14522">
        <w:t xml:space="preserve"> </w:t>
      </w:r>
      <w:r w:rsidRPr="00AA46FE">
        <w:t>рублей</w:t>
      </w:r>
      <w:r w:rsidR="00F14522">
        <w:t xml:space="preserve"> </w:t>
      </w:r>
      <w:r w:rsidRPr="00AA46FE">
        <w:t>от</w:t>
      </w:r>
      <w:r w:rsidR="00F14522">
        <w:t xml:space="preserve"> </w:t>
      </w:r>
      <w:r w:rsidRPr="00AA46FE">
        <w:t>фондов</w:t>
      </w:r>
      <w:r w:rsidR="00F14522">
        <w:t xml:space="preserve"> </w:t>
      </w:r>
      <w:r w:rsidRPr="00AA46FE">
        <w:t>поддержки</w:t>
      </w:r>
      <w:r w:rsidR="00F14522">
        <w:t xml:space="preserve"> </w:t>
      </w:r>
      <w:r w:rsidRPr="00AA46FE">
        <w:t>предпринимательства.</w:t>
      </w:r>
      <w:r w:rsidR="00F14522">
        <w:t xml:space="preserve"> </w:t>
      </w:r>
      <w:r w:rsidRPr="00AA46FE">
        <w:t>Ставка</w:t>
      </w:r>
      <w:r w:rsidR="00F14522">
        <w:t xml:space="preserve"> </w:t>
      </w:r>
      <w:r w:rsidRPr="00AA46FE">
        <w:t>и</w:t>
      </w:r>
      <w:r w:rsidR="00F14522">
        <w:t xml:space="preserve"> </w:t>
      </w:r>
      <w:r w:rsidRPr="00AA46FE">
        <w:t>условия</w:t>
      </w:r>
      <w:r w:rsidR="00F14522">
        <w:t xml:space="preserve"> </w:t>
      </w:r>
      <w:r w:rsidRPr="00AA46FE">
        <w:t>его</w:t>
      </w:r>
      <w:r w:rsidR="00F14522">
        <w:t xml:space="preserve"> </w:t>
      </w:r>
      <w:r w:rsidRPr="00AA46FE">
        <w:t>оформления</w:t>
      </w:r>
      <w:r w:rsidR="00F14522">
        <w:t xml:space="preserve"> </w:t>
      </w:r>
      <w:r w:rsidRPr="00AA46FE">
        <w:t>зависят</w:t>
      </w:r>
      <w:r w:rsidR="00F14522">
        <w:t xml:space="preserve"> </w:t>
      </w:r>
      <w:r w:rsidRPr="00AA46FE">
        <w:t>от</w:t>
      </w:r>
      <w:r w:rsidR="00F14522">
        <w:t xml:space="preserve"> </w:t>
      </w:r>
      <w:r w:rsidRPr="00AA46FE">
        <w:t>региона</w:t>
      </w:r>
      <w:r w:rsidR="00F14522">
        <w:t xml:space="preserve"> </w:t>
      </w:r>
      <w:r w:rsidRPr="00AA46FE">
        <w:t>проживания.</w:t>
      </w:r>
      <w:r w:rsidR="00F14522">
        <w:t xml:space="preserve"> </w:t>
      </w:r>
      <w:r w:rsidRPr="00AA46FE">
        <w:t>Есть</w:t>
      </w:r>
      <w:r w:rsidR="00F14522">
        <w:t xml:space="preserve"> </w:t>
      </w:r>
      <w:r w:rsidRPr="00AA46FE">
        <w:t>возможность</w:t>
      </w:r>
      <w:r w:rsidR="00F14522">
        <w:t xml:space="preserve"> </w:t>
      </w:r>
      <w:r w:rsidRPr="00AA46FE">
        <w:t>оформить</w:t>
      </w:r>
      <w:r w:rsidR="00F14522">
        <w:t xml:space="preserve"> </w:t>
      </w:r>
      <w:r w:rsidRPr="00AA46FE">
        <w:t>и</w:t>
      </w:r>
      <w:r w:rsidR="00F14522">
        <w:t xml:space="preserve"> </w:t>
      </w:r>
      <w:r w:rsidRPr="00AA46FE">
        <w:t>льготные</w:t>
      </w:r>
      <w:r w:rsidR="00F14522">
        <w:t xml:space="preserve"> </w:t>
      </w:r>
      <w:r w:rsidRPr="00AA46FE">
        <w:t>кредиты.</w:t>
      </w:r>
      <w:r w:rsidR="00F14522">
        <w:t xml:space="preserve"> </w:t>
      </w:r>
      <w:r w:rsidRPr="00AA46FE">
        <w:t>В</w:t>
      </w:r>
      <w:r w:rsidR="00F14522">
        <w:t xml:space="preserve"> </w:t>
      </w:r>
      <w:r w:rsidRPr="00AA46FE">
        <w:t>банках</w:t>
      </w:r>
      <w:r w:rsidR="00F14522">
        <w:t xml:space="preserve"> </w:t>
      </w:r>
      <w:r w:rsidRPr="00AA46FE">
        <w:t>есть</w:t>
      </w:r>
      <w:r w:rsidR="00F14522">
        <w:t xml:space="preserve"> </w:t>
      </w:r>
      <w:r w:rsidRPr="00AA46FE">
        <w:t>специальные</w:t>
      </w:r>
      <w:r w:rsidR="00F14522">
        <w:t xml:space="preserve"> </w:t>
      </w:r>
      <w:r w:rsidRPr="00AA46FE">
        <w:t>кредитные</w:t>
      </w:r>
      <w:r w:rsidR="00F14522">
        <w:t xml:space="preserve"> </w:t>
      </w:r>
      <w:r w:rsidRPr="00AA46FE">
        <w:t>программы</w:t>
      </w:r>
      <w:r w:rsidR="00F14522">
        <w:t xml:space="preserve"> </w:t>
      </w:r>
      <w:r w:rsidRPr="00AA46FE">
        <w:t>для</w:t>
      </w:r>
      <w:r w:rsidR="00F14522">
        <w:t xml:space="preserve"> </w:t>
      </w:r>
      <w:r w:rsidRPr="00AA46FE">
        <w:t>этой</w:t>
      </w:r>
      <w:r w:rsidR="00F14522">
        <w:t xml:space="preserve"> </w:t>
      </w:r>
      <w:r w:rsidRPr="00AA46FE">
        <w:t>категории</w:t>
      </w:r>
      <w:r w:rsidR="00F14522">
        <w:t xml:space="preserve"> </w:t>
      </w:r>
      <w:r w:rsidRPr="00AA46FE">
        <w:t>налогоплательщиков.</w:t>
      </w:r>
    </w:p>
    <w:p w:rsidR="00B52A8A" w:rsidRPr="00AA46FE" w:rsidRDefault="00B52A8A" w:rsidP="00B52A8A">
      <w:r w:rsidRPr="00AA46FE">
        <w:t>Самозанятые</w:t>
      </w:r>
      <w:r w:rsidR="00F14522">
        <w:t xml:space="preserve"> </w:t>
      </w:r>
      <w:r w:rsidRPr="00AA46FE">
        <w:t>также</w:t>
      </w:r>
      <w:r w:rsidR="00F14522">
        <w:t xml:space="preserve"> </w:t>
      </w:r>
      <w:r w:rsidRPr="00AA46FE">
        <w:t>могут</w:t>
      </w:r>
      <w:r w:rsidR="00F14522">
        <w:t xml:space="preserve"> </w:t>
      </w:r>
      <w:r w:rsidRPr="00AA46FE">
        <w:t>получить</w:t>
      </w:r>
      <w:r w:rsidR="00F14522">
        <w:t xml:space="preserve"> </w:t>
      </w:r>
      <w:r w:rsidRPr="00AA46FE">
        <w:t>бесплатные</w:t>
      </w:r>
      <w:r w:rsidR="00F14522">
        <w:t xml:space="preserve"> </w:t>
      </w:r>
      <w:r w:rsidRPr="00AA46FE">
        <w:t>консультации</w:t>
      </w:r>
      <w:r w:rsidR="00F14522">
        <w:t xml:space="preserve"> </w:t>
      </w:r>
      <w:r w:rsidRPr="00AA46FE">
        <w:t>и</w:t>
      </w:r>
      <w:r w:rsidR="00F14522">
        <w:t xml:space="preserve"> </w:t>
      </w:r>
      <w:r w:rsidRPr="00AA46FE">
        <w:t>информационную</w:t>
      </w:r>
      <w:r w:rsidR="00F14522">
        <w:t xml:space="preserve"> </w:t>
      </w:r>
      <w:r w:rsidRPr="00AA46FE">
        <w:t>поддержку</w:t>
      </w:r>
      <w:r w:rsidR="00F14522">
        <w:t xml:space="preserve"> </w:t>
      </w:r>
      <w:r w:rsidRPr="00AA46FE">
        <w:t>в</w:t>
      </w:r>
      <w:r w:rsidR="00F14522">
        <w:t xml:space="preserve"> </w:t>
      </w:r>
      <w:r w:rsidRPr="00AA46FE">
        <w:t>центрах</w:t>
      </w:r>
      <w:r w:rsidR="00F14522">
        <w:t xml:space="preserve"> «</w:t>
      </w:r>
      <w:r w:rsidRPr="00AA46FE">
        <w:t>Мой</w:t>
      </w:r>
      <w:r w:rsidR="00F14522">
        <w:t xml:space="preserve"> </w:t>
      </w:r>
      <w:r w:rsidRPr="00AA46FE">
        <w:t>бизнес</w:t>
      </w:r>
      <w:r w:rsidR="00F14522">
        <w:t xml:space="preserve">» </w:t>
      </w:r>
      <w:r w:rsidRPr="00AA46FE">
        <w:t>своего</w:t>
      </w:r>
      <w:r w:rsidR="00F14522">
        <w:t xml:space="preserve"> </w:t>
      </w:r>
      <w:r w:rsidRPr="00AA46FE">
        <w:t>региона.</w:t>
      </w:r>
      <w:r w:rsidR="00F14522">
        <w:t xml:space="preserve"> </w:t>
      </w:r>
      <w:r w:rsidRPr="00AA46FE">
        <w:t>Кроме</w:t>
      </w:r>
      <w:r w:rsidR="00F14522">
        <w:t xml:space="preserve"> </w:t>
      </w:r>
      <w:r w:rsidRPr="00AA46FE">
        <w:t>того,</w:t>
      </w:r>
      <w:r w:rsidR="00F14522">
        <w:t xml:space="preserve"> </w:t>
      </w:r>
      <w:r w:rsidRPr="00AA46FE">
        <w:t>они</w:t>
      </w:r>
      <w:r w:rsidR="00F14522">
        <w:t xml:space="preserve"> </w:t>
      </w:r>
      <w:r w:rsidRPr="00AA46FE">
        <w:t>участвуют</w:t>
      </w:r>
      <w:r w:rsidR="00F14522">
        <w:t xml:space="preserve"> </w:t>
      </w:r>
      <w:r w:rsidRPr="00AA46FE">
        <w:t>в</w:t>
      </w:r>
      <w:r w:rsidR="00F14522">
        <w:t xml:space="preserve"> </w:t>
      </w:r>
      <w:r w:rsidRPr="00AA46FE">
        <w:t>госзакупках</w:t>
      </w:r>
      <w:r w:rsidR="00F14522">
        <w:t xml:space="preserve"> </w:t>
      </w:r>
      <w:r w:rsidRPr="00AA46FE">
        <w:t>на</w:t>
      </w:r>
      <w:r w:rsidR="00F14522">
        <w:t xml:space="preserve"> </w:t>
      </w:r>
      <w:r w:rsidRPr="00AA46FE">
        <w:t>тех</w:t>
      </w:r>
      <w:r w:rsidR="00F14522">
        <w:t xml:space="preserve"> </w:t>
      </w:r>
      <w:r w:rsidRPr="00AA46FE">
        <w:t>же</w:t>
      </w:r>
      <w:r w:rsidR="00F14522">
        <w:t xml:space="preserve"> </w:t>
      </w:r>
      <w:r w:rsidRPr="00AA46FE">
        <w:t>условиях,</w:t>
      </w:r>
      <w:r w:rsidR="00F14522">
        <w:t xml:space="preserve"> </w:t>
      </w:r>
      <w:r w:rsidRPr="00AA46FE">
        <w:t>что</w:t>
      </w:r>
      <w:r w:rsidR="00F14522">
        <w:t xml:space="preserve"> </w:t>
      </w:r>
      <w:r w:rsidRPr="00AA46FE">
        <w:t>и</w:t>
      </w:r>
      <w:r w:rsidR="00F14522">
        <w:t xml:space="preserve"> </w:t>
      </w:r>
      <w:r w:rsidRPr="00AA46FE">
        <w:t>индивидуальные</w:t>
      </w:r>
      <w:r w:rsidR="00F14522">
        <w:t xml:space="preserve"> </w:t>
      </w:r>
      <w:r w:rsidRPr="00AA46FE">
        <w:t>предприниматели.</w:t>
      </w:r>
    </w:p>
    <w:p w:rsidR="00B52A8A" w:rsidRPr="00AA46FE" w:rsidRDefault="00B52A8A" w:rsidP="00B52A8A">
      <w:r w:rsidRPr="00AA46FE">
        <w:t>В</w:t>
      </w:r>
      <w:r w:rsidR="00F14522">
        <w:t xml:space="preserve"> </w:t>
      </w:r>
      <w:r w:rsidRPr="00AA46FE">
        <w:t>некоторых</w:t>
      </w:r>
      <w:r w:rsidR="00F14522">
        <w:t xml:space="preserve"> </w:t>
      </w:r>
      <w:r w:rsidRPr="00AA46FE">
        <w:t>регионах</w:t>
      </w:r>
      <w:r w:rsidR="00F14522">
        <w:t xml:space="preserve"> </w:t>
      </w:r>
      <w:r w:rsidRPr="00AA46FE">
        <w:t>есть</w:t>
      </w:r>
      <w:r w:rsidR="00F14522">
        <w:t xml:space="preserve"> </w:t>
      </w:r>
      <w:r w:rsidRPr="00AA46FE">
        <w:t>бизнес-инкубаторы,</w:t>
      </w:r>
      <w:r w:rsidR="00F14522">
        <w:t xml:space="preserve"> </w:t>
      </w:r>
      <w:r w:rsidRPr="00AA46FE">
        <w:t>в</w:t>
      </w:r>
      <w:r w:rsidR="00F14522">
        <w:t xml:space="preserve"> </w:t>
      </w:r>
      <w:r w:rsidRPr="00AA46FE">
        <w:t>которых</w:t>
      </w:r>
      <w:r w:rsidR="00F14522">
        <w:t xml:space="preserve"> </w:t>
      </w:r>
      <w:r w:rsidRPr="00AA46FE">
        <w:t>самозанятые</w:t>
      </w:r>
      <w:r w:rsidR="00F14522">
        <w:t xml:space="preserve"> </w:t>
      </w:r>
      <w:r w:rsidRPr="00AA46FE">
        <w:t>могут</w:t>
      </w:r>
      <w:r w:rsidR="00F14522">
        <w:t xml:space="preserve"> </w:t>
      </w:r>
      <w:r w:rsidRPr="00AA46FE">
        <w:t>разместить</w:t>
      </w:r>
      <w:r w:rsidR="00F14522">
        <w:t xml:space="preserve"> </w:t>
      </w:r>
      <w:r w:rsidRPr="00AA46FE">
        <w:t>бизнес</w:t>
      </w:r>
      <w:r w:rsidR="00F14522">
        <w:t xml:space="preserve"> </w:t>
      </w:r>
      <w:r w:rsidRPr="00AA46FE">
        <w:t>на</w:t>
      </w:r>
      <w:r w:rsidR="00F14522">
        <w:t xml:space="preserve"> </w:t>
      </w:r>
      <w:r w:rsidRPr="00AA46FE">
        <w:t>льготных</w:t>
      </w:r>
      <w:r w:rsidR="00F14522">
        <w:t xml:space="preserve"> </w:t>
      </w:r>
      <w:r w:rsidRPr="00AA46FE">
        <w:t>условиях</w:t>
      </w:r>
      <w:r w:rsidR="00F14522">
        <w:t xml:space="preserve"> </w:t>
      </w:r>
      <w:r w:rsidRPr="00AA46FE">
        <w:t>аренды.</w:t>
      </w:r>
      <w:r w:rsidR="00F14522">
        <w:t xml:space="preserve"> </w:t>
      </w:r>
      <w:r w:rsidRPr="00AA46FE">
        <w:t>Кроме</w:t>
      </w:r>
      <w:r w:rsidR="00F14522">
        <w:t xml:space="preserve"> </w:t>
      </w:r>
      <w:r w:rsidRPr="00AA46FE">
        <w:t>того,</w:t>
      </w:r>
      <w:r w:rsidR="00F14522">
        <w:t xml:space="preserve"> </w:t>
      </w:r>
      <w:r w:rsidRPr="00AA46FE">
        <w:t>муниципальные</w:t>
      </w:r>
      <w:r w:rsidR="00F14522">
        <w:t xml:space="preserve"> </w:t>
      </w:r>
      <w:r w:rsidRPr="00AA46FE">
        <w:t>власти</w:t>
      </w:r>
      <w:r w:rsidR="00F14522">
        <w:t xml:space="preserve"> </w:t>
      </w:r>
      <w:r w:rsidRPr="00AA46FE">
        <w:t>предоставляют</w:t>
      </w:r>
      <w:r w:rsidR="00F14522">
        <w:t xml:space="preserve"> </w:t>
      </w:r>
      <w:r w:rsidRPr="00AA46FE">
        <w:t>плательщикам</w:t>
      </w:r>
      <w:r w:rsidR="00F14522">
        <w:t xml:space="preserve"> </w:t>
      </w:r>
      <w:r w:rsidRPr="00AA46FE">
        <w:t>налога</w:t>
      </w:r>
      <w:r w:rsidR="00F14522">
        <w:t xml:space="preserve"> </w:t>
      </w:r>
      <w:r w:rsidRPr="00AA46FE">
        <w:t>на</w:t>
      </w:r>
      <w:r w:rsidR="00F14522">
        <w:t xml:space="preserve"> </w:t>
      </w:r>
      <w:r w:rsidRPr="00AA46FE">
        <w:t>профессиональный</w:t>
      </w:r>
      <w:r w:rsidR="00F14522">
        <w:t xml:space="preserve"> </w:t>
      </w:r>
      <w:r w:rsidRPr="00AA46FE">
        <w:t>доход</w:t>
      </w:r>
      <w:r w:rsidR="00F14522">
        <w:t xml:space="preserve"> </w:t>
      </w:r>
      <w:r w:rsidRPr="00AA46FE">
        <w:t>места</w:t>
      </w:r>
      <w:r w:rsidR="00F14522">
        <w:t xml:space="preserve"> </w:t>
      </w:r>
      <w:r w:rsidRPr="00AA46FE">
        <w:t>на</w:t>
      </w:r>
      <w:r w:rsidR="00F14522">
        <w:t xml:space="preserve"> </w:t>
      </w:r>
      <w:r w:rsidRPr="00AA46FE">
        <w:t>ярмарках</w:t>
      </w:r>
      <w:r w:rsidR="00F14522">
        <w:t xml:space="preserve"> </w:t>
      </w:r>
      <w:r w:rsidRPr="00AA46FE">
        <w:t>для</w:t>
      </w:r>
      <w:r w:rsidR="00F14522">
        <w:t xml:space="preserve"> </w:t>
      </w:r>
      <w:r w:rsidRPr="00AA46FE">
        <w:t>продажи</w:t>
      </w:r>
      <w:r w:rsidR="00F14522">
        <w:t xml:space="preserve"> </w:t>
      </w:r>
      <w:r w:rsidRPr="00AA46FE">
        <w:t>своей</w:t>
      </w:r>
      <w:r w:rsidR="00F14522">
        <w:t xml:space="preserve"> </w:t>
      </w:r>
      <w:r w:rsidRPr="00AA46FE">
        <w:t>продукции.</w:t>
      </w:r>
    </w:p>
    <w:p w:rsidR="00B52A8A" w:rsidRPr="00AA46FE" w:rsidRDefault="00644C32" w:rsidP="00B52A8A">
      <w:hyperlink r:id="rId38" w:history="1">
        <w:r w:rsidR="00B52A8A" w:rsidRPr="00AA46FE">
          <w:rPr>
            <w:rStyle w:val="a3"/>
          </w:rPr>
          <w:t>https://www.pnp.ru/economics/kakie-privilegii-poyavyatsya-u-samozanyatykh.html</w:t>
        </w:r>
      </w:hyperlink>
      <w:r w:rsidR="00F14522">
        <w:t xml:space="preserve"> </w:t>
      </w:r>
    </w:p>
    <w:p w:rsidR="00D8103A" w:rsidRPr="00AA46FE" w:rsidRDefault="00D8103A" w:rsidP="00D8103A">
      <w:pPr>
        <w:pStyle w:val="2"/>
      </w:pPr>
      <w:bookmarkStart w:id="94" w:name="_Toc154385089"/>
      <w:r w:rsidRPr="00AA46FE">
        <w:lastRenderedPageBreak/>
        <w:t>Московский</w:t>
      </w:r>
      <w:r w:rsidR="00F14522">
        <w:t xml:space="preserve"> </w:t>
      </w:r>
      <w:r w:rsidR="00EA6DD1" w:rsidRPr="00AA46FE">
        <w:t>к</w:t>
      </w:r>
      <w:r w:rsidRPr="00AA46FE">
        <w:t>омсомолец,</w:t>
      </w:r>
      <w:r w:rsidR="00F14522">
        <w:t xml:space="preserve"> </w:t>
      </w:r>
      <w:r w:rsidRPr="00AA46FE">
        <w:t>22.12.2023,</w:t>
      </w:r>
      <w:r w:rsidR="00F14522">
        <w:t xml:space="preserve"> </w:t>
      </w:r>
      <w:r w:rsidRPr="00AA46FE">
        <w:t>Как</w:t>
      </w:r>
      <w:r w:rsidR="00F14522">
        <w:t xml:space="preserve"> </w:t>
      </w:r>
      <w:r w:rsidRPr="00AA46FE">
        <w:t>накопить</w:t>
      </w:r>
      <w:r w:rsidR="00F14522">
        <w:t xml:space="preserve"> </w:t>
      </w:r>
      <w:r w:rsidRPr="00AA46FE">
        <w:t>на</w:t>
      </w:r>
      <w:r w:rsidR="00F14522">
        <w:t xml:space="preserve"> </w:t>
      </w:r>
      <w:r w:rsidRPr="00AA46FE">
        <w:t>безбедную</w:t>
      </w:r>
      <w:r w:rsidR="00F14522">
        <w:t xml:space="preserve"> </w:t>
      </w:r>
      <w:r w:rsidRPr="00AA46FE">
        <w:t>старость</w:t>
      </w:r>
      <w:bookmarkEnd w:id="94"/>
    </w:p>
    <w:p w:rsidR="00D8103A" w:rsidRPr="00AA46FE" w:rsidRDefault="00D8103A" w:rsidP="001B2095">
      <w:pPr>
        <w:pStyle w:val="3"/>
      </w:pPr>
      <w:bookmarkStart w:id="95" w:name="_Toc154385090"/>
      <w:r w:rsidRPr="00AA46FE">
        <w:t>Почти</w:t>
      </w:r>
      <w:r w:rsidR="00F14522">
        <w:t xml:space="preserve"> </w:t>
      </w:r>
      <w:r w:rsidRPr="00AA46FE">
        <w:t>половина</w:t>
      </w:r>
      <w:r w:rsidR="00F14522">
        <w:t xml:space="preserve"> </w:t>
      </w:r>
      <w:r w:rsidRPr="00AA46FE">
        <w:t>россиян</w:t>
      </w:r>
      <w:r w:rsidR="00F14522">
        <w:t xml:space="preserve"> </w:t>
      </w:r>
      <w:r w:rsidRPr="00AA46FE">
        <w:t>(45%)</w:t>
      </w:r>
      <w:r w:rsidR="00F14522">
        <w:t xml:space="preserve"> </w:t>
      </w:r>
      <w:r w:rsidRPr="00AA46FE">
        <w:t>хотели</w:t>
      </w:r>
      <w:r w:rsidR="00F14522">
        <w:t xml:space="preserve"> </w:t>
      </w:r>
      <w:r w:rsidRPr="00AA46FE">
        <w:t>бы</w:t>
      </w:r>
      <w:r w:rsidR="00F14522">
        <w:t xml:space="preserve"> </w:t>
      </w:r>
      <w:r w:rsidRPr="00AA46FE">
        <w:t>перед</w:t>
      </w:r>
      <w:r w:rsidR="00F14522">
        <w:t xml:space="preserve"> </w:t>
      </w:r>
      <w:r w:rsidRPr="00AA46FE">
        <w:t>пенсией</w:t>
      </w:r>
      <w:r w:rsidR="00F14522">
        <w:t xml:space="preserve"> </w:t>
      </w:r>
      <w:r w:rsidRPr="00AA46FE">
        <w:t>накопить</w:t>
      </w:r>
      <w:r w:rsidR="00F14522">
        <w:t xml:space="preserve"> </w:t>
      </w:r>
      <w:r w:rsidRPr="00AA46FE">
        <w:t>денег</w:t>
      </w:r>
      <w:r w:rsidR="00F14522">
        <w:t xml:space="preserve"> </w:t>
      </w:r>
      <w:r w:rsidRPr="00AA46FE">
        <w:t>на</w:t>
      </w:r>
      <w:r w:rsidR="00F14522">
        <w:t xml:space="preserve"> </w:t>
      </w:r>
      <w:r w:rsidRPr="00AA46FE">
        <w:t>безбедную</w:t>
      </w:r>
      <w:r w:rsidR="00F14522">
        <w:t xml:space="preserve"> </w:t>
      </w:r>
      <w:r w:rsidRPr="00AA46FE">
        <w:t>старость.</w:t>
      </w:r>
      <w:r w:rsidR="00F14522">
        <w:t xml:space="preserve"> </w:t>
      </w:r>
      <w:r w:rsidRPr="00AA46FE">
        <w:t>Такое</w:t>
      </w:r>
      <w:r w:rsidR="00F14522">
        <w:t xml:space="preserve"> </w:t>
      </w:r>
      <w:r w:rsidRPr="00AA46FE">
        <w:t>заключение</w:t>
      </w:r>
      <w:r w:rsidR="00F14522">
        <w:t xml:space="preserve"> </w:t>
      </w:r>
      <w:r w:rsidRPr="00AA46FE">
        <w:t>следует</w:t>
      </w:r>
      <w:r w:rsidR="00F14522">
        <w:t xml:space="preserve"> </w:t>
      </w:r>
      <w:r w:rsidRPr="00AA46FE">
        <w:t>из</w:t>
      </w:r>
      <w:r w:rsidR="00F14522">
        <w:t xml:space="preserve"> </w:t>
      </w:r>
      <w:r w:rsidRPr="00AA46FE">
        <w:t>результатов</w:t>
      </w:r>
      <w:r w:rsidR="00F14522">
        <w:t xml:space="preserve"> </w:t>
      </w:r>
      <w:r w:rsidRPr="00AA46FE">
        <w:t>опроса</w:t>
      </w:r>
      <w:r w:rsidR="00F14522">
        <w:t xml:space="preserve"> </w:t>
      </w:r>
      <w:r w:rsidRPr="00AA46FE">
        <w:t>сервиса</w:t>
      </w:r>
      <w:r w:rsidR="00F14522">
        <w:t xml:space="preserve"> </w:t>
      </w:r>
      <w:r w:rsidRPr="00AA46FE">
        <w:t>по</w:t>
      </w:r>
      <w:r w:rsidR="00F14522">
        <w:t xml:space="preserve"> </w:t>
      </w:r>
      <w:r w:rsidRPr="00AA46FE">
        <w:t>поиску</w:t>
      </w:r>
      <w:r w:rsidR="00F14522">
        <w:t xml:space="preserve"> </w:t>
      </w:r>
      <w:r w:rsidRPr="00AA46FE">
        <w:t>работы</w:t>
      </w:r>
      <w:r w:rsidR="00F14522">
        <w:t xml:space="preserve"> </w:t>
      </w:r>
      <w:r w:rsidRPr="00AA46FE">
        <w:t>и</w:t>
      </w:r>
      <w:r w:rsidR="00F14522">
        <w:t xml:space="preserve"> </w:t>
      </w:r>
      <w:r w:rsidRPr="00AA46FE">
        <w:t>российского</w:t>
      </w:r>
      <w:r w:rsidR="00F14522">
        <w:t xml:space="preserve"> </w:t>
      </w:r>
      <w:r w:rsidRPr="00AA46FE">
        <w:t>негосударственного</w:t>
      </w:r>
      <w:r w:rsidR="00F14522">
        <w:t xml:space="preserve"> </w:t>
      </w:r>
      <w:r w:rsidRPr="00AA46FE">
        <w:t>пенсионного</w:t>
      </w:r>
      <w:r w:rsidR="00F14522">
        <w:t xml:space="preserve"> </w:t>
      </w:r>
      <w:r w:rsidRPr="00AA46FE">
        <w:t>фонда.</w:t>
      </w:r>
      <w:r w:rsidR="00F14522">
        <w:t xml:space="preserve"> </w:t>
      </w:r>
      <w:r w:rsidRPr="00AA46FE">
        <w:t>Еще</w:t>
      </w:r>
      <w:r w:rsidR="00F14522">
        <w:t xml:space="preserve"> </w:t>
      </w:r>
      <w:r w:rsidRPr="00AA46FE">
        <w:t>четверть</w:t>
      </w:r>
      <w:r w:rsidR="00F14522">
        <w:t xml:space="preserve"> </w:t>
      </w:r>
      <w:r w:rsidRPr="00AA46FE">
        <w:t>респондентов</w:t>
      </w:r>
      <w:r w:rsidR="00F14522">
        <w:t xml:space="preserve"> </w:t>
      </w:r>
      <w:r w:rsidRPr="00AA46FE">
        <w:t>ответили,</w:t>
      </w:r>
      <w:r w:rsidR="00F14522">
        <w:t xml:space="preserve"> </w:t>
      </w:r>
      <w:r w:rsidRPr="00AA46FE">
        <w:t>что</w:t>
      </w:r>
      <w:r w:rsidR="00F14522">
        <w:t xml:space="preserve"> </w:t>
      </w:r>
      <w:r w:rsidRPr="00AA46FE">
        <w:t>хотели</w:t>
      </w:r>
      <w:r w:rsidR="00F14522">
        <w:t xml:space="preserve"> </w:t>
      </w:r>
      <w:r w:rsidRPr="00AA46FE">
        <w:t>бы</w:t>
      </w:r>
      <w:r w:rsidR="00F14522">
        <w:t xml:space="preserve"> </w:t>
      </w:r>
      <w:r w:rsidRPr="00AA46FE">
        <w:t>перед</w:t>
      </w:r>
      <w:r w:rsidR="00F14522">
        <w:t xml:space="preserve"> </w:t>
      </w:r>
      <w:r w:rsidRPr="00AA46FE">
        <w:t>выходом</w:t>
      </w:r>
      <w:r w:rsidR="00F14522">
        <w:t xml:space="preserve"> </w:t>
      </w:r>
      <w:r w:rsidRPr="00AA46FE">
        <w:t>на</w:t>
      </w:r>
      <w:r w:rsidR="00F14522">
        <w:t xml:space="preserve"> </w:t>
      </w:r>
      <w:r w:rsidRPr="00AA46FE">
        <w:t>пенсию</w:t>
      </w:r>
      <w:r w:rsidR="00F14522">
        <w:t xml:space="preserve"> </w:t>
      </w:r>
      <w:r w:rsidRPr="00AA46FE">
        <w:t>построить</w:t>
      </w:r>
      <w:r w:rsidR="00F14522">
        <w:t xml:space="preserve"> </w:t>
      </w:r>
      <w:r w:rsidRPr="00AA46FE">
        <w:t>дом,</w:t>
      </w:r>
      <w:r w:rsidR="00F14522">
        <w:t xml:space="preserve"> </w:t>
      </w:r>
      <w:r w:rsidRPr="00AA46FE">
        <w:t>24%</w:t>
      </w:r>
      <w:r w:rsidR="00F14522">
        <w:t xml:space="preserve"> - </w:t>
      </w:r>
      <w:r w:rsidRPr="00AA46FE">
        <w:t>купить</w:t>
      </w:r>
      <w:r w:rsidR="00F14522">
        <w:t xml:space="preserve"> </w:t>
      </w:r>
      <w:r w:rsidRPr="00AA46FE">
        <w:t>квартиру,</w:t>
      </w:r>
      <w:r w:rsidR="00F14522">
        <w:t xml:space="preserve"> </w:t>
      </w:r>
      <w:r w:rsidRPr="00AA46FE">
        <w:t>а</w:t>
      </w:r>
      <w:r w:rsidR="00F14522">
        <w:t xml:space="preserve"> </w:t>
      </w:r>
      <w:r w:rsidRPr="00AA46FE">
        <w:t>22%</w:t>
      </w:r>
      <w:r w:rsidR="00F14522">
        <w:t xml:space="preserve"> - </w:t>
      </w:r>
      <w:r w:rsidRPr="00AA46FE">
        <w:t>освоить</w:t>
      </w:r>
      <w:r w:rsidR="00F14522">
        <w:t xml:space="preserve"> </w:t>
      </w:r>
      <w:r w:rsidRPr="00AA46FE">
        <w:t>новое</w:t>
      </w:r>
      <w:r w:rsidR="00F14522">
        <w:t xml:space="preserve"> </w:t>
      </w:r>
      <w:r w:rsidRPr="00AA46FE">
        <w:t>хобби.</w:t>
      </w:r>
      <w:r w:rsidR="00F14522">
        <w:t xml:space="preserve"> </w:t>
      </w:r>
      <w:r w:rsidRPr="00AA46FE">
        <w:t>Примерно</w:t>
      </w:r>
      <w:r w:rsidR="00F14522">
        <w:t xml:space="preserve"> </w:t>
      </w:r>
      <w:r w:rsidRPr="00AA46FE">
        <w:t>пятая</w:t>
      </w:r>
      <w:r w:rsidR="00F14522">
        <w:t xml:space="preserve"> </w:t>
      </w:r>
      <w:r w:rsidRPr="00AA46FE">
        <w:t>часть</w:t>
      </w:r>
      <w:r w:rsidR="00F14522">
        <w:t xml:space="preserve"> </w:t>
      </w:r>
      <w:r w:rsidRPr="00AA46FE">
        <w:t>россиян</w:t>
      </w:r>
      <w:r w:rsidR="00F14522">
        <w:t xml:space="preserve"> </w:t>
      </w:r>
      <w:r w:rsidRPr="00AA46FE">
        <w:t>были</w:t>
      </w:r>
      <w:r w:rsidR="00F14522">
        <w:t xml:space="preserve"> </w:t>
      </w:r>
      <w:r w:rsidRPr="00AA46FE">
        <w:t>бы</w:t>
      </w:r>
      <w:r w:rsidR="00F14522">
        <w:t xml:space="preserve"> </w:t>
      </w:r>
      <w:r w:rsidRPr="00AA46FE">
        <w:t>не</w:t>
      </w:r>
      <w:r w:rsidR="00F14522">
        <w:t xml:space="preserve"> </w:t>
      </w:r>
      <w:r w:rsidRPr="00AA46FE">
        <w:t>против</w:t>
      </w:r>
      <w:r w:rsidR="00F14522">
        <w:t xml:space="preserve"> </w:t>
      </w:r>
      <w:r w:rsidRPr="00AA46FE">
        <w:t>открыть</w:t>
      </w:r>
      <w:r w:rsidR="00F14522">
        <w:t xml:space="preserve"> </w:t>
      </w:r>
      <w:r w:rsidRPr="00AA46FE">
        <w:t>бизнес</w:t>
      </w:r>
      <w:r w:rsidR="00F14522">
        <w:t xml:space="preserve"> </w:t>
      </w:r>
      <w:r w:rsidRPr="00AA46FE">
        <w:t>(18%).</w:t>
      </w:r>
      <w:r w:rsidR="00F14522">
        <w:t xml:space="preserve"> </w:t>
      </w:r>
      <w:r w:rsidRPr="00AA46FE">
        <w:t>Итак,</w:t>
      </w:r>
      <w:r w:rsidR="00F14522">
        <w:t xml:space="preserve"> </w:t>
      </w:r>
      <w:r w:rsidRPr="00AA46FE">
        <w:t>цели</w:t>
      </w:r>
      <w:r w:rsidR="00F14522">
        <w:t xml:space="preserve"> </w:t>
      </w:r>
      <w:r w:rsidRPr="00AA46FE">
        <w:t>поставлены,</w:t>
      </w:r>
      <w:r w:rsidR="00F14522">
        <w:t xml:space="preserve"> </w:t>
      </w:r>
      <w:r w:rsidRPr="00AA46FE">
        <w:t>но</w:t>
      </w:r>
      <w:r w:rsidR="00F14522">
        <w:t xml:space="preserve"> </w:t>
      </w:r>
      <w:r w:rsidRPr="00AA46FE">
        <w:t>как</w:t>
      </w:r>
      <w:r w:rsidR="00F14522">
        <w:t xml:space="preserve"> </w:t>
      </w:r>
      <w:r w:rsidRPr="00AA46FE">
        <w:t>их</w:t>
      </w:r>
      <w:r w:rsidR="00F14522">
        <w:t xml:space="preserve"> </w:t>
      </w:r>
      <w:r w:rsidRPr="00AA46FE">
        <w:t>реализовать?</w:t>
      </w:r>
      <w:bookmarkEnd w:id="95"/>
    </w:p>
    <w:p w:rsidR="00D8103A" w:rsidRPr="00AA46FE" w:rsidRDefault="00D8103A" w:rsidP="00D8103A">
      <w:r w:rsidRPr="00AA46FE">
        <w:t>Особенно</w:t>
      </w:r>
      <w:r w:rsidR="00F14522">
        <w:t xml:space="preserve"> </w:t>
      </w:r>
      <w:r w:rsidRPr="00AA46FE">
        <w:t>с</w:t>
      </w:r>
      <w:r w:rsidR="00F14522">
        <w:t xml:space="preserve"> </w:t>
      </w:r>
      <w:r w:rsidRPr="00AA46FE">
        <w:t>учетом</w:t>
      </w:r>
      <w:r w:rsidR="00F14522">
        <w:t xml:space="preserve"> </w:t>
      </w:r>
      <w:r w:rsidRPr="00AA46FE">
        <w:t>того,</w:t>
      </w:r>
      <w:r w:rsidR="00F14522">
        <w:t xml:space="preserve"> </w:t>
      </w:r>
      <w:r w:rsidRPr="00AA46FE">
        <w:t>что</w:t>
      </w:r>
      <w:r w:rsidR="00F14522">
        <w:t xml:space="preserve"> </w:t>
      </w:r>
      <w:r w:rsidRPr="00AA46FE">
        <w:t>желаемый</w:t>
      </w:r>
      <w:r w:rsidR="00F14522">
        <w:t xml:space="preserve"> </w:t>
      </w:r>
      <w:r w:rsidRPr="00AA46FE">
        <w:t>большинством</w:t>
      </w:r>
      <w:r w:rsidR="00F14522">
        <w:t xml:space="preserve"> </w:t>
      </w:r>
      <w:r w:rsidRPr="00AA46FE">
        <w:t>россиян</w:t>
      </w:r>
      <w:r w:rsidR="00F14522">
        <w:t xml:space="preserve"> </w:t>
      </w:r>
      <w:r w:rsidRPr="00AA46FE">
        <w:t>уровень</w:t>
      </w:r>
      <w:r w:rsidR="00F14522">
        <w:t xml:space="preserve"> </w:t>
      </w:r>
      <w:r w:rsidRPr="00AA46FE">
        <w:t>пенсий</w:t>
      </w:r>
      <w:r w:rsidR="00F14522">
        <w:t xml:space="preserve"> - </w:t>
      </w:r>
      <w:r w:rsidRPr="00AA46FE">
        <w:t>от</w:t>
      </w:r>
      <w:r w:rsidR="00F14522">
        <w:t xml:space="preserve"> </w:t>
      </w:r>
      <w:r w:rsidRPr="00AA46FE">
        <w:t>45</w:t>
      </w:r>
      <w:r w:rsidR="00F14522">
        <w:t xml:space="preserve"> </w:t>
      </w:r>
      <w:r w:rsidRPr="00AA46FE">
        <w:t>до</w:t>
      </w:r>
      <w:r w:rsidR="00F14522">
        <w:t xml:space="preserve"> </w:t>
      </w:r>
      <w:r w:rsidRPr="00AA46FE">
        <w:t>60</w:t>
      </w:r>
      <w:r w:rsidR="00F14522">
        <w:t xml:space="preserve"> </w:t>
      </w:r>
      <w:r w:rsidRPr="00AA46FE">
        <w:t>тыс.</w:t>
      </w:r>
      <w:r w:rsidR="00F14522">
        <w:t xml:space="preserve"> </w:t>
      </w:r>
      <w:r w:rsidRPr="00AA46FE">
        <w:t>рублей.</w:t>
      </w:r>
      <w:r w:rsidR="00F14522">
        <w:t xml:space="preserve"> </w:t>
      </w:r>
      <w:r w:rsidRPr="00AA46FE">
        <w:t>То</w:t>
      </w:r>
      <w:r w:rsidR="00F14522">
        <w:t xml:space="preserve"> </w:t>
      </w:r>
      <w:r w:rsidRPr="00AA46FE">
        <w:t>есть</w:t>
      </w:r>
      <w:r w:rsidR="00F14522">
        <w:t xml:space="preserve"> </w:t>
      </w:r>
      <w:r w:rsidRPr="00AA46FE">
        <w:t>в</w:t>
      </w:r>
      <w:r w:rsidR="00F14522">
        <w:t xml:space="preserve"> </w:t>
      </w:r>
      <w:r w:rsidRPr="00AA46FE">
        <w:t>2-3</w:t>
      </w:r>
      <w:r w:rsidR="00F14522">
        <w:t xml:space="preserve"> </w:t>
      </w:r>
      <w:r w:rsidRPr="00AA46FE">
        <w:t>раза</w:t>
      </w:r>
      <w:r w:rsidR="00F14522">
        <w:t xml:space="preserve"> </w:t>
      </w:r>
      <w:r w:rsidRPr="00AA46FE">
        <w:t>нынешних</w:t>
      </w:r>
      <w:r w:rsidR="00F14522">
        <w:t xml:space="preserve"> </w:t>
      </w:r>
      <w:r w:rsidRPr="00AA46FE">
        <w:t>реальных</w:t>
      </w:r>
      <w:r w:rsidR="00F14522">
        <w:t xml:space="preserve"> </w:t>
      </w:r>
      <w:r w:rsidRPr="00AA46FE">
        <w:t>цифр.</w:t>
      </w:r>
    </w:p>
    <w:p w:rsidR="00D8103A" w:rsidRPr="00AA46FE" w:rsidRDefault="00D8103A" w:rsidP="00D8103A">
      <w:r w:rsidRPr="00AA46FE">
        <w:t>Где</w:t>
      </w:r>
      <w:r w:rsidR="00F14522">
        <w:t xml:space="preserve"> </w:t>
      </w:r>
      <w:r w:rsidRPr="00AA46FE">
        <w:t>же</w:t>
      </w:r>
      <w:r w:rsidR="00F14522">
        <w:t xml:space="preserve"> </w:t>
      </w:r>
      <w:r w:rsidRPr="00AA46FE">
        <w:t>взять</w:t>
      </w:r>
      <w:r w:rsidR="00F14522">
        <w:t xml:space="preserve"> </w:t>
      </w:r>
      <w:r w:rsidRPr="00AA46FE">
        <w:t>деньги,</w:t>
      </w:r>
      <w:r w:rsidR="00F14522">
        <w:t xml:space="preserve"> </w:t>
      </w:r>
      <w:r w:rsidRPr="00AA46FE">
        <w:t>чтобы</w:t>
      </w:r>
      <w:r w:rsidR="00F14522">
        <w:t xml:space="preserve"> </w:t>
      </w:r>
      <w:r w:rsidRPr="00AA46FE">
        <w:t>обеспечить</w:t>
      </w:r>
      <w:r w:rsidR="00F14522">
        <w:t xml:space="preserve"> </w:t>
      </w:r>
      <w:r w:rsidRPr="00AA46FE">
        <w:t>себе</w:t>
      </w:r>
      <w:r w:rsidR="00F14522">
        <w:t xml:space="preserve"> </w:t>
      </w:r>
      <w:r w:rsidRPr="00AA46FE">
        <w:t>достойную</w:t>
      </w:r>
      <w:r w:rsidR="00F14522">
        <w:t xml:space="preserve"> </w:t>
      </w:r>
      <w:r w:rsidRPr="00AA46FE">
        <w:t>старость?</w:t>
      </w:r>
      <w:r w:rsidR="00F14522">
        <w:t xml:space="preserve"> </w:t>
      </w:r>
      <w:r w:rsidRPr="00AA46FE">
        <w:t>Куда</w:t>
      </w:r>
      <w:r w:rsidR="00F14522">
        <w:t xml:space="preserve"> </w:t>
      </w:r>
      <w:r w:rsidRPr="00AA46FE">
        <w:t>вкладываться</w:t>
      </w:r>
      <w:r w:rsidR="00F14522">
        <w:t xml:space="preserve"> </w:t>
      </w:r>
      <w:r w:rsidRPr="00AA46FE">
        <w:t>работающим</w:t>
      </w:r>
      <w:r w:rsidR="00F14522">
        <w:t xml:space="preserve"> </w:t>
      </w:r>
      <w:r w:rsidRPr="00AA46FE">
        <w:t>гражданам,</w:t>
      </w:r>
      <w:r w:rsidR="00F14522">
        <w:t xml:space="preserve"> </w:t>
      </w:r>
      <w:r w:rsidRPr="00AA46FE">
        <w:t>чтобы</w:t>
      </w:r>
      <w:r w:rsidR="00F14522">
        <w:t xml:space="preserve"> </w:t>
      </w:r>
      <w:r w:rsidRPr="00AA46FE">
        <w:t>накопить</w:t>
      </w:r>
      <w:r w:rsidR="00F14522">
        <w:t xml:space="preserve"> </w:t>
      </w:r>
      <w:r w:rsidRPr="00AA46FE">
        <w:t>себе</w:t>
      </w:r>
      <w:r w:rsidR="00F14522">
        <w:t xml:space="preserve"> </w:t>
      </w:r>
      <w:r w:rsidRPr="00AA46FE">
        <w:t>пенсию?</w:t>
      </w:r>
    </w:p>
    <w:p w:rsidR="00D8103A" w:rsidRPr="00AA46FE" w:rsidRDefault="00D8103A" w:rsidP="00D8103A">
      <w:r w:rsidRPr="00AA46FE">
        <w:t>Сегодня</w:t>
      </w:r>
      <w:r w:rsidR="00F14522">
        <w:t xml:space="preserve"> </w:t>
      </w:r>
      <w:r w:rsidRPr="00AA46FE">
        <w:t>на</w:t>
      </w:r>
      <w:r w:rsidR="00F14522">
        <w:t xml:space="preserve"> </w:t>
      </w:r>
      <w:r w:rsidRPr="00AA46FE">
        <w:t>эти</w:t>
      </w:r>
      <w:r w:rsidR="00F14522">
        <w:t xml:space="preserve"> </w:t>
      </w:r>
      <w:r w:rsidRPr="00AA46FE">
        <w:t>и</w:t>
      </w:r>
      <w:r w:rsidR="00F14522">
        <w:t xml:space="preserve"> </w:t>
      </w:r>
      <w:r w:rsidRPr="00AA46FE">
        <w:t>многие</w:t>
      </w:r>
      <w:r w:rsidR="00F14522">
        <w:t xml:space="preserve"> </w:t>
      </w:r>
      <w:r w:rsidRPr="00AA46FE">
        <w:t>другие</w:t>
      </w:r>
      <w:r w:rsidR="00F14522">
        <w:t xml:space="preserve"> </w:t>
      </w:r>
      <w:r w:rsidRPr="00AA46FE">
        <w:t>вопросы</w:t>
      </w:r>
      <w:r w:rsidR="00F14522">
        <w:t xml:space="preserve"> </w:t>
      </w:r>
      <w:r w:rsidRPr="00AA46FE">
        <w:t>в</w:t>
      </w:r>
      <w:r w:rsidR="00F14522">
        <w:t xml:space="preserve"> </w:t>
      </w:r>
      <w:r w:rsidRPr="00AA46FE">
        <w:t>прямом</w:t>
      </w:r>
      <w:r w:rsidR="00F14522">
        <w:t xml:space="preserve"> </w:t>
      </w:r>
      <w:r w:rsidRPr="00AA46FE">
        <w:t>эфире</w:t>
      </w:r>
      <w:r w:rsidR="00F14522">
        <w:t xml:space="preserve"> «</w:t>
      </w:r>
      <w:r w:rsidRPr="00AA46FE">
        <w:t>МК</w:t>
      </w:r>
      <w:r w:rsidR="00F14522">
        <w:t xml:space="preserve">» </w:t>
      </w:r>
      <w:r w:rsidRPr="00AA46FE">
        <w:t>в</w:t>
      </w:r>
      <w:r w:rsidR="00F14522">
        <w:t xml:space="preserve"> </w:t>
      </w:r>
      <w:r w:rsidRPr="00AA46FE">
        <w:t>12:00</w:t>
      </w:r>
      <w:r w:rsidR="00F14522">
        <w:t xml:space="preserve"> </w:t>
      </w:r>
      <w:r w:rsidRPr="00AA46FE">
        <w:t>ответят:</w:t>
      </w:r>
      <w:r w:rsidR="00F14522">
        <w:t xml:space="preserve"> </w:t>
      </w:r>
      <w:r w:rsidRPr="00AA46FE">
        <w:t>Александр</w:t>
      </w:r>
      <w:r w:rsidR="00F14522">
        <w:t xml:space="preserve"> </w:t>
      </w:r>
      <w:r w:rsidRPr="00AA46FE">
        <w:t>Сафонов,</w:t>
      </w:r>
      <w:r w:rsidR="00F14522">
        <w:t xml:space="preserve"> </w:t>
      </w:r>
      <w:r w:rsidRPr="00AA46FE">
        <w:t>доктор</w:t>
      </w:r>
      <w:r w:rsidR="00F14522">
        <w:t xml:space="preserve"> </w:t>
      </w:r>
      <w:r w:rsidRPr="00AA46FE">
        <w:t>экономических</w:t>
      </w:r>
      <w:r w:rsidR="00F14522">
        <w:t xml:space="preserve"> </w:t>
      </w:r>
      <w:r w:rsidRPr="00AA46FE">
        <w:t>наук,</w:t>
      </w:r>
      <w:r w:rsidR="00F14522">
        <w:t xml:space="preserve"> </w:t>
      </w:r>
      <w:r w:rsidRPr="00AA46FE">
        <w:t>профессор</w:t>
      </w:r>
      <w:r w:rsidR="00F14522">
        <w:t xml:space="preserve"> </w:t>
      </w:r>
      <w:r w:rsidRPr="00AA46FE">
        <w:t>Финансового</w:t>
      </w:r>
      <w:r w:rsidR="00F14522">
        <w:t xml:space="preserve"> </w:t>
      </w:r>
      <w:r w:rsidRPr="00AA46FE">
        <w:t>университета</w:t>
      </w:r>
      <w:r w:rsidR="00F14522">
        <w:t xml:space="preserve"> </w:t>
      </w:r>
      <w:r w:rsidRPr="00AA46FE">
        <w:t>при</w:t>
      </w:r>
      <w:r w:rsidR="00F14522">
        <w:t xml:space="preserve"> </w:t>
      </w:r>
      <w:r w:rsidRPr="00AA46FE">
        <w:t>Правительстве</w:t>
      </w:r>
      <w:r w:rsidR="00F14522">
        <w:t xml:space="preserve"> </w:t>
      </w:r>
      <w:r w:rsidRPr="00AA46FE">
        <w:t>РФ;</w:t>
      </w:r>
      <w:r w:rsidR="00F14522">
        <w:t xml:space="preserve"> </w:t>
      </w:r>
      <w:r w:rsidRPr="00AA46FE">
        <w:t>Людмила</w:t>
      </w:r>
      <w:r w:rsidR="00F14522">
        <w:t xml:space="preserve"> </w:t>
      </w:r>
      <w:r w:rsidRPr="00AA46FE">
        <w:t>Иванова-Швец,</w:t>
      </w:r>
      <w:r w:rsidR="00F14522">
        <w:t xml:space="preserve"> </w:t>
      </w:r>
      <w:r w:rsidRPr="00AA46FE">
        <w:t>кандидат</w:t>
      </w:r>
      <w:r w:rsidR="00F14522">
        <w:t xml:space="preserve"> </w:t>
      </w:r>
      <w:r w:rsidRPr="00AA46FE">
        <w:t>экономических</w:t>
      </w:r>
      <w:r w:rsidR="00F14522">
        <w:t xml:space="preserve"> </w:t>
      </w:r>
      <w:r w:rsidRPr="00AA46FE">
        <w:t>наук,</w:t>
      </w:r>
      <w:r w:rsidR="00F14522">
        <w:t xml:space="preserve"> </w:t>
      </w:r>
      <w:r w:rsidRPr="00AA46FE">
        <w:t>доцент</w:t>
      </w:r>
      <w:r w:rsidR="00F14522">
        <w:t xml:space="preserve"> </w:t>
      </w:r>
      <w:r w:rsidRPr="00AA46FE">
        <w:t>базовой</w:t>
      </w:r>
      <w:r w:rsidR="00F14522">
        <w:t xml:space="preserve"> </w:t>
      </w:r>
      <w:r w:rsidRPr="00AA46FE">
        <w:t>кафедры</w:t>
      </w:r>
      <w:r w:rsidR="00F14522">
        <w:t xml:space="preserve"> </w:t>
      </w:r>
      <w:r w:rsidRPr="00AA46FE">
        <w:t>Торгово-промышленной</w:t>
      </w:r>
      <w:r w:rsidR="00F14522">
        <w:t xml:space="preserve"> </w:t>
      </w:r>
      <w:r w:rsidRPr="00AA46FE">
        <w:t>палаты</w:t>
      </w:r>
      <w:r w:rsidR="00F14522">
        <w:t xml:space="preserve"> </w:t>
      </w:r>
      <w:r w:rsidRPr="00AA46FE">
        <w:t>РФ</w:t>
      </w:r>
      <w:r w:rsidR="00F14522">
        <w:t xml:space="preserve"> </w:t>
      </w:r>
      <w:r w:rsidRPr="00AA46FE">
        <w:t>РЭУ</w:t>
      </w:r>
      <w:r w:rsidR="00F14522">
        <w:t xml:space="preserve"> </w:t>
      </w:r>
      <w:r w:rsidRPr="00AA46FE">
        <w:t>им.</w:t>
      </w:r>
      <w:r w:rsidR="00F14522">
        <w:t xml:space="preserve"> </w:t>
      </w:r>
      <w:r w:rsidRPr="00AA46FE">
        <w:t>Г.В.Плеханова;</w:t>
      </w:r>
      <w:r w:rsidR="00F14522">
        <w:t xml:space="preserve"> </w:t>
      </w:r>
      <w:r w:rsidRPr="00AA46FE">
        <w:t>Валерий</w:t>
      </w:r>
      <w:r w:rsidR="00F14522">
        <w:t xml:space="preserve"> </w:t>
      </w:r>
      <w:r w:rsidRPr="00AA46FE">
        <w:t>Рязанский,</w:t>
      </w:r>
      <w:r w:rsidR="00F14522">
        <w:t xml:space="preserve"> </w:t>
      </w:r>
      <w:r w:rsidRPr="00AA46FE">
        <w:t>председатель</w:t>
      </w:r>
      <w:r w:rsidR="00F14522">
        <w:t xml:space="preserve"> </w:t>
      </w:r>
      <w:r w:rsidRPr="00AA46FE">
        <w:t>союза</w:t>
      </w:r>
      <w:r w:rsidR="00F14522">
        <w:t xml:space="preserve"> </w:t>
      </w:r>
      <w:r w:rsidRPr="00AA46FE">
        <w:t>пенсионеров</w:t>
      </w:r>
      <w:r w:rsidR="00F14522">
        <w:t xml:space="preserve"> </w:t>
      </w:r>
      <w:r w:rsidRPr="00AA46FE">
        <w:t>России;</w:t>
      </w:r>
      <w:r w:rsidR="00F14522">
        <w:t xml:space="preserve"> </w:t>
      </w:r>
      <w:r w:rsidRPr="00AA46FE">
        <w:t>Павел</w:t>
      </w:r>
      <w:r w:rsidR="00F14522">
        <w:t xml:space="preserve"> </w:t>
      </w:r>
      <w:r w:rsidRPr="00AA46FE">
        <w:t>Кудюкин,</w:t>
      </w:r>
      <w:r w:rsidR="00F14522">
        <w:t xml:space="preserve"> </w:t>
      </w:r>
      <w:r w:rsidRPr="00AA46FE">
        <w:t>член</w:t>
      </w:r>
      <w:r w:rsidR="00F14522">
        <w:t xml:space="preserve"> </w:t>
      </w:r>
      <w:r w:rsidRPr="00AA46FE">
        <w:t>Совета</w:t>
      </w:r>
      <w:r w:rsidR="00F14522">
        <w:t xml:space="preserve"> </w:t>
      </w:r>
      <w:r w:rsidRPr="00AA46FE">
        <w:t>Конфедерации</w:t>
      </w:r>
      <w:r w:rsidR="00F14522">
        <w:t xml:space="preserve"> </w:t>
      </w:r>
      <w:r w:rsidRPr="00AA46FE">
        <w:t>труда</w:t>
      </w:r>
      <w:r w:rsidR="00F14522">
        <w:t xml:space="preserve"> </w:t>
      </w:r>
      <w:r w:rsidRPr="00AA46FE">
        <w:t>России.</w:t>
      </w:r>
    </w:p>
    <w:p w:rsidR="00D8103A" w:rsidRPr="00AA46FE" w:rsidRDefault="00644C32" w:rsidP="00D8103A">
      <w:hyperlink r:id="rId39" w:history="1">
        <w:r w:rsidR="00D8103A" w:rsidRPr="00AA46FE">
          <w:rPr>
            <w:rStyle w:val="a3"/>
            <w:lang w:val="en-US"/>
          </w:rPr>
          <w:t>https</w:t>
        </w:r>
        <w:r w:rsidR="00D8103A" w:rsidRPr="00AA46FE">
          <w:rPr>
            <w:rStyle w:val="a3"/>
          </w:rPr>
          <w:t>://</w:t>
        </w:r>
        <w:r w:rsidR="00D8103A" w:rsidRPr="00AA46FE">
          <w:rPr>
            <w:rStyle w:val="a3"/>
            <w:lang w:val="en-US"/>
          </w:rPr>
          <w:t>www</w:t>
        </w:r>
        <w:r w:rsidR="00D8103A" w:rsidRPr="00AA46FE">
          <w:rPr>
            <w:rStyle w:val="a3"/>
          </w:rPr>
          <w:t>.</w:t>
        </w:r>
        <w:r w:rsidR="00D8103A" w:rsidRPr="00AA46FE">
          <w:rPr>
            <w:rStyle w:val="a3"/>
            <w:lang w:val="en-US"/>
          </w:rPr>
          <w:t>mk</w:t>
        </w:r>
        <w:r w:rsidR="00D8103A" w:rsidRPr="00AA46FE">
          <w:rPr>
            <w:rStyle w:val="a3"/>
          </w:rPr>
          <w:t>.</w:t>
        </w:r>
        <w:r w:rsidR="00D8103A" w:rsidRPr="00AA46FE">
          <w:rPr>
            <w:rStyle w:val="a3"/>
            <w:lang w:val="en-US"/>
          </w:rPr>
          <w:t>ru</w:t>
        </w:r>
        <w:r w:rsidR="00D8103A" w:rsidRPr="00AA46FE">
          <w:rPr>
            <w:rStyle w:val="a3"/>
          </w:rPr>
          <w:t>/</w:t>
        </w:r>
        <w:r w:rsidR="00D8103A" w:rsidRPr="00AA46FE">
          <w:rPr>
            <w:rStyle w:val="a3"/>
            <w:lang w:val="en-US"/>
          </w:rPr>
          <w:t>social</w:t>
        </w:r>
        <w:r w:rsidR="00D8103A" w:rsidRPr="00AA46FE">
          <w:rPr>
            <w:rStyle w:val="a3"/>
          </w:rPr>
          <w:t>/2023/12/22/</w:t>
        </w:r>
        <w:r w:rsidR="00D8103A" w:rsidRPr="00AA46FE">
          <w:rPr>
            <w:rStyle w:val="a3"/>
            <w:lang w:val="en-US"/>
          </w:rPr>
          <w:t>kak</w:t>
        </w:r>
        <w:r w:rsidR="00D8103A" w:rsidRPr="00AA46FE">
          <w:rPr>
            <w:rStyle w:val="a3"/>
          </w:rPr>
          <w:t>-</w:t>
        </w:r>
        <w:r w:rsidR="00D8103A" w:rsidRPr="00AA46FE">
          <w:rPr>
            <w:rStyle w:val="a3"/>
            <w:lang w:val="en-US"/>
          </w:rPr>
          <w:t>nakopit</w:t>
        </w:r>
        <w:r w:rsidR="00D8103A" w:rsidRPr="00AA46FE">
          <w:rPr>
            <w:rStyle w:val="a3"/>
          </w:rPr>
          <w:t>-</w:t>
        </w:r>
        <w:r w:rsidR="00D8103A" w:rsidRPr="00AA46FE">
          <w:rPr>
            <w:rStyle w:val="a3"/>
            <w:lang w:val="en-US"/>
          </w:rPr>
          <w:t>na</w:t>
        </w:r>
        <w:r w:rsidR="00D8103A" w:rsidRPr="00AA46FE">
          <w:rPr>
            <w:rStyle w:val="a3"/>
          </w:rPr>
          <w:t>-</w:t>
        </w:r>
        <w:r w:rsidR="00D8103A" w:rsidRPr="00AA46FE">
          <w:rPr>
            <w:rStyle w:val="a3"/>
            <w:lang w:val="en-US"/>
          </w:rPr>
          <w:t>bezbednuyu</w:t>
        </w:r>
        <w:r w:rsidR="00D8103A" w:rsidRPr="00AA46FE">
          <w:rPr>
            <w:rStyle w:val="a3"/>
          </w:rPr>
          <w:t>-</w:t>
        </w:r>
        <w:r w:rsidR="00D8103A" w:rsidRPr="00AA46FE">
          <w:rPr>
            <w:rStyle w:val="a3"/>
            <w:lang w:val="en-US"/>
          </w:rPr>
          <w:t>starost</w:t>
        </w:r>
        <w:r w:rsidR="00D8103A" w:rsidRPr="00AA46FE">
          <w:rPr>
            <w:rStyle w:val="a3"/>
          </w:rPr>
          <w:t>.</w:t>
        </w:r>
        <w:r w:rsidR="00D8103A" w:rsidRPr="00AA46FE">
          <w:rPr>
            <w:rStyle w:val="a3"/>
            <w:lang w:val="en-US"/>
          </w:rPr>
          <w:t>html</w:t>
        </w:r>
      </w:hyperlink>
      <w:r w:rsidR="00F14522">
        <w:t xml:space="preserve"> </w:t>
      </w:r>
    </w:p>
    <w:p w:rsidR="00F858C7" w:rsidRPr="00AA46FE" w:rsidRDefault="00F858C7" w:rsidP="00F858C7">
      <w:pPr>
        <w:pStyle w:val="2"/>
      </w:pPr>
      <w:bookmarkStart w:id="96" w:name="А108"/>
      <w:bookmarkStart w:id="97" w:name="_Toc154385091"/>
      <w:r w:rsidRPr="00AA46FE">
        <w:t>Московский</w:t>
      </w:r>
      <w:r w:rsidR="00F14522">
        <w:t xml:space="preserve"> </w:t>
      </w:r>
      <w:r w:rsidR="00EA6DD1" w:rsidRPr="00AA46FE">
        <w:t>к</w:t>
      </w:r>
      <w:r w:rsidRPr="00AA46FE">
        <w:t>омсомолец,</w:t>
      </w:r>
      <w:r w:rsidR="00F14522">
        <w:t xml:space="preserve"> </w:t>
      </w:r>
      <w:r w:rsidRPr="00AA46FE">
        <w:t>22.12.2023,</w:t>
      </w:r>
      <w:r w:rsidR="00F14522">
        <w:t xml:space="preserve"> </w:t>
      </w:r>
      <w:r w:rsidRPr="00AA46FE">
        <w:t>Названа</w:t>
      </w:r>
      <w:r w:rsidR="00F14522">
        <w:t xml:space="preserve"> </w:t>
      </w:r>
      <w:r w:rsidRPr="00AA46FE">
        <w:t>уязвимая</w:t>
      </w:r>
      <w:r w:rsidR="00F14522">
        <w:t xml:space="preserve"> </w:t>
      </w:r>
      <w:r w:rsidRPr="00AA46FE">
        <w:t>категория</w:t>
      </w:r>
      <w:r w:rsidR="00F14522">
        <w:t xml:space="preserve"> </w:t>
      </w:r>
      <w:r w:rsidRPr="00AA46FE">
        <w:t>граждан</w:t>
      </w:r>
      <w:r w:rsidR="00F14522">
        <w:t xml:space="preserve"> </w:t>
      </w:r>
      <w:r w:rsidRPr="00AA46FE">
        <w:t>с</w:t>
      </w:r>
      <w:r w:rsidR="00F14522">
        <w:t xml:space="preserve"> </w:t>
      </w:r>
      <w:r w:rsidRPr="00AA46FE">
        <w:t>точки</w:t>
      </w:r>
      <w:r w:rsidR="00F14522">
        <w:t xml:space="preserve"> </w:t>
      </w:r>
      <w:r w:rsidRPr="00AA46FE">
        <w:t>зрения</w:t>
      </w:r>
      <w:r w:rsidR="00F14522">
        <w:t xml:space="preserve"> </w:t>
      </w:r>
      <w:r w:rsidRPr="00AA46FE">
        <w:t>пенсионных</w:t>
      </w:r>
      <w:r w:rsidR="00F14522">
        <w:t xml:space="preserve"> </w:t>
      </w:r>
      <w:r w:rsidRPr="00AA46FE">
        <w:t>выплат</w:t>
      </w:r>
      <w:bookmarkEnd w:id="96"/>
      <w:bookmarkEnd w:id="97"/>
    </w:p>
    <w:p w:rsidR="00F858C7" w:rsidRPr="00AA46FE" w:rsidRDefault="00F858C7" w:rsidP="001B2095">
      <w:pPr>
        <w:pStyle w:val="3"/>
      </w:pPr>
      <w:bookmarkStart w:id="98" w:name="_Toc154385092"/>
      <w:r w:rsidRPr="00AA46FE">
        <w:t>В</w:t>
      </w:r>
      <w:r w:rsidR="00F14522">
        <w:t xml:space="preserve"> </w:t>
      </w:r>
      <w:r w:rsidRPr="00AA46FE">
        <w:t>пятницу,</w:t>
      </w:r>
      <w:r w:rsidR="00F14522">
        <w:t xml:space="preserve"> </w:t>
      </w:r>
      <w:r w:rsidRPr="00AA46FE">
        <w:t>22</w:t>
      </w:r>
      <w:r w:rsidR="00F14522">
        <w:t xml:space="preserve"> </w:t>
      </w:r>
      <w:r w:rsidRPr="00AA46FE">
        <w:t>декабря,</w:t>
      </w:r>
      <w:r w:rsidR="00F14522">
        <w:t xml:space="preserve"> </w:t>
      </w:r>
      <w:r w:rsidRPr="00AA46FE">
        <w:t>в</w:t>
      </w:r>
      <w:r w:rsidR="00F14522">
        <w:t xml:space="preserve"> </w:t>
      </w:r>
      <w:r w:rsidRPr="00AA46FE">
        <w:t>пресс-центре</w:t>
      </w:r>
      <w:r w:rsidR="00F14522">
        <w:t xml:space="preserve"> «</w:t>
      </w:r>
      <w:r w:rsidRPr="00AA46FE">
        <w:t>МК</w:t>
      </w:r>
      <w:r w:rsidR="00F14522">
        <w:t xml:space="preserve">» </w:t>
      </w:r>
      <w:r w:rsidRPr="00AA46FE">
        <w:t>состоялась</w:t>
      </w:r>
      <w:r w:rsidR="00F14522">
        <w:t xml:space="preserve"> </w:t>
      </w:r>
      <w:r w:rsidRPr="00AA46FE">
        <w:t>конференция,</w:t>
      </w:r>
      <w:r w:rsidR="00F14522">
        <w:t xml:space="preserve"> </w:t>
      </w:r>
      <w:r w:rsidRPr="00AA46FE">
        <w:t>посвященная</w:t>
      </w:r>
      <w:r w:rsidR="00F14522">
        <w:t xml:space="preserve"> </w:t>
      </w:r>
      <w:r w:rsidRPr="00AA46FE">
        <w:t>пенсионным</w:t>
      </w:r>
      <w:r w:rsidR="00F14522">
        <w:t xml:space="preserve"> </w:t>
      </w:r>
      <w:r w:rsidRPr="00AA46FE">
        <w:t>выплатам.</w:t>
      </w:r>
      <w:r w:rsidR="00F14522">
        <w:t xml:space="preserve"> </w:t>
      </w:r>
      <w:r w:rsidRPr="00AA46FE">
        <w:t>Доктор</w:t>
      </w:r>
      <w:r w:rsidR="00F14522">
        <w:t xml:space="preserve"> </w:t>
      </w:r>
      <w:r w:rsidRPr="00AA46FE">
        <w:t>экономических</w:t>
      </w:r>
      <w:r w:rsidR="00F14522">
        <w:t xml:space="preserve"> </w:t>
      </w:r>
      <w:r w:rsidRPr="00AA46FE">
        <w:t>наук</w:t>
      </w:r>
      <w:r w:rsidR="00F14522">
        <w:t xml:space="preserve"> </w:t>
      </w:r>
      <w:r w:rsidRPr="00AA46FE">
        <w:t>Александр</w:t>
      </w:r>
      <w:r w:rsidR="00F14522">
        <w:t xml:space="preserve"> </w:t>
      </w:r>
      <w:r w:rsidRPr="00AA46FE">
        <w:t>Сафонов</w:t>
      </w:r>
      <w:r w:rsidR="00F14522">
        <w:t xml:space="preserve"> </w:t>
      </w:r>
      <w:r w:rsidRPr="00AA46FE">
        <w:t>напомнил,</w:t>
      </w:r>
      <w:r w:rsidR="00F14522">
        <w:t xml:space="preserve"> </w:t>
      </w:r>
      <w:r w:rsidRPr="00AA46FE">
        <w:t>что</w:t>
      </w:r>
      <w:r w:rsidR="00F14522">
        <w:t xml:space="preserve"> </w:t>
      </w:r>
      <w:r w:rsidRPr="00AA46FE">
        <w:t>переходящие</w:t>
      </w:r>
      <w:r w:rsidR="00F14522">
        <w:t xml:space="preserve"> </w:t>
      </w:r>
      <w:r w:rsidRPr="00AA46FE">
        <w:t>в</w:t>
      </w:r>
      <w:r w:rsidR="00F14522">
        <w:t xml:space="preserve"> </w:t>
      </w:r>
      <w:r w:rsidRPr="00AA46FE">
        <w:t>статус</w:t>
      </w:r>
      <w:r w:rsidR="00F14522">
        <w:t xml:space="preserve"> </w:t>
      </w:r>
      <w:r w:rsidRPr="00AA46FE">
        <w:t>самозанятости</w:t>
      </w:r>
      <w:r w:rsidR="00F14522">
        <w:t xml:space="preserve"> </w:t>
      </w:r>
      <w:r w:rsidRPr="00AA46FE">
        <w:t>граждане,</w:t>
      </w:r>
      <w:r w:rsidR="00F14522">
        <w:t xml:space="preserve"> </w:t>
      </w:r>
      <w:r w:rsidRPr="00AA46FE">
        <w:t>которых</w:t>
      </w:r>
      <w:r w:rsidR="00F14522">
        <w:t xml:space="preserve"> </w:t>
      </w:r>
      <w:r w:rsidRPr="00AA46FE">
        <w:t>на</w:t>
      </w:r>
      <w:r w:rsidR="00F14522">
        <w:t xml:space="preserve"> </w:t>
      </w:r>
      <w:r w:rsidRPr="00AA46FE">
        <w:t>сегодняшний</w:t>
      </w:r>
      <w:r w:rsidR="00F14522">
        <w:t xml:space="preserve"> </w:t>
      </w:r>
      <w:r w:rsidRPr="00AA46FE">
        <w:t>день</w:t>
      </w:r>
      <w:r w:rsidR="00F14522">
        <w:t xml:space="preserve"> </w:t>
      </w:r>
      <w:r w:rsidRPr="00AA46FE">
        <w:t>в</w:t>
      </w:r>
      <w:r w:rsidR="00F14522">
        <w:t xml:space="preserve"> </w:t>
      </w:r>
      <w:r w:rsidRPr="00AA46FE">
        <w:t>России</w:t>
      </w:r>
      <w:r w:rsidR="00F14522">
        <w:t xml:space="preserve"> </w:t>
      </w:r>
      <w:r w:rsidRPr="00AA46FE">
        <w:t>уже</w:t>
      </w:r>
      <w:r w:rsidR="00F14522">
        <w:t xml:space="preserve"> </w:t>
      </w:r>
      <w:r w:rsidRPr="00AA46FE">
        <w:t>более</w:t>
      </w:r>
      <w:r w:rsidR="00F14522">
        <w:t xml:space="preserve"> </w:t>
      </w:r>
      <w:r w:rsidRPr="00AA46FE">
        <w:t>9</w:t>
      </w:r>
      <w:r w:rsidR="00F14522">
        <w:t xml:space="preserve"> </w:t>
      </w:r>
      <w:r w:rsidRPr="00AA46FE">
        <w:t>млн,</w:t>
      </w:r>
      <w:r w:rsidR="00F14522">
        <w:t xml:space="preserve"> </w:t>
      </w:r>
      <w:r w:rsidRPr="00AA46FE">
        <w:t>вообще</w:t>
      </w:r>
      <w:r w:rsidR="00F14522">
        <w:t xml:space="preserve"> </w:t>
      </w:r>
      <w:r w:rsidRPr="00AA46FE">
        <w:t>не</w:t>
      </w:r>
      <w:r w:rsidR="00F14522">
        <w:t xml:space="preserve"> </w:t>
      </w:r>
      <w:r w:rsidRPr="00AA46FE">
        <w:t>формируют</w:t>
      </w:r>
      <w:r w:rsidR="00F14522">
        <w:t xml:space="preserve"> </w:t>
      </w:r>
      <w:r w:rsidRPr="00AA46FE">
        <w:t>пенсионный</w:t>
      </w:r>
      <w:r w:rsidR="00F14522">
        <w:t xml:space="preserve"> </w:t>
      </w:r>
      <w:r w:rsidRPr="00AA46FE">
        <w:t>стаж.</w:t>
      </w:r>
      <w:r w:rsidR="00F14522">
        <w:t xml:space="preserve"> </w:t>
      </w:r>
      <w:r w:rsidRPr="00AA46FE">
        <w:t>Таким</w:t>
      </w:r>
      <w:r w:rsidR="00F14522">
        <w:t xml:space="preserve"> </w:t>
      </w:r>
      <w:r w:rsidRPr="00AA46FE">
        <w:t>гражданам</w:t>
      </w:r>
      <w:r w:rsidR="00F14522">
        <w:t xml:space="preserve"> </w:t>
      </w:r>
      <w:r w:rsidRPr="00AA46FE">
        <w:t>следует</w:t>
      </w:r>
      <w:r w:rsidR="00F14522">
        <w:t xml:space="preserve"> </w:t>
      </w:r>
      <w:r w:rsidRPr="00AA46FE">
        <w:t>в</w:t>
      </w:r>
      <w:r w:rsidR="00F14522">
        <w:t xml:space="preserve"> </w:t>
      </w:r>
      <w:r w:rsidRPr="00AA46FE">
        <w:t>первую</w:t>
      </w:r>
      <w:r w:rsidR="00F14522">
        <w:t xml:space="preserve"> </w:t>
      </w:r>
      <w:r w:rsidRPr="00AA46FE">
        <w:t>очередь</w:t>
      </w:r>
      <w:r w:rsidR="00F14522">
        <w:t xml:space="preserve"> </w:t>
      </w:r>
      <w:r w:rsidRPr="00AA46FE">
        <w:t>начинать</w:t>
      </w:r>
      <w:r w:rsidR="00F14522">
        <w:t xml:space="preserve"> </w:t>
      </w:r>
      <w:r w:rsidRPr="00AA46FE">
        <w:t>задумываться</w:t>
      </w:r>
      <w:r w:rsidR="00F14522">
        <w:t xml:space="preserve"> </w:t>
      </w:r>
      <w:r w:rsidRPr="00AA46FE">
        <w:t>о</w:t>
      </w:r>
      <w:r w:rsidR="00F14522">
        <w:t xml:space="preserve"> </w:t>
      </w:r>
      <w:r w:rsidRPr="00AA46FE">
        <w:t>сбережениях</w:t>
      </w:r>
      <w:r w:rsidR="00F14522">
        <w:t xml:space="preserve"> </w:t>
      </w:r>
      <w:r w:rsidRPr="00AA46FE">
        <w:t>на</w:t>
      </w:r>
      <w:r w:rsidR="00F14522">
        <w:t xml:space="preserve"> </w:t>
      </w:r>
      <w:r w:rsidRPr="00AA46FE">
        <w:t>старость.</w:t>
      </w:r>
      <w:bookmarkEnd w:id="98"/>
    </w:p>
    <w:p w:rsidR="00D1642B" w:rsidRPr="00AA46FE" w:rsidRDefault="00644C32" w:rsidP="00F858C7">
      <w:hyperlink r:id="rId40" w:history="1">
        <w:r w:rsidR="00F858C7" w:rsidRPr="00AA46FE">
          <w:rPr>
            <w:rStyle w:val="a3"/>
          </w:rPr>
          <w:t>https://www.mk.ru/video/2023/12/22/nazvana-uyazvimaya-kategoriya-grazhdan-s-tochki-zreniya-pensionnykh-vyplat-video.html</w:t>
        </w:r>
      </w:hyperlink>
    </w:p>
    <w:p w:rsidR="009D2FEA" w:rsidRPr="00AA46FE" w:rsidRDefault="009D2FEA" w:rsidP="009D2FEA">
      <w:pPr>
        <w:pStyle w:val="2"/>
      </w:pPr>
      <w:bookmarkStart w:id="99" w:name="_Toc154385093"/>
      <w:r w:rsidRPr="00AA46FE">
        <w:lastRenderedPageBreak/>
        <w:t>Московский</w:t>
      </w:r>
      <w:r w:rsidR="00F14522">
        <w:t xml:space="preserve"> </w:t>
      </w:r>
      <w:r w:rsidRPr="00AA46FE">
        <w:t>комсомолец,</w:t>
      </w:r>
      <w:r w:rsidR="00F14522">
        <w:t xml:space="preserve"> </w:t>
      </w:r>
      <w:r w:rsidRPr="00AA46FE">
        <w:t>24.12.2023,</w:t>
      </w:r>
      <w:r w:rsidR="00F14522">
        <w:t xml:space="preserve"> </w:t>
      </w:r>
      <w:r w:rsidRPr="00AA46FE">
        <w:t>Как</w:t>
      </w:r>
      <w:r w:rsidR="00F14522">
        <w:t xml:space="preserve"> </w:t>
      </w:r>
      <w:r w:rsidR="00690450" w:rsidRPr="00AA46FE">
        <w:t>накопить</w:t>
      </w:r>
      <w:r w:rsidR="00F14522">
        <w:t xml:space="preserve"> </w:t>
      </w:r>
      <w:r w:rsidR="00690450" w:rsidRPr="00AA46FE">
        <w:t>на</w:t>
      </w:r>
      <w:r w:rsidR="00F14522">
        <w:t xml:space="preserve"> </w:t>
      </w:r>
      <w:r w:rsidR="00690450" w:rsidRPr="00AA46FE">
        <w:t>безбедную</w:t>
      </w:r>
      <w:r w:rsidR="00F14522">
        <w:t xml:space="preserve"> </w:t>
      </w:r>
      <w:r w:rsidR="00690450" w:rsidRPr="00AA46FE">
        <w:t>старость.</w:t>
      </w:r>
      <w:r w:rsidR="00F14522">
        <w:t xml:space="preserve"> </w:t>
      </w:r>
      <w:r w:rsidR="00690450" w:rsidRPr="00AA46FE">
        <w:t>Э</w:t>
      </w:r>
      <w:r w:rsidRPr="00AA46FE">
        <w:t>ксперты</w:t>
      </w:r>
      <w:r w:rsidR="00F14522">
        <w:t xml:space="preserve"> </w:t>
      </w:r>
      <w:r w:rsidRPr="00AA46FE">
        <w:t>дали</w:t>
      </w:r>
      <w:r w:rsidR="00F14522">
        <w:t xml:space="preserve"> </w:t>
      </w:r>
      <w:r w:rsidRPr="00AA46FE">
        <w:t>инструкцию</w:t>
      </w:r>
      <w:bookmarkEnd w:id="99"/>
    </w:p>
    <w:p w:rsidR="009D2FEA" w:rsidRPr="00AA46FE" w:rsidRDefault="009D2FEA" w:rsidP="001B2095">
      <w:pPr>
        <w:pStyle w:val="3"/>
      </w:pPr>
      <w:bookmarkStart w:id="100" w:name="_Toc154385094"/>
      <w:r w:rsidRPr="00AA46FE">
        <w:t>Свежие</w:t>
      </w:r>
      <w:r w:rsidR="00F14522">
        <w:t xml:space="preserve"> </w:t>
      </w:r>
      <w:r w:rsidRPr="00AA46FE">
        <w:t>соцопросы</w:t>
      </w:r>
      <w:r w:rsidR="00F14522">
        <w:t xml:space="preserve"> </w:t>
      </w:r>
      <w:r w:rsidRPr="00AA46FE">
        <w:t>показывают:</w:t>
      </w:r>
      <w:r w:rsidR="00F14522">
        <w:t xml:space="preserve"> </w:t>
      </w:r>
      <w:r w:rsidRPr="00AA46FE">
        <w:t>россияне</w:t>
      </w:r>
      <w:r w:rsidR="00F14522">
        <w:t xml:space="preserve"> </w:t>
      </w:r>
      <w:r w:rsidRPr="00AA46FE">
        <w:t>в</w:t>
      </w:r>
      <w:r w:rsidR="00F14522">
        <w:t xml:space="preserve"> </w:t>
      </w:r>
      <w:r w:rsidRPr="00AA46FE">
        <w:t>среднем</w:t>
      </w:r>
      <w:r w:rsidR="00F14522">
        <w:t xml:space="preserve"> </w:t>
      </w:r>
      <w:r w:rsidRPr="00AA46FE">
        <w:t>считают</w:t>
      </w:r>
      <w:r w:rsidR="00F14522">
        <w:t xml:space="preserve"> </w:t>
      </w:r>
      <w:r w:rsidRPr="00AA46FE">
        <w:t>достойной</w:t>
      </w:r>
      <w:r w:rsidR="00F14522">
        <w:t xml:space="preserve"> </w:t>
      </w:r>
      <w:r w:rsidRPr="00AA46FE">
        <w:t>пенсию</w:t>
      </w:r>
      <w:r w:rsidR="00F14522">
        <w:t xml:space="preserve"> </w:t>
      </w:r>
      <w:r w:rsidRPr="00AA46FE">
        <w:t>под</w:t>
      </w:r>
      <w:r w:rsidR="00F14522">
        <w:t xml:space="preserve"> </w:t>
      </w:r>
      <w:r w:rsidRPr="00AA46FE">
        <w:t>70</w:t>
      </w:r>
      <w:r w:rsidR="00F14522">
        <w:t xml:space="preserve"> </w:t>
      </w:r>
      <w:r w:rsidRPr="00AA46FE">
        <w:t>тысяч</w:t>
      </w:r>
      <w:r w:rsidR="00F14522">
        <w:t xml:space="preserve"> </w:t>
      </w:r>
      <w:r w:rsidRPr="00AA46FE">
        <w:t>рублей.</w:t>
      </w:r>
      <w:r w:rsidR="00F14522">
        <w:t xml:space="preserve"> </w:t>
      </w:r>
      <w:r w:rsidRPr="00AA46FE">
        <w:t>Между</w:t>
      </w:r>
      <w:r w:rsidR="00F14522">
        <w:t xml:space="preserve"> </w:t>
      </w:r>
      <w:r w:rsidRPr="00AA46FE">
        <w:t>тем</w:t>
      </w:r>
      <w:r w:rsidR="00F14522">
        <w:t xml:space="preserve"> </w:t>
      </w:r>
      <w:r w:rsidRPr="00AA46FE">
        <w:t>сейчас</w:t>
      </w:r>
      <w:r w:rsidR="00F14522">
        <w:t xml:space="preserve"> </w:t>
      </w:r>
      <w:r w:rsidRPr="00AA46FE">
        <w:t>она</w:t>
      </w:r>
      <w:r w:rsidR="00F14522">
        <w:t xml:space="preserve"> </w:t>
      </w:r>
      <w:r w:rsidRPr="00AA46FE">
        <w:t>в</w:t>
      </w:r>
      <w:r w:rsidR="00F14522">
        <w:t xml:space="preserve"> </w:t>
      </w:r>
      <w:r w:rsidRPr="00AA46FE">
        <w:t>стране</w:t>
      </w:r>
      <w:r w:rsidR="00F14522">
        <w:t xml:space="preserve"> </w:t>
      </w:r>
      <w:r w:rsidRPr="00AA46FE">
        <w:t>составляет</w:t>
      </w:r>
      <w:r w:rsidR="00F14522">
        <w:t xml:space="preserve"> </w:t>
      </w:r>
      <w:r w:rsidRPr="00AA46FE">
        <w:t>порядка</w:t>
      </w:r>
      <w:r w:rsidR="00F14522">
        <w:t xml:space="preserve"> </w:t>
      </w:r>
      <w:r w:rsidRPr="00AA46FE">
        <w:t>22</w:t>
      </w:r>
      <w:r w:rsidR="00F14522">
        <w:t xml:space="preserve"> </w:t>
      </w:r>
      <w:r w:rsidRPr="00AA46FE">
        <w:t>тысяч,</w:t>
      </w:r>
      <w:r w:rsidR="00F14522">
        <w:t xml:space="preserve"> </w:t>
      </w:r>
      <w:r w:rsidRPr="00AA46FE">
        <w:t>а</w:t>
      </w:r>
      <w:r w:rsidR="00F14522">
        <w:t xml:space="preserve"> </w:t>
      </w:r>
      <w:r w:rsidRPr="00AA46FE">
        <w:t>с</w:t>
      </w:r>
      <w:r w:rsidR="00F14522">
        <w:t xml:space="preserve"> </w:t>
      </w:r>
      <w:r w:rsidRPr="00AA46FE">
        <w:t>2024</w:t>
      </w:r>
      <w:r w:rsidR="00F14522">
        <w:t xml:space="preserve"> </w:t>
      </w:r>
      <w:r w:rsidRPr="00AA46FE">
        <w:t>года</w:t>
      </w:r>
      <w:r w:rsidR="00F14522">
        <w:t xml:space="preserve"> </w:t>
      </w:r>
      <w:r w:rsidRPr="00AA46FE">
        <w:t>будет</w:t>
      </w:r>
      <w:r w:rsidR="00F14522">
        <w:t xml:space="preserve"> </w:t>
      </w:r>
      <w:r w:rsidRPr="00AA46FE">
        <w:t>около</w:t>
      </w:r>
      <w:r w:rsidR="00F14522">
        <w:t xml:space="preserve"> </w:t>
      </w:r>
      <w:r w:rsidRPr="00AA46FE">
        <w:t>24</w:t>
      </w:r>
      <w:r w:rsidR="00F14522">
        <w:t xml:space="preserve"> </w:t>
      </w:r>
      <w:r w:rsidRPr="00AA46FE">
        <w:t>тысяч</w:t>
      </w:r>
      <w:r w:rsidR="00F14522">
        <w:t xml:space="preserve"> </w:t>
      </w:r>
      <w:r w:rsidRPr="00AA46FE">
        <w:t>рублей.</w:t>
      </w:r>
      <w:r w:rsidR="00F14522">
        <w:t xml:space="preserve"> </w:t>
      </w:r>
      <w:r w:rsidRPr="00AA46FE">
        <w:t>То</w:t>
      </w:r>
      <w:r w:rsidR="00F14522">
        <w:t xml:space="preserve"> </w:t>
      </w:r>
      <w:r w:rsidRPr="00AA46FE">
        <w:t>есть</w:t>
      </w:r>
      <w:r w:rsidR="00F14522">
        <w:t xml:space="preserve"> </w:t>
      </w:r>
      <w:r w:rsidRPr="00AA46FE">
        <w:t>для</w:t>
      </w:r>
      <w:r w:rsidR="00F14522">
        <w:t xml:space="preserve"> </w:t>
      </w:r>
      <w:r w:rsidRPr="00AA46FE">
        <w:t>подавляющего</w:t>
      </w:r>
      <w:r w:rsidR="00F14522">
        <w:t xml:space="preserve"> </w:t>
      </w:r>
      <w:r w:rsidRPr="00AA46FE">
        <w:t>большинства</w:t>
      </w:r>
      <w:r w:rsidR="00F14522">
        <w:t xml:space="preserve"> </w:t>
      </w:r>
      <w:r w:rsidRPr="00AA46FE">
        <w:t>граждан</w:t>
      </w:r>
      <w:r w:rsidR="00F14522">
        <w:t xml:space="preserve"> </w:t>
      </w:r>
      <w:r w:rsidRPr="00AA46FE">
        <w:t>она</w:t>
      </w:r>
      <w:r w:rsidR="00F14522">
        <w:t xml:space="preserve"> </w:t>
      </w:r>
      <w:r w:rsidRPr="00AA46FE">
        <w:t>раза</w:t>
      </w:r>
      <w:r w:rsidR="00F14522">
        <w:t xml:space="preserve"> </w:t>
      </w:r>
      <w:r w:rsidRPr="00AA46FE">
        <w:t>в</w:t>
      </w:r>
      <w:r w:rsidR="00F14522">
        <w:t xml:space="preserve"> </w:t>
      </w:r>
      <w:r w:rsidRPr="00AA46FE">
        <w:t>3</w:t>
      </w:r>
      <w:r w:rsidR="00F14522">
        <w:t xml:space="preserve"> </w:t>
      </w:r>
      <w:r w:rsidRPr="00AA46FE">
        <w:t>меньше</w:t>
      </w:r>
      <w:r w:rsidR="00F14522">
        <w:t xml:space="preserve"> </w:t>
      </w:r>
      <w:r w:rsidRPr="00AA46FE">
        <w:t>желаемой.</w:t>
      </w:r>
      <w:r w:rsidR="00F14522">
        <w:t xml:space="preserve"> </w:t>
      </w:r>
      <w:r w:rsidRPr="00AA46FE">
        <w:t>Возникает</w:t>
      </w:r>
      <w:r w:rsidR="00F14522">
        <w:t xml:space="preserve"> </w:t>
      </w:r>
      <w:r w:rsidRPr="00AA46FE">
        <w:t>вопрос:</w:t>
      </w:r>
      <w:r w:rsidR="00F14522">
        <w:t xml:space="preserve"> </w:t>
      </w:r>
      <w:r w:rsidRPr="00AA46FE">
        <w:t>а</w:t>
      </w:r>
      <w:r w:rsidR="00F14522">
        <w:t xml:space="preserve"> </w:t>
      </w:r>
      <w:r w:rsidRPr="00AA46FE">
        <w:t>можно</w:t>
      </w:r>
      <w:r w:rsidR="00F14522">
        <w:t xml:space="preserve"> </w:t>
      </w:r>
      <w:r w:rsidRPr="00AA46FE">
        <w:t>ли</w:t>
      </w:r>
      <w:r w:rsidR="00F14522">
        <w:t xml:space="preserve"> </w:t>
      </w:r>
      <w:r w:rsidRPr="00AA46FE">
        <w:t>через</w:t>
      </w:r>
      <w:r w:rsidR="00F14522">
        <w:t xml:space="preserve"> </w:t>
      </w:r>
      <w:r w:rsidRPr="00AA46FE">
        <w:t>эту</w:t>
      </w:r>
      <w:r w:rsidR="00F14522">
        <w:t xml:space="preserve"> </w:t>
      </w:r>
      <w:r w:rsidRPr="00AA46FE">
        <w:t>пропасть</w:t>
      </w:r>
      <w:r w:rsidR="00F14522">
        <w:t xml:space="preserve"> </w:t>
      </w:r>
      <w:r w:rsidRPr="00AA46FE">
        <w:t>между</w:t>
      </w:r>
      <w:r w:rsidR="00F14522">
        <w:t xml:space="preserve"> </w:t>
      </w:r>
      <w:r w:rsidRPr="00AA46FE">
        <w:t>реальностью</w:t>
      </w:r>
      <w:r w:rsidR="00F14522">
        <w:t xml:space="preserve"> </w:t>
      </w:r>
      <w:r w:rsidRPr="00AA46FE">
        <w:t>и</w:t>
      </w:r>
      <w:r w:rsidR="00F14522">
        <w:t xml:space="preserve"> </w:t>
      </w:r>
      <w:r w:rsidRPr="00AA46FE">
        <w:t>мечтой</w:t>
      </w:r>
      <w:r w:rsidR="00F14522">
        <w:t xml:space="preserve"> </w:t>
      </w:r>
      <w:r w:rsidRPr="00AA46FE">
        <w:t>перепрыгнуть</w:t>
      </w:r>
      <w:r w:rsidR="00F14522">
        <w:t xml:space="preserve"> </w:t>
      </w:r>
      <w:r w:rsidRPr="00AA46FE">
        <w:t>уже</w:t>
      </w:r>
      <w:r w:rsidR="00F14522">
        <w:t xml:space="preserve"> </w:t>
      </w:r>
      <w:r w:rsidRPr="00AA46FE">
        <w:t>сейчас</w:t>
      </w:r>
      <w:r w:rsidR="00F14522">
        <w:t xml:space="preserve"> </w:t>
      </w:r>
      <w:r w:rsidRPr="00AA46FE">
        <w:t>или</w:t>
      </w:r>
      <w:r w:rsidR="00F14522">
        <w:t xml:space="preserve"> </w:t>
      </w:r>
      <w:r w:rsidRPr="00AA46FE">
        <w:t>в</w:t>
      </w:r>
      <w:r w:rsidR="00F14522">
        <w:t xml:space="preserve"> </w:t>
      </w:r>
      <w:r w:rsidRPr="00AA46FE">
        <w:t>ближайшем</w:t>
      </w:r>
      <w:r w:rsidR="00F14522">
        <w:t xml:space="preserve"> </w:t>
      </w:r>
      <w:r w:rsidRPr="00AA46FE">
        <w:t>будущем?</w:t>
      </w:r>
      <w:r w:rsidR="00F14522">
        <w:t xml:space="preserve"> </w:t>
      </w:r>
      <w:r w:rsidRPr="00AA46FE">
        <w:t>Как</w:t>
      </w:r>
      <w:r w:rsidR="00F14522">
        <w:t xml:space="preserve"> </w:t>
      </w:r>
      <w:r w:rsidRPr="00AA46FE">
        <w:t>и</w:t>
      </w:r>
      <w:r w:rsidR="00F14522">
        <w:t xml:space="preserve"> </w:t>
      </w:r>
      <w:r w:rsidRPr="00AA46FE">
        <w:t>с</w:t>
      </w:r>
      <w:r w:rsidR="00F14522">
        <w:t xml:space="preserve"> </w:t>
      </w:r>
      <w:r w:rsidRPr="00AA46FE">
        <w:t>помощью</w:t>
      </w:r>
      <w:r w:rsidR="00F14522">
        <w:t xml:space="preserve"> </w:t>
      </w:r>
      <w:r w:rsidRPr="00AA46FE">
        <w:t>каких</w:t>
      </w:r>
      <w:r w:rsidR="00F14522">
        <w:t xml:space="preserve"> </w:t>
      </w:r>
      <w:r w:rsidRPr="00AA46FE">
        <w:t>финансовых</w:t>
      </w:r>
      <w:r w:rsidR="00F14522">
        <w:t xml:space="preserve"> </w:t>
      </w:r>
      <w:r w:rsidRPr="00AA46FE">
        <w:t>инструментов</w:t>
      </w:r>
      <w:r w:rsidR="00F14522">
        <w:t xml:space="preserve"> </w:t>
      </w:r>
      <w:r w:rsidRPr="00AA46FE">
        <w:t>можно</w:t>
      </w:r>
      <w:r w:rsidR="00F14522">
        <w:t xml:space="preserve"> </w:t>
      </w:r>
      <w:r w:rsidRPr="00AA46FE">
        <w:t>скопить</w:t>
      </w:r>
      <w:r w:rsidR="00F14522">
        <w:t xml:space="preserve"> </w:t>
      </w:r>
      <w:r w:rsidRPr="00AA46FE">
        <w:t>на</w:t>
      </w:r>
      <w:r w:rsidR="00F14522">
        <w:t xml:space="preserve"> </w:t>
      </w:r>
      <w:r w:rsidRPr="00AA46FE">
        <w:t>достойную</w:t>
      </w:r>
      <w:r w:rsidR="00F14522">
        <w:t xml:space="preserve"> </w:t>
      </w:r>
      <w:r w:rsidRPr="00AA46FE">
        <w:t>старость?</w:t>
      </w:r>
      <w:r w:rsidR="00F14522">
        <w:t xml:space="preserve"> </w:t>
      </w:r>
      <w:r w:rsidRPr="00AA46FE">
        <w:t>Стоит</w:t>
      </w:r>
      <w:r w:rsidR="00F14522">
        <w:t xml:space="preserve"> </w:t>
      </w:r>
      <w:r w:rsidRPr="00AA46FE">
        <w:t>ли</w:t>
      </w:r>
      <w:r w:rsidR="00F14522">
        <w:t xml:space="preserve"> </w:t>
      </w:r>
      <w:r w:rsidRPr="00AA46FE">
        <w:t>уповать</w:t>
      </w:r>
      <w:r w:rsidR="00F14522">
        <w:t xml:space="preserve"> </w:t>
      </w:r>
      <w:r w:rsidRPr="00AA46FE">
        <w:t>на</w:t>
      </w:r>
      <w:r w:rsidR="00F14522">
        <w:t xml:space="preserve"> </w:t>
      </w:r>
      <w:r w:rsidRPr="00AA46FE">
        <w:t>ежегодные</w:t>
      </w:r>
      <w:r w:rsidR="00F14522">
        <w:t xml:space="preserve"> </w:t>
      </w:r>
      <w:r w:rsidRPr="00AA46FE">
        <w:t>индексации</w:t>
      </w:r>
      <w:r w:rsidR="00F14522">
        <w:t xml:space="preserve"> </w:t>
      </w:r>
      <w:r w:rsidRPr="00AA46FE">
        <w:t>пенсий,</w:t>
      </w:r>
      <w:r w:rsidR="00F14522">
        <w:t xml:space="preserve"> </w:t>
      </w:r>
      <w:r w:rsidRPr="00AA46FE">
        <w:t>которые</w:t>
      </w:r>
      <w:r w:rsidR="00F14522">
        <w:t xml:space="preserve"> </w:t>
      </w:r>
      <w:r w:rsidRPr="00AA46FE">
        <w:t>проводит</w:t>
      </w:r>
      <w:r w:rsidR="00F14522">
        <w:t xml:space="preserve"> </w:t>
      </w:r>
      <w:r w:rsidRPr="00AA46FE">
        <w:t>государство?</w:t>
      </w:r>
      <w:r w:rsidR="00F14522">
        <w:t xml:space="preserve"> </w:t>
      </w:r>
      <w:r w:rsidRPr="00AA46FE">
        <w:t>Ответы</w:t>
      </w:r>
      <w:r w:rsidR="00F14522">
        <w:t xml:space="preserve"> </w:t>
      </w:r>
      <w:r w:rsidRPr="00AA46FE">
        <w:t>на</w:t>
      </w:r>
      <w:r w:rsidR="00F14522">
        <w:t xml:space="preserve"> </w:t>
      </w:r>
      <w:r w:rsidRPr="00AA46FE">
        <w:t>эти</w:t>
      </w:r>
      <w:r w:rsidR="00F14522">
        <w:t xml:space="preserve"> </w:t>
      </w:r>
      <w:r w:rsidRPr="00AA46FE">
        <w:t>вопросы</w:t>
      </w:r>
      <w:r w:rsidR="00F14522">
        <w:t xml:space="preserve"> </w:t>
      </w:r>
      <w:r w:rsidRPr="00AA46FE">
        <w:t>в</w:t>
      </w:r>
      <w:r w:rsidR="00F14522">
        <w:t xml:space="preserve"> </w:t>
      </w:r>
      <w:r w:rsidRPr="00AA46FE">
        <w:t>прямом</w:t>
      </w:r>
      <w:r w:rsidR="00F14522">
        <w:t xml:space="preserve"> </w:t>
      </w:r>
      <w:r w:rsidRPr="00AA46FE">
        <w:t>эфире</w:t>
      </w:r>
      <w:r w:rsidR="00F14522">
        <w:t xml:space="preserve"> </w:t>
      </w:r>
      <w:r w:rsidRPr="00AA46FE">
        <w:t>из</w:t>
      </w:r>
      <w:r w:rsidR="00F14522">
        <w:t xml:space="preserve"> </w:t>
      </w:r>
      <w:r w:rsidRPr="00AA46FE">
        <w:t>пресс-центра</w:t>
      </w:r>
      <w:r w:rsidR="00F14522">
        <w:t xml:space="preserve"> «</w:t>
      </w:r>
      <w:r w:rsidRPr="00AA46FE">
        <w:t>МК</w:t>
      </w:r>
      <w:r w:rsidR="00F14522">
        <w:t xml:space="preserve">» </w:t>
      </w:r>
      <w:r w:rsidRPr="00AA46FE">
        <w:t>искали</w:t>
      </w:r>
      <w:r w:rsidR="00F14522">
        <w:t xml:space="preserve"> </w:t>
      </w:r>
      <w:r w:rsidRPr="00AA46FE">
        <w:t>приглашенные</w:t>
      </w:r>
      <w:r w:rsidR="00F14522">
        <w:t xml:space="preserve"> </w:t>
      </w:r>
      <w:r w:rsidRPr="00AA46FE">
        <w:t>эксперты:</w:t>
      </w:r>
      <w:r w:rsidR="00F14522">
        <w:t xml:space="preserve"> </w:t>
      </w:r>
      <w:r w:rsidRPr="00AA46FE">
        <w:t>доцент</w:t>
      </w:r>
      <w:r w:rsidR="00F14522">
        <w:t xml:space="preserve"> </w:t>
      </w:r>
      <w:r w:rsidRPr="00AA46FE">
        <w:t>базовой</w:t>
      </w:r>
      <w:r w:rsidR="00F14522">
        <w:t xml:space="preserve"> </w:t>
      </w:r>
      <w:r w:rsidRPr="00AA46FE">
        <w:t>кафедры</w:t>
      </w:r>
      <w:r w:rsidR="00F14522">
        <w:t xml:space="preserve"> </w:t>
      </w:r>
      <w:r w:rsidRPr="00AA46FE">
        <w:t>Торгово-промышленной</w:t>
      </w:r>
      <w:r w:rsidR="00F14522">
        <w:t xml:space="preserve"> </w:t>
      </w:r>
      <w:r w:rsidRPr="00AA46FE">
        <w:t>палаты</w:t>
      </w:r>
      <w:r w:rsidR="00F14522">
        <w:t xml:space="preserve"> </w:t>
      </w:r>
      <w:r w:rsidRPr="00AA46FE">
        <w:t>РФ</w:t>
      </w:r>
      <w:r w:rsidR="00F14522">
        <w:t xml:space="preserve"> «</w:t>
      </w:r>
      <w:r w:rsidRPr="00AA46FE">
        <w:t>Управление</w:t>
      </w:r>
      <w:r w:rsidR="00F14522">
        <w:t xml:space="preserve"> </w:t>
      </w:r>
      <w:r w:rsidRPr="00AA46FE">
        <w:t>человеческими</w:t>
      </w:r>
      <w:r w:rsidR="00F14522">
        <w:t xml:space="preserve"> </w:t>
      </w:r>
      <w:r w:rsidRPr="00AA46FE">
        <w:t>ресурсами</w:t>
      </w:r>
      <w:r w:rsidR="00F14522">
        <w:t xml:space="preserve">» </w:t>
      </w:r>
      <w:r w:rsidRPr="00AA46FE">
        <w:t>РЭУ</w:t>
      </w:r>
      <w:r w:rsidR="00F14522">
        <w:t xml:space="preserve"> </w:t>
      </w:r>
      <w:r w:rsidRPr="00AA46FE">
        <w:t>им.</w:t>
      </w:r>
      <w:r w:rsidR="00F14522">
        <w:t xml:space="preserve"> </w:t>
      </w:r>
      <w:r w:rsidRPr="00AA46FE">
        <w:t>Плеханова</w:t>
      </w:r>
      <w:r w:rsidR="00F14522">
        <w:t xml:space="preserve"> </w:t>
      </w:r>
      <w:r w:rsidRPr="00AA46FE">
        <w:t>Людмила</w:t>
      </w:r>
      <w:r w:rsidR="00F14522">
        <w:t xml:space="preserve"> </w:t>
      </w:r>
      <w:r w:rsidRPr="00AA46FE">
        <w:t>Иванова-Швец,</w:t>
      </w:r>
      <w:r w:rsidR="00F14522">
        <w:t xml:space="preserve"> </w:t>
      </w:r>
      <w:r w:rsidRPr="00AA46FE">
        <w:t>профессор</w:t>
      </w:r>
      <w:r w:rsidR="00F14522">
        <w:t xml:space="preserve"> </w:t>
      </w:r>
      <w:r w:rsidRPr="00AA46FE">
        <w:t>Финансового</w:t>
      </w:r>
      <w:r w:rsidR="00F14522">
        <w:t xml:space="preserve"> </w:t>
      </w:r>
      <w:r w:rsidRPr="00AA46FE">
        <w:t>университета</w:t>
      </w:r>
      <w:r w:rsidR="00F14522">
        <w:t xml:space="preserve"> </w:t>
      </w:r>
      <w:r w:rsidRPr="00AA46FE">
        <w:t>при</w:t>
      </w:r>
      <w:r w:rsidR="00F14522">
        <w:t xml:space="preserve"> </w:t>
      </w:r>
      <w:r w:rsidRPr="00AA46FE">
        <w:t>Правительстве</w:t>
      </w:r>
      <w:r w:rsidR="00F14522">
        <w:t xml:space="preserve"> </w:t>
      </w:r>
      <w:r w:rsidRPr="00AA46FE">
        <w:t>РФ</w:t>
      </w:r>
      <w:r w:rsidR="00F14522">
        <w:t xml:space="preserve"> </w:t>
      </w:r>
      <w:r w:rsidRPr="00AA46FE">
        <w:t>Александр</w:t>
      </w:r>
      <w:r w:rsidR="00F14522">
        <w:t xml:space="preserve"> </w:t>
      </w:r>
      <w:r w:rsidRPr="00AA46FE">
        <w:t>Сафонов,</w:t>
      </w:r>
      <w:r w:rsidR="00F14522">
        <w:t xml:space="preserve"> </w:t>
      </w:r>
      <w:r w:rsidRPr="00AA46FE">
        <w:t>председатель</w:t>
      </w:r>
      <w:r w:rsidR="00F14522">
        <w:t xml:space="preserve"> </w:t>
      </w:r>
      <w:r w:rsidRPr="00AA46FE">
        <w:t>Союза</w:t>
      </w:r>
      <w:r w:rsidR="00F14522">
        <w:t xml:space="preserve"> </w:t>
      </w:r>
      <w:r w:rsidRPr="00AA46FE">
        <w:t>пенсионеров</w:t>
      </w:r>
      <w:r w:rsidR="00F14522">
        <w:t xml:space="preserve"> </w:t>
      </w:r>
      <w:r w:rsidRPr="00AA46FE">
        <w:t>России</w:t>
      </w:r>
      <w:r w:rsidR="00F14522">
        <w:t xml:space="preserve"> </w:t>
      </w:r>
      <w:r w:rsidRPr="00AA46FE">
        <w:t>Валерий</w:t>
      </w:r>
      <w:r w:rsidR="00F14522">
        <w:t xml:space="preserve"> </w:t>
      </w:r>
      <w:r w:rsidRPr="00AA46FE">
        <w:t>Рязанский</w:t>
      </w:r>
      <w:r w:rsidR="00F14522">
        <w:t xml:space="preserve"> </w:t>
      </w:r>
      <w:r w:rsidRPr="00AA46FE">
        <w:t>и</w:t>
      </w:r>
      <w:r w:rsidR="00F14522">
        <w:t xml:space="preserve"> </w:t>
      </w:r>
      <w:r w:rsidRPr="00AA46FE">
        <w:t>член</w:t>
      </w:r>
      <w:r w:rsidR="00F14522">
        <w:t xml:space="preserve"> </w:t>
      </w:r>
      <w:r w:rsidRPr="00AA46FE">
        <w:t>Совета</w:t>
      </w:r>
      <w:r w:rsidR="00F14522">
        <w:t xml:space="preserve"> </w:t>
      </w:r>
      <w:r w:rsidRPr="00AA46FE">
        <w:t>Конфедерации</w:t>
      </w:r>
      <w:r w:rsidR="00F14522">
        <w:t xml:space="preserve"> </w:t>
      </w:r>
      <w:r w:rsidRPr="00AA46FE">
        <w:t>труда</w:t>
      </w:r>
      <w:r w:rsidR="00F14522">
        <w:t xml:space="preserve"> </w:t>
      </w:r>
      <w:r w:rsidRPr="00AA46FE">
        <w:t>России</w:t>
      </w:r>
      <w:r w:rsidR="00F14522">
        <w:t xml:space="preserve"> </w:t>
      </w:r>
      <w:r w:rsidRPr="00AA46FE">
        <w:t>Павел</w:t>
      </w:r>
      <w:r w:rsidR="00F14522">
        <w:t xml:space="preserve"> </w:t>
      </w:r>
      <w:r w:rsidRPr="00AA46FE">
        <w:t>Кудюкин.</w:t>
      </w:r>
      <w:bookmarkEnd w:id="100"/>
    </w:p>
    <w:p w:rsidR="009D2FEA" w:rsidRPr="00AA46FE" w:rsidRDefault="00EA6DD1" w:rsidP="009D2FEA">
      <w:r w:rsidRPr="00AA46FE">
        <w:t>ИНДЕКСАЦИЯ</w:t>
      </w:r>
      <w:r w:rsidR="00F14522">
        <w:t xml:space="preserve"> </w:t>
      </w:r>
      <w:r w:rsidRPr="00AA46FE">
        <w:t>В</w:t>
      </w:r>
      <w:r w:rsidR="00F14522">
        <w:t xml:space="preserve"> </w:t>
      </w:r>
      <w:r w:rsidRPr="00AA46FE">
        <w:t>ПОГОНЕ</w:t>
      </w:r>
      <w:r w:rsidR="00F14522">
        <w:t xml:space="preserve"> </w:t>
      </w:r>
      <w:r w:rsidRPr="00AA46FE">
        <w:t>ЗА</w:t>
      </w:r>
      <w:r w:rsidR="00F14522">
        <w:t xml:space="preserve"> </w:t>
      </w:r>
      <w:r w:rsidRPr="00AA46FE">
        <w:t>ИНФЛЯЦИЕЙ</w:t>
      </w:r>
    </w:p>
    <w:p w:rsidR="009D2FEA" w:rsidRPr="00AA46FE" w:rsidRDefault="009D2FEA" w:rsidP="009D2FEA">
      <w:r w:rsidRPr="00AA46FE">
        <w:t>-</w:t>
      </w:r>
      <w:r w:rsidR="00F14522">
        <w:t xml:space="preserve"> </w:t>
      </w:r>
      <w:r w:rsidRPr="00AA46FE">
        <w:t>Так</w:t>
      </w:r>
      <w:r w:rsidR="00F14522">
        <w:t xml:space="preserve"> </w:t>
      </w:r>
      <w:r w:rsidRPr="00AA46FE">
        <w:t>каков</w:t>
      </w:r>
      <w:r w:rsidR="00F14522">
        <w:t xml:space="preserve"> </w:t>
      </w:r>
      <w:r w:rsidRPr="00AA46FE">
        <w:t>же</w:t>
      </w:r>
      <w:r w:rsidR="00F14522">
        <w:t xml:space="preserve"> </w:t>
      </w:r>
      <w:r w:rsidRPr="00AA46FE">
        <w:t>он,</w:t>
      </w:r>
      <w:r w:rsidR="00F14522">
        <w:t xml:space="preserve"> </w:t>
      </w:r>
      <w:r w:rsidRPr="00AA46FE">
        <w:t>путь</w:t>
      </w:r>
      <w:r w:rsidR="00F14522">
        <w:t xml:space="preserve"> </w:t>
      </w:r>
      <w:r w:rsidRPr="00AA46FE">
        <w:t>от</w:t>
      </w:r>
      <w:r w:rsidR="00F14522">
        <w:t xml:space="preserve"> </w:t>
      </w:r>
      <w:r w:rsidRPr="00AA46FE">
        <w:t>реальной</w:t>
      </w:r>
      <w:r w:rsidR="00F14522">
        <w:t xml:space="preserve"> </w:t>
      </w:r>
      <w:r w:rsidRPr="00AA46FE">
        <w:t>пенсии</w:t>
      </w:r>
      <w:r w:rsidR="00F14522">
        <w:t xml:space="preserve"> </w:t>
      </w:r>
      <w:r w:rsidRPr="00AA46FE">
        <w:t>до</w:t>
      </w:r>
      <w:r w:rsidR="00F14522">
        <w:t xml:space="preserve"> «</w:t>
      </w:r>
      <w:r w:rsidRPr="00AA46FE">
        <w:t>пенсии</w:t>
      </w:r>
      <w:r w:rsidR="00F14522">
        <w:t xml:space="preserve"> </w:t>
      </w:r>
      <w:r w:rsidRPr="00AA46FE">
        <w:t>мечты</w:t>
      </w:r>
      <w:r w:rsidR="00F14522">
        <w:t>»</w:t>
      </w:r>
      <w:r w:rsidRPr="00AA46FE">
        <w:t>?</w:t>
      </w:r>
      <w:r w:rsidR="00F14522">
        <w:t xml:space="preserve"> </w:t>
      </w:r>
      <w:r w:rsidRPr="00AA46FE">
        <w:t>Может</w:t>
      </w:r>
      <w:r w:rsidR="00F14522">
        <w:t xml:space="preserve"> </w:t>
      </w:r>
      <w:r w:rsidRPr="00AA46FE">
        <w:t>ли</w:t>
      </w:r>
      <w:r w:rsidR="00F14522">
        <w:t xml:space="preserve"> </w:t>
      </w:r>
      <w:r w:rsidRPr="00AA46FE">
        <w:t>нынешнее</w:t>
      </w:r>
      <w:r w:rsidR="00F14522">
        <w:t xml:space="preserve"> </w:t>
      </w:r>
      <w:r w:rsidRPr="00AA46FE">
        <w:t>или,</w:t>
      </w:r>
      <w:r w:rsidR="00F14522">
        <w:t xml:space="preserve"> </w:t>
      </w:r>
      <w:r w:rsidRPr="00AA46FE">
        <w:t>допустим,</w:t>
      </w:r>
      <w:r w:rsidR="00F14522">
        <w:t xml:space="preserve"> </w:t>
      </w:r>
      <w:r w:rsidRPr="00AA46FE">
        <w:t>следующее</w:t>
      </w:r>
      <w:r w:rsidR="00F14522">
        <w:t xml:space="preserve"> </w:t>
      </w:r>
      <w:r w:rsidRPr="00AA46FE">
        <w:t>поколение</w:t>
      </w:r>
      <w:r w:rsidR="00F14522">
        <w:t xml:space="preserve"> </w:t>
      </w:r>
      <w:r w:rsidRPr="00AA46FE">
        <w:t>россиян</w:t>
      </w:r>
      <w:r w:rsidR="00F14522">
        <w:t xml:space="preserve"> </w:t>
      </w:r>
      <w:r w:rsidRPr="00AA46FE">
        <w:t>как-то</w:t>
      </w:r>
      <w:r w:rsidR="00F14522">
        <w:t xml:space="preserve"> </w:t>
      </w:r>
      <w:r w:rsidRPr="00AA46FE">
        <w:t>дойти</w:t>
      </w:r>
      <w:r w:rsidR="00F14522">
        <w:t xml:space="preserve"> </w:t>
      </w:r>
      <w:r w:rsidRPr="00AA46FE">
        <w:t>до</w:t>
      </w:r>
      <w:r w:rsidR="00F14522">
        <w:t xml:space="preserve"> </w:t>
      </w:r>
      <w:r w:rsidRPr="00AA46FE">
        <w:t>суммы</w:t>
      </w:r>
      <w:r w:rsidR="00F14522">
        <w:t xml:space="preserve"> </w:t>
      </w:r>
      <w:r w:rsidRPr="00AA46FE">
        <w:t>ежемесячных</w:t>
      </w:r>
      <w:r w:rsidR="00F14522">
        <w:t xml:space="preserve"> </w:t>
      </w:r>
      <w:r w:rsidRPr="00AA46FE">
        <w:t>выплат</w:t>
      </w:r>
      <w:r w:rsidR="00F14522">
        <w:t xml:space="preserve"> </w:t>
      </w:r>
      <w:r w:rsidRPr="00AA46FE">
        <w:t>в</w:t>
      </w:r>
      <w:r w:rsidR="00F14522">
        <w:t xml:space="preserve"> </w:t>
      </w:r>
      <w:r w:rsidRPr="00AA46FE">
        <w:t>60-70</w:t>
      </w:r>
      <w:r w:rsidR="00F14522">
        <w:t xml:space="preserve"> </w:t>
      </w:r>
      <w:r w:rsidRPr="00AA46FE">
        <w:t>тысяч</w:t>
      </w:r>
      <w:r w:rsidR="00F14522">
        <w:t xml:space="preserve"> </w:t>
      </w:r>
      <w:r w:rsidRPr="00AA46FE">
        <w:t>рублей</w:t>
      </w:r>
      <w:r w:rsidR="00F14522">
        <w:t xml:space="preserve"> </w:t>
      </w:r>
      <w:r w:rsidRPr="00AA46FE">
        <w:t>и</w:t>
      </w:r>
      <w:r w:rsidR="00F14522">
        <w:t xml:space="preserve"> </w:t>
      </w:r>
      <w:r w:rsidRPr="00AA46FE">
        <w:t>если</w:t>
      </w:r>
      <w:r w:rsidR="00F14522">
        <w:t xml:space="preserve"> </w:t>
      </w:r>
      <w:r w:rsidRPr="00AA46FE">
        <w:t>да,</w:t>
      </w:r>
      <w:r w:rsidR="00F14522">
        <w:t xml:space="preserve"> </w:t>
      </w:r>
      <w:r w:rsidRPr="00AA46FE">
        <w:t>то</w:t>
      </w:r>
      <w:r w:rsidR="00F14522">
        <w:t xml:space="preserve"> </w:t>
      </w:r>
      <w:r w:rsidRPr="00AA46FE">
        <w:t>каким</w:t>
      </w:r>
      <w:r w:rsidR="00F14522">
        <w:t xml:space="preserve"> </w:t>
      </w:r>
      <w:r w:rsidRPr="00AA46FE">
        <w:t>образом?</w:t>
      </w:r>
    </w:p>
    <w:p w:rsidR="009D2FEA" w:rsidRPr="00AA46FE" w:rsidRDefault="009D2FEA" w:rsidP="009D2FEA">
      <w:r w:rsidRPr="00AA46FE">
        <w:t>Иванова-Швец:</w:t>
      </w:r>
      <w:r w:rsidR="00F14522">
        <w:t xml:space="preserve"> </w:t>
      </w:r>
      <w:r w:rsidRPr="00AA46FE">
        <w:t>-</w:t>
      </w:r>
      <w:r w:rsidR="00F14522">
        <w:t xml:space="preserve"> </w:t>
      </w:r>
      <w:r w:rsidRPr="00AA46FE">
        <w:t>Я</w:t>
      </w:r>
      <w:r w:rsidR="00F14522">
        <w:t xml:space="preserve"> </w:t>
      </w:r>
      <w:r w:rsidRPr="00AA46FE">
        <w:t>считаю,</w:t>
      </w:r>
      <w:r w:rsidR="00F14522">
        <w:t xml:space="preserve"> </w:t>
      </w:r>
      <w:r w:rsidRPr="00AA46FE">
        <w:t>что</w:t>
      </w:r>
      <w:r w:rsidR="00F14522">
        <w:t xml:space="preserve"> </w:t>
      </w:r>
      <w:r w:rsidRPr="00AA46FE">
        <w:t>в</w:t>
      </w:r>
      <w:r w:rsidR="00F14522">
        <w:t xml:space="preserve"> </w:t>
      </w:r>
      <w:r w:rsidRPr="00AA46FE">
        <w:t>обозримом</w:t>
      </w:r>
      <w:r w:rsidR="00F14522">
        <w:t xml:space="preserve"> </w:t>
      </w:r>
      <w:r w:rsidRPr="00AA46FE">
        <w:t>будущем</w:t>
      </w:r>
      <w:r w:rsidR="00F14522">
        <w:t xml:space="preserve"> </w:t>
      </w:r>
      <w:r w:rsidRPr="00AA46FE">
        <w:t>такая</w:t>
      </w:r>
      <w:r w:rsidR="00F14522">
        <w:t xml:space="preserve"> </w:t>
      </w:r>
      <w:r w:rsidRPr="00AA46FE">
        <w:t>сумма</w:t>
      </w:r>
      <w:r w:rsidR="00F14522">
        <w:t xml:space="preserve"> </w:t>
      </w:r>
      <w:r w:rsidRPr="00AA46FE">
        <w:t>пенсии</w:t>
      </w:r>
      <w:r w:rsidR="00F14522">
        <w:t xml:space="preserve"> </w:t>
      </w:r>
      <w:r w:rsidRPr="00AA46FE">
        <w:t>(60-70</w:t>
      </w:r>
      <w:r w:rsidR="00F14522">
        <w:t xml:space="preserve"> </w:t>
      </w:r>
      <w:r w:rsidRPr="00AA46FE">
        <w:t>тыс.</w:t>
      </w:r>
      <w:r w:rsidR="00F14522">
        <w:t xml:space="preserve"> </w:t>
      </w:r>
      <w:r w:rsidRPr="00AA46FE">
        <w:t>рублей)</w:t>
      </w:r>
      <w:r w:rsidR="00F14522">
        <w:t xml:space="preserve"> </w:t>
      </w:r>
      <w:r w:rsidRPr="00AA46FE">
        <w:t>недостижима.</w:t>
      </w:r>
      <w:r w:rsidR="00F14522">
        <w:t xml:space="preserve"> </w:t>
      </w:r>
      <w:r w:rsidRPr="00AA46FE">
        <w:t>То,</w:t>
      </w:r>
      <w:r w:rsidR="00F14522">
        <w:t xml:space="preserve"> </w:t>
      </w:r>
      <w:r w:rsidRPr="00AA46FE">
        <w:t>что</w:t>
      </w:r>
      <w:r w:rsidR="00F14522">
        <w:t xml:space="preserve"> </w:t>
      </w:r>
      <w:r w:rsidRPr="00AA46FE">
        <w:t>граждане</w:t>
      </w:r>
      <w:r w:rsidR="00F14522">
        <w:t xml:space="preserve"> </w:t>
      </w:r>
      <w:r w:rsidRPr="00AA46FE">
        <w:t>желают</w:t>
      </w:r>
      <w:r w:rsidR="00F14522">
        <w:t xml:space="preserve"> </w:t>
      </w:r>
      <w:r w:rsidRPr="00AA46FE">
        <w:t>получать</w:t>
      </w:r>
      <w:r w:rsidR="00F14522">
        <w:t xml:space="preserve"> </w:t>
      </w:r>
      <w:r w:rsidRPr="00AA46FE">
        <w:t>в</w:t>
      </w:r>
      <w:r w:rsidR="00F14522">
        <w:t xml:space="preserve"> </w:t>
      </w:r>
      <w:r w:rsidRPr="00AA46FE">
        <w:t>старости,</w:t>
      </w:r>
      <w:r w:rsidR="00F14522">
        <w:t xml:space="preserve"> </w:t>
      </w:r>
      <w:r w:rsidRPr="00AA46FE">
        <w:t>это</w:t>
      </w:r>
      <w:r w:rsidR="00F14522">
        <w:t xml:space="preserve"> </w:t>
      </w:r>
      <w:r w:rsidRPr="00AA46FE">
        <w:t>практически</w:t>
      </w:r>
      <w:r w:rsidR="00F14522">
        <w:t xml:space="preserve"> </w:t>
      </w:r>
      <w:r w:rsidRPr="00AA46FE">
        <w:t>превышает</w:t>
      </w:r>
      <w:r w:rsidR="00F14522">
        <w:t xml:space="preserve"> </w:t>
      </w:r>
      <w:r w:rsidRPr="00AA46FE">
        <w:t>сегодняшнюю</w:t>
      </w:r>
      <w:r w:rsidR="00F14522">
        <w:t xml:space="preserve"> </w:t>
      </w:r>
      <w:r w:rsidRPr="00AA46FE">
        <w:t>среднюю</w:t>
      </w:r>
      <w:r w:rsidR="00F14522">
        <w:t xml:space="preserve"> </w:t>
      </w:r>
      <w:r w:rsidRPr="00AA46FE">
        <w:t>зарплату</w:t>
      </w:r>
      <w:r w:rsidR="00F14522">
        <w:t xml:space="preserve"> </w:t>
      </w:r>
      <w:r w:rsidRPr="00AA46FE">
        <w:t>работающих.</w:t>
      </w:r>
      <w:r w:rsidR="00F14522">
        <w:t xml:space="preserve"> </w:t>
      </w:r>
      <w:r w:rsidRPr="00AA46FE">
        <w:t>Так</w:t>
      </w:r>
      <w:r w:rsidR="00F14522">
        <w:t xml:space="preserve"> </w:t>
      </w:r>
      <w:r w:rsidRPr="00AA46FE">
        <w:t>в</w:t>
      </w:r>
      <w:r w:rsidR="00F14522">
        <w:t xml:space="preserve"> </w:t>
      </w:r>
      <w:r w:rsidRPr="00AA46FE">
        <w:t>реальности</w:t>
      </w:r>
      <w:r w:rsidR="00F14522">
        <w:t xml:space="preserve"> </w:t>
      </w:r>
      <w:r w:rsidRPr="00AA46FE">
        <w:t>не</w:t>
      </w:r>
      <w:r w:rsidR="00F14522">
        <w:t xml:space="preserve"> </w:t>
      </w:r>
      <w:r w:rsidRPr="00AA46FE">
        <w:t>бывает.</w:t>
      </w:r>
      <w:r w:rsidR="00F14522">
        <w:t xml:space="preserve"> </w:t>
      </w:r>
      <w:r w:rsidRPr="00AA46FE">
        <w:t>Конечно,</w:t>
      </w:r>
      <w:r w:rsidR="00F14522">
        <w:t xml:space="preserve"> </w:t>
      </w:r>
      <w:r w:rsidRPr="00AA46FE">
        <w:t>если</w:t>
      </w:r>
      <w:r w:rsidR="00F14522">
        <w:t xml:space="preserve"> </w:t>
      </w:r>
      <w:r w:rsidRPr="00AA46FE">
        <w:t>целенаправленно</w:t>
      </w:r>
      <w:r w:rsidR="00F14522">
        <w:t xml:space="preserve"> </w:t>
      </w:r>
      <w:r w:rsidRPr="00AA46FE">
        <w:t>заниматься</w:t>
      </w:r>
      <w:r w:rsidR="00F14522">
        <w:t xml:space="preserve"> </w:t>
      </w:r>
      <w:r w:rsidRPr="00AA46FE">
        <w:t>накоплениями,</w:t>
      </w:r>
      <w:r w:rsidR="00F14522">
        <w:t xml:space="preserve"> </w:t>
      </w:r>
      <w:r w:rsidRPr="00AA46FE">
        <w:t>то</w:t>
      </w:r>
      <w:r w:rsidR="00F14522">
        <w:t xml:space="preserve"> </w:t>
      </w:r>
      <w:r w:rsidRPr="00AA46FE">
        <w:t>возможно</w:t>
      </w:r>
      <w:r w:rsidR="00F14522">
        <w:t xml:space="preserve"> </w:t>
      </w:r>
      <w:r w:rsidRPr="00AA46FE">
        <w:t>все.</w:t>
      </w:r>
      <w:r w:rsidR="00F14522">
        <w:t xml:space="preserve"> </w:t>
      </w:r>
      <w:r w:rsidRPr="00AA46FE">
        <w:t>Но</w:t>
      </w:r>
      <w:r w:rsidR="00F14522">
        <w:t xml:space="preserve"> </w:t>
      </w:r>
      <w:r w:rsidRPr="00AA46FE">
        <w:t>не</w:t>
      </w:r>
      <w:r w:rsidR="00F14522">
        <w:t xml:space="preserve"> </w:t>
      </w:r>
      <w:r w:rsidRPr="00AA46FE">
        <w:t>сейчас.</w:t>
      </w:r>
    </w:p>
    <w:p w:rsidR="009D2FEA" w:rsidRPr="00AA46FE" w:rsidRDefault="009D2FEA" w:rsidP="009D2FEA">
      <w:r w:rsidRPr="00AA46FE">
        <w:t>Рязанский:</w:t>
      </w:r>
      <w:r w:rsidR="00F14522">
        <w:t xml:space="preserve"> </w:t>
      </w:r>
      <w:r w:rsidRPr="00AA46FE">
        <w:t>-</w:t>
      </w:r>
      <w:r w:rsidR="00F14522">
        <w:t xml:space="preserve"> </w:t>
      </w:r>
      <w:r w:rsidRPr="00AA46FE">
        <w:t>Желаемый</w:t>
      </w:r>
      <w:r w:rsidR="00F14522">
        <w:t xml:space="preserve"> </w:t>
      </w:r>
      <w:r w:rsidRPr="00AA46FE">
        <w:t>уровень</w:t>
      </w:r>
      <w:r w:rsidR="00F14522">
        <w:t xml:space="preserve"> </w:t>
      </w:r>
      <w:r w:rsidRPr="00AA46FE">
        <w:t>пенсионного</w:t>
      </w:r>
      <w:r w:rsidR="00F14522">
        <w:t xml:space="preserve"> </w:t>
      </w:r>
      <w:r w:rsidRPr="00AA46FE">
        <w:t>обеспечения</w:t>
      </w:r>
      <w:r w:rsidR="00F14522">
        <w:t xml:space="preserve"> </w:t>
      </w:r>
      <w:r w:rsidRPr="00AA46FE">
        <w:t>в</w:t>
      </w:r>
      <w:r w:rsidR="00F14522">
        <w:t xml:space="preserve"> </w:t>
      </w:r>
      <w:r w:rsidRPr="00AA46FE">
        <w:t>реальности</w:t>
      </w:r>
      <w:r w:rsidR="00F14522">
        <w:t xml:space="preserve"> </w:t>
      </w:r>
      <w:r w:rsidRPr="00AA46FE">
        <w:t>невозможен.</w:t>
      </w:r>
      <w:r w:rsidR="00F14522">
        <w:t xml:space="preserve"> </w:t>
      </w:r>
      <w:r w:rsidRPr="00AA46FE">
        <w:t>В</w:t>
      </w:r>
      <w:r w:rsidR="00F14522">
        <w:t xml:space="preserve"> </w:t>
      </w:r>
      <w:r w:rsidRPr="00AA46FE">
        <w:t>России</w:t>
      </w:r>
      <w:r w:rsidR="00F14522">
        <w:t xml:space="preserve"> </w:t>
      </w:r>
      <w:r w:rsidRPr="00AA46FE">
        <w:t>существует</w:t>
      </w:r>
      <w:r w:rsidR="00F14522">
        <w:t xml:space="preserve"> </w:t>
      </w:r>
      <w:r w:rsidRPr="00AA46FE">
        <w:t>прямая</w:t>
      </w:r>
      <w:r w:rsidR="00F14522">
        <w:t xml:space="preserve"> </w:t>
      </w:r>
      <w:r w:rsidRPr="00AA46FE">
        <w:t>зависимость</w:t>
      </w:r>
      <w:r w:rsidR="00F14522">
        <w:t xml:space="preserve"> </w:t>
      </w:r>
      <w:r w:rsidRPr="00AA46FE">
        <w:t>между</w:t>
      </w:r>
      <w:r w:rsidR="00F14522">
        <w:t xml:space="preserve"> </w:t>
      </w:r>
      <w:r w:rsidRPr="00AA46FE">
        <w:t>зарплатами</w:t>
      </w:r>
      <w:r w:rsidR="00F14522">
        <w:t xml:space="preserve"> </w:t>
      </w:r>
      <w:r w:rsidRPr="00AA46FE">
        <w:t>и</w:t>
      </w:r>
      <w:r w:rsidR="00F14522">
        <w:t xml:space="preserve"> </w:t>
      </w:r>
      <w:r w:rsidRPr="00AA46FE">
        <w:t>пенсиями.</w:t>
      </w:r>
      <w:r w:rsidR="00F14522">
        <w:t xml:space="preserve"> </w:t>
      </w:r>
      <w:r w:rsidRPr="00AA46FE">
        <w:t>В</w:t>
      </w:r>
      <w:r w:rsidR="00F14522">
        <w:t xml:space="preserve"> </w:t>
      </w:r>
      <w:r w:rsidRPr="00AA46FE">
        <w:t>этой</w:t>
      </w:r>
      <w:r w:rsidR="00F14522">
        <w:t xml:space="preserve"> </w:t>
      </w:r>
      <w:r w:rsidRPr="00AA46FE">
        <w:t>связи</w:t>
      </w:r>
      <w:r w:rsidR="00F14522">
        <w:t xml:space="preserve"> </w:t>
      </w:r>
      <w:r w:rsidRPr="00AA46FE">
        <w:t>нужно</w:t>
      </w:r>
      <w:r w:rsidR="00F14522">
        <w:t xml:space="preserve"> </w:t>
      </w:r>
      <w:r w:rsidRPr="00AA46FE">
        <w:t>говорить</w:t>
      </w:r>
      <w:r w:rsidR="00F14522">
        <w:t xml:space="preserve"> </w:t>
      </w:r>
      <w:r w:rsidRPr="00AA46FE">
        <w:t>об</w:t>
      </w:r>
      <w:r w:rsidR="00F14522">
        <w:t xml:space="preserve"> </w:t>
      </w:r>
      <w:r w:rsidRPr="00AA46FE">
        <w:t>изменении</w:t>
      </w:r>
      <w:r w:rsidR="00F14522">
        <w:t xml:space="preserve"> </w:t>
      </w:r>
      <w:r w:rsidRPr="00AA46FE">
        <w:t>системы</w:t>
      </w:r>
      <w:r w:rsidR="00F14522">
        <w:t xml:space="preserve"> </w:t>
      </w:r>
      <w:r w:rsidRPr="00AA46FE">
        <w:t>доходов</w:t>
      </w:r>
      <w:r w:rsidR="00F14522">
        <w:t xml:space="preserve"> </w:t>
      </w:r>
      <w:r w:rsidRPr="00AA46FE">
        <w:t>и</w:t>
      </w:r>
      <w:r w:rsidR="00F14522">
        <w:t xml:space="preserve"> </w:t>
      </w:r>
      <w:r w:rsidRPr="00AA46FE">
        <w:t>перераспределении</w:t>
      </w:r>
      <w:r w:rsidR="00F14522">
        <w:t xml:space="preserve"> </w:t>
      </w:r>
      <w:r w:rsidRPr="00AA46FE">
        <w:t>валового</w:t>
      </w:r>
      <w:r w:rsidR="00F14522">
        <w:t xml:space="preserve"> </w:t>
      </w:r>
      <w:r w:rsidRPr="00AA46FE">
        <w:t>внутреннего</w:t>
      </w:r>
      <w:r w:rsidR="00F14522">
        <w:t xml:space="preserve"> </w:t>
      </w:r>
      <w:r w:rsidRPr="00AA46FE">
        <w:t>продукта.</w:t>
      </w:r>
      <w:r w:rsidR="00F14522">
        <w:t xml:space="preserve"> </w:t>
      </w:r>
      <w:r w:rsidRPr="00AA46FE">
        <w:t>Надо</w:t>
      </w:r>
      <w:r w:rsidR="00F14522">
        <w:t xml:space="preserve"> </w:t>
      </w:r>
      <w:r w:rsidRPr="00AA46FE">
        <w:t>пересматривать,</w:t>
      </w:r>
      <w:r w:rsidR="00F14522">
        <w:t xml:space="preserve"> </w:t>
      </w:r>
      <w:r w:rsidRPr="00AA46FE">
        <w:t>сколько</w:t>
      </w:r>
      <w:r w:rsidR="00F14522">
        <w:t xml:space="preserve"> </w:t>
      </w:r>
      <w:r w:rsidRPr="00AA46FE">
        <w:t>и</w:t>
      </w:r>
      <w:r w:rsidR="00F14522">
        <w:t xml:space="preserve"> </w:t>
      </w:r>
      <w:r w:rsidRPr="00AA46FE">
        <w:t>кому</w:t>
      </w:r>
      <w:r w:rsidR="00F14522">
        <w:t xml:space="preserve"> </w:t>
      </w:r>
      <w:r w:rsidRPr="00AA46FE">
        <w:t>должно</w:t>
      </w:r>
      <w:r w:rsidR="00F14522">
        <w:t xml:space="preserve"> </w:t>
      </w:r>
      <w:r w:rsidRPr="00AA46FE">
        <w:t>от</w:t>
      </w:r>
      <w:r w:rsidR="00F14522">
        <w:t xml:space="preserve"> </w:t>
      </w:r>
      <w:r w:rsidRPr="00AA46FE">
        <w:t>ВВП</w:t>
      </w:r>
      <w:r w:rsidR="00F14522">
        <w:t xml:space="preserve"> </w:t>
      </w:r>
      <w:r w:rsidRPr="00AA46FE">
        <w:t>доставаться.</w:t>
      </w:r>
      <w:r w:rsidR="00F14522">
        <w:t xml:space="preserve"> </w:t>
      </w:r>
      <w:r w:rsidRPr="00AA46FE">
        <w:t>Считаю,</w:t>
      </w:r>
      <w:r w:rsidR="00F14522">
        <w:t xml:space="preserve"> </w:t>
      </w:r>
      <w:r w:rsidRPr="00AA46FE">
        <w:t>что</w:t>
      </w:r>
      <w:r w:rsidR="00F14522">
        <w:t xml:space="preserve"> </w:t>
      </w:r>
      <w:r w:rsidRPr="00AA46FE">
        <w:t>нынешняя</w:t>
      </w:r>
      <w:r w:rsidR="00F14522">
        <w:t xml:space="preserve"> </w:t>
      </w:r>
      <w:r w:rsidRPr="00AA46FE">
        <w:t>система</w:t>
      </w:r>
      <w:r w:rsidR="00F14522">
        <w:t xml:space="preserve"> </w:t>
      </w:r>
      <w:r w:rsidRPr="00AA46FE">
        <w:t>пенсионного</w:t>
      </w:r>
      <w:r w:rsidR="00F14522">
        <w:t xml:space="preserve"> </w:t>
      </w:r>
      <w:r w:rsidRPr="00AA46FE">
        <w:t>обеспечения</w:t>
      </w:r>
      <w:r w:rsidR="00F14522">
        <w:t xml:space="preserve"> </w:t>
      </w:r>
      <w:r w:rsidRPr="00AA46FE">
        <w:t>не</w:t>
      </w:r>
      <w:r w:rsidR="00F14522">
        <w:t xml:space="preserve"> </w:t>
      </w:r>
      <w:r w:rsidRPr="00AA46FE">
        <w:t>является</w:t>
      </w:r>
      <w:r w:rsidR="00F14522">
        <w:t xml:space="preserve"> </w:t>
      </w:r>
      <w:r w:rsidRPr="00AA46FE">
        <w:t>справедливой</w:t>
      </w:r>
      <w:r w:rsidR="00F14522">
        <w:t xml:space="preserve"> </w:t>
      </w:r>
      <w:r w:rsidRPr="00AA46FE">
        <w:t>и</w:t>
      </w:r>
      <w:r w:rsidR="00F14522">
        <w:t xml:space="preserve"> </w:t>
      </w:r>
      <w:r w:rsidRPr="00AA46FE">
        <w:t>она</w:t>
      </w:r>
      <w:r w:rsidR="00F14522">
        <w:t xml:space="preserve"> </w:t>
      </w:r>
      <w:r w:rsidRPr="00AA46FE">
        <w:t>приводит</w:t>
      </w:r>
      <w:r w:rsidR="00F14522">
        <w:t xml:space="preserve"> </w:t>
      </w:r>
      <w:r w:rsidRPr="00AA46FE">
        <w:t>к</w:t>
      </w:r>
      <w:r w:rsidR="00F14522">
        <w:t xml:space="preserve"> </w:t>
      </w:r>
      <w:r w:rsidRPr="00AA46FE">
        <w:t>тому,</w:t>
      </w:r>
      <w:r w:rsidR="00F14522">
        <w:t xml:space="preserve"> </w:t>
      </w:r>
      <w:r w:rsidRPr="00AA46FE">
        <w:t>что</w:t>
      </w:r>
      <w:r w:rsidR="00F14522">
        <w:t xml:space="preserve"> </w:t>
      </w:r>
      <w:r w:rsidRPr="00AA46FE">
        <w:t>сейчас</w:t>
      </w:r>
      <w:r w:rsidR="00F14522">
        <w:t xml:space="preserve"> </w:t>
      </w:r>
      <w:r w:rsidRPr="00AA46FE">
        <w:t>в</w:t>
      </w:r>
      <w:r w:rsidR="00F14522">
        <w:t xml:space="preserve"> </w:t>
      </w:r>
      <w:r w:rsidRPr="00AA46FE">
        <w:t>стране</w:t>
      </w:r>
      <w:r w:rsidR="00F14522">
        <w:t xml:space="preserve"> </w:t>
      </w:r>
      <w:r w:rsidRPr="00AA46FE">
        <w:t>такие</w:t>
      </w:r>
      <w:r w:rsidR="00F14522">
        <w:t xml:space="preserve"> </w:t>
      </w:r>
      <w:r w:rsidRPr="00AA46FE">
        <w:t>низкие</w:t>
      </w:r>
      <w:r w:rsidR="00F14522">
        <w:t xml:space="preserve"> </w:t>
      </w:r>
      <w:r w:rsidRPr="00AA46FE">
        <w:t>пенсии</w:t>
      </w:r>
      <w:r w:rsidR="00F14522">
        <w:t xml:space="preserve"> </w:t>
      </w:r>
      <w:r w:rsidRPr="00AA46FE">
        <w:t>-</w:t>
      </w:r>
      <w:r w:rsidR="00F14522">
        <w:t xml:space="preserve"> </w:t>
      </w:r>
      <w:r w:rsidRPr="00AA46FE">
        <w:t>фактически</w:t>
      </w:r>
      <w:r w:rsidR="00F14522">
        <w:t xml:space="preserve"> </w:t>
      </w:r>
      <w:r w:rsidRPr="00AA46FE">
        <w:t>на</w:t>
      </w:r>
      <w:r w:rsidR="00F14522">
        <w:t xml:space="preserve"> </w:t>
      </w:r>
      <w:r w:rsidRPr="00AA46FE">
        <w:t>уровне</w:t>
      </w:r>
      <w:r w:rsidR="00F14522">
        <w:t xml:space="preserve"> </w:t>
      </w:r>
      <w:r w:rsidRPr="00AA46FE">
        <w:t>прожиточного</w:t>
      </w:r>
      <w:r w:rsidR="00F14522">
        <w:t xml:space="preserve"> </w:t>
      </w:r>
      <w:r w:rsidRPr="00AA46FE">
        <w:t>минимума</w:t>
      </w:r>
      <w:r w:rsidR="00F14522">
        <w:t xml:space="preserve"> </w:t>
      </w:r>
      <w:r w:rsidRPr="00AA46FE">
        <w:t>или</w:t>
      </w:r>
      <w:r w:rsidR="00F14522">
        <w:t xml:space="preserve"> </w:t>
      </w:r>
      <w:r w:rsidRPr="00AA46FE">
        <w:t>чуть</w:t>
      </w:r>
      <w:r w:rsidR="00F14522">
        <w:t xml:space="preserve"> </w:t>
      </w:r>
      <w:r w:rsidRPr="00AA46FE">
        <w:t>выше.</w:t>
      </w:r>
    </w:p>
    <w:p w:rsidR="009D2FEA" w:rsidRPr="00AA46FE" w:rsidRDefault="009D2FEA" w:rsidP="009D2FEA">
      <w:r w:rsidRPr="00AA46FE">
        <w:t>Кудюкин:</w:t>
      </w:r>
      <w:r w:rsidR="00F14522">
        <w:t xml:space="preserve"> </w:t>
      </w:r>
      <w:r w:rsidRPr="00AA46FE">
        <w:t>-</w:t>
      </w:r>
      <w:r w:rsidR="00F14522">
        <w:t xml:space="preserve"> </w:t>
      </w:r>
      <w:r w:rsidRPr="00AA46FE">
        <w:t>Без</w:t>
      </w:r>
      <w:r w:rsidR="00F14522">
        <w:t xml:space="preserve"> </w:t>
      </w:r>
      <w:r w:rsidRPr="00AA46FE">
        <w:t>каких-то</w:t>
      </w:r>
      <w:r w:rsidR="00F14522">
        <w:t xml:space="preserve"> </w:t>
      </w:r>
      <w:r w:rsidRPr="00AA46FE">
        <w:t>очень</w:t>
      </w:r>
      <w:r w:rsidR="00F14522">
        <w:t xml:space="preserve"> </w:t>
      </w:r>
      <w:r w:rsidRPr="00AA46FE">
        <w:t>серьезных</w:t>
      </w:r>
      <w:r w:rsidR="00F14522">
        <w:t xml:space="preserve"> </w:t>
      </w:r>
      <w:r w:rsidRPr="00AA46FE">
        <w:t>изменений</w:t>
      </w:r>
      <w:r w:rsidR="00F14522">
        <w:t xml:space="preserve"> </w:t>
      </w:r>
      <w:r w:rsidRPr="00AA46FE">
        <w:t>в</w:t>
      </w:r>
      <w:r w:rsidR="00F14522">
        <w:t xml:space="preserve"> </w:t>
      </w:r>
      <w:r w:rsidRPr="00AA46FE">
        <w:t>общей</w:t>
      </w:r>
      <w:r w:rsidR="00F14522">
        <w:t xml:space="preserve"> </w:t>
      </w:r>
      <w:r w:rsidRPr="00AA46FE">
        <w:t>экономической</w:t>
      </w:r>
      <w:r w:rsidR="00F14522">
        <w:t xml:space="preserve"> </w:t>
      </w:r>
      <w:r w:rsidRPr="00AA46FE">
        <w:t>системе,</w:t>
      </w:r>
      <w:r w:rsidR="00F14522">
        <w:t xml:space="preserve"> </w:t>
      </w:r>
      <w:r w:rsidRPr="00AA46FE">
        <w:t>в</w:t>
      </w:r>
      <w:r w:rsidR="00F14522">
        <w:t xml:space="preserve"> </w:t>
      </w:r>
      <w:r w:rsidRPr="00AA46FE">
        <w:t>социально-экономической</w:t>
      </w:r>
      <w:r w:rsidR="00F14522">
        <w:t xml:space="preserve"> </w:t>
      </w:r>
      <w:r w:rsidRPr="00AA46FE">
        <w:t>политике</w:t>
      </w:r>
      <w:r w:rsidR="00F14522">
        <w:t xml:space="preserve"> </w:t>
      </w:r>
      <w:r w:rsidRPr="00AA46FE">
        <w:t>получать</w:t>
      </w:r>
      <w:r w:rsidR="00F14522">
        <w:t xml:space="preserve"> </w:t>
      </w:r>
      <w:r w:rsidRPr="00AA46FE">
        <w:t>такую</w:t>
      </w:r>
      <w:r w:rsidR="00F14522">
        <w:t xml:space="preserve"> </w:t>
      </w:r>
      <w:r w:rsidRPr="00AA46FE">
        <w:t>сумму</w:t>
      </w:r>
      <w:r w:rsidR="00F14522">
        <w:t xml:space="preserve"> </w:t>
      </w:r>
      <w:r w:rsidRPr="00AA46FE">
        <w:t>в</w:t>
      </w:r>
      <w:r w:rsidR="00F14522">
        <w:t xml:space="preserve"> </w:t>
      </w:r>
      <w:r w:rsidRPr="00AA46FE">
        <w:t>виде</w:t>
      </w:r>
      <w:r w:rsidR="00F14522">
        <w:t xml:space="preserve"> </w:t>
      </w:r>
      <w:r w:rsidRPr="00AA46FE">
        <w:t>пенсии</w:t>
      </w:r>
      <w:r w:rsidR="00F14522">
        <w:t xml:space="preserve"> </w:t>
      </w:r>
      <w:r w:rsidRPr="00AA46FE">
        <w:t>невозможно.</w:t>
      </w:r>
      <w:r w:rsidR="00F14522">
        <w:t xml:space="preserve"> </w:t>
      </w:r>
      <w:r w:rsidRPr="00AA46FE">
        <w:t>Надо</w:t>
      </w:r>
      <w:r w:rsidR="00F14522">
        <w:t xml:space="preserve"> </w:t>
      </w:r>
      <w:r w:rsidRPr="00AA46FE">
        <w:t>уходить</w:t>
      </w:r>
      <w:r w:rsidR="00F14522">
        <w:t xml:space="preserve"> </w:t>
      </w:r>
      <w:r w:rsidRPr="00AA46FE">
        <w:t>от</w:t>
      </w:r>
      <w:r w:rsidR="00F14522">
        <w:t xml:space="preserve"> </w:t>
      </w:r>
      <w:r w:rsidRPr="00AA46FE">
        <w:t>экономики</w:t>
      </w:r>
      <w:r w:rsidR="00F14522">
        <w:t xml:space="preserve"> </w:t>
      </w:r>
      <w:r w:rsidRPr="00AA46FE">
        <w:t>дешевого</w:t>
      </w:r>
      <w:r w:rsidR="00F14522">
        <w:t xml:space="preserve"> </w:t>
      </w:r>
      <w:r w:rsidRPr="00AA46FE">
        <w:t>труда.</w:t>
      </w:r>
      <w:r w:rsidR="00F14522">
        <w:t xml:space="preserve"> </w:t>
      </w:r>
      <w:r w:rsidRPr="00AA46FE">
        <w:t>Между</w:t>
      </w:r>
      <w:r w:rsidR="00F14522">
        <w:t xml:space="preserve"> </w:t>
      </w:r>
      <w:r w:rsidRPr="00AA46FE">
        <w:t>тем</w:t>
      </w:r>
      <w:r w:rsidR="00F14522">
        <w:t xml:space="preserve"> </w:t>
      </w:r>
      <w:r w:rsidRPr="00AA46FE">
        <w:t>в</w:t>
      </w:r>
      <w:r w:rsidR="00F14522">
        <w:t xml:space="preserve"> </w:t>
      </w:r>
      <w:r w:rsidRPr="00AA46FE">
        <w:t>России</w:t>
      </w:r>
      <w:r w:rsidR="00F14522">
        <w:t xml:space="preserve"> </w:t>
      </w:r>
      <w:r w:rsidRPr="00AA46FE">
        <w:t>живуч</w:t>
      </w:r>
      <w:r w:rsidR="00F14522">
        <w:t xml:space="preserve"> </w:t>
      </w:r>
      <w:r w:rsidRPr="00AA46FE">
        <w:t>такой</w:t>
      </w:r>
      <w:r w:rsidR="00F14522">
        <w:t xml:space="preserve"> </w:t>
      </w:r>
      <w:r w:rsidRPr="00AA46FE">
        <w:t>вредный</w:t>
      </w:r>
      <w:r w:rsidR="00F14522">
        <w:t xml:space="preserve"> </w:t>
      </w:r>
      <w:r w:rsidRPr="00AA46FE">
        <w:t>предрассудок,</w:t>
      </w:r>
      <w:r w:rsidR="00F14522">
        <w:t xml:space="preserve"> </w:t>
      </w:r>
      <w:r w:rsidRPr="00AA46FE">
        <w:t>что</w:t>
      </w:r>
      <w:r w:rsidR="00F14522">
        <w:t xml:space="preserve"> </w:t>
      </w:r>
      <w:r w:rsidRPr="00AA46FE">
        <w:t>низкий</w:t>
      </w:r>
      <w:r w:rsidR="00F14522">
        <w:t xml:space="preserve"> </w:t>
      </w:r>
      <w:r w:rsidRPr="00AA46FE">
        <w:t>уровень</w:t>
      </w:r>
      <w:r w:rsidR="00F14522">
        <w:t xml:space="preserve"> </w:t>
      </w:r>
      <w:r w:rsidRPr="00AA46FE">
        <w:t>оплаты</w:t>
      </w:r>
      <w:r w:rsidR="00F14522">
        <w:t xml:space="preserve"> </w:t>
      </w:r>
      <w:r w:rsidRPr="00AA46FE">
        <w:t>труда</w:t>
      </w:r>
      <w:r w:rsidR="00F14522">
        <w:t xml:space="preserve"> </w:t>
      </w:r>
      <w:r w:rsidRPr="00AA46FE">
        <w:t>-</w:t>
      </w:r>
      <w:r w:rsidR="00F14522">
        <w:t xml:space="preserve"> </w:t>
      </w:r>
      <w:r w:rsidRPr="00AA46FE">
        <w:t>это</w:t>
      </w:r>
      <w:r w:rsidR="00F14522">
        <w:t xml:space="preserve"> </w:t>
      </w:r>
      <w:r w:rsidRPr="00AA46FE">
        <w:t>конкурентное</w:t>
      </w:r>
      <w:r w:rsidR="00F14522">
        <w:t xml:space="preserve"> </w:t>
      </w:r>
      <w:r w:rsidRPr="00AA46FE">
        <w:t>преимущество.</w:t>
      </w:r>
      <w:r w:rsidR="00F14522">
        <w:t xml:space="preserve"> </w:t>
      </w:r>
      <w:r w:rsidRPr="00AA46FE">
        <w:t>Но</w:t>
      </w:r>
      <w:r w:rsidR="00F14522">
        <w:t xml:space="preserve"> </w:t>
      </w:r>
      <w:r w:rsidRPr="00AA46FE">
        <w:t>это</w:t>
      </w:r>
      <w:r w:rsidR="00F14522">
        <w:t xml:space="preserve"> </w:t>
      </w:r>
      <w:r w:rsidRPr="00AA46FE">
        <w:t>в</w:t>
      </w:r>
      <w:r w:rsidR="00F14522">
        <w:t xml:space="preserve"> </w:t>
      </w:r>
      <w:r w:rsidRPr="00AA46FE">
        <w:t>корне</w:t>
      </w:r>
      <w:r w:rsidR="00F14522">
        <w:t xml:space="preserve"> </w:t>
      </w:r>
      <w:r w:rsidRPr="00AA46FE">
        <w:t>неверно.</w:t>
      </w:r>
      <w:r w:rsidR="00F14522">
        <w:t xml:space="preserve"> </w:t>
      </w:r>
      <w:r w:rsidRPr="00AA46FE">
        <w:t>Низкие</w:t>
      </w:r>
      <w:r w:rsidR="00F14522">
        <w:t xml:space="preserve"> </w:t>
      </w:r>
      <w:r w:rsidRPr="00AA46FE">
        <w:t>зарплаты</w:t>
      </w:r>
      <w:r w:rsidR="00F14522">
        <w:t xml:space="preserve"> </w:t>
      </w:r>
      <w:r w:rsidRPr="00AA46FE">
        <w:t>-</w:t>
      </w:r>
      <w:r w:rsidR="00F14522">
        <w:t xml:space="preserve"> </w:t>
      </w:r>
      <w:r w:rsidRPr="00AA46FE">
        <w:t>тормоз</w:t>
      </w:r>
      <w:r w:rsidR="00F14522">
        <w:t xml:space="preserve"> </w:t>
      </w:r>
      <w:r w:rsidRPr="00AA46FE">
        <w:t>для</w:t>
      </w:r>
      <w:r w:rsidR="00F14522">
        <w:t xml:space="preserve"> </w:t>
      </w:r>
      <w:r w:rsidRPr="00AA46FE">
        <w:t>развития</w:t>
      </w:r>
      <w:r w:rsidR="00F14522">
        <w:t xml:space="preserve"> </w:t>
      </w:r>
      <w:r w:rsidRPr="00AA46FE">
        <w:t>страны.</w:t>
      </w:r>
      <w:r w:rsidR="00F14522">
        <w:t xml:space="preserve"> </w:t>
      </w:r>
      <w:r w:rsidRPr="00AA46FE">
        <w:t>А</w:t>
      </w:r>
      <w:r w:rsidR="00F14522">
        <w:t xml:space="preserve"> </w:t>
      </w:r>
      <w:r w:rsidRPr="00AA46FE">
        <w:t>без</w:t>
      </w:r>
      <w:r w:rsidR="00F14522">
        <w:t xml:space="preserve"> </w:t>
      </w:r>
      <w:r w:rsidRPr="00AA46FE">
        <w:t>изменения</w:t>
      </w:r>
      <w:r w:rsidR="00F14522">
        <w:t xml:space="preserve"> </w:t>
      </w:r>
      <w:r w:rsidRPr="00AA46FE">
        <w:t>этой</w:t>
      </w:r>
      <w:r w:rsidR="00F14522">
        <w:t xml:space="preserve"> </w:t>
      </w:r>
      <w:r w:rsidRPr="00AA46FE">
        <w:t>политики</w:t>
      </w:r>
      <w:r w:rsidR="00F14522">
        <w:t xml:space="preserve"> </w:t>
      </w:r>
      <w:r w:rsidRPr="00AA46FE">
        <w:t>достичь</w:t>
      </w:r>
      <w:r w:rsidR="00F14522">
        <w:t xml:space="preserve"> </w:t>
      </w:r>
      <w:r w:rsidRPr="00AA46FE">
        <w:t>желаемого</w:t>
      </w:r>
      <w:r w:rsidR="00F14522">
        <w:t xml:space="preserve"> </w:t>
      </w:r>
      <w:r w:rsidRPr="00AA46FE">
        <w:t>уровня</w:t>
      </w:r>
      <w:r w:rsidR="00F14522">
        <w:t xml:space="preserve"> </w:t>
      </w:r>
      <w:r w:rsidRPr="00AA46FE">
        <w:t>пенсии,</w:t>
      </w:r>
      <w:r w:rsidR="00F14522">
        <w:t xml:space="preserve"> </w:t>
      </w:r>
      <w:r w:rsidRPr="00AA46FE">
        <w:t>которая</w:t>
      </w:r>
      <w:r w:rsidR="00F14522">
        <w:t xml:space="preserve"> </w:t>
      </w:r>
      <w:r w:rsidRPr="00AA46FE">
        <w:t>обеспечивает</w:t>
      </w:r>
      <w:r w:rsidR="00F14522">
        <w:t xml:space="preserve"> </w:t>
      </w:r>
      <w:r w:rsidRPr="00AA46FE">
        <w:t>достойный</w:t>
      </w:r>
      <w:r w:rsidR="00F14522">
        <w:t xml:space="preserve"> </w:t>
      </w:r>
      <w:r w:rsidRPr="00AA46FE">
        <w:t>уровень</w:t>
      </w:r>
      <w:r w:rsidR="00F14522">
        <w:t xml:space="preserve"> </w:t>
      </w:r>
      <w:r w:rsidRPr="00AA46FE">
        <w:t>жизни</w:t>
      </w:r>
      <w:r w:rsidR="00F14522">
        <w:t xml:space="preserve"> </w:t>
      </w:r>
      <w:r w:rsidRPr="00AA46FE">
        <w:t>в</w:t>
      </w:r>
      <w:r w:rsidR="00F14522">
        <w:t xml:space="preserve"> </w:t>
      </w:r>
      <w:r w:rsidRPr="00AA46FE">
        <w:t>старости,</w:t>
      </w:r>
      <w:r w:rsidR="00F14522">
        <w:t xml:space="preserve"> </w:t>
      </w:r>
      <w:r w:rsidRPr="00AA46FE">
        <w:t>не</w:t>
      </w:r>
      <w:r w:rsidR="00F14522">
        <w:t xml:space="preserve"> </w:t>
      </w:r>
      <w:r w:rsidRPr="00AA46FE">
        <w:t>получится.</w:t>
      </w:r>
      <w:r w:rsidR="00F14522">
        <w:t xml:space="preserve"> </w:t>
      </w:r>
      <w:r w:rsidRPr="00AA46FE">
        <w:t>То</w:t>
      </w:r>
      <w:r w:rsidR="00F14522">
        <w:t xml:space="preserve"> </w:t>
      </w:r>
      <w:r w:rsidRPr="00AA46FE">
        <w:t>есть</w:t>
      </w:r>
      <w:r w:rsidR="00F14522">
        <w:t xml:space="preserve"> </w:t>
      </w:r>
      <w:r w:rsidRPr="00AA46FE">
        <w:t>проблема</w:t>
      </w:r>
      <w:r w:rsidR="00F14522">
        <w:t xml:space="preserve"> </w:t>
      </w:r>
      <w:r w:rsidRPr="00AA46FE">
        <w:t>в</w:t>
      </w:r>
      <w:r w:rsidR="00F14522">
        <w:t xml:space="preserve"> </w:t>
      </w:r>
      <w:r w:rsidRPr="00AA46FE">
        <w:t>обозримой</w:t>
      </w:r>
      <w:r w:rsidR="00F14522">
        <w:t xml:space="preserve"> </w:t>
      </w:r>
      <w:r w:rsidRPr="00AA46FE">
        <w:t>перспективе</w:t>
      </w:r>
      <w:r w:rsidR="00F14522">
        <w:t xml:space="preserve"> </w:t>
      </w:r>
      <w:r w:rsidRPr="00AA46FE">
        <w:t>нерешаема.</w:t>
      </w:r>
    </w:p>
    <w:p w:rsidR="009D2FEA" w:rsidRPr="00AA46FE" w:rsidRDefault="009D2FEA" w:rsidP="009D2FEA">
      <w:r w:rsidRPr="00AA46FE">
        <w:t>Сафонов:</w:t>
      </w:r>
      <w:r w:rsidR="00F14522">
        <w:t xml:space="preserve"> </w:t>
      </w:r>
      <w:r w:rsidRPr="00AA46FE">
        <w:t>-</w:t>
      </w:r>
      <w:r w:rsidR="00F14522">
        <w:t xml:space="preserve"> </w:t>
      </w:r>
      <w:r w:rsidRPr="00AA46FE">
        <w:t>На</w:t>
      </w:r>
      <w:r w:rsidR="00F14522">
        <w:t xml:space="preserve"> </w:t>
      </w:r>
      <w:r w:rsidRPr="00AA46FE">
        <w:t>самом</w:t>
      </w:r>
      <w:r w:rsidR="00F14522">
        <w:t xml:space="preserve"> </w:t>
      </w:r>
      <w:r w:rsidRPr="00AA46FE">
        <w:t>деле</w:t>
      </w:r>
      <w:r w:rsidR="00F14522">
        <w:t xml:space="preserve"> </w:t>
      </w:r>
      <w:r w:rsidRPr="00AA46FE">
        <w:t>для</w:t>
      </w:r>
      <w:r w:rsidR="00F14522">
        <w:t xml:space="preserve"> </w:t>
      </w:r>
      <w:r w:rsidRPr="00AA46FE">
        <w:t>определенных</w:t>
      </w:r>
      <w:r w:rsidR="00F14522">
        <w:t xml:space="preserve"> </w:t>
      </w:r>
      <w:r w:rsidRPr="00AA46FE">
        <w:t>категорий</w:t>
      </w:r>
      <w:r w:rsidR="00F14522">
        <w:t xml:space="preserve"> </w:t>
      </w:r>
      <w:r w:rsidRPr="00AA46FE">
        <w:t>пенсионеров</w:t>
      </w:r>
      <w:r w:rsidR="00F14522">
        <w:t xml:space="preserve"> </w:t>
      </w:r>
      <w:r w:rsidRPr="00AA46FE">
        <w:t>60-70</w:t>
      </w:r>
      <w:r w:rsidR="00F14522">
        <w:t xml:space="preserve"> </w:t>
      </w:r>
      <w:r w:rsidRPr="00AA46FE">
        <w:t>тыс.</w:t>
      </w:r>
      <w:r w:rsidR="00F14522">
        <w:t xml:space="preserve"> </w:t>
      </w:r>
      <w:r w:rsidRPr="00AA46FE">
        <w:t>рублей</w:t>
      </w:r>
      <w:r w:rsidR="00F14522">
        <w:t xml:space="preserve"> </w:t>
      </w:r>
      <w:r w:rsidRPr="00AA46FE">
        <w:t>-</w:t>
      </w:r>
      <w:r w:rsidR="00F14522">
        <w:t xml:space="preserve"> </w:t>
      </w:r>
      <w:r w:rsidRPr="00AA46FE">
        <w:t>это</w:t>
      </w:r>
      <w:r w:rsidR="00F14522">
        <w:t xml:space="preserve"> </w:t>
      </w:r>
      <w:r w:rsidRPr="00AA46FE">
        <w:t>вполне</w:t>
      </w:r>
      <w:r w:rsidR="00F14522">
        <w:t xml:space="preserve"> </w:t>
      </w:r>
      <w:r w:rsidRPr="00AA46FE">
        <w:t>достижимая</w:t>
      </w:r>
      <w:r w:rsidR="00F14522">
        <w:t xml:space="preserve"> </w:t>
      </w:r>
      <w:r w:rsidRPr="00AA46FE">
        <w:t>цифра.</w:t>
      </w:r>
      <w:r w:rsidR="00F14522">
        <w:t xml:space="preserve"> </w:t>
      </w:r>
      <w:r w:rsidRPr="00AA46FE">
        <w:t>Для</w:t>
      </w:r>
      <w:r w:rsidR="00F14522">
        <w:t xml:space="preserve"> </w:t>
      </w:r>
      <w:r w:rsidRPr="00AA46FE">
        <w:t>этого</w:t>
      </w:r>
      <w:r w:rsidR="00F14522">
        <w:t xml:space="preserve"> </w:t>
      </w:r>
      <w:r w:rsidRPr="00AA46FE">
        <w:t>нужно</w:t>
      </w:r>
      <w:r w:rsidR="00F14522">
        <w:t xml:space="preserve"> </w:t>
      </w:r>
      <w:r w:rsidRPr="00AA46FE">
        <w:t>стать</w:t>
      </w:r>
      <w:r w:rsidR="00F14522">
        <w:t xml:space="preserve"> </w:t>
      </w:r>
      <w:r w:rsidRPr="00AA46FE">
        <w:t>военнослужащим,</w:t>
      </w:r>
      <w:r w:rsidR="00F14522">
        <w:t xml:space="preserve"> </w:t>
      </w:r>
      <w:r w:rsidRPr="00AA46FE">
        <w:t>например,</w:t>
      </w:r>
      <w:r w:rsidR="00F14522">
        <w:t xml:space="preserve"> </w:t>
      </w:r>
      <w:r w:rsidRPr="00AA46FE">
        <w:t>или</w:t>
      </w:r>
      <w:r w:rsidR="00F14522">
        <w:t xml:space="preserve"> </w:t>
      </w:r>
      <w:r w:rsidRPr="00AA46FE">
        <w:t>служить</w:t>
      </w:r>
      <w:r w:rsidR="00F14522">
        <w:t xml:space="preserve"> </w:t>
      </w:r>
      <w:r w:rsidRPr="00AA46FE">
        <w:t>в</w:t>
      </w:r>
      <w:r w:rsidR="00F14522">
        <w:t xml:space="preserve"> </w:t>
      </w:r>
      <w:r w:rsidRPr="00AA46FE">
        <w:t>силовых</w:t>
      </w:r>
      <w:r w:rsidR="00F14522">
        <w:t xml:space="preserve"> </w:t>
      </w:r>
      <w:r w:rsidRPr="00AA46FE">
        <w:t>структурах,</w:t>
      </w:r>
      <w:r w:rsidR="00F14522">
        <w:t xml:space="preserve"> </w:t>
      </w:r>
      <w:r w:rsidRPr="00AA46FE">
        <w:t>где</w:t>
      </w:r>
      <w:r w:rsidR="00F14522">
        <w:t xml:space="preserve"> </w:t>
      </w:r>
      <w:r w:rsidRPr="00AA46FE">
        <w:t>уровень</w:t>
      </w:r>
      <w:r w:rsidR="00F14522">
        <w:t xml:space="preserve"> </w:t>
      </w:r>
      <w:r w:rsidRPr="00AA46FE">
        <w:t>пенсии</w:t>
      </w:r>
      <w:r w:rsidR="00F14522">
        <w:t xml:space="preserve"> </w:t>
      </w:r>
      <w:r w:rsidRPr="00AA46FE">
        <w:t>в</w:t>
      </w:r>
      <w:r w:rsidR="00F14522">
        <w:t xml:space="preserve"> </w:t>
      </w:r>
      <w:r w:rsidRPr="00AA46FE">
        <w:t>первую</w:t>
      </w:r>
      <w:r w:rsidR="00F14522">
        <w:t xml:space="preserve"> </w:t>
      </w:r>
      <w:r w:rsidRPr="00AA46FE">
        <w:t>очередь</w:t>
      </w:r>
      <w:r w:rsidR="00F14522">
        <w:t xml:space="preserve"> </w:t>
      </w:r>
      <w:r w:rsidRPr="00AA46FE">
        <w:t>зависит</w:t>
      </w:r>
      <w:r w:rsidR="00F14522">
        <w:t xml:space="preserve"> </w:t>
      </w:r>
      <w:r w:rsidRPr="00AA46FE">
        <w:t>от</w:t>
      </w:r>
      <w:r w:rsidR="00F14522">
        <w:t xml:space="preserve"> </w:t>
      </w:r>
      <w:r w:rsidRPr="00AA46FE">
        <w:lastRenderedPageBreak/>
        <w:t>должностных</w:t>
      </w:r>
      <w:r w:rsidR="00F14522">
        <w:t xml:space="preserve"> </w:t>
      </w:r>
      <w:r w:rsidRPr="00AA46FE">
        <w:t>окладов.</w:t>
      </w:r>
      <w:r w:rsidR="00F14522">
        <w:t xml:space="preserve"> </w:t>
      </w:r>
      <w:r w:rsidRPr="00AA46FE">
        <w:t>Понятно,</w:t>
      </w:r>
      <w:r w:rsidR="00F14522">
        <w:t xml:space="preserve"> </w:t>
      </w:r>
      <w:r w:rsidRPr="00AA46FE">
        <w:t>что</w:t>
      </w:r>
      <w:r w:rsidR="00F14522">
        <w:t xml:space="preserve"> </w:t>
      </w:r>
      <w:r w:rsidRPr="00AA46FE">
        <w:t>при</w:t>
      </w:r>
      <w:r w:rsidR="00F14522">
        <w:t xml:space="preserve"> </w:t>
      </w:r>
      <w:r w:rsidRPr="00AA46FE">
        <w:t>этом</w:t>
      </w:r>
      <w:r w:rsidR="00F14522">
        <w:t xml:space="preserve"> </w:t>
      </w:r>
      <w:r w:rsidRPr="00AA46FE">
        <w:t>должность</w:t>
      </w:r>
      <w:r w:rsidR="00F14522">
        <w:t xml:space="preserve"> </w:t>
      </w:r>
      <w:r w:rsidRPr="00AA46FE">
        <w:t>должна</w:t>
      </w:r>
      <w:r w:rsidR="00F14522">
        <w:t xml:space="preserve"> </w:t>
      </w:r>
      <w:r w:rsidRPr="00AA46FE">
        <w:t>быть</w:t>
      </w:r>
      <w:r w:rsidR="00F14522">
        <w:t xml:space="preserve"> </w:t>
      </w:r>
      <w:r w:rsidRPr="00AA46FE">
        <w:t>достаточно</w:t>
      </w:r>
      <w:r w:rsidR="00F14522">
        <w:t xml:space="preserve"> </w:t>
      </w:r>
      <w:r w:rsidRPr="00AA46FE">
        <w:t>высокой</w:t>
      </w:r>
      <w:r w:rsidR="00F14522">
        <w:t xml:space="preserve"> </w:t>
      </w:r>
      <w:r w:rsidRPr="00AA46FE">
        <w:t>-</w:t>
      </w:r>
      <w:r w:rsidR="00F14522">
        <w:t xml:space="preserve"> </w:t>
      </w:r>
      <w:r w:rsidRPr="00AA46FE">
        <w:t>не</w:t>
      </w:r>
      <w:r w:rsidR="00F14522">
        <w:t xml:space="preserve"> </w:t>
      </w:r>
      <w:r w:rsidRPr="00AA46FE">
        <w:t>ниже</w:t>
      </w:r>
      <w:r w:rsidR="00F14522">
        <w:t xml:space="preserve"> </w:t>
      </w:r>
      <w:r w:rsidRPr="00AA46FE">
        <w:t>майора</w:t>
      </w:r>
      <w:r w:rsidR="00F14522">
        <w:t xml:space="preserve"> </w:t>
      </w:r>
      <w:r w:rsidRPr="00AA46FE">
        <w:t>или</w:t>
      </w:r>
      <w:r w:rsidR="00F14522">
        <w:t xml:space="preserve"> </w:t>
      </w:r>
      <w:r w:rsidRPr="00AA46FE">
        <w:t>подполковника.</w:t>
      </w:r>
      <w:r w:rsidR="00F14522">
        <w:t xml:space="preserve"> </w:t>
      </w:r>
      <w:r w:rsidRPr="00AA46FE">
        <w:t>В</w:t>
      </w:r>
      <w:r w:rsidR="00F14522">
        <w:t xml:space="preserve"> </w:t>
      </w:r>
      <w:r w:rsidRPr="00AA46FE">
        <w:t>этом</w:t>
      </w:r>
      <w:r w:rsidR="00F14522">
        <w:t xml:space="preserve"> </w:t>
      </w:r>
      <w:r w:rsidRPr="00AA46FE">
        <w:t>случае</w:t>
      </w:r>
      <w:r w:rsidR="00F14522">
        <w:t xml:space="preserve"> </w:t>
      </w:r>
      <w:r w:rsidRPr="00AA46FE">
        <w:t>можно</w:t>
      </w:r>
      <w:r w:rsidR="00F14522">
        <w:t xml:space="preserve"> </w:t>
      </w:r>
      <w:r w:rsidRPr="00AA46FE">
        <w:t>на</w:t>
      </w:r>
      <w:r w:rsidR="00F14522">
        <w:t xml:space="preserve"> </w:t>
      </w:r>
      <w:r w:rsidRPr="00AA46FE">
        <w:t>пенсии</w:t>
      </w:r>
      <w:r w:rsidR="00F14522">
        <w:t xml:space="preserve"> </w:t>
      </w:r>
      <w:r w:rsidRPr="00AA46FE">
        <w:t>получать</w:t>
      </w:r>
      <w:r w:rsidR="00F14522">
        <w:t xml:space="preserve"> </w:t>
      </w:r>
      <w:r w:rsidRPr="00AA46FE">
        <w:t>такие</w:t>
      </w:r>
      <w:r w:rsidR="00F14522">
        <w:t xml:space="preserve"> </w:t>
      </w:r>
      <w:r w:rsidRPr="00AA46FE">
        <w:t>деньги.</w:t>
      </w:r>
      <w:r w:rsidR="00F14522">
        <w:t xml:space="preserve"> </w:t>
      </w:r>
      <w:r w:rsidRPr="00AA46FE">
        <w:t>Либо</w:t>
      </w:r>
      <w:r w:rsidR="00F14522">
        <w:t xml:space="preserve"> </w:t>
      </w:r>
      <w:r w:rsidRPr="00AA46FE">
        <w:t>надо</w:t>
      </w:r>
      <w:r w:rsidR="00F14522">
        <w:t xml:space="preserve"> </w:t>
      </w:r>
      <w:r w:rsidRPr="00AA46FE">
        <w:t>идти</w:t>
      </w:r>
      <w:r w:rsidR="00F14522">
        <w:t xml:space="preserve"> </w:t>
      </w:r>
      <w:r w:rsidRPr="00AA46FE">
        <w:t>в</w:t>
      </w:r>
      <w:r w:rsidR="00F14522">
        <w:t xml:space="preserve"> </w:t>
      </w:r>
      <w:r w:rsidRPr="00AA46FE">
        <w:t>депутаты</w:t>
      </w:r>
      <w:r w:rsidR="00F14522">
        <w:t xml:space="preserve"> </w:t>
      </w:r>
      <w:r w:rsidRPr="00AA46FE">
        <w:t>регионального</w:t>
      </w:r>
      <w:r w:rsidR="00F14522">
        <w:t xml:space="preserve"> </w:t>
      </w:r>
      <w:r w:rsidRPr="00AA46FE">
        <w:t>или</w:t>
      </w:r>
      <w:r w:rsidR="00F14522">
        <w:t xml:space="preserve"> </w:t>
      </w:r>
      <w:r w:rsidRPr="00AA46FE">
        <w:t>федерального</w:t>
      </w:r>
      <w:r w:rsidR="00F14522">
        <w:t xml:space="preserve"> </w:t>
      </w:r>
      <w:r w:rsidRPr="00AA46FE">
        <w:t>уровня.</w:t>
      </w:r>
      <w:r w:rsidR="00F14522">
        <w:t xml:space="preserve"> </w:t>
      </w:r>
      <w:r w:rsidRPr="00AA46FE">
        <w:t>Для</w:t>
      </w:r>
      <w:r w:rsidR="00F14522">
        <w:t xml:space="preserve"> </w:t>
      </w:r>
      <w:r w:rsidRPr="00AA46FE">
        <w:t>отдельной</w:t>
      </w:r>
      <w:r w:rsidR="00F14522">
        <w:t xml:space="preserve"> </w:t>
      </w:r>
      <w:r w:rsidRPr="00AA46FE">
        <w:t>категории</w:t>
      </w:r>
      <w:r w:rsidR="00F14522">
        <w:t xml:space="preserve"> </w:t>
      </w:r>
      <w:r w:rsidRPr="00AA46FE">
        <w:t>государственных</w:t>
      </w:r>
      <w:r w:rsidR="00F14522">
        <w:t xml:space="preserve"> </w:t>
      </w:r>
      <w:r w:rsidRPr="00AA46FE">
        <w:t>служащих</w:t>
      </w:r>
      <w:r w:rsidR="00F14522">
        <w:t xml:space="preserve"> </w:t>
      </w:r>
      <w:r w:rsidRPr="00AA46FE">
        <w:t>такая</w:t>
      </w:r>
      <w:r w:rsidR="00F14522">
        <w:t xml:space="preserve"> </w:t>
      </w:r>
      <w:r w:rsidRPr="00AA46FE">
        <w:t>пенсия</w:t>
      </w:r>
      <w:r w:rsidR="00F14522">
        <w:t xml:space="preserve"> </w:t>
      </w:r>
      <w:r w:rsidRPr="00AA46FE">
        <w:t>тоже</w:t>
      </w:r>
      <w:r w:rsidR="00F14522">
        <w:t xml:space="preserve"> </w:t>
      </w:r>
      <w:r w:rsidRPr="00AA46FE">
        <w:t>вполне</w:t>
      </w:r>
      <w:r w:rsidR="00F14522">
        <w:t xml:space="preserve"> </w:t>
      </w:r>
      <w:r w:rsidRPr="00AA46FE">
        <w:t>достижима.</w:t>
      </w:r>
      <w:r w:rsidR="00F14522">
        <w:t xml:space="preserve"> </w:t>
      </w:r>
      <w:r w:rsidRPr="00AA46FE">
        <w:t>Но</w:t>
      </w:r>
      <w:r w:rsidR="00F14522">
        <w:t xml:space="preserve"> </w:t>
      </w:r>
      <w:r w:rsidRPr="00AA46FE">
        <w:t>опять</w:t>
      </w:r>
      <w:r w:rsidR="00F14522">
        <w:t xml:space="preserve"> </w:t>
      </w:r>
      <w:r w:rsidRPr="00AA46FE">
        <w:t>же</w:t>
      </w:r>
      <w:r w:rsidR="00F14522">
        <w:t xml:space="preserve"> </w:t>
      </w:r>
      <w:r w:rsidRPr="00AA46FE">
        <w:t>для</w:t>
      </w:r>
      <w:r w:rsidR="00F14522">
        <w:t xml:space="preserve"> </w:t>
      </w:r>
      <w:r w:rsidRPr="00AA46FE">
        <w:t>этого</w:t>
      </w:r>
      <w:r w:rsidR="00F14522">
        <w:t xml:space="preserve"> </w:t>
      </w:r>
      <w:r w:rsidRPr="00AA46FE">
        <w:t>нужно</w:t>
      </w:r>
      <w:r w:rsidR="00F14522">
        <w:t xml:space="preserve"> </w:t>
      </w:r>
      <w:r w:rsidRPr="00AA46FE">
        <w:t>пройти</w:t>
      </w:r>
      <w:r w:rsidR="00F14522">
        <w:t xml:space="preserve"> </w:t>
      </w:r>
      <w:r w:rsidRPr="00AA46FE">
        <w:t>очень</w:t>
      </w:r>
      <w:r w:rsidR="00F14522">
        <w:t xml:space="preserve"> </w:t>
      </w:r>
      <w:r w:rsidRPr="00AA46FE">
        <w:t>большой</w:t>
      </w:r>
      <w:r w:rsidR="00F14522">
        <w:t xml:space="preserve"> </w:t>
      </w:r>
      <w:r w:rsidRPr="00AA46FE">
        <w:t>карьерный</w:t>
      </w:r>
      <w:r w:rsidR="00F14522">
        <w:t xml:space="preserve"> </w:t>
      </w:r>
      <w:r w:rsidRPr="00AA46FE">
        <w:t>путь.</w:t>
      </w:r>
      <w:r w:rsidR="00F14522">
        <w:t xml:space="preserve"> </w:t>
      </w:r>
      <w:r w:rsidRPr="00AA46FE">
        <w:t>Что</w:t>
      </w:r>
      <w:r w:rsidR="00F14522">
        <w:t xml:space="preserve"> </w:t>
      </w:r>
      <w:r w:rsidRPr="00AA46FE">
        <w:t>касается</w:t>
      </w:r>
      <w:r w:rsidR="00F14522">
        <w:t xml:space="preserve"> </w:t>
      </w:r>
      <w:r w:rsidRPr="00AA46FE">
        <w:t>массового</w:t>
      </w:r>
      <w:r w:rsidR="00F14522">
        <w:t xml:space="preserve"> </w:t>
      </w:r>
      <w:r w:rsidRPr="00AA46FE">
        <w:t>контингента,</w:t>
      </w:r>
      <w:r w:rsidR="00F14522">
        <w:t xml:space="preserve"> </w:t>
      </w:r>
      <w:r w:rsidRPr="00AA46FE">
        <w:t>мы</w:t>
      </w:r>
      <w:r w:rsidR="00F14522">
        <w:t xml:space="preserve"> </w:t>
      </w:r>
      <w:r w:rsidRPr="00AA46FE">
        <w:t>должны</w:t>
      </w:r>
      <w:r w:rsidR="00F14522">
        <w:t xml:space="preserve"> </w:t>
      </w:r>
      <w:r w:rsidRPr="00AA46FE">
        <w:t>исходить</w:t>
      </w:r>
      <w:r w:rsidR="00F14522">
        <w:t xml:space="preserve"> </w:t>
      </w:r>
      <w:r w:rsidRPr="00AA46FE">
        <w:t>из</w:t>
      </w:r>
      <w:r w:rsidR="00F14522">
        <w:t xml:space="preserve"> </w:t>
      </w:r>
      <w:r w:rsidRPr="00AA46FE">
        <w:t>того,</w:t>
      </w:r>
      <w:r w:rsidR="00F14522">
        <w:t xml:space="preserve"> </w:t>
      </w:r>
      <w:r w:rsidRPr="00AA46FE">
        <w:t>что</w:t>
      </w:r>
      <w:r w:rsidR="00F14522">
        <w:t xml:space="preserve"> </w:t>
      </w:r>
      <w:r w:rsidRPr="00AA46FE">
        <w:t>у</w:t>
      </w:r>
      <w:r w:rsidR="00F14522">
        <w:t xml:space="preserve"> </w:t>
      </w:r>
      <w:r w:rsidRPr="00AA46FE">
        <w:t>нас</w:t>
      </w:r>
      <w:r w:rsidR="00F14522">
        <w:t xml:space="preserve"> </w:t>
      </w:r>
      <w:r w:rsidRPr="00AA46FE">
        <w:t>медианная</w:t>
      </w:r>
      <w:r w:rsidR="00F14522">
        <w:t xml:space="preserve"> </w:t>
      </w:r>
      <w:r w:rsidRPr="00AA46FE">
        <w:t>заработная</w:t>
      </w:r>
      <w:r w:rsidR="00F14522">
        <w:t xml:space="preserve"> </w:t>
      </w:r>
      <w:r w:rsidRPr="00AA46FE">
        <w:t>плата,</w:t>
      </w:r>
      <w:r w:rsidR="00F14522">
        <w:t xml:space="preserve"> </w:t>
      </w:r>
      <w:r w:rsidRPr="00AA46FE">
        <w:t>самая</w:t>
      </w:r>
      <w:r w:rsidR="00F14522">
        <w:t xml:space="preserve"> </w:t>
      </w:r>
      <w:r w:rsidRPr="00AA46FE">
        <w:t>распространенная,</w:t>
      </w:r>
      <w:r w:rsidR="00F14522">
        <w:t xml:space="preserve"> </w:t>
      </w:r>
      <w:r w:rsidRPr="00AA46FE">
        <w:t>в</w:t>
      </w:r>
      <w:r w:rsidR="00F14522">
        <w:t xml:space="preserve"> </w:t>
      </w:r>
      <w:r w:rsidRPr="00AA46FE">
        <w:t>пределах</w:t>
      </w:r>
      <w:r w:rsidR="00F14522">
        <w:t xml:space="preserve"> </w:t>
      </w:r>
      <w:r w:rsidRPr="00AA46FE">
        <w:t>47-49</w:t>
      </w:r>
      <w:r w:rsidR="00F14522">
        <w:t xml:space="preserve"> </w:t>
      </w:r>
      <w:r w:rsidRPr="00AA46FE">
        <w:t>тыс.</w:t>
      </w:r>
      <w:r w:rsidR="00F14522">
        <w:t xml:space="preserve"> </w:t>
      </w:r>
      <w:r w:rsidRPr="00AA46FE">
        <w:t>рублей.</w:t>
      </w:r>
      <w:r w:rsidR="00F14522">
        <w:t xml:space="preserve"> </w:t>
      </w:r>
      <w:r w:rsidRPr="00AA46FE">
        <w:t>Соответственно,</w:t>
      </w:r>
      <w:r w:rsidR="00F14522">
        <w:t xml:space="preserve"> </w:t>
      </w:r>
      <w:r w:rsidRPr="00AA46FE">
        <w:t>при</w:t>
      </w:r>
      <w:r w:rsidR="00F14522">
        <w:t xml:space="preserve"> </w:t>
      </w:r>
      <w:r w:rsidRPr="00AA46FE">
        <w:t>том</w:t>
      </w:r>
      <w:r w:rsidR="00F14522">
        <w:t xml:space="preserve"> </w:t>
      </w:r>
      <w:r w:rsidRPr="00AA46FE">
        <w:t>тарифе,</w:t>
      </w:r>
      <w:r w:rsidR="00F14522">
        <w:t xml:space="preserve"> </w:t>
      </w:r>
      <w:r w:rsidRPr="00AA46FE">
        <w:t>который</w:t>
      </w:r>
      <w:r w:rsidR="00F14522">
        <w:t xml:space="preserve"> </w:t>
      </w:r>
      <w:r w:rsidRPr="00AA46FE">
        <w:t>сейчас</w:t>
      </w:r>
      <w:r w:rsidR="00F14522">
        <w:t xml:space="preserve"> </w:t>
      </w:r>
      <w:r w:rsidRPr="00AA46FE">
        <w:t>действует,</w:t>
      </w:r>
      <w:r w:rsidR="00F14522">
        <w:t xml:space="preserve"> </w:t>
      </w:r>
      <w:r w:rsidRPr="00AA46FE">
        <w:t>по</w:t>
      </w:r>
      <w:r w:rsidR="00F14522">
        <w:t xml:space="preserve"> </w:t>
      </w:r>
      <w:r w:rsidRPr="00AA46FE">
        <w:t>страховой</w:t>
      </w:r>
      <w:r w:rsidR="00F14522">
        <w:t xml:space="preserve"> </w:t>
      </w:r>
      <w:r w:rsidRPr="00AA46FE">
        <w:t>пенсии</w:t>
      </w:r>
      <w:r w:rsidR="00F14522">
        <w:t xml:space="preserve"> </w:t>
      </w:r>
      <w:r w:rsidRPr="00AA46FE">
        <w:t>можно</w:t>
      </w:r>
      <w:r w:rsidR="00F14522">
        <w:t xml:space="preserve"> </w:t>
      </w:r>
      <w:r w:rsidRPr="00AA46FE">
        <w:t>получить</w:t>
      </w:r>
      <w:r w:rsidR="00F14522">
        <w:t xml:space="preserve"> </w:t>
      </w:r>
      <w:r w:rsidRPr="00AA46FE">
        <w:t>не</w:t>
      </w:r>
      <w:r w:rsidR="00F14522">
        <w:t xml:space="preserve"> </w:t>
      </w:r>
      <w:r w:rsidRPr="00AA46FE">
        <w:t>больше</w:t>
      </w:r>
      <w:r w:rsidR="00F14522">
        <w:t xml:space="preserve"> </w:t>
      </w:r>
      <w:r w:rsidRPr="00AA46FE">
        <w:t>16</w:t>
      </w:r>
      <w:r w:rsidR="00F14522">
        <w:t xml:space="preserve"> </w:t>
      </w:r>
      <w:r w:rsidRPr="00AA46FE">
        <w:t>тыс.</w:t>
      </w:r>
      <w:r w:rsidR="00F14522">
        <w:t xml:space="preserve"> </w:t>
      </w:r>
      <w:r w:rsidRPr="00AA46FE">
        <w:t>Плюс</w:t>
      </w:r>
      <w:r w:rsidR="00F14522">
        <w:t xml:space="preserve"> </w:t>
      </w:r>
      <w:r w:rsidRPr="00AA46FE">
        <w:t>к</w:t>
      </w:r>
      <w:r w:rsidR="00F14522">
        <w:t xml:space="preserve"> </w:t>
      </w:r>
      <w:r w:rsidRPr="00AA46FE">
        <w:t>этому</w:t>
      </w:r>
      <w:r w:rsidR="00F14522">
        <w:t xml:space="preserve"> </w:t>
      </w:r>
      <w:r w:rsidRPr="00AA46FE">
        <w:t>фиксированная</w:t>
      </w:r>
      <w:r w:rsidR="00F14522">
        <w:t xml:space="preserve"> </w:t>
      </w:r>
      <w:r w:rsidRPr="00AA46FE">
        <w:t>часть</w:t>
      </w:r>
      <w:r w:rsidR="00F14522">
        <w:t xml:space="preserve"> </w:t>
      </w:r>
      <w:r w:rsidRPr="00AA46FE">
        <w:t>-</w:t>
      </w:r>
      <w:r w:rsidR="00F14522">
        <w:t xml:space="preserve"> </w:t>
      </w:r>
      <w:r w:rsidRPr="00AA46FE">
        <w:t>ну</w:t>
      </w:r>
      <w:r w:rsidR="00F14522">
        <w:t xml:space="preserve"> </w:t>
      </w:r>
      <w:r w:rsidRPr="00AA46FE">
        <w:t>где-то</w:t>
      </w:r>
      <w:r w:rsidR="00F14522">
        <w:t xml:space="preserve"> </w:t>
      </w:r>
      <w:r w:rsidRPr="00AA46FE">
        <w:t>в</w:t>
      </w:r>
      <w:r w:rsidR="00F14522">
        <w:t xml:space="preserve"> </w:t>
      </w:r>
      <w:r w:rsidRPr="00AA46FE">
        <w:t>районе</w:t>
      </w:r>
      <w:r w:rsidR="00F14522">
        <w:t xml:space="preserve"> </w:t>
      </w:r>
      <w:r w:rsidRPr="00AA46FE">
        <w:t>20</w:t>
      </w:r>
      <w:r w:rsidR="00F14522">
        <w:t xml:space="preserve"> </w:t>
      </w:r>
      <w:r w:rsidRPr="00AA46FE">
        <w:t>тысяч</w:t>
      </w:r>
      <w:r w:rsidR="00F14522">
        <w:t xml:space="preserve"> </w:t>
      </w:r>
      <w:r w:rsidRPr="00AA46FE">
        <w:t>с</w:t>
      </w:r>
      <w:r w:rsidR="00F14522">
        <w:t xml:space="preserve"> </w:t>
      </w:r>
      <w:r w:rsidRPr="00AA46FE">
        <w:t>небольшим</w:t>
      </w:r>
      <w:r w:rsidR="00F14522">
        <w:t xml:space="preserve"> </w:t>
      </w:r>
      <w:r w:rsidRPr="00AA46FE">
        <w:t>и</w:t>
      </w:r>
      <w:r w:rsidR="00F14522">
        <w:t xml:space="preserve"> </w:t>
      </w:r>
      <w:r w:rsidRPr="00AA46FE">
        <w:t>получается.</w:t>
      </w:r>
      <w:r w:rsidR="00F14522">
        <w:t xml:space="preserve"> </w:t>
      </w:r>
      <w:r w:rsidRPr="00AA46FE">
        <w:t>Это</w:t>
      </w:r>
      <w:r w:rsidR="00F14522">
        <w:t xml:space="preserve"> </w:t>
      </w:r>
      <w:r w:rsidRPr="00AA46FE">
        <w:t>при</w:t>
      </w:r>
      <w:r w:rsidR="00F14522">
        <w:t xml:space="preserve"> </w:t>
      </w:r>
      <w:r w:rsidRPr="00AA46FE">
        <w:t>условии,</w:t>
      </w:r>
      <w:r w:rsidR="00F14522">
        <w:t xml:space="preserve"> </w:t>
      </w:r>
      <w:r w:rsidRPr="00AA46FE">
        <w:t>что</w:t>
      </w:r>
      <w:r w:rsidR="00F14522">
        <w:t xml:space="preserve"> </w:t>
      </w:r>
      <w:r w:rsidRPr="00AA46FE">
        <w:t>человек</w:t>
      </w:r>
      <w:r w:rsidR="00F14522">
        <w:t xml:space="preserve"> </w:t>
      </w:r>
      <w:r w:rsidRPr="00AA46FE">
        <w:t>будет</w:t>
      </w:r>
      <w:r w:rsidR="00F14522">
        <w:t xml:space="preserve"> </w:t>
      </w:r>
      <w:r w:rsidRPr="00AA46FE">
        <w:t>иметь</w:t>
      </w:r>
      <w:r w:rsidR="00F14522">
        <w:t xml:space="preserve"> </w:t>
      </w:r>
      <w:r w:rsidRPr="00AA46FE">
        <w:t>достаточно</w:t>
      </w:r>
      <w:r w:rsidR="00F14522">
        <w:t xml:space="preserve"> </w:t>
      </w:r>
      <w:r w:rsidRPr="00AA46FE">
        <w:t>большой</w:t>
      </w:r>
      <w:r w:rsidR="00F14522">
        <w:t xml:space="preserve"> </w:t>
      </w:r>
      <w:r w:rsidRPr="00AA46FE">
        <w:t>рабочий</w:t>
      </w:r>
      <w:r w:rsidR="00F14522">
        <w:t xml:space="preserve"> </w:t>
      </w:r>
      <w:r w:rsidRPr="00AA46FE">
        <w:t>стаж,</w:t>
      </w:r>
      <w:r w:rsidR="00F14522">
        <w:t xml:space="preserve"> </w:t>
      </w:r>
      <w:r w:rsidRPr="00AA46FE">
        <w:t>не</w:t>
      </w:r>
      <w:r w:rsidR="00F14522">
        <w:t xml:space="preserve"> </w:t>
      </w:r>
      <w:r w:rsidRPr="00AA46FE">
        <w:t>меньше</w:t>
      </w:r>
      <w:r w:rsidR="00F14522">
        <w:t xml:space="preserve"> </w:t>
      </w:r>
      <w:r w:rsidRPr="00AA46FE">
        <w:t>38</w:t>
      </w:r>
      <w:r w:rsidR="00F14522">
        <w:t xml:space="preserve"> </w:t>
      </w:r>
      <w:r w:rsidRPr="00AA46FE">
        <w:t>лет.</w:t>
      </w:r>
      <w:r w:rsidR="00F14522">
        <w:t xml:space="preserve"> </w:t>
      </w:r>
      <w:r w:rsidRPr="00AA46FE">
        <w:t>Но</w:t>
      </w:r>
      <w:r w:rsidR="00F14522">
        <w:t xml:space="preserve"> </w:t>
      </w:r>
      <w:r w:rsidRPr="00AA46FE">
        <w:t>в</w:t>
      </w:r>
      <w:r w:rsidR="00F14522">
        <w:t xml:space="preserve"> </w:t>
      </w:r>
      <w:r w:rsidRPr="00AA46FE">
        <w:t>последнее</w:t>
      </w:r>
      <w:r w:rsidR="00F14522">
        <w:t xml:space="preserve"> </w:t>
      </w:r>
      <w:r w:rsidRPr="00AA46FE">
        <w:t>время</w:t>
      </w:r>
      <w:r w:rsidR="00F14522">
        <w:t xml:space="preserve"> </w:t>
      </w:r>
      <w:r w:rsidRPr="00AA46FE">
        <w:t>на</w:t>
      </w:r>
      <w:r w:rsidR="00F14522">
        <w:t xml:space="preserve"> </w:t>
      </w:r>
      <w:r w:rsidRPr="00AA46FE">
        <w:t>рынке</w:t>
      </w:r>
      <w:r w:rsidR="00F14522">
        <w:t xml:space="preserve"> </w:t>
      </w:r>
      <w:r w:rsidRPr="00AA46FE">
        <w:t>труда</w:t>
      </w:r>
      <w:r w:rsidR="00F14522">
        <w:t xml:space="preserve"> </w:t>
      </w:r>
      <w:r w:rsidRPr="00AA46FE">
        <w:t>у</w:t>
      </w:r>
      <w:r w:rsidR="00F14522">
        <w:t xml:space="preserve"> </w:t>
      </w:r>
      <w:r w:rsidRPr="00AA46FE">
        <w:t>нас</w:t>
      </w:r>
      <w:r w:rsidR="00F14522">
        <w:t xml:space="preserve"> </w:t>
      </w:r>
      <w:r w:rsidRPr="00AA46FE">
        <w:t>наблюдается</w:t>
      </w:r>
      <w:r w:rsidR="00F14522">
        <w:t xml:space="preserve"> </w:t>
      </w:r>
      <w:r w:rsidRPr="00AA46FE">
        <w:t>не</w:t>
      </w:r>
      <w:r w:rsidR="00F14522">
        <w:t xml:space="preserve"> </w:t>
      </w:r>
      <w:r w:rsidRPr="00AA46FE">
        <w:t>очень</w:t>
      </w:r>
      <w:r w:rsidR="00F14522">
        <w:t xml:space="preserve"> </w:t>
      </w:r>
      <w:r w:rsidRPr="00AA46FE">
        <w:t>хорошая</w:t>
      </w:r>
      <w:r w:rsidR="00F14522">
        <w:t xml:space="preserve"> </w:t>
      </w:r>
      <w:r w:rsidRPr="00AA46FE">
        <w:t>тенденция:</w:t>
      </w:r>
      <w:r w:rsidR="00F14522">
        <w:t xml:space="preserve"> </w:t>
      </w:r>
      <w:r w:rsidRPr="00AA46FE">
        <w:t>появление</w:t>
      </w:r>
      <w:r w:rsidR="00F14522">
        <w:t xml:space="preserve"> </w:t>
      </w:r>
      <w:r w:rsidRPr="00AA46FE">
        <w:t>большого</w:t>
      </w:r>
      <w:r w:rsidR="00F14522">
        <w:t xml:space="preserve"> </w:t>
      </w:r>
      <w:r w:rsidRPr="00AA46FE">
        <w:t>количества</w:t>
      </w:r>
      <w:r w:rsidR="00F14522">
        <w:t xml:space="preserve"> </w:t>
      </w:r>
      <w:r w:rsidRPr="00AA46FE">
        <w:t>так</w:t>
      </w:r>
      <w:r w:rsidR="00F14522">
        <w:t xml:space="preserve"> </w:t>
      </w:r>
      <w:r w:rsidRPr="00AA46FE">
        <w:t>называемых</w:t>
      </w:r>
      <w:r w:rsidR="00F14522">
        <w:t xml:space="preserve"> </w:t>
      </w:r>
      <w:r w:rsidRPr="00AA46FE">
        <w:t>самозанятых</w:t>
      </w:r>
      <w:r w:rsidR="00F14522">
        <w:t xml:space="preserve"> </w:t>
      </w:r>
      <w:r w:rsidRPr="00AA46FE">
        <w:t>(почти</w:t>
      </w:r>
      <w:r w:rsidR="00F14522">
        <w:t xml:space="preserve"> </w:t>
      </w:r>
      <w:r w:rsidRPr="00AA46FE">
        <w:t>9</w:t>
      </w:r>
      <w:r w:rsidR="00F14522">
        <w:t xml:space="preserve"> </w:t>
      </w:r>
      <w:r w:rsidRPr="00AA46FE">
        <w:t>миллионов).</w:t>
      </w:r>
      <w:r w:rsidR="00F14522">
        <w:t xml:space="preserve"> </w:t>
      </w:r>
      <w:r w:rsidRPr="00AA46FE">
        <w:t>Я</w:t>
      </w:r>
      <w:r w:rsidR="00F14522">
        <w:t xml:space="preserve"> </w:t>
      </w:r>
      <w:r w:rsidRPr="00AA46FE">
        <w:t>уже</w:t>
      </w:r>
      <w:r w:rsidR="00F14522">
        <w:t xml:space="preserve"> </w:t>
      </w:r>
      <w:r w:rsidRPr="00AA46FE">
        <w:t>не</w:t>
      </w:r>
      <w:r w:rsidR="00F14522">
        <w:t xml:space="preserve"> </w:t>
      </w:r>
      <w:r w:rsidRPr="00AA46FE">
        <w:t>говорю</w:t>
      </w:r>
      <w:r w:rsidR="00F14522">
        <w:t xml:space="preserve"> </w:t>
      </w:r>
      <w:r w:rsidRPr="00AA46FE">
        <w:t>про</w:t>
      </w:r>
      <w:r w:rsidR="00F14522">
        <w:t xml:space="preserve"> </w:t>
      </w:r>
      <w:r w:rsidRPr="00AA46FE">
        <w:t>тех</w:t>
      </w:r>
      <w:r w:rsidR="00F14522">
        <w:t xml:space="preserve"> </w:t>
      </w:r>
      <w:r w:rsidRPr="00AA46FE">
        <w:t>людей,</w:t>
      </w:r>
      <w:r w:rsidR="00F14522">
        <w:t xml:space="preserve"> </w:t>
      </w:r>
      <w:r w:rsidRPr="00AA46FE">
        <w:t>которые</w:t>
      </w:r>
      <w:r w:rsidR="00F14522">
        <w:t xml:space="preserve"> </w:t>
      </w:r>
      <w:r w:rsidRPr="00AA46FE">
        <w:t>работают</w:t>
      </w:r>
      <w:r w:rsidR="00F14522">
        <w:t xml:space="preserve"> </w:t>
      </w:r>
      <w:r w:rsidRPr="00AA46FE">
        <w:t>в</w:t>
      </w:r>
      <w:r w:rsidR="00F14522">
        <w:t xml:space="preserve"> </w:t>
      </w:r>
      <w:r w:rsidRPr="00AA46FE">
        <w:t>теневом</w:t>
      </w:r>
      <w:r w:rsidR="00F14522">
        <w:t xml:space="preserve"> </w:t>
      </w:r>
      <w:r w:rsidRPr="00AA46FE">
        <w:t>секторе</w:t>
      </w:r>
      <w:r w:rsidR="00F14522">
        <w:t xml:space="preserve"> </w:t>
      </w:r>
      <w:r w:rsidRPr="00AA46FE">
        <w:t>занятости.</w:t>
      </w:r>
      <w:r w:rsidR="00F14522">
        <w:t xml:space="preserve"> </w:t>
      </w:r>
      <w:r w:rsidRPr="00AA46FE">
        <w:t>Вот</w:t>
      </w:r>
      <w:r w:rsidR="00F14522">
        <w:t xml:space="preserve"> </w:t>
      </w:r>
      <w:r w:rsidRPr="00AA46FE">
        <w:t>эти</w:t>
      </w:r>
      <w:r w:rsidR="00F14522">
        <w:t xml:space="preserve"> </w:t>
      </w:r>
      <w:r w:rsidRPr="00AA46FE">
        <w:t>лица</w:t>
      </w:r>
      <w:r w:rsidR="00F14522">
        <w:t xml:space="preserve"> </w:t>
      </w:r>
      <w:r w:rsidRPr="00AA46FE">
        <w:t>вообще</w:t>
      </w:r>
      <w:r w:rsidR="00F14522">
        <w:t xml:space="preserve"> </w:t>
      </w:r>
      <w:r w:rsidRPr="00AA46FE">
        <w:t>не</w:t>
      </w:r>
      <w:r w:rsidR="00F14522">
        <w:t xml:space="preserve"> </w:t>
      </w:r>
      <w:r w:rsidRPr="00AA46FE">
        <w:t>формируют</w:t>
      </w:r>
      <w:r w:rsidR="00F14522">
        <w:t xml:space="preserve"> </w:t>
      </w:r>
      <w:r w:rsidRPr="00AA46FE">
        <w:t>пенсионного</w:t>
      </w:r>
      <w:r w:rsidR="00F14522">
        <w:t xml:space="preserve"> </w:t>
      </w:r>
      <w:r w:rsidRPr="00AA46FE">
        <w:t>стажа,</w:t>
      </w:r>
      <w:r w:rsidR="00F14522">
        <w:t xml:space="preserve"> </w:t>
      </w:r>
      <w:r w:rsidRPr="00AA46FE">
        <w:t>соответственно,</w:t>
      </w:r>
      <w:r w:rsidR="00F14522">
        <w:t xml:space="preserve"> </w:t>
      </w:r>
      <w:r w:rsidRPr="00AA46FE">
        <w:t>для</w:t>
      </w:r>
      <w:r w:rsidR="00F14522">
        <w:t xml:space="preserve"> </w:t>
      </w:r>
      <w:r w:rsidRPr="00AA46FE">
        <w:t>них</w:t>
      </w:r>
      <w:r w:rsidR="00F14522">
        <w:t xml:space="preserve"> </w:t>
      </w:r>
      <w:r w:rsidRPr="00AA46FE">
        <w:t>проблема</w:t>
      </w:r>
      <w:r w:rsidR="00F14522">
        <w:t xml:space="preserve"> </w:t>
      </w:r>
      <w:r w:rsidRPr="00AA46FE">
        <w:t>будет</w:t>
      </w:r>
      <w:r w:rsidR="00F14522">
        <w:t xml:space="preserve"> </w:t>
      </w:r>
      <w:r w:rsidRPr="00AA46FE">
        <w:t>уже</w:t>
      </w:r>
      <w:r w:rsidR="00F14522">
        <w:t xml:space="preserve"> </w:t>
      </w:r>
      <w:r w:rsidRPr="00AA46FE">
        <w:t>не</w:t>
      </w:r>
      <w:r w:rsidR="00F14522">
        <w:t xml:space="preserve"> </w:t>
      </w:r>
      <w:r w:rsidRPr="00AA46FE">
        <w:t>столько</w:t>
      </w:r>
      <w:r w:rsidR="00F14522">
        <w:t xml:space="preserve"> </w:t>
      </w:r>
      <w:r w:rsidRPr="00AA46FE">
        <w:t>в</w:t>
      </w:r>
      <w:r w:rsidR="00F14522">
        <w:t xml:space="preserve"> </w:t>
      </w:r>
      <w:r w:rsidRPr="00AA46FE">
        <w:t>получении</w:t>
      </w:r>
      <w:r w:rsidR="00F14522">
        <w:t xml:space="preserve"> </w:t>
      </w:r>
      <w:r w:rsidRPr="00AA46FE">
        <w:t>средней</w:t>
      </w:r>
      <w:r w:rsidR="00F14522">
        <w:t xml:space="preserve"> </w:t>
      </w:r>
      <w:r w:rsidRPr="00AA46FE">
        <w:t>пенсии,</w:t>
      </w:r>
      <w:r w:rsidR="00F14522">
        <w:t xml:space="preserve"> </w:t>
      </w:r>
      <w:r w:rsidRPr="00AA46FE">
        <w:t>сколько</w:t>
      </w:r>
      <w:r w:rsidR="00F14522">
        <w:t xml:space="preserve"> </w:t>
      </w:r>
      <w:r w:rsidRPr="00AA46FE">
        <w:t>вообще</w:t>
      </w:r>
      <w:r w:rsidR="00F14522">
        <w:t xml:space="preserve"> </w:t>
      </w:r>
      <w:r w:rsidRPr="00AA46FE">
        <w:t>в</w:t>
      </w:r>
      <w:r w:rsidR="00F14522">
        <w:t xml:space="preserve"> </w:t>
      </w:r>
      <w:r w:rsidRPr="00AA46FE">
        <w:t>получении</w:t>
      </w:r>
      <w:r w:rsidR="00F14522">
        <w:t xml:space="preserve"> </w:t>
      </w:r>
      <w:r w:rsidRPr="00AA46FE">
        <w:t>пенсии</w:t>
      </w:r>
      <w:r w:rsidR="00F14522">
        <w:t xml:space="preserve"> </w:t>
      </w:r>
      <w:r w:rsidRPr="00AA46FE">
        <w:t>как</w:t>
      </w:r>
      <w:r w:rsidR="00F14522">
        <w:t xml:space="preserve"> </w:t>
      </w:r>
      <w:r w:rsidRPr="00AA46FE">
        <w:t>таковой.</w:t>
      </w:r>
      <w:r w:rsidR="00F14522">
        <w:t xml:space="preserve"> </w:t>
      </w:r>
      <w:r w:rsidRPr="00AA46FE">
        <w:t>Если</w:t>
      </w:r>
      <w:r w:rsidR="00F14522">
        <w:t xml:space="preserve"> </w:t>
      </w:r>
      <w:r w:rsidRPr="00AA46FE">
        <w:t>такими</w:t>
      </w:r>
      <w:r w:rsidR="00F14522">
        <w:t xml:space="preserve"> </w:t>
      </w:r>
      <w:r w:rsidRPr="00AA46FE">
        <w:t>темпами</w:t>
      </w:r>
      <w:r w:rsidR="00F14522">
        <w:t xml:space="preserve"> </w:t>
      </w:r>
      <w:r w:rsidRPr="00AA46FE">
        <w:t>мы</w:t>
      </w:r>
      <w:r w:rsidR="00F14522">
        <w:t xml:space="preserve"> </w:t>
      </w:r>
      <w:r w:rsidRPr="00AA46FE">
        <w:t>будем</w:t>
      </w:r>
      <w:r w:rsidR="00F14522">
        <w:t xml:space="preserve"> </w:t>
      </w:r>
      <w:r w:rsidRPr="00AA46FE">
        <w:t>двигаться,</w:t>
      </w:r>
      <w:r w:rsidR="00F14522">
        <w:t xml:space="preserve"> </w:t>
      </w:r>
      <w:r w:rsidRPr="00AA46FE">
        <w:t>активно</w:t>
      </w:r>
      <w:r w:rsidR="00F14522">
        <w:t xml:space="preserve"> </w:t>
      </w:r>
      <w:r w:rsidRPr="00AA46FE">
        <w:t>развивать</w:t>
      </w:r>
      <w:r w:rsidR="00F14522">
        <w:t xml:space="preserve"> </w:t>
      </w:r>
      <w:r w:rsidRPr="00AA46FE">
        <w:t>самозанятость</w:t>
      </w:r>
      <w:r w:rsidR="00F14522">
        <w:t xml:space="preserve"> </w:t>
      </w:r>
      <w:r w:rsidRPr="00AA46FE">
        <w:t>(а</w:t>
      </w:r>
      <w:r w:rsidR="00F14522">
        <w:t xml:space="preserve"> </w:t>
      </w:r>
      <w:r w:rsidRPr="00AA46FE">
        <w:t>это</w:t>
      </w:r>
      <w:r w:rsidR="00F14522">
        <w:t xml:space="preserve"> </w:t>
      </w:r>
      <w:r w:rsidRPr="00AA46FE">
        <w:t>отголоски</w:t>
      </w:r>
      <w:r w:rsidR="00F14522">
        <w:t xml:space="preserve"> </w:t>
      </w:r>
      <w:r w:rsidRPr="00AA46FE">
        <w:t>модели</w:t>
      </w:r>
      <w:r w:rsidR="00F14522">
        <w:t xml:space="preserve"> </w:t>
      </w:r>
      <w:r w:rsidRPr="00AA46FE">
        <w:t>дешевого</w:t>
      </w:r>
      <w:r w:rsidR="00F14522">
        <w:t xml:space="preserve"> </w:t>
      </w:r>
      <w:r w:rsidRPr="00AA46FE">
        <w:t>труда,</w:t>
      </w:r>
      <w:r w:rsidR="00F14522">
        <w:t xml:space="preserve"> </w:t>
      </w:r>
      <w:r w:rsidRPr="00AA46FE">
        <w:t>когда</w:t>
      </w:r>
      <w:r w:rsidR="00F14522">
        <w:t xml:space="preserve"> </w:t>
      </w:r>
      <w:r w:rsidRPr="00AA46FE">
        <w:t>работодатели</w:t>
      </w:r>
      <w:r w:rsidR="00F14522">
        <w:t xml:space="preserve"> </w:t>
      </w:r>
      <w:r w:rsidRPr="00AA46FE">
        <w:t>экономят</w:t>
      </w:r>
      <w:r w:rsidR="00F14522">
        <w:t xml:space="preserve"> </w:t>
      </w:r>
      <w:r w:rsidRPr="00AA46FE">
        <w:t>на</w:t>
      </w:r>
      <w:r w:rsidR="00F14522">
        <w:t xml:space="preserve"> </w:t>
      </w:r>
      <w:r w:rsidRPr="00AA46FE">
        <w:t>всем,</w:t>
      </w:r>
      <w:r w:rsidR="00F14522">
        <w:t xml:space="preserve"> </w:t>
      </w:r>
      <w:r w:rsidRPr="00AA46FE">
        <w:t>не</w:t>
      </w:r>
      <w:r w:rsidR="00F14522">
        <w:t xml:space="preserve"> </w:t>
      </w:r>
      <w:r w:rsidRPr="00AA46FE">
        <w:t>только</w:t>
      </w:r>
      <w:r w:rsidR="00F14522">
        <w:t xml:space="preserve"> </w:t>
      </w:r>
      <w:r w:rsidRPr="00AA46FE">
        <w:t>на</w:t>
      </w:r>
      <w:r w:rsidR="00F14522">
        <w:t xml:space="preserve"> </w:t>
      </w:r>
      <w:r w:rsidRPr="00AA46FE">
        <w:t>заработной</w:t>
      </w:r>
      <w:r w:rsidR="00F14522">
        <w:t xml:space="preserve"> </w:t>
      </w:r>
      <w:r w:rsidRPr="00AA46FE">
        <w:t>плате,</w:t>
      </w:r>
      <w:r w:rsidR="00F14522">
        <w:t xml:space="preserve"> </w:t>
      </w:r>
      <w:r w:rsidRPr="00AA46FE">
        <w:t>но</w:t>
      </w:r>
      <w:r w:rsidR="00F14522">
        <w:t xml:space="preserve"> </w:t>
      </w:r>
      <w:r w:rsidRPr="00AA46FE">
        <w:t>и</w:t>
      </w:r>
      <w:r w:rsidR="00F14522">
        <w:t xml:space="preserve"> </w:t>
      </w:r>
      <w:r w:rsidRPr="00AA46FE">
        <w:t>на</w:t>
      </w:r>
      <w:r w:rsidR="00F14522">
        <w:t xml:space="preserve"> </w:t>
      </w:r>
      <w:r w:rsidRPr="00AA46FE">
        <w:t>страховых</w:t>
      </w:r>
      <w:r w:rsidR="00F14522">
        <w:t xml:space="preserve"> </w:t>
      </w:r>
      <w:r w:rsidRPr="00AA46FE">
        <w:t>взносах),</w:t>
      </w:r>
      <w:r w:rsidR="00F14522">
        <w:t xml:space="preserve"> </w:t>
      </w:r>
      <w:r w:rsidRPr="00AA46FE">
        <w:t>то</w:t>
      </w:r>
      <w:r w:rsidR="00F14522">
        <w:t xml:space="preserve"> </w:t>
      </w:r>
      <w:r w:rsidRPr="00AA46FE">
        <w:t>люди</w:t>
      </w:r>
      <w:r w:rsidR="00F14522">
        <w:t xml:space="preserve"> </w:t>
      </w:r>
      <w:r w:rsidRPr="00AA46FE">
        <w:t>скоро</w:t>
      </w:r>
      <w:r w:rsidR="00F14522">
        <w:t xml:space="preserve"> </w:t>
      </w:r>
      <w:r w:rsidRPr="00AA46FE">
        <w:t>будут</w:t>
      </w:r>
      <w:r w:rsidR="00F14522">
        <w:t xml:space="preserve"> </w:t>
      </w:r>
      <w:r w:rsidRPr="00AA46FE">
        <w:t>претендовать</w:t>
      </w:r>
      <w:r w:rsidR="00F14522">
        <w:t xml:space="preserve"> </w:t>
      </w:r>
      <w:r w:rsidRPr="00AA46FE">
        <w:t>только</w:t>
      </w:r>
      <w:r w:rsidR="00F14522">
        <w:t xml:space="preserve"> </w:t>
      </w:r>
      <w:r w:rsidRPr="00AA46FE">
        <w:t>на</w:t>
      </w:r>
      <w:r w:rsidR="00F14522">
        <w:t xml:space="preserve"> </w:t>
      </w:r>
      <w:r w:rsidRPr="00AA46FE">
        <w:t>социальную</w:t>
      </w:r>
      <w:r w:rsidR="00F14522">
        <w:t xml:space="preserve"> </w:t>
      </w:r>
      <w:r w:rsidRPr="00AA46FE">
        <w:t>пенсию,</w:t>
      </w:r>
      <w:r w:rsidR="00F14522">
        <w:t xml:space="preserve"> </w:t>
      </w:r>
      <w:r w:rsidRPr="00AA46FE">
        <w:t>которая</w:t>
      </w:r>
      <w:r w:rsidR="00F14522">
        <w:t xml:space="preserve"> </w:t>
      </w:r>
      <w:r w:rsidRPr="00AA46FE">
        <w:t>находится</w:t>
      </w:r>
      <w:r w:rsidR="00F14522">
        <w:t xml:space="preserve"> </w:t>
      </w:r>
      <w:r w:rsidRPr="00AA46FE">
        <w:t>на</w:t>
      </w:r>
      <w:r w:rsidR="00F14522">
        <w:t xml:space="preserve"> </w:t>
      </w:r>
      <w:r w:rsidRPr="00AA46FE">
        <w:t>уровне</w:t>
      </w:r>
      <w:r w:rsidR="00F14522">
        <w:t xml:space="preserve"> </w:t>
      </w:r>
      <w:r w:rsidRPr="00AA46FE">
        <w:t>прожиточного</w:t>
      </w:r>
      <w:r w:rsidR="00F14522">
        <w:t xml:space="preserve"> </w:t>
      </w:r>
      <w:r w:rsidRPr="00AA46FE">
        <w:t>минимума</w:t>
      </w:r>
      <w:r w:rsidR="00F14522">
        <w:t xml:space="preserve"> </w:t>
      </w:r>
      <w:r w:rsidRPr="00AA46FE">
        <w:t>субъекта</w:t>
      </w:r>
      <w:r w:rsidR="00F14522">
        <w:t xml:space="preserve"> </w:t>
      </w:r>
      <w:r w:rsidRPr="00AA46FE">
        <w:t>Российской</w:t>
      </w:r>
      <w:r w:rsidR="00F14522">
        <w:t xml:space="preserve"> </w:t>
      </w:r>
      <w:r w:rsidRPr="00AA46FE">
        <w:t>Федерации.</w:t>
      </w:r>
      <w:r w:rsidR="00F14522">
        <w:t xml:space="preserve"> </w:t>
      </w:r>
      <w:r w:rsidRPr="00AA46FE">
        <w:t>Это</w:t>
      </w:r>
      <w:r w:rsidR="00F14522">
        <w:t xml:space="preserve"> </w:t>
      </w:r>
      <w:r w:rsidRPr="00AA46FE">
        <w:t>очень</w:t>
      </w:r>
      <w:r w:rsidR="00F14522">
        <w:t xml:space="preserve"> </w:t>
      </w:r>
      <w:r w:rsidRPr="00AA46FE">
        <w:t>серьезная</w:t>
      </w:r>
      <w:r w:rsidR="00F14522">
        <w:t xml:space="preserve"> </w:t>
      </w:r>
      <w:r w:rsidRPr="00AA46FE">
        <w:t>проблема,</w:t>
      </w:r>
      <w:r w:rsidR="00F14522">
        <w:t xml:space="preserve"> </w:t>
      </w:r>
      <w:r w:rsidRPr="00AA46FE">
        <w:t>которая</w:t>
      </w:r>
      <w:r w:rsidR="00F14522">
        <w:t xml:space="preserve"> </w:t>
      </w:r>
      <w:r w:rsidRPr="00AA46FE">
        <w:t>является</w:t>
      </w:r>
      <w:r w:rsidR="00F14522">
        <w:t xml:space="preserve"> </w:t>
      </w:r>
      <w:r w:rsidRPr="00AA46FE">
        <w:t>долгосрочным</w:t>
      </w:r>
      <w:r w:rsidR="00F14522">
        <w:t xml:space="preserve"> </w:t>
      </w:r>
      <w:r w:rsidRPr="00AA46FE">
        <w:t>вызовом</w:t>
      </w:r>
      <w:r w:rsidR="00F14522">
        <w:t xml:space="preserve"> </w:t>
      </w:r>
      <w:r w:rsidRPr="00AA46FE">
        <w:t>для</w:t>
      </w:r>
      <w:r w:rsidR="00F14522">
        <w:t xml:space="preserve"> </w:t>
      </w:r>
      <w:r w:rsidRPr="00AA46FE">
        <w:t>нашей</w:t>
      </w:r>
      <w:r w:rsidR="00F14522">
        <w:t xml:space="preserve"> </w:t>
      </w:r>
      <w:r w:rsidRPr="00AA46FE">
        <w:t>страны,</w:t>
      </w:r>
      <w:r w:rsidR="00F14522">
        <w:t xml:space="preserve"> </w:t>
      </w:r>
      <w:r w:rsidRPr="00AA46FE">
        <w:t>особенно</w:t>
      </w:r>
      <w:r w:rsidR="00F14522">
        <w:t xml:space="preserve"> </w:t>
      </w:r>
      <w:r w:rsidRPr="00AA46FE">
        <w:t>в</w:t>
      </w:r>
      <w:r w:rsidR="00F14522">
        <w:t xml:space="preserve"> </w:t>
      </w:r>
      <w:r w:rsidRPr="00AA46FE">
        <w:t>условиях</w:t>
      </w:r>
      <w:r w:rsidR="00F14522">
        <w:t xml:space="preserve"> </w:t>
      </w:r>
      <w:r w:rsidRPr="00AA46FE">
        <w:t>старения</w:t>
      </w:r>
      <w:r w:rsidR="00F14522">
        <w:t xml:space="preserve"> </w:t>
      </w:r>
      <w:r w:rsidRPr="00AA46FE">
        <w:t>населения.</w:t>
      </w:r>
    </w:p>
    <w:p w:rsidR="009D2FEA" w:rsidRPr="00AA46FE" w:rsidRDefault="009D2FEA" w:rsidP="009D2FEA">
      <w:r w:rsidRPr="00AA46FE">
        <w:t>-</w:t>
      </w:r>
      <w:r w:rsidR="00F14522">
        <w:t xml:space="preserve"> </w:t>
      </w:r>
      <w:r w:rsidRPr="00AA46FE">
        <w:t>Индексация</w:t>
      </w:r>
      <w:r w:rsidR="00F14522">
        <w:t xml:space="preserve"> </w:t>
      </w:r>
      <w:r w:rsidRPr="00AA46FE">
        <w:t>от</w:t>
      </w:r>
      <w:r w:rsidR="00F14522">
        <w:t xml:space="preserve"> </w:t>
      </w:r>
      <w:r w:rsidRPr="00AA46FE">
        <w:t>государства</w:t>
      </w:r>
      <w:r w:rsidR="00F14522">
        <w:t xml:space="preserve"> </w:t>
      </w:r>
      <w:r w:rsidRPr="00AA46FE">
        <w:t>может</w:t>
      </w:r>
      <w:r w:rsidR="00F14522">
        <w:t xml:space="preserve"> </w:t>
      </w:r>
      <w:r w:rsidRPr="00AA46FE">
        <w:t>как-то</w:t>
      </w:r>
      <w:r w:rsidR="00F14522">
        <w:t xml:space="preserve"> </w:t>
      </w:r>
      <w:r w:rsidRPr="00AA46FE">
        <w:t>помочь</w:t>
      </w:r>
      <w:r w:rsidR="00F14522">
        <w:t xml:space="preserve"> </w:t>
      </w:r>
      <w:r w:rsidRPr="00AA46FE">
        <w:t>пенсионерам</w:t>
      </w:r>
      <w:r w:rsidR="00F14522">
        <w:t xml:space="preserve"> </w:t>
      </w:r>
      <w:r w:rsidRPr="00AA46FE">
        <w:t>накопить</w:t>
      </w:r>
      <w:r w:rsidR="00F14522">
        <w:t xml:space="preserve"> </w:t>
      </w:r>
      <w:r w:rsidRPr="00AA46FE">
        <w:t>желанную</w:t>
      </w:r>
      <w:r w:rsidR="00F14522">
        <w:t xml:space="preserve"> </w:t>
      </w:r>
      <w:r w:rsidRPr="00AA46FE">
        <w:t>сумму?</w:t>
      </w:r>
      <w:r w:rsidR="00F14522">
        <w:t xml:space="preserve"> </w:t>
      </w:r>
      <w:r w:rsidRPr="00AA46FE">
        <w:t>Или</w:t>
      </w:r>
      <w:r w:rsidR="00F14522">
        <w:t xml:space="preserve"> </w:t>
      </w:r>
      <w:r w:rsidRPr="00AA46FE">
        <w:t>она</w:t>
      </w:r>
      <w:r w:rsidR="00F14522">
        <w:t xml:space="preserve"> </w:t>
      </w:r>
      <w:r w:rsidRPr="00AA46FE">
        <w:t>слишком</w:t>
      </w:r>
      <w:r w:rsidR="00F14522">
        <w:t xml:space="preserve"> </w:t>
      </w:r>
      <w:r w:rsidRPr="00AA46FE">
        <w:t>мала</w:t>
      </w:r>
      <w:r w:rsidR="00F14522">
        <w:t xml:space="preserve"> </w:t>
      </w:r>
      <w:r w:rsidRPr="00AA46FE">
        <w:t>для</w:t>
      </w:r>
      <w:r w:rsidR="00F14522">
        <w:t xml:space="preserve"> </w:t>
      </w:r>
      <w:r w:rsidRPr="00AA46FE">
        <w:t>исполнения</w:t>
      </w:r>
      <w:r w:rsidR="00F14522">
        <w:t xml:space="preserve"> </w:t>
      </w:r>
      <w:r w:rsidRPr="00AA46FE">
        <w:t>мечты?</w:t>
      </w:r>
    </w:p>
    <w:p w:rsidR="009D2FEA" w:rsidRPr="00AA46FE" w:rsidRDefault="009D2FEA" w:rsidP="009D2FEA">
      <w:r w:rsidRPr="00AA46FE">
        <w:t>Иванова-Швец:</w:t>
      </w:r>
      <w:r w:rsidR="00F14522">
        <w:t xml:space="preserve"> </w:t>
      </w:r>
      <w:r w:rsidRPr="00AA46FE">
        <w:t>На</w:t>
      </w:r>
      <w:r w:rsidR="00F14522">
        <w:t xml:space="preserve"> </w:t>
      </w:r>
      <w:r w:rsidRPr="00AA46FE">
        <w:t>самом</w:t>
      </w:r>
      <w:r w:rsidR="00F14522">
        <w:t xml:space="preserve"> </w:t>
      </w:r>
      <w:r w:rsidRPr="00AA46FE">
        <w:t>деле</w:t>
      </w:r>
      <w:r w:rsidR="00F14522">
        <w:t xml:space="preserve"> </w:t>
      </w:r>
      <w:r w:rsidRPr="00AA46FE">
        <w:t>индексация</w:t>
      </w:r>
      <w:r w:rsidR="00F14522">
        <w:t xml:space="preserve"> </w:t>
      </w:r>
      <w:r w:rsidRPr="00AA46FE">
        <w:t>важна</w:t>
      </w:r>
      <w:r w:rsidR="00F14522">
        <w:t xml:space="preserve"> </w:t>
      </w:r>
      <w:r w:rsidRPr="00AA46FE">
        <w:t>и</w:t>
      </w:r>
      <w:r w:rsidR="00F14522">
        <w:t xml:space="preserve"> </w:t>
      </w:r>
      <w:r w:rsidRPr="00AA46FE">
        <w:t>нужна</w:t>
      </w:r>
      <w:r w:rsidR="00F14522">
        <w:t xml:space="preserve"> </w:t>
      </w:r>
      <w:r w:rsidRPr="00AA46FE">
        <w:t>с</w:t>
      </w:r>
      <w:r w:rsidR="00F14522">
        <w:t xml:space="preserve"> </w:t>
      </w:r>
      <w:r w:rsidRPr="00AA46FE">
        <w:t>учетом</w:t>
      </w:r>
      <w:r w:rsidR="00F14522">
        <w:t xml:space="preserve"> </w:t>
      </w:r>
      <w:r w:rsidRPr="00AA46FE">
        <w:t>инфляции.</w:t>
      </w:r>
      <w:r w:rsidR="00F14522">
        <w:t xml:space="preserve"> </w:t>
      </w:r>
      <w:r w:rsidRPr="00AA46FE">
        <w:t>Но</w:t>
      </w:r>
      <w:r w:rsidR="00F14522">
        <w:t xml:space="preserve"> </w:t>
      </w:r>
      <w:r w:rsidRPr="00AA46FE">
        <w:t>все</w:t>
      </w:r>
      <w:r w:rsidR="00F14522">
        <w:t xml:space="preserve"> </w:t>
      </w:r>
      <w:r w:rsidRPr="00AA46FE">
        <w:t>дело</w:t>
      </w:r>
      <w:r w:rsidR="00F14522">
        <w:t xml:space="preserve"> </w:t>
      </w:r>
      <w:r w:rsidRPr="00AA46FE">
        <w:t>в</w:t>
      </w:r>
      <w:r w:rsidR="00F14522">
        <w:t xml:space="preserve"> </w:t>
      </w:r>
      <w:r w:rsidRPr="00AA46FE">
        <w:t>том,</w:t>
      </w:r>
      <w:r w:rsidR="00F14522">
        <w:t xml:space="preserve"> </w:t>
      </w:r>
      <w:r w:rsidRPr="00AA46FE">
        <w:t>что</w:t>
      </w:r>
      <w:r w:rsidR="00F14522">
        <w:t xml:space="preserve"> </w:t>
      </w:r>
      <w:r w:rsidRPr="00AA46FE">
        <w:t>официальный</w:t>
      </w:r>
      <w:r w:rsidR="00F14522">
        <w:t xml:space="preserve"> </w:t>
      </w:r>
      <w:r w:rsidRPr="00AA46FE">
        <w:t>уровень</w:t>
      </w:r>
      <w:r w:rsidR="00F14522">
        <w:t xml:space="preserve"> </w:t>
      </w:r>
      <w:r w:rsidRPr="00AA46FE">
        <w:t>инфляции</w:t>
      </w:r>
      <w:r w:rsidR="00F14522">
        <w:t xml:space="preserve"> </w:t>
      </w:r>
      <w:r w:rsidRPr="00AA46FE">
        <w:t>отличается</w:t>
      </w:r>
      <w:r w:rsidR="00F14522">
        <w:t xml:space="preserve"> </w:t>
      </w:r>
      <w:r w:rsidRPr="00AA46FE">
        <w:t>от</w:t>
      </w:r>
      <w:r w:rsidR="00F14522">
        <w:t xml:space="preserve"> </w:t>
      </w:r>
      <w:r w:rsidRPr="00AA46FE">
        <w:t>реальных</w:t>
      </w:r>
      <w:r w:rsidR="00F14522">
        <w:t xml:space="preserve"> </w:t>
      </w:r>
      <w:r w:rsidRPr="00AA46FE">
        <w:t>цифр,</w:t>
      </w:r>
      <w:r w:rsidR="00F14522">
        <w:t xml:space="preserve"> </w:t>
      </w:r>
      <w:r w:rsidRPr="00AA46FE">
        <w:t>с</w:t>
      </w:r>
      <w:r w:rsidR="00F14522">
        <w:t xml:space="preserve"> </w:t>
      </w:r>
      <w:r w:rsidRPr="00AA46FE">
        <w:t>которыми</w:t>
      </w:r>
      <w:r w:rsidR="00F14522">
        <w:t xml:space="preserve"> </w:t>
      </w:r>
      <w:r w:rsidRPr="00AA46FE">
        <w:t>сталкивается</w:t>
      </w:r>
      <w:r w:rsidR="00F14522">
        <w:t xml:space="preserve"> </w:t>
      </w:r>
      <w:r w:rsidRPr="00AA46FE">
        <w:t>каждый</w:t>
      </w:r>
      <w:r w:rsidR="00F14522">
        <w:t xml:space="preserve"> </w:t>
      </w:r>
      <w:r w:rsidRPr="00AA46FE">
        <w:t>потребитель.</w:t>
      </w:r>
      <w:r w:rsidR="00F14522">
        <w:t xml:space="preserve"> </w:t>
      </w:r>
      <w:r w:rsidRPr="00AA46FE">
        <w:t>Дело</w:t>
      </w:r>
      <w:r w:rsidR="00F14522">
        <w:t xml:space="preserve"> </w:t>
      </w:r>
      <w:r w:rsidRPr="00AA46FE">
        <w:t>в</w:t>
      </w:r>
      <w:r w:rsidR="00F14522">
        <w:t xml:space="preserve"> </w:t>
      </w:r>
      <w:r w:rsidRPr="00AA46FE">
        <w:t>том,</w:t>
      </w:r>
      <w:r w:rsidR="00F14522">
        <w:t xml:space="preserve"> </w:t>
      </w:r>
      <w:r w:rsidRPr="00AA46FE">
        <w:t>что</w:t>
      </w:r>
      <w:r w:rsidR="00F14522">
        <w:t xml:space="preserve"> </w:t>
      </w:r>
      <w:r w:rsidRPr="00AA46FE">
        <w:t>даже</w:t>
      </w:r>
      <w:r w:rsidR="00F14522">
        <w:t xml:space="preserve"> </w:t>
      </w:r>
      <w:r w:rsidRPr="00AA46FE">
        <w:t>если</w:t>
      </w:r>
      <w:r w:rsidR="00F14522">
        <w:t xml:space="preserve"> </w:t>
      </w:r>
      <w:r w:rsidRPr="00AA46FE">
        <w:t>бы</w:t>
      </w:r>
      <w:r w:rsidR="00F14522">
        <w:t xml:space="preserve"> </w:t>
      </w:r>
      <w:r w:rsidRPr="00AA46FE">
        <w:t>государство</w:t>
      </w:r>
      <w:r w:rsidR="00F14522">
        <w:t xml:space="preserve"> </w:t>
      </w:r>
      <w:r w:rsidRPr="00AA46FE">
        <w:t>индексировало</w:t>
      </w:r>
      <w:r w:rsidR="00F14522">
        <w:t xml:space="preserve"> </w:t>
      </w:r>
      <w:r w:rsidRPr="00AA46FE">
        <w:t>пенсии</w:t>
      </w:r>
      <w:r w:rsidR="00F14522">
        <w:t xml:space="preserve"> </w:t>
      </w:r>
      <w:r w:rsidRPr="00AA46FE">
        <w:t>в</w:t>
      </w:r>
      <w:r w:rsidR="00F14522">
        <w:t xml:space="preserve"> </w:t>
      </w:r>
      <w:r w:rsidRPr="00AA46FE">
        <w:t>двойном</w:t>
      </w:r>
      <w:r w:rsidR="00F14522">
        <w:t xml:space="preserve"> </w:t>
      </w:r>
      <w:r w:rsidRPr="00AA46FE">
        <w:t>или</w:t>
      </w:r>
      <w:r w:rsidR="00F14522">
        <w:t xml:space="preserve"> </w:t>
      </w:r>
      <w:r w:rsidRPr="00AA46FE">
        <w:t>тройном</w:t>
      </w:r>
      <w:r w:rsidR="00F14522">
        <w:t xml:space="preserve"> </w:t>
      </w:r>
      <w:r w:rsidRPr="00AA46FE">
        <w:t>размере,</w:t>
      </w:r>
      <w:r w:rsidR="00F14522">
        <w:t xml:space="preserve"> </w:t>
      </w:r>
      <w:r w:rsidRPr="00AA46FE">
        <w:t>мы</w:t>
      </w:r>
      <w:r w:rsidR="00F14522">
        <w:t xml:space="preserve"> </w:t>
      </w:r>
      <w:r w:rsidRPr="00AA46FE">
        <w:t>бы</w:t>
      </w:r>
      <w:r w:rsidR="00F14522">
        <w:t xml:space="preserve"> </w:t>
      </w:r>
      <w:r w:rsidRPr="00AA46FE">
        <w:t>все</w:t>
      </w:r>
      <w:r w:rsidR="00F14522">
        <w:t xml:space="preserve"> </w:t>
      </w:r>
      <w:r w:rsidRPr="00AA46FE">
        <w:t>равно</w:t>
      </w:r>
      <w:r w:rsidR="00F14522">
        <w:t xml:space="preserve"> </w:t>
      </w:r>
      <w:r w:rsidRPr="00AA46FE">
        <w:t>не</w:t>
      </w:r>
      <w:r w:rsidR="00F14522">
        <w:t xml:space="preserve"> </w:t>
      </w:r>
      <w:r w:rsidRPr="00AA46FE">
        <w:t>догнали</w:t>
      </w:r>
      <w:r w:rsidR="00F14522">
        <w:t xml:space="preserve"> </w:t>
      </w:r>
      <w:r w:rsidRPr="00AA46FE">
        <w:t>реальный</w:t>
      </w:r>
      <w:r w:rsidR="00F14522">
        <w:t xml:space="preserve"> </w:t>
      </w:r>
      <w:r w:rsidRPr="00AA46FE">
        <w:t>рост</w:t>
      </w:r>
      <w:r w:rsidR="00F14522">
        <w:t xml:space="preserve"> </w:t>
      </w:r>
      <w:r w:rsidRPr="00AA46FE">
        <w:t>цен,</w:t>
      </w:r>
      <w:r w:rsidR="00F14522">
        <w:t xml:space="preserve"> </w:t>
      </w:r>
      <w:r w:rsidRPr="00AA46FE">
        <w:t>скорее</w:t>
      </w:r>
      <w:r w:rsidR="00F14522">
        <w:t xml:space="preserve"> </w:t>
      </w:r>
      <w:r w:rsidRPr="00AA46FE">
        <w:t>всего.</w:t>
      </w:r>
      <w:r w:rsidR="00F14522">
        <w:t xml:space="preserve"> </w:t>
      </w:r>
      <w:r w:rsidRPr="00AA46FE">
        <w:t>Фактически</w:t>
      </w:r>
      <w:r w:rsidR="00F14522">
        <w:t xml:space="preserve"> </w:t>
      </w:r>
      <w:r w:rsidRPr="00AA46FE">
        <w:t>индексация</w:t>
      </w:r>
      <w:r w:rsidR="00F14522">
        <w:t xml:space="preserve"> </w:t>
      </w:r>
      <w:r w:rsidRPr="00AA46FE">
        <w:t>-</w:t>
      </w:r>
      <w:r w:rsidR="00F14522">
        <w:t xml:space="preserve"> </w:t>
      </w:r>
      <w:r w:rsidRPr="00AA46FE">
        <w:t>это</w:t>
      </w:r>
      <w:r w:rsidR="00F14522">
        <w:t xml:space="preserve"> </w:t>
      </w:r>
      <w:r w:rsidRPr="00AA46FE">
        <w:t>просто</w:t>
      </w:r>
      <w:r w:rsidR="00F14522">
        <w:t xml:space="preserve"> </w:t>
      </w:r>
      <w:r w:rsidRPr="00AA46FE">
        <w:t>поддержание</w:t>
      </w:r>
      <w:r w:rsidR="00F14522">
        <w:t xml:space="preserve"> </w:t>
      </w:r>
      <w:r w:rsidRPr="00AA46FE">
        <w:t>уровня</w:t>
      </w:r>
      <w:r w:rsidR="00F14522">
        <w:t xml:space="preserve"> </w:t>
      </w:r>
      <w:r w:rsidRPr="00AA46FE">
        <w:t>жизни</w:t>
      </w:r>
      <w:r w:rsidR="00F14522">
        <w:t xml:space="preserve"> </w:t>
      </w:r>
      <w:r w:rsidRPr="00AA46FE">
        <w:t>пенсионеров</w:t>
      </w:r>
      <w:r w:rsidR="00F14522">
        <w:t xml:space="preserve"> </w:t>
      </w:r>
      <w:r w:rsidRPr="00AA46FE">
        <w:t>чуть</w:t>
      </w:r>
      <w:r w:rsidR="00F14522">
        <w:t xml:space="preserve"> </w:t>
      </w:r>
      <w:r w:rsidRPr="00AA46FE">
        <w:t>выше</w:t>
      </w:r>
      <w:r w:rsidR="00F14522">
        <w:t xml:space="preserve"> </w:t>
      </w:r>
      <w:r w:rsidRPr="00AA46FE">
        <w:t>границы</w:t>
      </w:r>
      <w:r w:rsidR="00F14522">
        <w:t xml:space="preserve"> </w:t>
      </w:r>
      <w:r w:rsidRPr="00AA46FE">
        <w:t>прожиточного</w:t>
      </w:r>
      <w:r w:rsidR="00F14522">
        <w:t xml:space="preserve"> </w:t>
      </w:r>
      <w:r w:rsidRPr="00AA46FE">
        <w:t>минимума.</w:t>
      </w:r>
    </w:p>
    <w:p w:rsidR="009D2FEA" w:rsidRPr="00AA46FE" w:rsidRDefault="009D2FEA" w:rsidP="009D2FEA">
      <w:r w:rsidRPr="00AA46FE">
        <w:t>Рязанский:</w:t>
      </w:r>
      <w:r w:rsidR="00F14522">
        <w:t xml:space="preserve"> </w:t>
      </w:r>
      <w:r w:rsidRPr="00AA46FE">
        <w:t>-</w:t>
      </w:r>
      <w:r w:rsidR="00F14522">
        <w:t xml:space="preserve"> </w:t>
      </w:r>
      <w:r w:rsidRPr="00AA46FE">
        <w:t>Согласен,</w:t>
      </w:r>
      <w:r w:rsidR="00F14522">
        <w:t xml:space="preserve"> </w:t>
      </w:r>
      <w:r w:rsidRPr="00AA46FE">
        <w:t>что</w:t>
      </w:r>
      <w:r w:rsidR="00F14522">
        <w:t xml:space="preserve"> </w:t>
      </w:r>
      <w:r w:rsidRPr="00AA46FE">
        <w:t>индексация</w:t>
      </w:r>
      <w:r w:rsidR="00F14522">
        <w:t xml:space="preserve"> </w:t>
      </w:r>
      <w:r w:rsidRPr="00AA46FE">
        <w:t>-</w:t>
      </w:r>
      <w:r w:rsidR="00F14522">
        <w:t xml:space="preserve"> </w:t>
      </w:r>
      <w:r w:rsidRPr="00AA46FE">
        <w:t>это</w:t>
      </w:r>
      <w:r w:rsidR="00F14522">
        <w:t xml:space="preserve"> </w:t>
      </w:r>
      <w:r w:rsidRPr="00AA46FE">
        <w:t>только</w:t>
      </w:r>
      <w:r w:rsidR="00F14522">
        <w:t xml:space="preserve"> </w:t>
      </w:r>
      <w:r w:rsidRPr="00AA46FE">
        <w:t>погашение</w:t>
      </w:r>
      <w:r w:rsidR="00F14522">
        <w:t xml:space="preserve"> </w:t>
      </w:r>
      <w:r w:rsidRPr="00AA46FE">
        <w:t>накопленных</w:t>
      </w:r>
      <w:r w:rsidR="00F14522">
        <w:t xml:space="preserve"> </w:t>
      </w:r>
      <w:r w:rsidRPr="00AA46FE">
        <w:t>из-за</w:t>
      </w:r>
      <w:r w:rsidR="00F14522">
        <w:t xml:space="preserve"> </w:t>
      </w:r>
      <w:r w:rsidRPr="00AA46FE">
        <w:t>инфляции</w:t>
      </w:r>
      <w:r w:rsidR="00F14522">
        <w:t xml:space="preserve"> </w:t>
      </w:r>
      <w:r w:rsidRPr="00AA46FE">
        <w:t>потерь.</w:t>
      </w:r>
      <w:r w:rsidR="00F14522">
        <w:t xml:space="preserve"> </w:t>
      </w:r>
      <w:r w:rsidRPr="00AA46FE">
        <w:t>Это,</w:t>
      </w:r>
      <w:r w:rsidR="00F14522">
        <w:t xml:space="preserve"> </w:t>
      </w:r>
      <w:r w:rsidRPr="00AA46FE">
        <w:t>что</w:t>
      </w:r>
      <w:r w:rsidR="00F14522">
        <w:t xml:space="preserve"> </w:t>
      </w:r>
      <w:r w:rsidRPr="00AA46FE">
        <w:t>называется,</w:t>
      </w:r>
      <w:r w:rsidR="00F14522">
        <w:t xml:space="preserve"> </w:t>
      </w:r>
      <w:r w:rsidRPr="00AA46FE">
        <w:t>поддержание</w:t>
      </w:r>
      <w:r w:rsidR="00F14522">
        <w:t xml:space="preserve"> </w:t>
      </w:r>
      <w:r w:rsidRPr="00AA46FE">
        <w:t>того</w:t>
      </w:r>
      <w:r w:rsidR="00F14522">
        <w:t xml:space="preserve"> </w:t>
      </w:r>
      <w:r w:rsidRPr="00AA46FE">
        <w:t>уровня,</w:t>
      </w:r>
      <w:r w:rsidR="00F14522">
        <w:t xml:space="preserve"> </w:t>
      </w:r>
      <w:r w:rsidRPr="00AA46FE">
        <w:t>который</w:t>
      </w:r>
      <w:r w:rsidR="00F14522">
        <w:t xml:space="preserve"> </w:t>
      </w:r>
      <w:r w:rsidRPr="00AA46FE">
        <w:t>был.</w:t>
      </w:r>
      <w:r w:rsidR="00F14522">
        <w:t xml:space="preserve"> </w:t>
      </w:r>
      <w:r w:rsidRPr="00AA46FE">
        <w:t>Индексация</w:t>
      </w:r>
      <w:r w:rsidR="00F14522">
        <w:t xml:space="preserve"> </w:t>
      </w:r>
      <w:r w:rsidRPr="00AA46FE">
        <w:t>на</w:t>
      </w:r>
      <w:r w:rsidR="00F14522">
        <w:t xml:space="preserve"> </w:t>
      </w:r>
      <w:r w:rsidRPr="00AA46FE">
        <w:t>7,5%</w:t>
      </w:r>
      <w:r w:rsidR="00F14522">
        <w:t xml:space="preserve"> </w:t>
      </w:r>
      <w:r w:rsidRPr="00AA46FE">
        <w:t>в</w:t>
      </w:r>
      <w:r w:rsidR="00F14522">
        <w:t xml:space="preserve"> </w:t>
      </w:r>
      <w:r w:rsidRPr="00AA46FE">
        <w:t>начале</w:t>
      </w:r>
      <w:r w:rsidR="00F14522">
        <w:t xml:space="preserve"> </w:t>
      </w:r>
      <w:r w:rsidRPr="00AA46FE">
        <w:t>следующего</w:t>
      </w:r>
      <w:r w:rsidR="00F14522">
        <w:t xml:space="preserve"> </w:t>
      </w:r>
      <w:r w:rsidRPr="00AA46FE">
        <w:t>года,</w:t>
      </w:r>
      <w:r w:rsidR="00F14522">
        <w:t xml:space="preserve"> </w:t>
      </w:r>
      <w:r w:rsidRPr="00AA46FE">
        <w:t>наверное,</w:t>
      </w:r>
      <w:r w:rsidR="00F14522">
        <w:t xml:space="preserve"> </w:t>
      </w:r>
      <w:r w:rsidRPr="00AA46FE">
        <w:t>не</w:t>
      </w:r>
      <w:r w:rsidR="00F14522">
        <w:t xml:space="preserve"> </w:t>
      </w:r>
      <w:r w:rsidRPr="00AA46FE">
        <w:t>полностью</w:t>
      </w:r>
      <w:r w:rsidR="00F14522">
        <w:t xml:space="preserve"> </w:t>
      </w:r>
      <w:r w:rsidRPr="00AA46FE">
        <w:t>компенсирует</w:t>
      </w:r>
      <w:r w:rsidR="00F14522">
        <w:t xml:space="preserve"> </w:t>
      </w:r>
      <w:r w:rsidRPr="00AA46FE">
        <w:t>потери.</w:t>
      </w:r>
      <w:r w:rsidR="00F14522">
        <w:t xml:space="preserve"> </w:t>
      </w:r>
      <w:r w:rsidRPr="00AA46FE">
        <w:t>Вспомним,</w:t>
      </w:r>
      <w:r w:rsidR="00F14522">
        <w:t xml:space="preserve"> </w:t>
      </w:r>
      <w:r w:rsidRPr="00AA46FE">
        <w:t>что</w:t>
      </w:r>
      <w:r w:rsidR="00F14522">
        <w:t xml:space="preserve"> </w:t>
      </w:r>
      <w:r w:rsidRPr="00AA46FE">
        <w:t>попало</w:t>
      </w:r>
      <w:r w:rsidR="00F14522">
        <w:t xml:space="preserve"> </w:t>
      </w:r>
      <w:r w:rsidRPr="00AA46FE">
        <w:t>в</w:t>
      </w:r>
      <w:r w:rsidR="00F14522">
        <w:t xml:space="preserve"> </w:t>
      </w:r>
      <w:r w:rsidRPr="00AA46FE">
        <w:t>прямой</w:t>
      </w:r>
      <w:r w:rsidR="00F14522">
        <w:t xml:space="preserve"> </w:t>
      </w:r>
      <w:r w:rsidRPr="00AA46FE">
        <w:t>эфир</w:t>
      </w:r>
      <w:r w:rsidR="00F14522">
        <w:t xml:space="preserve"> </w:t>
      </w:r>
      <w:r w:rsidRPr="00AA46FE">
        <w:t>с</w:t>
      </w:r>
      <w:r w:rsidR="00F14522">
        <w:t xml:space="preserve"> </w:t>
      </w:r>
      <w:r w:rsidRPr="00AA46FE">
        <w:t>президентом.</w:t>
      </w:r>
      <w:r w:rsidR="00F14522">
        <w:t xml:space="preserve"> </w:t>
      </w:r>
      <w:r w:rsidRPr="00AA46FE">
        <w:t>Были</w:t>
      </w:r>
      <w:r w:rsidR="00F14522">
        <w:t xml:space="preserve"> </w:t>
      </w:r>
      <w:r w:rsidRPr="00AA46FE">
        <w:t>затронуты</w:t>
      </w:r>
      <w:r w:rsidR="00F14522">
        <w:t xml:space="preserve"> </w:t>
      </w:r>
      <w:r w:rsidRPr="00AA46FE">
        <w:t>темы,</w:t>
      </w:r>
      <w:r w:rsidR="00F14522">
        <w:t xml:space="preserve"> </w:t>
      </w:r>
      <w:r w:rsidRPr="00AA46FE">
        <w:t>связанные</w:t>
      </w:r>
      <w:r w:rsidR="00F14522">
        <w:t xml:space="preserve"> </w:t>
      </w:r>
      <w:r w:rsidRPr="00AA46FE">
        <w:t>с</w:t>
      </w:r>
      <w:r w:rsidR="00F14522">
        <w:t xml:space="preserve"> </w:t>
      </w:r>
      <w:r w:rsidRPr="00AA46FE">
        <w:t>энергоресурсами,</w:t>
      </w:r>
      <w:r w:rsidR="00F14522">
        <w:t xml:space="preserve"> </w:t>
      </w:r>
      <w:r w:rsidRPr="00AA46FE">
        <w:t>коммунальными</w:t>
      </w:r>
      <w:r w:rsidR="00F14522">
        <w:t xml:space="preserve"> </w:t>
      </w:r>
      <w:r w:rsidRPr="00AA46FE">
        <w:t>платежами,</w:t>
      </w:r>
      <w:r w:rsidR="00F14522">
        <w:t xml:space="preserve"> </w:t>
      </w:r>
      <w:r w:rsidRPr="00AA46FE">
        <w:t>с</w:t>
      </w:r>
      <w:r w:rsidR="00F14522">
        <w:t xml:space="preserve"> </w:t>
      </w:r>
      <w:r w:rsidRPr="00AA46FE">
        <w:t>лекарственными</w:t>
      </w:r>
      <w:r w:rsidR="00F14522">
        <w:t xml:space="preserve"> </w:t>
      </w:r>
      <w:r w:rsidRPr="00AA46FE">
        <w:t>препаратами,</w:t>
      </w:r>
      <w:r w:rsidR="00F14522">
        <w:t xml:space="preserve"> </w:t>
      </w:r>
      <w:r w:rsidRPr="00AA46FE">
        <w:t>подорожанием</w:t>
      </w:r>
      <w:r w:rsidR="00F14522">
        <w:t xml:space="preserve"> </w:t>
      </w:r>
      <w:r w:rsidRPr="00AA46FE">
        <w:t>продуктов.</w:t>
      </w:r>
      <w:r w:rsidR="00F14522">
        <w:t xml:space="preserve"> </w:t>
      </w:r>
      <w:r w:rsidRPr="00AA46FE">
        <w:t>Все</w:t>
      </w:r>
      <w:r w:rsidR="00F14522">
        <w:t xml:space="preserve"> </w:t>
      </w:r>
      <w:r w:rsidRPr="00AA46FE">
        <w:t>это</w:t>
      </w:r>
      <w:r w:rsidR="00F14522">
        <w:t xml:space="preserve"> </w:t>
      </w:r>
      <w:r w:rsidRPr="00AA46FE">
        <w:t>говорит</w:t>
      </w:r>
      <w:r w:rsidR="00F14522">
        <w:t xml:space="preserve"> </w:t>
      </w:r>
      <w:r w:rsidRPr="00AA46FE">
        <w:t>о</w:t>
      </w:r>
      <w:r w:rsidR="00F14522">
        <w:t xml:space="preserve"> </w:t>
      </w:r>
      <w:r w:rsidRPr="00AA46FE">
        <w:t>том,</w:t>
      </w:r>
      <w:r w:rsidR="00F14522">
        <w:t xml:space="preserve"> </w:t>
      </w:r>
      <w:r w:rsidRPr="00AA46FE">
        <w:t>что</w:t>
      </w:r>
      <w:r w:rsidR="00F14522">
        <w:t xml:space="preserve"> </w:t>
      </w:r>
      <w:r w:rsidRPr="00AA46FE">
        <w:t>у</w:t>
      </w:r>
      <w:r w:rsidR="00F14522">
        <w:t xml:space="preserve"> </w:t>
      </w:r>
      <w:r w:rsidRPr="00AA46FE">
        <w:t>пенсионеров</w:t>
      </w:r>
      <w:r w:rsidR="00F14522">
        <w:t xml:space="preserve"> </w:t>
      </w:r>
      <w:r w:rsidRPr="00AA46FE">
        <w:t>особая</w:t>
      </w:r>
      <w:r w:rsidR="00F14522">
        <w:t xml:space="preserve"> </w:t>
      </w:r>
      <w:r w:rsidRPr="00AA46FE">
        <w:t>тревога</w:t>
      </w:r>
      <w:r w:rsidR="00F14522">
        <w:t xml:space="preserve"> </w:t>
      </w:r>
      <w:r w:rsidRPr="00AA46FE">
        <w:t>как</w:t>
      </w:r>
      <w:r w:rsidR="00F14522">
        <w:t xml:space="preserve"> </w:t>
      </w:r>
      <w:r w:rsidRPr="00AA46FE">
        <w:t>раз</w:t>
      </w:r>
      <w:r w:rsidR="00F14522">
        <w:t xml:space="preserve"> </w:t>
      </w:r>
      <w:r w:rsidRPr="00AA46FE">
        <w:t>по</w:t>
      </w:r>
      <w:r w:rsidR="00F14522">
        <w:t xml:space="preserve"> </w:t>
      </w:r>
      <w:r w:rsidRPr="00AA46FE">
        <w:t>пунктам,</w:t>
      </w:r>
      <w:r w:rsidR="00F14522">
        <w:t xml:space="preserve"> </w:t>
      </w:r>
      <w:r w:rsidRPr="00AA46FE">
        <w:t>которые</w:t>
      </w:r>
      <w:r w:rsidR="00F14522">
        <w:t xml:space="preserve"> </w:t>
      </w:r>
      <w:r w:rsidRPr="00AA46FE">
        <w:t>очень</w:t>
      </w:r>
      <w:r w:rsidR="00F14522">
        <w:t xml:space="preserve"> </w:t>
      </w:r>
      <w:r w:rsidRPr="00AA46FE">
        <w:t>влияют</w:t>
      </w:r>
      <w:r w:rsidR="00F14522">
        <w:t xml:space="preserve"> </w:t>
      </w:r>
      <w:r w:rsidRPr="00AA46FE">
        <w:t>на</w:t>
      </w:r>
      <w:r w:rsidR="00F14522">
        <w:t xml:space="preserve"> </w:t>
      </w:r>
      <w:r w:rsidRPr="00AA46FE">
        <w:t>качество</w:t>
      </w:r>
      <w:r w:rsidR="00F14522">
        <w:t xml:space="preserve"> </w:t>
      </w:r>
      <w:r w:rsidRPr="00AA46FE">
        <w:t>их</w:t>
      </w:r>
      <w:r w:rsidR="00F14522">
        <w:t xml:space="preserve"> </w:t>
      </w:r>
      <w:r w:rsidRPr="00AA46FE">
        <w:t>жизни.</w:t>
      </w:r>
    </w:p>
    <w:p w:rsidR="009D2FEA" w:rsidRPr="00AA46FE" w:rsidRDefault="009D2FEA" w:rsidP="009D2FEA">
      <w:r w:rsidRPr="00AA46FE">
        <w:t>Кудюкин:</w:t>
      </w:r>
      <w:r w:rsidR="00F14522">
        <w:t xml:space="preserve"> </w:t>
      </w:r>
      <w:r w:rsidRPr="00AA46FE">
        <w:t>-</w:t>
      </w:r>
      <w:r w:rsidR="00F14522">
        <w:t xml:space="preserve"> </w:t>
      </w:r>
      <w:r w:rsidRPr="00AA46FE">
        <w:t>Задесь</w:t>
      </w:r>
      <w:r w:rsidR="00F14522">
        <w:t xml:space="preserve"> </w:t>
      </w:r>
      <w:r w:rsidRPr="00AA46FE">
        <w:t>надо</w:t>
      </w:r>
      <w:r w:rsidR="00F14522">
        <w:t xml:space="preserve"> </w:t>
      </w:r>
      <w:r w:rsidRPr="00AA46FE">
        <w:t>учитывать,</w:t>
      </w:r>
      <w:r w:rsidR="00F14522">
        <w:t xml:space="preserve"> </w:t>
      </w:r>
      <w:r w:rsidRPr="00AA46FE">
        <w:t>что</w:t>
      </w:r>
      <w:r w:rsidR="00F14522">
        <w:t xml:space="preserve"> </w:t>
      </w:r>
      <w:r w:rsidRPr="00AA46FE">
        <w:t>инфляция</w:t>
      </w:r>
      <w:r w:rsidR="00F14522">
        <w:t xml:space="preserve"> </w:t>
      </w:r>
      <w:r w:rsidRPr="00AA46FE">
        <w:t>по</w:t>
      </w:r>
      <w:r w:rsidR="00F14522">
        <w:t xml:space="preserve"> </w:t>
      </w:r>
      <w:r w:rsidRPr="00AA46FE">
        <w:t>разным</w:t>
      </w:r>
      <w:r w:rsidR="00F14522">
        <w:t xml:space="preserve"> </w:t>
      </w:r>
      <w:r w:rsidRPr="00AA46FE">
        <w:t>группам</w:t>
      </w:r>
      <w:r w:rsidR="00F14522">
        <w:t xml:space="preserve"> </w:t>
      </w:r>
      <w:r w:rsidRPr="00AA46FE">
        <w:t>товаров</w:t>
      </w:r>
      <w:r w:rsidR="00F14522">
        <w:t xml:space="preserve"> </w:t>
      </w:r>
      <w:r w:rsidRPr="00AA46FE">
        <w:t>очень</w:t>
      </w:r>
      <w:r w:rsidR="00F14522">
        <w:t xml:space="preserve"> </w:t>
      </w:r>
      <w:r w:rsidRPr="00AA46FE">
        <w:t>разная.</w:t>
      </w:r>
      <w:r w:rsidR="00F14522">
        <w:t xml:space="preserve"> </w:t>
      </w:r>
      <w:r w:rsidRPr="00AA46FE">
        <w:t>Мы</w:t>
      </w:r>
      <w:r w:rsidR="00F14522">
        <w:t xml:space="preserve"> </w:t>
      </w:r>
      <w:r w:rsidRPr="00AA46FE">
        <w:t>с</w:t>
      </w:r>
      <w:r w:rsidR="00F14522">
        <w:t xml:space="preserve"> </w:t>
      </w:r>
      <w:r w:rsidRPr="00AA46FE">
        <w:t>супругой,</w:t>
      </w:r>
      <w:r w:rsidR="00F14522">
        <w:t xml:space="preserve"> </w:t>
      </w:r>
      <w:r w:rsidRPr="00AA46FE">
        <w:t>будучи</w:t>
      </w:r>
      <w:r w:rsidR="00F14522">
        <w:t xml:space="preserve"> </w:t>
      </w:r>
      <w:r w:rsidRPr="00AA46FE">
        <w:t>классической</w:t>
      </w:r>
      <w:r w:rsidR="00F14522">
        <w:t xml:space="preserve"> </w:t>
      </w:r>
      <w:r w:rsidRPr="00AA46FE">
        <w:t>семьей</w:t>
      </w:r>
      <w:r w:rsidR="00F14522">
        <w:t xml:space="preserve"> </w:t>
      </w:r>
      <w:r w:rsidRPr="00AA46FE">
        <w:t>из</w:t>
      </w:r>
      <w:r w:rsidR="00F14522">
        <w:t xml:space="preserve"> </w:t>
      </w:r>
      <w:r w:rsidRPr="00AA46FE">
        <w:t>двух</w:t>
      </w:r>
      <w:r w:rsidR="00F14522">
        <w:t xml:space="preserve"> </w:t>
      </w:r>
      <w:r w:rsidRPr="00AA46FE">
        <w:t>пенсионеров,</w:t>
      </w:r>
      <w:r w:rsidR="00F14522">
        <w:t xml:space="preserve"> </w:t>
      </w:r>
      <w:r w:rsidRPr="00AA46FE">
        <w:t>ведем</w:t>
      </w:r>
      <w:r w:rsidR="00F14522">
        <w:t xml:space="preserve"> </w:t>
      </w:r>
      <w:r w:rsidRPr="00AA46FE">
        <w:t>учет</w:t>
      </w:r>
      <w:r w:rsidR="00F14522">
        <w:t xml:space="preserve"> </w:t>
      </w:r>
      <w:r w:rsidRPr="00AA46FE">
        <w:t>своих</w:t>
      </w:r>
      <w:r w:rsidR="00F14522">
        <w:t xml:space="preserve"> </w:t>
      </w:r>
      <w:r w:rsidRPr="00AA46FE">
        <w:t>расходов.</w:t>
      </w:r>
      <w:r w:rsidR="00F14522">
        <w:t xml:space="preserve"> </w:t>
      </w:r>
      <w:r w:rsidRPr="00AA46FE">
        <w:t>Так</w:t>
      </w:r>
      <w:r w:rsidR="00F14522">
        <w:t xml:space="preserve"> </w:t>
      </w:r>
      <w:r w:rsidRPr="00AA46FE">
        <w:t>вот,</w:t>
      </w:r>
      <w:r w:rsidR="00F14522">
        <w:t xml:space="preserve"> </w:t>
      </w:r>
      <w:r w:rsidRPr="00AA46FE">
        <w:t>расходы</w:t>
      </w:r>
      <w:r w:rsidR="00F14522">
        <w:t xml:space="preserve"> </w:t>
      </w:r>
      <w:r w:rsidRPr="00AA46FE">
        <w:t>на</w:t>
      </w:r>
      <w:r w:rsidR="00F14522">
        <w:t xml:space="preserve"> </w:t>
      </w:r>
      <w:r w:rsidRPr="00AA46FE">
        <w:t>питание</w:t>
      </w:r>
      <w:r w:rsidR="00F14522">
        <w:t xml:space="preserve"> </w:t>
      </w:r>
      <w:r w:rsidRPr="00AA46FE">
        <w:t>за</w:t>
      </w:r>
      <w:r w:rsidR="00F14522">
        <w:t xml:space="preserve"> </w:t>
      </w:r>
      <w:r w:rsidRPr="00AA46FE">
        <w:t>полгода</w:t>
      </w:r>
      <w:r w:rsidR="00F14522">
        <w:t xml:space="preserve"> </w:t>
      </w:r>
      <w:r w:rsidRPr="00AA46FE">
        <w:t>-</w:t>
      </w:r>
      <w:r w:rsidR="00F14522">
        <w:t xml:space="preserve"> </w:t>
      </w:r>
      <w:r w:rsidRPr="00AA46FE">
        <w:t>с</w:t>
      </w:r>
      <w:r w:rsidR="00F14522">
        <w:t xml:space="preserve"> </w:t>
      </w:r>
      <w:r w:rsidRPr="00AA46FE">
        <w:t>июня</w:t>
      </w:r>
      <w:r w:rsidR="00F14522">
        <w:t xml:space="preserve"> </w:t>
      </w:r>
      <w:r w:rsidRPr="00AA46FE">
        <w:t>по</w:t>
      </w:r>
      <w:r w:rsidR="00F14522">
        <w:t xml:space="preserve"> </w:t>
      </w:r>
      <w:r w:rsidRPr="00AA46FE">
        <w:t>ноябрь</w:t>
      </w:r>
      <w:r w:rsidR="00F14522">
        <w:t xml:space="preserve"> </w:t>
      </w:r>
      <w:r w:rsidRPr="00AA46FE">
        <w:t>-</w:t>
      </w:r>
      <w:r w:rsidR="00F14522">
        <w:t xml:space="preserve"> </w:t>
      </w:r>
      <w:r w:rsidRPr="00AA46FE">
        <w:t>конкретно</w:t>
      </w:r>
      <w:r w:rsidR="00F14522">
        <w:t xml:space="preserve"> </w:t>
      </w:r>
      <w:r w:rsidRPr="00AA46FE">
        <w:t>у</w:t>
      </w:r>
      <w:r w:rsidR="00F14522">
        <w:t xml:space="preserve"> </w:t>
      </w:r>
      <w:r w:rsidRPr="00AA46FE">
        <w:t>нас</w:t>
      </w:r>
      <w:r w:rsidR="00F14522">
        <w:t xml:space="preserve"> </w:t>
      </w:r>
      <w:r w:rsidRPr="00AA46FE">
        <w:t>выросли</w:t>
      </w:r>
      <w:r w:rsidR="00F14522">
        <w:t xml:space="preserve"> </w:t>
      </w:r>
      <w:r w:rsidRPr="00AA46FE">
        <w:t>на</w:t>
      </w:r>
      <w:r w:rsidR="00F14522">
        <w:t xml:space="preserve"> </w:t>
      </w:r>
      <w:r w:rsidRPr="00AA46FE">
        <w:t>18%.</w:t>
      </w:r>
      <w:r w:rsidR="00F14522">
        <w:t xml:space="preserve"> </w:t>
      </w:r>
      <w:r w:rsidRPr="00AA46FE">
        <w:t>Притом,</w:t>
      </w:r>
      <w:r w:rsidR="00F14522">
        <w:t xml:space="preserve"> </w:t>
      </w:r>
      <w:r w:rsidRPr="00AA46FE">
        <w:t>что</w:t>
      </w:r>
      <w:r w:rsidR="00F14522">
        <w:t xml:space="preserve"> </w:t>
      </w:r>
      <w:r w:rsidRPr="00AA46FE">
        <w:t>мы</w:t>
      </w:r>
      <w:r w:rsidR="00F14522">
        <w:t xml:space="preserve"> </w:t>
      </w:r>
      <w:r w:rsidRPr="00AA46FE">
        <w:t>совершенно</w:t>
      </w:r>
      <w:r w:rsidR="00F14522">
        <w:t xml:space="preserve"> </w:t>
      </w:r>
      <w:r w:rsidRPr="00AA46FE">
        <w:t>не</w:t>
      </w:r>
      <w:r w:rsidR="00F14522">
        <w:t xml:space="preserve"> </w:t>
      </w:r>
      <w:r w:rsidRPr="00AA46FE">
        <w:t>роскошествуем.</w:t>
      </w:r>
      <w:r w:rsidR="00F14522">
        <w:t xml:space="preserve"> </w:t>
      </w:r>
      <w:r w:rsidRPr="00AA46FE">
        <w:t>Это</w:t>
      </w:r>
      <w:r w:rsidR="00F14522">
        <w:t xml:space="preserve"> </w:t>
      </w:r>
      <w:r w:rsidRPr="00AA46FE">
        <w:t>примерно</w:t>
      </w:r>
      <w:r w:rsidR="00F14522">
        <w:t xml:space="preserve"> </w:t>
      </w:r>
      <w:r w:rsidRPr="00AA46FE">
        <w:t>в</w:t>
      </w:r>
      <w:r w:rsidR="00F14522">
        <w:t xml:space="preserve"> </w:t>
      </w:r>
      <w:r w:rsidRPr="00AA46FE">
        <w:t>3</w:t>
      </w:r>
      <w:r w:rsidR="00F14522">
        <w:t xml:space="preserve"> </w:t>
      </w:r>
      <w:r w:rsidRPr="00AA46FE">
        <w:t>раза</w:t>
      </w:r>
      <w:r w:rsidR="00F14522">
        <w:t xml:space="preserve"> </w:t>
      </w:r>
      <w:r w:rsidRPr="00AA46FE">
        <w:t>выше,</w:t>
      </w:r>
      <w:r w:rsidR="00F14522">
        <w:t xml:space="preserve"> </w:t>
      </w:r>
      <w:r w:rsidRPr="00AA46FE">
        <w:t>чем</w:t>
      </w:r>
      <w:r w:rsidR="00F14522">
        <w:t xml:space="preserve"> </w:t>
      </w:r>
      <w:r w:rsidRPr="00AA46FE">
        <w:t>официальный</w:t>
      </w:r>
      <w:r w:rsidR="00F14522">
        <w:t xml:space="preserve"> </w:t>
      </w:r>
      <w:r w:rsidRPr="00AA46FE">
        <w:t>уровень</w:t>
      </w:r>
      <w:r w:rsidR="00F14522">
        <w:t xml:space="preserve"> </w:t>
      </w:r>
      <w:r w:rsidRPr="00AA46FE">
        <w:t>инфляции.</w:t>
      </w:r>
    </w:p>
    <w:p w:rsidR="009D2FEA" w:rsidRPr="00AA46FE" w:rsidRDefault="009D2FEA" w:rsidP="009D2FEA">
      <w:r w:rsidRPr="00AA46FE">
        <w:t>Сафонов:</w:t>
      </w:r>
      <w:r w:rsidR="00F14522">
        <w:t xml:space="preserve"> </w:t>
      </w:r>
      <w:r w:rsidRPr="00AA46FE">
        <w:t>-</w:t>
      </w:r>
      <w:r w:rsidR="00F14522">
        <w:t xml:space="preserve"> </w:t>
      </w:r>
      <w:r w:rsidRPr="00AA46FE">
        <w:t>Индексация</w:t>
      </w:r>
      <w:r w:rsidR="00F14522">
        <w:t xml:space="preserve"> </w:t>
      </w:r>
      <w:r w:rsidRPr="00AA46FE">
        <w:t>догоняет</w:t>
      </w:r>
      <w:r w:rsidR="00F14522">
        <w:t xml:space="preserve"> </w:t>
      </w:r>
      <w:r w:rsidRPr="00AA46FE">
        <w:t>инфляцию,</w:t>
      </w:r>
      <w:r w:rsidR="00F14522">
        <w:t xml:space="preserve"> </w:t>
      </w:r>
      <w:r w:rsidRPr="00AA46FE">
        <w:t>но</w:t>
      </w:r>
      <w:r w:rsidR="00F14522">
        <w:t xml:space="preserve"> </w:t>
      </w:r>
      <w:r w:rsidRPr="00AA46FE">
        <w:t>никак</w:t>
      </w:r>
      <w:r w:rsidR="00F14522">
        <w:t xml:space="preserve"> </w:t>
      </w:r>
      <w:r w:rsidRPr="00AA46FE">
        <w:t>ее</w:t>
      </w:r>
      <w:r w:rsidR="00F14522">
        <w:t xml:space="preserve"> </w:t>
      </w:r>
      <w:r w:rsidRPr="00AA46FE">
        <w:t>не</w:t>
      </w:r>
      <w:r w:rsidR="00F14522">
        <w:t xml:space="preserve"> </w:t>
      </w:r>
      <w:r w:rsidRPr="00AA46FE">
        <w:t>компенсирует.</w:t>
      </w:r>
      <w:r w:rsidR="00F14522">
        <w:t xml:space="preserve"> </w:t>
      </w:r>
      <w:r w:rsidRPr="00AA46FE">
        <w:t>С</w:t>
      </w:r>
      <w:r w:rsidR="00F14522">
        <w:t xml:space="preserve"> </w:t>
      </w:r>
      <w:r w:rsidRPr="00AA46FE">
        <w:t>1</w:t>
      </w:r>
      <w:r w:rsidR="00F14522">
        <w:t xml:space="preserve"> </w:t>
      </w:r>
      <w:r w:rsidRPr="00AA46FE">
        <w:t>января,</w:t>
      </w:r>
      <w:r w:rsidR="00F14522">
        <w:t xml:space="preserve"> </w:t>
      </w:r>
      <w:r w:rsidRPr="00AA46FE">
        <w:t>когда</w:t>
      </w:r>
      <w:r w:rsidR="00F14522">
        <w:t xml:space="preserve"> </w:t>
      </w:r>
      <w:r w:rsidRPr="00AA46FE">
        <w:t>происходит</w:t>
      </w:r>
      <w:r w:rsidR="00F14522">
        <w:t xml:space="preserve"> </w:t>
      </w:r>
      <w:r w:rsidRPr="00AA46FE">
        <w:t>индексация,</w:t>
      </w:r>
      <w:r w:rsidR="00F14522">
        <w:t xml:space="preserve"> </w:t>
      </w:r>
      <w:r w:rsidRPr="00AA46FE">
        <w:t>на</w:t>
      </w:r>
      <w:r w:rsidR="00F14522">
        <w:t xml:space="preserve"> </w:t>
      </w:r>
      <w:r w:rsidRPr="00AA46FE">
        <w:t>следующий</w:t>
      </w:r>
      <w:r w:rsidR="00F14522">
        <w:t xml:space="preserve"> </w:t>
      </w:r>
      <w:r w:rsidRPr="00AA46FE">
        <w:t>день</w:t>
      </w:r>
      <w:r w:rsidR="00F14522">
        <w:t xml:space="preserve"> </w:t>
      </w:r>
      <w:r w:rsidRPr="00AA46FE">
        <w:t>цены</w:t>
      </w:r>
      <w:r w:rsidR="00F14522">
        <w:t xml:space="preserve"> </w:t>
      </w:r>
      <w:r w:rsidRPr="00AA46FE">
        <w:t>продолжают</w:t>
      </w:r>
      <w:r w:rsidR="00F14522">
        <w:t xml:space="preserve"> </w:t>
      </w:r>
      <w:r w:rsidRPr="00AA46FE">
        <w:t>расти,</w:t>
      </w:r>
      <w:r w:rsidR="00F14522">
        <w:t xml:space="preserve"> </w:t>
      </w:r>
      <w:r w:rsidRPr="00AA46FE">
        <w:t>и</w:t>
      </w:r>
      <w:r w:rsidR="00F14522">
        <w:t xml:space="preserve"> </w:t>
      </w:r>
      <w:r w:rsidRPr="00AA46FE">
        <w:t>с</w:t>
      </w:r>
      <w:r w:rsidR="00F14522">
        <w:t xml:space="preserve"> </w:t>
      </w:r>
      <w:r w:rsidRPr="00AA46FE">
        <w:t>этого</w:t>
      </w:r>
      <w:r w:rsidR="00F14522">
        <w:t xml:space="preserve"> </w:t>
      </w:r>
      <w:r w:rsidRPr="00AA46FE">
        <w:t>момента</w:t>
      </w:r>
      <w:r w:rsidR="00F14522">
        <w:t xml:space="preserve"> </w:t>
      </w:r>
      <w:r w:rsidRPr="00AA46FE">
        <w:t>пенсия</w:t>
      </w:r>
      <w:r w:rsidR="00F14522">
        <w:t xml:space="preserve"> </w:t>
      </w:r>
      <w:r w:rsidRPr="00AA46FE">
        <w:t>начинает</w:t>
      </w:r>
      <w:r w:rsidR="00F14522">
        <w:t xml:space="preserve"> </w:t>
      </w:r>
      <w:r w:rsidRPr="00AA46FE">
        <w:t>опять</w:t>
      </w:r>
      <w:r w:rsidR="00F14522">
        <w:t xml:space="preserve"> </w:t>
      </w:r>
      <w:r w:rsidRPr="00AA46FE">
        <w:t>отставать</w:t>
      </w:r>
      <w:r w:rsidR="00F14522">
        <w:t xml:space="preserve"> </w:t>
      </w:r>
      <w:r w:rsidRPr="00AA46FE">
        <w:t>от</w:t>
      </w:r>
      <w:r w:rsidR="00F14522">
        <w:t xml:space="preserve"> </w:t>
      </w:r>
      <w:r w:rsidRPr="00AA46FE">
        <w:t>реального</w:t>
      </w:r>
      <w:r w:rsidR="00F14522">
        <w:t xml:space="preserve"> </w:t>
      </w:r>
      <w:r w:rsidRPr="00AA46FE">
        <w:t>движения</w:t>
      </w:r>
      <w:r w:rsidR="00F14522">
        <w:t xml:space="preserve"> </w:t>
      </w:r>
      <w:r w:rsidRPr="00AA46FE">
        <w:t>средств.</w:t>
      </w:r>
      <w:r w:rsidR="00F14522">
        <w:t xml:space="preserve"> </w:t>
      </w:r>
      <w:r w:rsidRPr="00AA46FE">
        <w:t>Для</w:t>
      </w:r>
      <w:r w:rsidR="00F14522">
        <w:t xml:space="preserve"> </w:t>
      </w:r>
      <w:r w:rsidRPr="00AA46FE">
        <w:t>того</w:t>
      </w:r>
      <w:r w:rsidR="00F14522">
        <w:t xml:space="preserve"> </w:t>
      </w:r>
      <w:r w:rsidRPr="00AA46FE">
        <w:lastRenderedPageBreak/>
        <w:t>чтобы</w:t>
      </w:r>
      <w:r w:rsidR="00F14522">
        <w:t xml:space="preserve"> </w:t>
      </w:r>
      <w:r w:rsidRPr="00AA46FE">
        <w:t>такого</w:t>
      </w:r>
      <w:r w:rsidR="00F14522">
        <w:t xml:space="preserve"> </w:t>
      </w:r>
      <w:r w:rsidRPr="00AA46FE">
        <w:t>не</w:t>
      </w:r>
      <w:r w:rsidR="00F14522">
        <w:t xml:space="preserve"> </w:t>
      </w:r>
      <w:r w:rsidRPr="00AA46FE">
        <w:t>происходило,</w:t>
      </w:r>
      <w:r w:rsidR="00F14522">
        <w:t xml:space="preserve"> </w:t>
      </w:r>
      <w:r w:rsidRPr="00AA46FE">
        <w:t>нужно</w:t>
      </w:r>
      <w:r w:rsidR="00F14522">
        <w:t xml:space="preserve"> </w:t>
      </w:r>
      <w:r w:rsidRPr="00AA46FE">
        <w:t>пересматривать</w:t>
      </w:r>
      <w:r w:rsidR="00F14522">
        <w:t xml:space="preserve"> </w:t>
      </w:r>
      <w:r w:rsidRPr="00AA46FE">
        <w:t>методологию</w:t>
      </w:r>
      <w:r w:rsidR="00F14522">
        <w:t xml:space="preserve"> </w:t>
      </w:r>
      <w:r w:rsidRPr="00AA46FE">
        <w:t>индексации,</w:t>
      </w:r>
      <w:r w:rsidR="00F14522">
        <w:t xml:space="preserve"> </w:t>
      </w:r>
      <w:r w:rsidRPr="00AA46FE">
        <w:t>делать</w:t>
      </w:r>
      <w:r w:rsidR="00F14522">
        <w:t xml:space="preserve"> </w:t>
      </w:r>
      <w:r w:rsidRPr="00AA46FE">
        <w:t>ее</w:t>
      </w:r>
      <w:r w:rsidR="00F14522">
        <w:t xml:space="preserve"> </w:t>
      </w:r>
      <w:r w:rsidRPr="00AA46FE">
        <w:t>более</w:t>
      </w:r>
      <w:r w:rsidR="00F14522">
        <w:t xml:space="preserve"> </w:t>
      </w:r>
      <w:r w:rsidRPr="00AA46FE">
        <w:t>часто,</w:t>
      </w:r>
      <w:r w:rsidR="00F14522">
        <w:t xml:space="preserve"> </w:t>
      </w:r>
      <w:r w:rsidRPr="00AA46FE">
        <w:t>например,</w:t>
      </w:r>
      <w:r w:rsidR="00F14522">
        <w:t xml:space="preserve"> </w:t>
      </w:r>
      <w:r w:rsidRPr="00AA46FE">
        <w:t>раз</w:t>
      </w:r>
      <w:r w:rsidR="00F14522">
        <w:t xml:space="preserve"> </w:t>
      </w:r>
      <w:r w:rsidRPr="00AA46FE">
        <w:t>в</w:t>
      </w:r>
      <w:r w:rsidR="00F14522">
        <w:t xml:space="preserve"> </w:t>
      </w:r>
      <w:r w:rsidRPr="00AA46FE">
        <w:t>квартал,</w:t>
      </w:r>
      <w:r w:rsidR="00F14522">
        <w:t xml:space="preserve"> </w:t>
      </w:r>
      <w:r w:rsidRPr="00AA46FE">
        <w:t>и,</w:t>
      </w:r>
      <w:r w:rsidR="00F14522">
        <w:t xml:space="preserve"> </w:t>
      </w:r>
      <w:r w:rsidRPr="00AA46FE">
        <w:t>конечно,</w:t>
      </w:r>
      <w:r w:rsidR="00F14522">
        <w:t xml:space="preserve"> </w:t>
      </w:r>
      <w:r w:rsidRPr="00AA46FE">
        <w:t>смотреть</w:t>
      </w:r>
      <w:r w:rsidR="00F14522">
        <w:t xml:space="preserve"> </w:t>
      </w:r>
      <w:r w:rsidRPr="00AA46FE">
        <w:t>не</w:t>
      </w:r>
      <w:r w:rsidR="00F14522">
        <w:t xml:space="preserve"> </w:t>
      </w:r>
      <w:r w:rsidRPr="00AA46FE">
        <w:t>общую</w:t>
      </w:r>
      <w:r w:rsidR="00F14522">
        <w:t xml:space="preserve"> </w:t>
      </w:r>
      <w:r w:rsidRPr="00AA46FE">
        <w:t>инфляцию,</w:t>
      </w:r>
      <w:r w:rsidR="00F14522">
        <w:t xml:space="preserve"> </w:t>
      </w:r>
      <w:r w:rsidRPr="00AA46FE">
        <w:t>как</w:t>
      </w:r>
      <w:r w:rsidR="00F14522">
        <w:t xml:space="preserve"> </w:t>
      </w:r>
      <w:r w:rsidRPr="00AA46FE">
        <w:t>это</w:t>
      </w:r>
      <w:r w:rsidR="00F14522">
        <w:t xml:space="preserve"> </w:t>
      </w:r>
      <w:r w:rsidRPr="00AA46FE">
        <w:t>сейчас</w:t>
      </w:r>
      <w:r w:rsidR="00F14522">
        <w:t xml:space="preserve"> </w:t>
      </w:r>
      <w:r w:rsidRPr="00AA46FE">
        <w:t>делается,</w:t>
      </w:r>
      <w:r w:rsidR="00F14522">
        <w:t xml:space="preserve"> </w:t>
      </w:r>
      <w:r w:rsidRPr="00AA46FE">
        <w:t>по</w:t>
      </w:r>
      <w:r w:rsidR="00F14522">
        <w:t xml:space="preserve"> </w:t>
      </w:r>
      <w:r w:rsidRPr="00AA46FE">
        <w:t>863</w:t>
      </w:r>
      <w:r w:rsidR="00F14522">
        <w:t xml:space="preserve"> </w:t>
      </w:r>
      <w:r w:rsidRPr="00AA46FE">
        <w:t>товарным</w:t>
      </w:r>
      <w:r w:rsidR="00F14522">
        <w:t xml:space="preserve"> </w:t>
      </w:r>
      <w:r w:rsidRPr="00AA46FE">
        <w:t>группам,</w:t>
      </w:r>
      <w:r w:rsidR="00F14522">
        <w:t xml:space="preserve"> </w:t>
      </w:r>
      <w:r w:rsidRPr="00AA46FE">
        <w:t>а</w:t>
      </w:r>
      <w:r w:rsidR="00F14522">
        <w:t xml:space="preserve"> </w:t>
      </w:r>
      <w:r w:rsidRPr="00AA46FE">
        <w:t>возвращаться</w:t>
      </w:r>
      <w:r w:rsidR="00F14522">
        <w:t xml:space="preserve"> </w:t>
      </w:r>
      <w:r w:rsidRPr="00AA46FE">
        <w:t>к</w:t>
      </w:r>
      <w:r w:rsidR="00F14522">
        <w:t xml:space="preserve"> </w:t>
      </w:r>
      <w:r w:rsidRPr="00AA46FE">
        <w:t>политике</w:t>
      </w:r>
      <w:r w:rsidR="00F14522">
        <w:t xml:space="preserve"> </w:t>
      </w:r>
      <w:r w:rsidRPr="00AA46FE">
        <w:t>оценки</w:t>
      </w:r>
      <w:r w:rsidR="00F14522">
        <w:t xml:space="preserve"> </w:t>
      </w:r>
      <w:r w:rsidRPr="00AA46FE">
        <w:t>изменения</w:t>
      </w:r>
      <w:r w:rsidR="00F14522">
        <w:t xml:space="preserve"> </w:t>
      </w:r>
      <w:r w:rsidRPr="00AA46FE">
        <w:t>динамики</w:t>
      </w:r>
      <w:r w:rsidR="00F14522">
        <w:t xml:space="preserve"> </w:t>
      </w:r>
      <w:r w:rsidRPr="00AA46FE">
        <w:t>цен</w:t>
      </w:r>
      <w:r w:rsidR="00F14522">
        <w:t xml:space="preserve"> </w:t>
      </w:r>
      <w:r w:rsidRPr="00AA46FE">
        <w:t>по</w:t>
      </w:r>
      <w:r w:rsidR="00F14522">
        <w:t xml:space="preserve"> </w:t>
      </w:r>
      <w:r w:rsidRPr="00AA46FE">
        <w:t>потребительской</w:t>
      </w:r>
      <w:r w:rsidR="00F14522">
        <w:t xml:space="preserve"> </w:t>
      </w:r>
      <w:r w:rsidRPr="00AA46FE">
        <w:t>корзине.</w:t>
      </w:r>
      <w:r w:rsidR="00F14522">
        <w:t xml:space="preserve"> </w:t>
      </w:r>
      <w:r w:rsidRPr="00AA46FE">
        <w:t>Это</w:t>
      </w:r>
      <w:r w:rsidR="00F14522">
        <w:t xml:space="preserve"> </w:t>
      </w:r>
      <w:r w:rsidRPr="00AA46FE">
        <w:t>реальные</w:t>
      </w:r>
      <w:r w:rsidR="00F14522">
        <w:t xml:space="preserve"> </w:t>
      </w:r>
      <w:r w:rsidRPr="00AA46FE">
        <w:t>исследования,</w:t>
      </w:r>
      <w:r w:rsidR="00F14522">
        <w:t xml:space="preserve"> </w:t>
      </w:r>
      <w:r w:rsidRPr="00AA46FE">
        <w:t>которые</w:t>
      </w:r>
      <w:r w:rsidR="00F14522">
        <w:t xml:space="preserve"> </w:t>
      </w:r>
      <w:r w:rsidRPr="00AA46FE">
        <w:t>должны</w:t>
      </w:r>
      <w:r w:rsidR="00F14522">
        <w:t xml:space="preserve"> </w:t>
      </w:r>
      <w:r w:rsidRPr="00AA46FE">
        <w:t>проводиться</w:t>
      </w:r>
      <w:r w:rsidR="00F14522">
        <w:t xml:space="preserve"> </w:t>
      </w:r>
      <w:r w:rsidRPr="00AA46FE">
        <w:t>как</w:t>
      </w:r>
      <w:r w:rsidR="00F14522">
        <w:t xml:space="preserve"> </w:t>
      </w:r>
      <w:r w:rsidRPr="00AA46FE">
        <w:t>раз</w:t>
      </w:r>
      <w:r w:rsidR="00F14522">
        <w:t xml:space="preserve"> </w:t>
      </w:r>
      <w:r w:rsidRPr="00AA46FE">
        <w:t>по</w:t>
      </w:r>
      <w:r w:rsidR="00F14522">
        <w:t xml:space="preserve"> </w:t>
      </w:r>
      <w:r w:rsidRPr="00AA46FE">
        <w:t>корзине</w:t>
      </w:r>
      <w:r w:rsidR="00F14522">
        <w:t xml:space="preserve"> </w:t>
      </w:r>
      <w:r w:rsidRPr="00AA46FE">
        <w:t>потребления</w:t>
      </w:r>
      <w:r w:rsidR="00F14522">
        <w:t xml:space="preserve"> </w:t>
      </w:r>
      <w:r w:rsidRPr="00AA46FE">
        <w:t>определенных</w:t>
      </w:r>
      <w:r w:rsidR="00F14522">
        <w:t xml:space="preserve"> </w:t>
      </w:r>
      <w:r w:rsidRPr="00AA46FE">
        <w:t>социально-демографических</w:t>
      </w:r>
      <w:r w:rsidR="00F14522">
        <w:t xml:space="preserve"> </w:t>
      </w:r>
      <w:r w:rsidRPr="00AA46FE">
        <w:t>групп.</w:t>
      </w:r>
    </w:p>
    <w:p w:rsidR="009D2FEA" w:rsidRPr="00AA46FE" w:rsidRDefault="00EA6DD1" w:rsidP="009D2FEA">
      <w:r w:rsidRPr="00AA46FE">
        <w:t>РАБОТАТЬ,</w:t>
      </w:r>
      <w:r w:rsidR="00F14522">
        <w:t xml:space="preserve"> </w:t>
      </w:r>
      <w:r w:rsidRPr="00AA46FE">
        <w:t>ПОКА</w:t>
      </w:r>
      <w:r w:rsidR="00F14522">
        <w:t xml:space="preserve"> </w:t>
      </w:r>
      <w:r w:rsidRPr="00AA46FE">
        <w:t>ХВАТАЕТ</w:t>
      </w:r>
      <w:r w:rsidR="00F14522">
        <w:t xml:space="preserve"> </w:t>
      </w:r>
      <w:r w:rsidRPr="00AA46FE">
        <w:t>СИЛ</w:t>
      </w:r>
    </w:p>
    <w:p w:rsidR="009D2FEA" w:rsidRPr="00AA46FE" w:rsidRDefault="009D2FEA" w:rsidP="009D2FEA">
      <w:r w:rsidRPr="00AA46FE">
        <w:t>-</w:t>
      </w:r>
      <w:r w:rsidR="00F14522">
        <w:t xml:space="preserve"> </w:t>
      </w:r>
      <w:r w:rsidRPr="00AA46FE">
        <w:t>С</w:t>
      </w:r>
      <w:r w:rsidR="00F14522">
        <w:t xml:space="preserve"> </w:t>
      </w:r>
      <w:r w:rsidRPr="00AA46FE">
        <w:t>1</w:t>
      </w:r>
      <w:r w:rsidR="00F14522">
        <w:t xml:space="preserve"> </w:t>
      </w:r>
      <w:r w:rsidRPr="00AA46FE">
        <w:t>января</w:t>
      </w:r>
      <w:r w:rsidR="00F14522">
        <w:t xml:space="preserve"> </w:t>
      </w:r>
      <w:r w:rsidRPr="00AA46FE">
        <w:t>у</w:t>
      </w:r>
      <w:r w:rsidR="00F14522">
        <w:t xml:space="preserve"> </w:t>
      </w:r>
      <w:r w:rsidRPr="00AA46FE">
        <w:t>нас</w:t>
      </w:r>
      <w:r w:rsidR="00F14522">
        <w:t xml:space="preserve"> </w:t>
      </w:r>
      <w:r w:rsidRPr="00AA46FE">
        <w:t>заработает</w:t>
      </w:r>
      <w:r w:rsidR="00F14522">
        <w:t xml:space="preserve"> </w:t>
      </w:r>
      <w:r w:rsidRPr="00AA46FE">
        <w:t>система</w:t>
      </w:r>
      <w:r w:rsidR="00F14522">
        <w:t xml:space="preserve"> </w:t>
      </w:r>
      <w:r w:rsidRPr="00AA46FE">
        <w:t>долгосрочных</w:t>
      </w:r>
      <w:r w:rsidR="00F14522">
        <w:t xml:space="preserve"> </w:t>
      </w:r>
      <w:r w:rsidRPr="00AA46FE">
        <w:t>добровольных</w:t>
      </w:r>
      <w:r w:rsidR="00F14522">
        <w:t xml:space="preserve"> </w:t>
      </w:r>
      <w:r w:rsidRPr="00AA46FE">
        <w:t>сбережений,</w:t>
      </w:r>
      <w:r w:rsidR="00F14522">
        <w:t xml:space="preserve"> </w:t>
      </w:r>
      <w:r w:rsidRPr="00AA46FE">
        <w:t>которая</w:t>
      </w:r>
      <w:r w:rsidR="00F14522">
        <w:t xml:space="preserve"> </w:t>
      </w:r>
      <w:r w:rsidRPr="00AA46FE">
        <w:t>позволит</w:t>
      </w:r>
      <w:r w:rsidR="00F14522">
        <w:t xml:space="preserve"> </w:t>
      </w:r>
      <w:r w:rsidRPr="00AA46FE">
        <w:t>гражданам</w:t>
      </w:r>
      <w:r w:rsidR="00F14522">
        <w:t xml:space="preserve"> </w:t>
      </w:r>
      <w:r w:rsidRPr="00AA46FE">
        <w:t>самим</w:t>
      </w:r>
      <w:r w:rsidR="00F14522">
        <w:t xml:space="preserve"> </w:t>
      </w:r>
      <w:r w:rsidRPr="00AA46FE">
        <w:t>копить</w:t>
      </w:r>
      <w:r w:rsidR="00F14522">
        <w:t xml:space="preserve"> </w:t>
      </w:r>
      <w:r w:rsidRPr="00AA46FE">
        <w:t>на</w:t>
      </w:r>
      <w:r w:rsidR="00F14522">
        <w:t xml:space="preserve"> </w:t>
      </w:r>
      <w:r w:rsidRPr="00AA46FE">
        <w:t>пенсию</w:t>
      </w:r>
      <w:r w:rsidR="00F14522">
        <w:t xml:space="preserve"> </w:t>
      </w:r>
      <w:r w:rsidRPr="00AA46FE">
        <w:t>с</w:t>
      </w:r>
      <w:r w:rsidR="00F14522">
        <w:t xml:space="preserve"> </w:t>
      </w:r>
      <w:r w:rsidRPr="00AA46FE">
        <w:t>помощью</w:t>
      </w:r>
      <w:r w:rsidR="00F14522">
        <w:t xml:space="preserve"> </w:t>
      </w:r>
      <w:r w:rsidRPr="00AA46FE">
        <w:t>негосударственных</w:t>
      </w:r>
      <w:r w:rsidR="00F14522">
        <w:t xml:space="preserve"> </w:t>
      </w:r>
      <w:r w:rsidRPr="00AA46FE">
        <w:t>пенсионных</w:t>
      </w:r>
      <w:r w:rsidR="00F14522">
        <w:t xml:space="preserve"> </w:t>
      </w:r>
      <w:r w:rsidRPr="00AA46FE">
        <w:t>фондов.</w:t>
      </w:r>
      <w:r w:rsidR="00F14522">
        <w:t xml:space="preserve"> </w:t>
      </w:r>
      <w:r w:rsidRPr="00AA46FE">
        <w:t>Сможет</w:t>
      </w:r>
      <w:r w:rsidR="00F14522">
        <w:t xml:space="preserve"> </w:t>
      </w:r>
      <w:r w:rsidRPr="00AA46FE">
        <w:t>ли</w:t>
      </w:r>
      <w:r w:rsidR="00F14522">
        <w:t xml:space="preserve"> </w:t>
      </w:r>
      <w:r w:rsidRPr="00AA46FE">
        <w:t>эта</w:t>
      </w:r>
      <w:r w:rsidR="00F14522">
        <w:t xml:space="preserve"> </w:t>
      </w:r>
      <w:r w:rsidRPr="00AA46FE">
        <w:t>система</w:t>
      </w:r>
      <w:r w:rsidR="00F14522">
        <w:t xml:space="preserve"> </w:t>
      </w:r>
      <w:r w:rsidRPr="00AA46FE">
        <w:t>стать</w:t>
      </w:r>
      <w:r w:rsidR="00F14522">
        <w:t xml:space="preserve"> </w:t>
      </w:r>
      <w:r w:rsidRPr="00AA46FE">
        <w:t>хорошим</w:t>
      </w:r>
      <w:r w:rsidR="00F14522">
        <w:t xml:space="preserve"> </w:t>
      </w:r>
      <w:r w:rsidRPr="00AA46FE">
        <w:t>инструментом</w:t>
      </w:r>
      <w:r w:rsidR="00F14522">
        <w:t xml:space="preserve"> </w:t>
      </w:r>
      <w:r w:rsidRPr="00AA46FE">
        <w:t>накоплений</w:t>
      </w:r>
      <w:r w:rsidR="00F14522">
        <w:t xml:space="preserve"> </w:t>
      </w:r>
      <w:r w:rsidRPr="00AA46FE">
        <w:t>на</w:t>
      </w:r>
      <w:r w:rsidR="00F14522">
        <w:t xml:space="preserve"> </w:t>
      </w:r>
      <w:r w:rsidRPr="00AA46FE">
        <w:t>безбедную</w:t>
      </w:r>
      <w:r w:rsidR="00F14522">
        <w:t xml:space="preserve"> </w:t>
      </w:r>
      <w:r w:rsidRPr="00AA46FE">
        <w:t>старость?</w:t>
      </w:r>
      <w:r w:rsidR="00F14522">
        <w:t xml:space="preserve"> </w:t>
      </w:r>
      <w:r w:rsidRPr="00AA46FE">
        <w:t>И</w:t>
      </w:r>
      <w:r w:rsidR="00F14522">
        <w:t xml:space="preserve"> </w:t>
      </w:r>
      <w:r w:rsidRPr="00AA46FE">
        <w:t>многие</w:t>
      </w:r>
      <w:r w:rsidR="00F14522">
        <w:t xml:space="preserve"> </w:t>
      </w:r>
      <w:r w:rsidRPr="00AA46FE">
        <w:t>ли</w:t>
      </w:r>
      <w:r w:rsidR="00F14522">
        <w:t xml:space="preserve"> </w:t>
      </w:r>
      <w:r w:rsidRPr="00AA46FE">
        <w:t>граждане,</w:t>
      </w:r>
      <w:r w:rsidR="00F14522">
        <w:t xml:space="preserve"> </w:t>
      </w:r>
      <w:r w:rsidRPr="00AA46FE">
        <w:t>в</w:t>
      </w:r>
      <w:r w:rsidR="00F14522">
        <w:t xml:space="preserve"> </w:t>
      </w:r>
      <w:r w:rsidRPr="00AA46FE">
        <w:t>принципе,</w:t>
      </w:r>
      <w:r w:rsidR="00F14522">
        <w:t xml:space="preserve"> </w:t>
      </w:r>
      <w:r w:rsidRPr="00AA46FE">
        <w:t>согласятся</w:t>
      </w:r>
      <w:r w:rsidR="00F14522">
        <w:t xml:space="preserve"> </w:t>
      </w:r>
      <w:r w:rsidRPr="00AA46FE">
        <w:t>участвовать</w:t>
      </w:r>
      <w:r w:rsidR="00F14522">
        <w:t xml:space="preserve"> </w:t>
      </w:r>
      <w:r w:rsidRPr="00AA46FE">
        <w:t>в</w:t>
      </w:r>
      <w:r w:rsidR="00F14522">
        <w:t xml:space="preserve"> </w:t>
      </w:r>
      <w:r w:rsidRPr="00AA46FE">
        <w:t>этой</w:t>
      </w:r>
      <w:r w:rsidR="00F14522">
        <w:t xml:space="preserve"> </w:t>
      </w:r>
      <w:r w:rsidRPr="00AA46FE">
        <w:t>программе?</w:t>
      </w:r>
    </w:p>
    <w:p w:rsidR="009D2FEA" w:rsidRPr="00AA46FE" w:rsidRDefault="009D2FEA" w:rsidP="009D2FEA">
      <w:r w:rsidRPr="00AA46FE">
        <w:t>Рязанский:</w:t>
      </w:r>
      <w:r w:rsidR="00F14522">
        <w:t xml:space="preserve"> </w:t>
      </w:r>
      <w:r w:rsidRPr="00AA46FE">
        <w:t>-</w:t>
      </w:r>
      <w:r w:rsidR="00F14522">
        <w:t xml:space="preserve"> </w:t>
      </w:r>
      <w:r w:rsidRPr="00AA46FE">
        <w:t>Ничего</w:t>
      </w:r>
      <w:r w:rsidR="00F14522">
        <w:t xml:space="preserve"> </w:t>
      </w:r>
      <w:r w:rsidRPr="00AA46FE">
        <w:t>не</w:t>
      </w:r>
      <w:r w:rsidR="00F14522">
        <w:t xml:space="preserve"> </w:t>
      </w:r>
      <w:r w:rsidRPr="00AA46FE">
        <w:t>меняя,</w:t>
      </w:r>
      <w:r w:rsidR="00F14522">
        <w:t xml:space="preserve"> </w:t>
      </w:r>
      <w:r w:rsidRPr="00AA46FE">
        <w:t>не</w:t>
      </w:r>
      <w:r w:rsidR="00F14522">
        <w:t xml:space="preserve"> </w:t>
      </w:r>
      <w:r w:rsidRPr="00AA46FE">
        <w:t>мотивируя</w:t>
      </w:r>
      <w:r w:rsidR="00F14522">
        <w:t xml:space="preserve"> </w:t>
      </w:r>
      <w:r w:rsidRPr="00AA46FE">
        <w:t>работодателей</w:t>
      </w:r>
      <w:r w:rsidR="00F14522">
        <w:t xml:space="preserve"> </w:t>
      </w:r>
      <w:r w:rsidRPr="00AA46FE">
        <w:t>и</w:t>
      </w:r>
      <w:r w:rsidR="00F14522">
        <w:t xml:space="preserve"> </w:t>
      </w:r>
      <w:r w:rsidRPr="00AA46FE">
        <w:t>людей</w:t>
      </w:r>
      <w:r w:rsidR="00F14522">
        <w:t xml:space="preserve"> </w:t>
      </w:r>
      <w:r w:rsidRPr="00AA46FE">
        <w:t>повышением</w:t>
      </w:r>
      <w:r w:rsidR="00F14522">
        <w:t xml:space="preserve"> </w:t>
      </w:r>
      <w:r w:rsidRPr="00AA46FE">
        <w:t>зарплаты,</w:t>
      </w:r>
      <w:r w:rsidR="00F14522">
        <w:t xml:space="preserve"> </w:t>
      </w:r>
      <w:r w:rsidRPr="00AA46FE">
        <w:t>трудно</w:t>
      </w:r>
      <w:r w:rsidR="00F14522">
        <w:t xml:space="preserve"> </w:t>
      </w:r>
      <w:r w:rsidRPr="00AA46FE">
        <w:t>рассчитывать</w:t>
      </w:r>
      <w:r w:rsidR="00F14522">
        <w:t xml:space="preserve"> </w:t>
      </w:r>
      <w:r w:rsidRPr="00AA46FE">
        <w:t>на</w:t>
      </w:r>
      <w:r w:rsidR="00F14522">
        <w:t xml:space="preserve"> </w:t>
      </w:r>
      <w:r w:rsidRPr="00AA46FE">
        <w:t>то,</w:t>
      </w:r>
      <w:r w:rsidR="00F14522">
        <w:t xml:space="preserve"> </w:t>
      </w:r>
      <w:r w:rsidRPr="00AA46FE">
        <w:t>что</w:t>
      </w:r>
      <w:r w:rsidR="00F14522">
        <w:t xml:space="preserve"> </w:t>
      </w:r>
      <w:r w:rsidRPr="00AA46FE">
        <w:t>эта</w:t>
      </w:r>
      <w:r w:rsidR="00F14522">
        <w:t xml:space="preserve"> </w:t>
      </w:r>
      <w:r w:rsidRPr="00AA46FE">
        <w:t>система</w:t>
      </w:r>
      <w:r w:rsidR="00F14522">
        <w:t xml:space="preserve"> </w:t>
      </w:r>
      <w:r w:rsidRPr="00AA46FE">
        <w:t>приживется.</w:t>
      </w:r>
      <w:r w:rsidR="00F14522">
        <w:t xml:space="preserve"> </w:t>
      </w:r>
      <w:r w:rsidRPr="00AA46FE">
        <w:t>Ресурсов</w:t>
      </w:r>
      <w:r w:rsidR="00F14522">
        <w:t xml:space="preserve"> </w:t>
      </w:r>
      <w:r w:rsidRPr="00AA46FE">
        <w:t>у</w:t>
      </w:r>
      <w:r w:rsidR="00F14522">
        <w:t xml:space="preserve"> </w:t>
      </w:r>
      <w:r w:rsidRPr="00AA46FE">
        <w:t>обычного</w:t>
      </w:r>
      <w:r w:rsidR="00F14522">
        <w:t xml:space="preserve"> </w:t>
      </w:r>
      <w:r w:rsidRPr="00AA46FE">
        <w:t>среднего</w:t>
      </w:r>
      <w:r w:rsidR="00F14522">
        <w:t xml:space="preserve"> </w:t>
      </w:r>
      <w:r w:rsidRPr="00AA46FE">
        <w:t>участника</w:t>
      </w:r>
      <w:r w:rsidR="00F14522">
        <w:t xml:space="preserve"> </w:t>
      </w:r>
      <w:r w:rsidRPr="00AA46FE">
        <w:t>экономической</w:t>
      </w:r>
      <w:r w:rsidR="00F14522">
        <w:t xml:space="preserve"> </w:t>
      </w:r>
      <w:r w:rsidRPr="00AA46FE">
        <w:t>жизни</w:t>
      </w:r>
      <w:r w:rsidR="00F14522">
        <w:t xml:space="preserve"> </w:t>
      </w:r>
      <w:r w:rsidRPr="00AA46FE">
        <w:t>(будь</w:t>
      </w:r>
      <w:r w:rsidR="00F14522">
        <w:t xml:space="preserve"> </w:t>
      </w:r>
      <w:r w:rsidRPr="00AA46FE">
        <w:t>то</w:t>
      </w:r>
      <w:r w:rsidR="00F14522">
        <w:t xml:space="preserve"> </w:t>
      </w:r>
      <w:r w:rsidRPr="00AA46FE">
        <w:t>учителя,</w:t>
      </w:r>
      <w:r w:rsidR="00F14522">
        <w:t xml:space="preserve"> </w:t>
      </w:r>
      <w:r w:rsidRPr="00AA46FE">
        <w:t>врачи</w:t>
      </w:r>
      <w:r w:rsidR="00F14522">
        <w:t xml:space="preserve"> </w:t>
      </w:r>
      <w:r w:rsidRPr="00AA46FE">
        <w:t>или,</w:t>
      </w:r>
      <w:r w:rsidR="00F14522">
        <w:t xml:space="preserve"> </w:t>
      </w:r>
      <w:r w:rsidRPr="00AA46FE">
        <w:t>к</w:t>
      </w:r>
      <w:r w:rsidR="00F14522">
        <w:t xml:space="preserve"> </w:t>
      </w:r>
      <w:r w:rsidRPr="00AA46FE">
        <w:t>примеру,</w:t>
      </w:r>
      <w:r w:rsidR="00F14522">
        <w:t xml:space="preserve"> </w:t>
      </w:r>
      <w:r w:rsidRPr="00AA46FE">
        <w:t>люди,</w:t>
      </w:r>
      <w:r w:rsidR="00F14522">
        <w:t xml:space="preserve"> </w:t>
      </w:r>
      <w:r w:rsidRPr="00AA46FE">
        <w:t>работающие</w:t>
      </w:r>
      <w:r w:rsidR="00F14522">
        <w:t xml:space="preserve"> </w:t>
      </w:r>
      <w:r w:rsidRPr="00AA46FE">
        <w:t>в</w:t>
      </w:r>
      <w:r w:rsidR="00F14522">
        <w:t xml:space="preserve"> </w:t>
      </w:r>
      <w:r w:rsidRPr="00AA46FE">
        <w:t>системе</w:t>
      </w:r>
      <w:r w:rsidR="00F14522">
        <w:t xml:space="preserve"> </w:t>
      </w:r>
      <w:r w:rsidRPr="00AA46FE">
        <w:t>малого</w:t>
      </w:r>
      <w:r w:rsidR="00F14522">
        <w:t xml:space="preserve"> </w:t>
      </w:r>
      <w:r w:rsidRPr="00AA46FE">
        <w:t>и</w:t>
      </w:r>
      <w:r w:rsidR="00F14522">
        <w:t xml:space="preserve"> </w:t>
      </w:r>
      <w:r w:rsidRPr="00AA46FE">
        <w:t>среднего</w:t>
      </w:r>
      <w:r w:rsidR="00F14522">
        <w:t xml:space="preserve"> </w:t>
      </w:r>
      <w:r w:rsidRPr="00AA46FE">
        <w:t>бизнеса)</w:t>
      </w:r>
      <w:r w:rsidR="00F14522">
        <w:t xml:space="preserve"> </w:t>
      </w:r>
      <w:r w:rsidRPr="00AA46FE">
        <w:t>для</w:t>
      </w:r>
      <w:r w:rsidR="00F14522">
        <w:t xml:space="preserve"> </w:t>
      </w:r>
      <w:r w:rsidRPr="00AA46FE">
        <w:t>того,</w:t>
      </w:r>
      <w:r w:rsidR="00F14522">
        <w:t xml:space="preserve"> </w:t>
      </w:r>
      <w:r w:rsidRPr="00AA46FE">
        <w:t>чтобы</w:t>
      </w:r>
      <w:r w:rsidR="00F14522">
        <w:t xml:space="preserve"> </w:t>
      </w:r>
      <w:r w:rsidRPr="00AA46FE">
        <w:t>год</w:t>
      </w:r>
      <w:r w:rsidR="00F14522">
        <w:t xml:space="preserve"> </w:t>
      </w:r>
      <w:r w:rsidRPr="00AA46FE">
        <w:t>за</w:t>
      </w:r>
      <w:r w:rsidR="00F14522">
        <w:t xml:space="preserve"> </w:t>
      </w:r>
      <w:r w:rsidRPr="00AA46FE">
        <w:t>годом</w:t>
      </w:r>
      <w:r w:rsidR="00F14522">
        <w:t xml:space="preserve"> </w:t>
      </w:r>
      <w:r w:rsidRPr="00AA46FE">
        <w:t>откладывать</w:t>
      </w:r>
      <w:r w:rsidR="00F14522">
        <w:t xml:space="preserve"> </w:t>
      </w:r>
      <w:r w:rsidRPr="00AA46FE">
        <w:t>определенные</w:t>
      </w:r>
      <w:r w:rsidR="00F14522">
        <w:t xml:space="preserve"> </w:t>
      </w:r>
      <w:r w:rsidRPr="00AA46FE">
        <w:t>суммы</w:t>
      </w:r>
      <w:r w:rsidR="00F14522">
        <w:t xml:space="preserve"> </w:t>
      </w:r>
      <w:r w:rsidRPr="00AA46FE">
        <w:t>на</w:t>
      </w:r>
      <w:r w:rsidR="00F14522">
        <w:t xml:space="preserve"> </w:t>
      </w:r>
      <w:r w:rsidRPr="00AA46FE">
        <w:t>старость,</w:t>
      </w:r>
      <w:r w:rsidR="00F14522">
        <w:t xml:space="preserve"> </w:t>
      </w:r>
      <w:r w:rsidRPr="00AA46FE">
        <w:t>просто</w:t>
      </w:r>
      <w:r w:rsidR="00F14522">
        <w:t xml:space="preserve"> </w:t>
      </w:r>
      <w:r w:rsidRPr="00AA46FE">
        <w:t>нет.</w:t>
      </w:r>
      <w:r w:rsidR="00F14522">
        <w:t xml:space="preserve"> </w:t>
      </w:r>
      <w:r w:rsidRPr="00AA46FE">
        <w:t>Следовательно,</w:t>
      </w:r>
      <w:r w:rsidR="00F14522">
        <w:t xml:space="preserve"> </w:t>
      </w:r>
      <w:r w:rsidRPr="00AA46FE">
        <w:t>без</w:t>
      </w:r>
      <w:r w:rsidR="00F14522">
        <w:t xml:space="preserve"> </w:t>
      </w:r>
      <w:r w:rsidRPr="00AA46FE">
        <w:t>участия</w:t>
      </w:r>
      <w:r w:rsidR="00F14522">
        <w:t xml:space="preserve"> </w:t>
      </w:r>
      <w:r w:rsidRPr="00AA46FE">
        <w:t>работодателя</w:t>
      </w:r>
      <w:r w:rsidR="00F14522">
        <w:t xml:space="preserve"> </w:t>
      </w:r>
      <w:r w:rsidRPr="00AA46FE">
        <w:t>проблему</w:t>
      </w:r>
      <w:r w:rsidR="00F14522">
        <w:t xml:space="preserve"> «</w:t>
      </w:r>
      <w:r w:rsidRPr="00AA46FE">
        <w:t>вдолгую</w:t>
      </w:r>
      <w:r w:rsidR="00F14522">
        <w:t xml:space="preserve">» </w:t>
      </w:r>
      <w:r w:rsidRPr="00AA46FE">
        <w:t>не</w:t>
      </w:r>
      <w:r w:rsidR="00F14522">
        <w:t xml:space="preserve"> </w:t>
      </w:r>
      <w:r w:rsidRPr="00AA46FE">
        <w:t>решить.</w:t>
      </w:r>
      <w:r w:rsidR="00F14522">
        <w:t xml:space="preserve"> </w:t>
      </w:r>
      <w:r w:rsidRPr="00AA46FE">
        <w:t>Надо,</w:t>
      </w:r>
      <w:r w:rsidR="00F14522">
        <w:t xml:space="preserve"> </w:t>
      </w:r>
      <w:r w:rsidRPr="00AA46FE">
        <w:t>чтобы</w:t>
      </w:r>
      <w:r w:rsidR="00F14522">
        <w:t xml:space="preserve"> </w:t>
      </w:r>
      <w:r w:rsidRPr="00AA46FE">
        <w:t>именно</w:t>
      </w:r>
      <w:r w:rsidR="00F14522">
        <w:t xml:space="preserve"> </w:t>
      </w:r>
      <w:r w:rsidRPr="00AA46FE">
        <w:t>работодатель</w:t>
      </w:r>
      <w:r w:rsidR="00F14522">
        <w:t xml:space="preserve"> </w:t>
      </w:r>
      <w:r w:rsidRPr="00AA46FE">
        <w:t>вкладывал</w:t>
      </w:r>
      <w:r w:rsidR="00F14522">
        <w:t xml:space="preserve"> </w:t>
      </w:r>
      <w:r w:rsidRPr="00AA46FE">
        <w:t>средства</w:t>
      </w:r>
      <w:r w:rsidR="00F14522">
        <w:t xml:space="preserve"> </w:t>
      </w:r>
      <w:r w:rsidRPr="00AA46FE">
        <w:t>в</w:t>
      </w:r>
      <w:r w:rsidR="00F14522">
        <w:t xml:space="preserve"> </w:t>
      </w:r>
      <w:r w:rsidRPr="00AA46FE">
        <w:t>эти</w:t>
      </w:r>
      <w:r w:rsidR="00F14522">
        <w:t xml:space="preserve"> </w:t>
      </w:r>
      <w:r w:rsidRPr="00AA46FE">
        <w:t>накопительные</w:t>
      </w:r>
      <w:r w:rsidR="00F14522">
        <w:t xml:space="preserve"> </w:t>
      </w:r>
      <w:r w:rsidRPr="00AA46FE">
        <w:t>счета</w:t>
      </w:r>
      <w:r w:rsidR="00F14522">
        <w:t xml:space="preserve"> </w:t>
      </w:r>
      <w:r w:rsidRPr="00AA46FE">
        <w:t>за</w:t>
      </w:r>
      <w:r w:rsidR="00F14522">
        <w:t xml:space="preserve"> </w:t>
      </w:r>
      <w:r w:rsidRPr="00AA46FE">
        <w:t>своих</w:t>
      </w:r>
      <w:r w:rsidR="00F14522">
        <w:t xml:space="preserve"> </w:t>
      </w:r>
      <w:r w:rsidRPr="00AA46FE">
        <w:t>сотрудников</w:t>
      </w:r>
      <w:r w:rsidR="00F14522">
        <w:t xml:space="preserve"> </w:t>
      </w:r>
      <w:r w:rsidRPr="00AA46FE">
        <w:t>на</w:t>
      </w:r>
      <w:r w:rsidR="00F14522">
        <w:t xml:space="preserve"> </w:t>
      </w:r>
      <w:r w:rsidRPr="00AA46FE">
        <w:t>протяжении</w:t>
      </w:r>
      <w:r w:rsidR="00F14522">
        <w:t xml:space="preserve"> </w:t>
      </w:r>
      <w:r w:rsidRPr="00AA46FE">
        <w:t>двух-трех</w:t>
      </w:r>
      <w:r w:rsidR="00F14522">
        <w:t xml:space="preserve"> </w:t>
      </w:r>
      <w:r w:rsidRPr="00AA46FE">
        <w:t>десятков</w:t>
      </w:r>
      <w:r w:rsidR="00F14522">
        <w:t xml:space="preserve"> </w:t>
      </w:r>
      <w:r w:rsidRPr="00AA46FE">
        <w:t>лет.</w:t>
      </w:r>
      <w:r w:rsidR="00F14522">
        <w:t xml:space="preserve"> </w:t>
      </w:r>
      <w:r w:rsidRPr="00AA46FE">
        <w:t>Тогда</w:t>
      </w:r>
      <w:r w:rsidR="00F14522">
        <w:t xml:space="preserve"> </w:t>
      </w:r>
      <w:r w:rsidRPr="00AA46FE">
        <w:t>по</w:t>
      </w:r>
      <w:r w:rsidR="00F14522">
        <w:t xml:space="preserve"> </w:t>
      </w:r>
      <w:r w:rsidRPr="00AA46FE">
        <w:t>выходе</w:t>
      </w:r>
      <w:r w:rsidR="00F14522">
        <w:t xml:space="preserve"> </w:t>
      </w:r>
      <w:r w:rsidRPr="00AA46FE">
        <w:t>на</w:t>
      </w:r>
      <w:r w:rsidR="00F14522">
        <w:t xml:space="preserve"> </w:t>
      </w:r>
      <w:r w:rsidRPr="00AA46FE">
        <w:t>пенсию</w:t>
      </w:r>
      <w:r w:rsidR="00F14522">
        <w:t xml:space="preserve"> </w:t>
      </w:r>
      <w:r w:rsidRPr="00AA46FE">
        <w:t>каждый</w:t>
      </w:r>
      <w:r w:rsidR="00F14522">
        <w:t xml:space="preserve"> </w:t>
      </w:r>
      <w:r w:rsidRPr="00AA46FE">
        <w:t>из</w:t>
      </w:r>
      <w:r w:rsidR="00F14522">
        <w:t xml:space="preserve"> </w:t>
      </w:r>
      <w:r w:rsidRPr="00AA46FE">
        <w:t>них</w:t>
      </w:r>
      <w:r w:rsidR="00F14522">
        <w:t xml:space="preserve"> </w:t>
      </w:r>
      <w:r w:rsidRPr="00AA46FE">
        <w:t>сможет</w:t>
      </w:r>
      <w:r w:rsidR="00F14522">
        <w:t xml:space="preserve"> </w:t>
      </w:r>
      <w:r w:rsidRPr="00AA46FE">
        <w:t>скопить</w:t>
      </w:r>
      <w:r w:rsidR="00F14522">
        <w:t xml:space="preserve"> </w:t>
      </w:r>
      <w:r w:rsidRPr="00AA46FE">
        <w:t>заветные</w:t>
      </w:r>
      <w:r w:rsidR="00F14522">
        <w:t xml:space="preserve"> </w:t>
      </w:r>
      <w:r w:rsidRPr="00AA46FE">
        <w:t>3-4</w:t>
      </w:r>
      <w:r w:rsidR="00F14522">
        <w:t xml:space="preserve"> </w:t>
      </w:r>
      <w:r w:rsidRPr="00AA46FE">
        <w:t>миллиона</w:t>
      </w:r>
      <w:r w:rsidR="00F14522">
        <w:t xml:space="preserve"> </w:t>
      </w:r>
      <w:r w:rsidRPr="00AA46FE">
        <w:t>рублей,</w:t>
      </w:r>
      <w:r w:rsidR="00F14522">
        <w:t xml:space="preserve"> </w:t>
      </w:r>
      <w:r w:rsidRPr="00AA46FE">
        <w:t>чтобы</w:t>
      </w:r>
      <w:r w:rsidR="00F14522">
        <w:t xml:space="preserve"> </w:t>
      </w:r>
      <w:r w:rsidRPr="00AA46FE">
        <w:t>получать</w:t>
      </w:r>
      <w:r w:rsidR="00F14522">
        <w:t xml:space="preserve"> </w:t>
      </w:r>
      <w:r w:rsidRPr="00AA46FE">
        <w:t>их</w:t>
      </w:r>
      <w:r w:rsidR="00F14522">
        <w:t xml:space="preserve"> </w:t>
      </w:r>
      <w:r w:rsidRPr="00AA46FE">
        <w:t>в</w:t>
      </w:r>
      <w:r w:rsidR="00F14522">
        <w:t xml:space="preserve"> </w:t>
      </w:r>
      <w:r w:rsidRPr="00AA46FE">
        <w:t>виде</w:t>
      </w:r>
      <w:r w:rsidR="00F14522">
        <w:t xml:space="preserve"> </w:t>
      </w:r>
      <w:r w:rsidRPr="00AA46FE">
        <w:t>ежемесячной</w:t>
      </w:r>
      <w:r w:rsidR="00F14522">
        <w:t xml:space="preserve"> </w:t>
      </w:r>
      <w:r w:rsidRPr="00AA46FE">
        <w:t>выплаты</w:t>
      </w:r>
      <w:r w:rsidR="00F14522">
        <w:t xml:space="preserve"> </w:t>
      </w:r>
      <w:r w:rsidRPr="00AA46FE">
        <w:t>в</w:t>
      </w:r>
      <w:r w:rsidR="00F14522">
        <w:t xml:space="preserve"> </w:t>
      </w:r>
      <w:r w:rsidRPr="00AA46FE">
        <w:t>60-70</w:t>
      </w:r>
      <w:r w:rsidR="00F14522">
        <w:t xml:space="preserve"> </w:t>
      </w:r>
      <w:r w:rsidRPr="00AA46FE">
        <w:t>тысяч.</w:t>
      </w:r>
      <w:r w:rsidR="00F14522">
        <w:t xml:space="preserve"> </w:t>
      </w:r>
      <w:r w:rsidRPr="00AA46FE">
        <w:t>Ну</w:t>
      </w:r>
      <w:r w:rsidR="00F14522">
        <w:t xml:space="preserve"> </w:t>
      </w:r>
      <w:r w:rsidRPr="00AA46FE">
        <w:t>а</w:t>
      </w:r>
      <w:r w:rsidR="00F14522">
        <w:t xml:space="preserve"> </w:t>
      </w:r>
      <w:r w:rsidRPr="00AA46FE">
        <w:t>других</w:t>
      </w:r>
      <w:r w:rsidR="00F14522">
        <w:t xml:space="preserve"> </w:t>
      </w:r>
      <w:r w:rsidRPr="00AA46FE">
        <w:t>способов</w:t>
      </w:r>
      <w:r w:rsidR="00F14522">
        <w:t xml:space="preserve"> </w:t>
      </w:r>
      <w:r w:rsidRPr="00AA46FE">
        <w:t>при</w:t>
      </w:r>
      <w:r w:rsidR="00F14522">
        <w:t xml:space="preserve"> </w:t>
      </w:r>
      <w:r w:rsidRPr="00AA46FE">
        <w:t>нынешнем</w:t>
      </w:r>
      <w:r w:rsidR="00F14522">
        <w:t xml:space="preserve"> </w:t>
      </w:r>
      <w:r w:rsidRPr="00AA46FE">
        <w:t>уровне</w:t>
      </w:r>
      <w:r w:rsidR="00F14522">
        <w:t xml:space="preserve"> </w:t>
      </w:r>
      <w:r w:rsidRPr="00AA46FE">
        <w:t>зарплат</w:t>
      </w:r>
      <w:r w:rsidR="00F14522">
        <w:t xml:space="preserve"> </w:t>
      </w:r>
      <w:r w:rsidRPr="00AA46FE">
        <w:t>я</w:t>
      </w:r>
      <w:r w:rsidR="00F14522">
        <w:t xml:space="preserve"> </w:t>
      </w:r>
      <w:r w:rsidRPr="00AA46FE">
        <w:t>пока</w:t>
      </w:r>
      <w:r w:rsidR="00F14522">
        <w:t xml:space="preserve"> </w:t>
      </w:r>
      <w:r w:rsidRPr="00AA46FE">
        <w:t>не</w:t>
      </w:r>
      <w:r w:rsidR="00F14522">
        <w:t xml:space="preserve"> </w:t>
      </w:r>
      <w:r w:rsidRPr="00AA46FE">
        <w:t>вижу.</w:t>
      </w:r>
    </w:p>
    <w:p w:rsidR="009D2FEA" w:rsidRPr="00AA46FE" w:rsidRDefault="009D2FEA" w:rsidP="009D2FEA">
      <w:r w:rsidRPr="00AA46FE">
        <w:t>-</w:t>
      </w:r>
      <w:r w:rsidR="00F14522">
        <w:t xml:space="preserve"> </w:t>
      </w:r>
      <w:r w:rsidRPr="00AA46FE">
        <w:t>В</w:t>
      </w:r>
      <w:r w:rsidR="00F14522">
        <w:t xml:space="preserve"> </w:t>
      </w:r>
      <w:r w:rsidRPr="00AA46FE">
        <w:t>России,</w:t>
      </w:r>
      <w:r w:rsidR="00F14522">
        <w:t xml:space="preserve"> </w:t>
      </w:r>
      <w:r w:rsidRPr="00AA46FE">
        <w:t>по</w:t>
      </w:r>
      <w:r w:rsidR="00F14522">
        <w:t xml:space="preserve"> </w:t>
      </w:r>
      <w:r w:rsidRPr="00AA46FE">
        <w:t>данным</w:t>
      </w:r>
      <w:r w:rsidR="00F14522">
        <w:t xml:space="preserve"> </w:t>
      </w:r>
      <w:r w:rsidRPr="00AA46FE">
        <w:t>на</w:t>
      </w:r>
      <w:r w:rsidR="00F14522">
        <w:t xml:space="preserve"> </w:t>
      </w:r>
      <w:r w:rsidRPr="00AA46FE">
        <w:t>начало</w:t>
      </w:r>
      <w:r w:rsidR="00F14522">
        <w:t xml:space="preserve"> </w:t>
      </w:r>
      <w:r w:rsidRPr="00AA46FE">
        <w:t>осени</w:t>
      </w:r>
      <w:r w:rsidR="00F14522">
        <w:t xml:space="preserve"> </w:t>
      </w:r>
      <w:r w:rsidRPr="00AA46FE">
        <w:t>2023</w:t>
      </w:r>
      <w:r w:rsidR="00F14522">
        <w:t xml:space="preserve"> </w:t>
      </w:r>
      <w:r w:rsidRPr="00AA46FE">
        <w:t>года,</w:t>
      </w:r>
      <w:r w:rsidR="00F14522">
        <w:t xml:space="preserve"> </w:t>
      </w:r>
      <w:r w:rsidRPr="00AA46FE">
        <w:t>41,2</w:t>
      </w:r>
      <w:r w:rsidR="00F14522">
        <w:t xml:space="preserve"> </w:t>
      </w:r>
      <w:r w:rsidRPr="00AA46FE">
        <w:t>млн</w:t>
      </w:r>
      <w:r w:rsidR="00F14522">
        <w:t xml:space="preserve"> </w:t>
      </w:r>
      <w:r w:rsidRPr="00AA46FE">
        <w:t>пенсионеров,</w:t>
      </w:r>
      <w:r w:rsidR="00F14522">
        <w:t xml:space="preserve"> </w:t>
      </w:r>
      <w:r w:rsidRPr="00AA46FE">
        <w:t>18%</w:t>
      </w:r>
      <w:r w:rsidR="00F14522">
        <w:t xml:space="preserve"> </w:t>
      </w:r>
      <w:r w:rsidRPr="00AA46FE">
        <w:t>из</w:t>
      </w:r>
      <w:r w:rsidR="00F14522">
        <w:t xml:space="preserve"> </w:t>
      </w:r>
      <w:r w:rsidRPr="00AA46FE">
        <w:t>которых</w:t>
      </w:r>
      <w:r w:rsidR="00F14522">
        <w:t xml:space="preserve"> </w:t>
      </w:r>
      <w:r w:rsidRPr="00AA46FE">
        <w:t>еще</w:t>
      </w:r>
      <w:r w:rsidR="00F14522">
        <w:t xml:space="preserve"> </w:t>
      </w:r>
      <w:r w:rsidRPr="00AA46FE">
        <w:t>работают.</w:t>
      </w:r>
      <w:r w:rsidR="00F14522">
        <w:t xml:space="preserve"> </w:t>
      </w:r>
      <w:r w:rsidRPr="00AA46FE">
        <w:t>Какие</w:t>
      </w:r>
      <w:r w:rsidR="00F14522">
        <w:t xml:space="preserve"> </w:t>
      </w:r>
      <w:r w:rsidRPr="00AA46FE">
        <w:t>инструменты</w:t>
      </w:r>
      <w:r w:rsidR="00F14522">
        <w:t xml:space="preserve"> </w:t>
      </w:r>
      <w:r w:rsidRPr="00AA46FE">
        <w:t>накоплений</w:t>
      </w:r>
      <w:r w:rsidR="00F14522">
        <w:t xml:space="preserve"> </w:t>
      </w:r>
      <w:r w:rsidRPr="00AA46FE">
        <w:t>существуют</w:t>
      </w:r>
      <w:r w:rsidR="00F14522">
        <w:t xml:space="preserve"> </w:t>
      </w:r>
      <w:r w:rsidRPr="00AA46FE">
        <w:t>у</w:t>
      </w:r>
      <w:r w:rsidR="00F14522">
        <w:t xml:space="preserve"> </w:t>
      </w:r>
      <w:r w:rsidRPr="00AA46FE">
        <w:t>работающих</w:t>
      </w:r>
      <w:r w:rsidR="00F14522">
        <w:t xml:space="preserve"> </w:t>
      </w:r>
      <w:r w:rsidRPr="00AA46FE">
        <w:t>пенсионеров?</w:t>
      </w:r>
    </w:p>
    <w:p w:rsidR="009D2FEA" w:rsidRPr="00AA46FE" w:rsidRDefault="009D2FEA" w:rsidP="009D2FEA">
      <w:r w:rsidRPr="00AA46FE">
        <w:t>Кудюкин:</w:t>
      </w:r>
      <w:r w:rsidR="00F14522">
        <w:t xml:space="preserve"> </w:t>
      </w:r>
      <w:r w:rsidRPr="00AA46FE">
        <w:t>-</w:t>
      </w:r>
      <w:r w:rsidR="00F14522">
        <w:t xml:space="preserve"> </w:t>
      </w:r>
      <w:r w:rsidRPr="00AA46FE">
        <w:t>Ну</w:t>
      </w:r>
      <w:r w:rsidR="00F14522">
        <w:t xml:space="preserve"> </w:t>
      </w:r>
      <w:r w:rsidRPr="00AA46FE">
        <w:t>какие</w:t>
      </w:r>
      <w:r w:rsidR="00F14522">
        <w:t xml:space="preserve"> </w:t>
      </w:r>
      <w:r w:rsidRPr="00AA46FE">
        <w:t>инструменты...</w:t>
      </w:r>
      <w:r w:rsidR="00F14522">
        <w:t xml:space="preserve"> </w:t>
      </w:r>
      <w:r w:rsidRPr="00AA46FE">
        <w:t>Работать,</w:t>
      </w:r>
      <w:r w:rsidR="00F14522">
        <w:t xml:space="preserve"> </w:t>
      </w:r>
      <w:r w:rsidRPr="00AA46FE">
        <w:t>пока</w:t>
      </w:r>
      <w:r w:rsidR="00F14522">
        <w:t xml:space="preserve"> </w:t>
      </w:r>
      <w:r w:rsidRPr="00AA46FE">
        <w:t>сил</w:t>
      </w:r>
      <w:r w:rsidR="00F14522">
        <w:t xml:space="preserve"> </w:t>
      </w:r>
      <w:r w:rsidRPr="00AA46FE">
        <w:t>хватает,</w:t>
      </w:r>
      <w:r w:rsidR="00F14522">
        <w:t xml:space="preserve"> </w:t>
      </w:r>
      <w:r w:rsidRPr="00AA46FE">
        <w:t>пытаясь</w:t>
      </w:r>
      <w:r w:rsidR="00F14522">
        <w:t xml:space="preserve"> </w:t>
      </w:r>
      <w:r w:rsidRPr="00AA46FE">
        <w:t>по</w:t>
      </w:r>
      <w:r w:rsidR="00F14522">
        <w:t xml:space="preserve"> </w:t>
      </w:r>
      <w:r w:rsidRPr="00AA46FE">
        <w:t>возможности</w:t>
      </w:r>
      <w:r w:rsidR="00F14522">
        <w:t xml:space="preserve"> </w:t>
      </w:r>
      <w:r w:rsidRPr="00AA46FE">
        <w:t>находить</w:t>
      </w:r>
      <w:r w:rsidR="00F14522">
        <w:t xml:space="preserve"> </w:t>
      </w:r>
      <w:r w:rsidRPr="00AA46FE">
        <w:t>место</w:t>
      </w:r>
      <w:r w:rsidR="00F14522">
        <w:t xml:space="preserve"> </w:t>
      </w:r>
      <w:r w:rsidRPr="00AA46FE">
        <w:t>работы,</w:t>
      </w:r>
      <w:r w:rsidR="00F14522">
        <w:t xml:space="preserve"> </w:t>
      </w:r>
      <w:r w:rsidRPr="00AA46FE">
        <w:t>где</w:t>
      </w:r>
      <w:r w:rsidR="00F14522">
        <w:t xml:space="preserve"> </w:t>
      </w:r>
      <w:r w:rsidRPr="00AA46FE">
        <w:t>платят</w:t>
      </w:r>
      <w:r w:rsidR="00F14522">
        <w:t xml:space="preserve"> </w:t>
      </w:r>
      <w:r w:rsidRPr="00AA46FE">
        <w:t>приличную</w:t>
      </w:r>
      <w:r w:rsidR="00F14522">
        <w:t xml:space="preserve"> </w:t>
      </w:r>
      <w:r w:rsidRPr="00AA46FE">
        <w:t>зарплату.</w:t>
      </w:r>
      <w:r w:rsidR="00F14522">
        <w:t xml:space="preserve"> </w:t>
      </w:r>
      <w:r w:rsidRPr="00AA46FE">
        <w:t>Достаточно</w:t>
      </w:r>
      <w:r w:rsidR="00F14522">
        <w:t xml:space="preserve"> </w:t>
      </w:r>
      <w:r w:rsidRPr="00AA46FE">
        <w:t>банальный</w:t>
      </w:r>
      <w:r w:rsidR="00F14522">
        <w:t xml:space="preserve"> </w:t>
      </w:r>
      <w:r w:rsidRPr="00AA46FE">
        <w:t>ответ.</w:t>
      </w:r>
      <w:r w:rsidR="00F14522">
        <w:t xml:space="preserve"> </w:t>
      </w:r>
      <w:r w:rsidRPr="00AA46FE">
        <w:t>К</w:t>
      </w:r>
      <w:r w:rsidR="00F14522">
        <w:t xml:space="preserve"> </w:t>
      </w:r>
      <w:r w:rsidRPr="00AA46FE">
        <w:t>сожалению,</w:t>
      </w:r>
      <w:r w:rsidR="00F14522">
        <w:t xml:space="preserve"> </w:t>
      </w:r>
      <w:r w:rsidRPr="00AA46FE">
        <w:t>здесь</w:t>
      </w:r>
      <w:r w:rsidR="00F14522">
        <w:t xml:space="preserve"> </w:t>
      </w:r>
      <w:r w:rsidRPr="00AA46FE">
        <w:t>есть</w:t>
      </w:r>
      <w:r w:rsidR="00F14522">
        <w:t xml:space="preserve"> </w:t>
      </w:r>
      <w:r w:rsidRPr="00AA46FE">
        <w:t>еще</w:t>
      </w:r>
      <w:r w:rsidR="00F14522">
        <w:t xml:space="preserve"> </w:t>
      </w:r>
      <w:r w:rsidRPr="00AA46FE">
        <w:t>вопрос</w:t>
      </w:r>
      <w:r w:rsidR="00F14522">
        <w:t xml:space="preserve"> </w:t>
      </w:r>
      <w:r w:rsidRPr="00AA46FE">
        <w:t>чрезвычайной</w:t>
      </w:r>
      <w:r w:rsidR="00F14522">
        <w:t xml:space="preserve"> </w:t>
      </w:r>
      <w:r w:rsidRPr="00AA46FE">
        <w:t>несправедливости</w:t>
      </w:r>
      <w:r w:rsidR="00F14522">
        <w:t xml:space="preserve"> </w:t>
      </w:r>
      <w:r w:rsidRPr="00AA46FE">
        <w:t>по</w:t>
      </w:r>
      <w:r w:rsidR="00F14522">
        <w:t xml:space="preserve"> </w:t>
      </w:r>
      <w:r w:rsidRPr="00AA46FE">
        <w:t>отношению</w:t>
      </w:r>
      <w:r w:rsidR="00F14522">
        <w:t xml:space="preserve"> </w:t>
      </w:r>
      <w:r w:rsidRPr="00AA46FE">
        <w:t>к</w:t>
      </w:r>
      <w:r w:rsidR="00F14522">
        <w:t xml:space="preserve"> </w:t>
      </w:r>
      <w:r w:rsidRPr="00AA46FE">
        <w:t>работающим</w:t>
      </w:r>
      <w:r w:rsidR="00F14522">
        <w:t xml:space="preserve"> </w:t>
      </w:r>
      <w:r w:rsidRPr="00AA46FE">
        <w:t>пенсионером.</w:t>
      </w:r>
      <w:r w:rsidR="00F14522">
        <w:t xml:space="preserve"> </w:t>
      </w:r>
      <w:r w:rsidRPr="00AA46FE">
        <w:t>Это</w:t>
      </w:r>
      <w:r w:rsidR="00F14522">
        <w:t xml:space="preserve"> </w:t>
      </w:r>
      <w:r w:rsidRPr="00AA46FE">
        <w:t>нарушение</w:t>
      </w:r>
      <w:r w:rsidR="00F14522">
        <w:t xml:space="preserve"> </w:t>
      </w:r>
      <w:r w:rsidRPr="00AA46FE">
        <w:t>страховой</w:t>
      </w:r>
      <w:r w:rsidR="00F14522">
        <w:t xml:space="preserve"> </w:t>
      </w:r>
      <w:r w:rsidRPr="00AA46FE">
        <w:t>природы</w:t>
      </w:r>
      <w:r w:rsidR="00F14522">
        <w:t xml:space="preserve"> </w:t>
      </w:r>
      <w:r w:rsidRPr="00AA46FE">
        <w:t>трудовой</w:t>
      </w:r>
      <w:r w:rsidR="00F14522">
        <w:t xml:space="preserve"> </w:t>
      </w:r>
      <w:r w:rsidRPr="00AA46FE">
        <w:t>пенсии</w:t>
      </w:r>
      <w:r w:rsidR="00F14522">
        <w:t xml:space="preserve"> </w:t>
      </w:r>
      <w:r w:rsidRPr="00AA46FE">
        <w:t>-</w:t>
      </w:r>
      <w:r w:rsidR="00F14522">
        <w:t xml:space="preserve"> </w:t>
      </w:r>
      <w:r w:rsidRPr="00AA46FE">
        <w:t>то,</w:t>
      </w:r>
      <w:r w:rsidR="00F14522">
        <w:t xml:space="preserve"> </w:t>
      </w:r>
      <w:r w:rsidRPr="00AA46FE">
        <w:t>что</w:t>
      </w:r>
      <w:r w:rsidR="00F14522">
        <w:t xml:space="preserve"> </w:t>
      </w:r>
      <w:r w:rsidRPr="00AA46FE">
        <w:t>работающим</w:t>
      </w:r>
      <w:r w:rsidR="00F14522">
        <w:t xml:space="preserve"> </w:t>
      </w:r>
      <w:r w:rsidRPr="00AA46FE">
        <w:t>пенсионерам</w:t>
      </w:r>
      <w:r w:rsidR="00F14522">
        <w:t xml:space="preserve"> </w:t>
      </w:r>
      <w:r w:rsidRPr="00AA46FE">
        <w:t>не</w:t>
      </w:r>
      <w:r w:rsidR="00F14522">
        <w:t xml:space="preserve"> </w:t>
      </w:r>
      <w:r w:rsidRPr="00AA46FE">
        <w:t>индексируют</w:t>
      </w:r>
      <w:r w:rsidR="00F14522">
        <w:t xml:space="preserve"> </w:t>
      </w:r>
      <w:r w:rsidRPr="00AA46FE">
        <w:t>их</w:t>
      </w:r>
      <w:r w:rsidR="00F14522">
        <w:t xml:space="preserve"> </w:t>
      </w:r>
      <w:r w:rsidRPr="00AA46FE">
        <w:t>пенсию.</w:t>
      </w:r>
      <w:r w:rsidR="00F14522">
        <w:t xml:space="preserve"> </w:t>
      </w:r>
      <w:r w:rsidRPr="00AA46FE">
        <w:t>Минфин</w:t>
      </w:r>
      <w:r w:rsidR="00F14522">
        <w:t xml:space="preserve"> </w:t>
      </w:r>
      <w:r w:rsidRPr="00AA46FE">
        <w:t>очень</w:t>
      </w:r>
      <w:r w:rsidR="00F14522">
        <w:t xml:space="preserve"> </w:t>
      </w:r>
      <w:r w:rsidRPr="00AA46FE">
        <w:t>односторонне</w:t>
      </w:r>
      <w:r w:rsidR="00F14522">
        <w:t xml:space="preserve"> </w:t>
      </w:r>
      <w:r w:rsidRPr="00AA46FE">
        <w:t>воспринимает</w:t>
      </w:r>
      <w:r w:rsidR="00F14522">
        <w:t xml:space="preserve"> </w:t>
      </w:r>
      <w:r w:rsidRPr="00AA46FE">
        <w:t>пенсию</w:t>
      </w:r>
      <w:r w:rsidR="00F14522">
        <w:t xml:space="preserve"> </w:t>
      </w:r>
      <w:r w:rsidRPr="00AA46FE">
        <w:t>-</w:t>
      </w:r>
      <w:r w:rsidR="00F14522">
        <w:t xml:space="preserve"> </w:t>
      </w:r>
      <w:r w:rsidRPr="00AA46FE">
        <w:t>только</w:t>
      </w:r>
      <w:r w:rsidR="00F14522">
        <w:t xml:space="preserve"> </w:t>
      </w:r>
      <w:r w:rsidRPr="00AA46FE">
        <w:t>как</w:t>
      </w:r>
      <w:r w:rsidR="00F14522">
        <w:t xml:space="preserve"> </w:t>
      </w:r>
      <w:r w:rsidRPr="00AA46FE">
        <w:t>возмещение</w:t>
      </w:r>
      <w:r w:rsidR="00F14522">
        <w:t xml:space="preserve"> </w:t>
      </w:r>
      <w:r w:rsidRPr="00AA46FE">
        <w:t>утраченного</w:t>
      </w:r>
      <w:r w:rsidR="00F14522">
        <w:t xml:space="preserve"> </w:t>
      </w:r>
      <w:r w:rsidRPr="00AA46FE">
        <w:t>заработка.</w:t>
      </w:r>
      <w:r w:rsidR="00F14522">
        <w:t xml:space="preserve"> </w:t>
      </w:r>
      <w:r w:rsidRPr="00AA46FE">
        <w:t>Напомню,</w:t>
      </w:r>
      <w:r w:rsidR="00F14522">
        <w:t xml:space="preserve"> </w:t>
      </w:r>
      <w:r w:rsidRPr="00AA46FE">
        <w:t>у</w:t>
      </w:r>
      <w:r w:rsidR="00F14522">
        <w:t xml:space="preserve"> </w:t>
      </w:r>
      <w:r w:rsidRPr="00AA46FE">
        <w:t>нас</w:t>
      </w:r>
      <w:r w:rsidR="00F14522">
        <w:t xml:space="preserve"> </w:t>
      </w:r>
      <w:r w:rsidRPr="00AA46FE">
        <w:t>трудовая</w:t>
      </w:r>
      <w:r w:rsidR="00F14522">
        <w:t xml:space="preserve"> </w:t>
      </w:r>
      <w:r w:rsidRPr="00AA46FE">
        <w:t>пенсия</w:t>
      </w:r>
      <w:r w:rsidR="00F14522">
        <w:t xml:space="preserve"> </w:t>
      </w:r>
      <w:r w:rsidRPr="00AA46FE">
        <w:t>носит</w:t>
      </w:r>
      <w:r w:rsidR="00F14522">
        <w:t xml:space="preserve"> </w:t>
      </w:r>
      <w:r w:rsidRPr="00AA46FE">
        <w:t>страховой</w:t>
      </w:r>
      <w:r w:rsidR="00F14522">
        <w:t xml:space="preserve"> </w:t>
      </w:r>
      <w:r w:rsidRPr="00AA46FE">
        <w:t>характер,</w:t>
      </w:r>
      <w:r w:rsidR="00F14522">
        <w:t xml:space="preserve"> </w:t>
      </w:r>
      <w:r w:rsidRPr="00AA46FE">
        <w:t>люди</w:t>
      </w:r>
      <w:r w:rsidR="00F14522">
        <w:t xml:space="preserve"> </w:t>
      </w:r>
      <w:r w:rsidRPr="00AA46FE">
        <w:t>продолжают</w:t>
      </w:r>
      <w:r w:rsidR="00F14522">
        <w:t xml:space="preserve"> </w:t>
      </w:r>
      <w:r w:rsidRPr="00AA46FE">
        <w:t>платить</w:t>
      </w:r>
      <w:r w:rsidR="00F14522">
        <w:t xml:space="preserve"> </w:t>
      </w:r>
      <w:r w:rsidRPr="00AA46FE">
        <w:t>взносы</w:t>
      </w:r>
      <w:r w:rsidR="00F14522">
        <w:t xml:space="preserve"> </w:t>
      </w:r>
      <w:r w:rsidRPr="00AA46FE">
        <w:t>в</w:t>
      </w:r>
      <w:r w:rsidR="00F14522">
        <w:t xml:space="preserve"> </w:t>
      </w:r>
      <w:r w:rsidRPr="00AA46FE">
        <w:t>Пенсионный</w:t>
      </w:r>
      <w:r w:rsidR="00F14522">
        <w:t xml:space="preserve"> </w:t>
      </w:r>
      <w:r w:rsidRPr="00AA46FE">
        <w:t>(ныне</w:t>
      </w:r>
      <w:r w:rsidR="00F14522">
        <w:t xml:space="preserve"> </w:t>
      </w:r>
      <w:r w:rsidRPr="00AA46FE">
        <w:t>-</w:t>
      </w:r>
      <w:r w:rsidR="00F14522">
        <w:t xml:space="preserve"> </w:t>
      </w:r>
      <w:r w:rsidRPr="00AA46FE">
        <w:t>Социальный)</w:t>
      </w:r>
      <w:r w:rsidR="00F14522">
        <w:t xml:space="preserve"> </w:t>
      </w:r>
      <w:r w:rsidRPr="00AA46FE">
        <w:t>фонд.</w:t>
      </w:r>
      <w:r w:rsidR="00F14522">
        <w:t xml:space="preserve"> </w:t>
      </w:r>
      <w:r w:rsidRPr="00AA46FE">
        <w:t>То,</w:t>
      </w:r>
      <w:r w:rsidR="00F14522">
        <w:t xml:space="preserve"> </w:t>
      </w:r>
      <w:r w:rsidRPr="00AA46FE">
        <w:t>что</w:t>
      </w:r>
      <w:r w:rsidR="00F14522">
        <w:t xml:space="preserve"> </w:t>
      </w:r>
      <w:r w:rsidRPr="00AA46FE">
        <w:t>им</w:t>
      </w:r>
      <w:r w:rsidR="00F14522">
        <w:t xml:space="preserve"> </w:t>
      </w:r>
      <w:r w:rsidRPr="00AA46FE">
        <w:t>не</w:t>
      </w:r>
      <w:r w:rsidR="00F14522">
        <w:t xml:space="preserve"> </w:t>
      </w:r>
      <w:r w:rsidRPr="00AA46FE">
        <w:t>индексируют</w:t>
      </w:r>
      <w:r w:rsidR="00F14522">
        <w:t xml:space="preserve"> </w:t>
      </w:r>
      <w:r w:rsidRPr="00AA46FE">
        <w:t>пенсию,</w:t>
      </w:r>
      <w:r w:rsidR="00F14522">
        <w:t xml:space="preserve"> </w:t>
      </w:r>
      <w:r w:rsidRPr="00AA46FE">
        <w:t>это</w:t>
      </w:r>
      <w:r w:rsidR="00F14522">
        <w:t xml:space="preserve"> </w:t>
      </w:r>
      <w:r w:rsidRPr="00AA46FE">
        <w:t>ни</w:t>
      </w:r>
      <w:r w:rsidR="00F14522">
        <w:t xml:space="preserve"> </w:t>
      </w:r>
      <w:r w:rsidRPr="00AA46FE">
        <w:t>с</w:t>
      </w:r>
      <w:r w:rsidR="00F14522">
        <w:t xml:space="preserve"> </w:t>
      </w:r>
      <w:r w:rsidRPr="00AA46FE">
        <w:t>экономической,</w:t>
      </w:r>
      <w:r w:rsidR="00F14522">
        <w:t xml:space="preserve"> </w:t>
      </w:r>
      <w:r w:rsidRPr="00AA46FE">
        <w:t>ни</w:t>
      </w:r>
      <w:r w:rsidR="00F14522">
        <w:t xml:space="preserve"> </w:t>
      </w:r>
      <w:r w:rsidRPr="00AA46FE">
        <w:t>с</w:t>
      </w:r>
      <w:r w:rsidR="00F14522">
        <w:t xml:space="preserve"> </w:t>
      </w:r>
      <w:r w:rsidRPr="00AA46FE">
        <w:t>социальной</w:t>
      </w:r>
      <w:r w:rsidR="00F14522">
        <w:t xml:space="preserve"> </w:t>
      </w:r>
      <w:r w:rsidRPr="00AA46FE">
        <w:t>точки</w:t>
      </w:r>
      <w:r w:rsidR="00F14522">
        <w:t xml:space="preserve"> </w:t>
      </w:r>
      <w:r w:rsidRPr="00AA46FE">
        <w:t>зрения</w:t>
      </w:r>
      <w:r w:rsidR="00F14522">
        <w:t xml:space="preserve"> </w:t>
      </w:r>
      <w:r w:rsidRPr="00AA46FE">
        <w:t>неоправданно.</w:t>
      </w:r>
      <w:r w:rsidR="00F14522">
        <w:t xml:space="preserve"> </w:t>
      </w:r>
      <w:r w:rsidRPr="00AA46FE">
        <w:t>А</w:t>
      </w:r>
      <w:r w:rsidR="00F14522">
        <w:t xml:space="preserve"> </w:t>
      </w:r>
      <w:r w:rsidRPr="00AA46FE">
        <w:t>так</w:t>
      </w:r>
      <w:r w:rsidR="00F14522">
        <w:t xml:space="preserve"> </w:t>
      </w:r>
      <w:r w:rsidRPr="00AA46FE">
        <w:t>-</w:t>
      </w:r>
      <w:r w:rsidR="00F14522">
        <w:t xml:space="preserve"> </w:t>
      </w:r>
      <w:r w:rsidRPr="00AA46FE">
        <w:t>да,</w:t>
      </w:r>
      <w:r w:rsidR="00F14522">
        <w:t xml:space="preserve"> </w:t>
      </w:r>
      <w:r w:rsidRPr="00AA46FE">
        <w:t>пока</w:t>
      </w:r>
      <w:r w:rsidR="00F14522">
        <w:t xml:space="preserve"> </w:t>
      </w:r>
      <w:r w:rsidRPr="00AA46FE">
        <w:t>есть</w:t>
      </w:r>
      <w:r w:rsidR="00F14522">
        <w:t xml:space="preserve"> </w:t>
      </w:r>
      <w:r w:rsidRPr="00AA46FE">
        <w:t>силы</w:t>
      </w:r>
      <w:r w:rsidR="00F14522">
        <w:t xml:space="preserve"> </w:t>
      </w:r>
      <w:r w:rsidRPr="00AA46FE">
        <w:t>и</w:t>
      </w:r>
      <w:r w:rsidR="00F14522">
        <w:t xml:space="preserve"> </w:t>
      </w:r>
      <w:r w:rsidRPr="00AA46FE">
        <w:t>есть</w:t>
      </w:r>
      <w:r w:rsidR="00F14522">
        <w:t xml:space="preserve"> </w:t>
      </w:r>
      <w:r w:rsidRPr="00AA46FE">
        <w:t>рабочие</w:t>
      </w:r>
      <w:r w:rsidR="00F14522">
        <w:t xml:space="preserve"> </w:t>
      </w:r>
      <w:r w:rsidRPr="00AA46FE">
        <w:t>места</w:t>
      </w:r>
      <w:r w:rsidR="00F14522">
        <w:t xml:space="preserve"> </w:t>
      </w:r>
      <w:r w:rsidRPr="00AA46FE">
        <w:t>в</w:t>
      </w:r>
      <w:r w:rsidR="00F14522">
        <w:t xml:space="preserve"> </w:t>
      </w:r>
      <w:r w:rsidRPr="00AA46FE">
        <w:t>экономике,</w:t>
      </w:r>
      <w:r w:rsidR="00F14522">
        <w:t xml:space="preserve"> </w:t>
      </w:r>
      <w:r w:rsidRPr="00AA46FE">
        <w:t>многим</w:t>
      </w:r>
      <w:r w:rsidR="00F14522">
        <w:t xml:space="preserve"> </w:t>
      </w:r>
      <w:r w:rsidRPr="00AA46FE">
        <w:t>приходится</w:t>
      </w:r>
      <w:r w:rsidR="00F14522">
        <w:t xml:space="preserve"> </w:t>
      </w:r>
      <w:r w:rsidRPr="00AA46FE">
        <w:t>работать</w:t>
      </w:r>
      <w:r w:rsidR="00F14522">
        <w:t xml:space="preserve"> </w:t>
      </w:r>
      <w:r w:rsidRPr="00AA46FE">
        <w:t>и</w:t>
      </w:r>
      <w:r w:rsidR="00F14522">
        <w:t xml:space="preserve"> </w:t>
      </w:r>
      <w:r w:rsidRPr="00AA46FE">
        <w:t>таким</w:t>
      </w:r>
      <w:r w:rsidR="00F14522">
        <w:t xml:space="preserve"> </w:t>
      </w:r>
      <w:r w:rsidRPr="00AA46FE">
        <w:t>образом</w:t>
      </w:r>
      <w:r w:rsidR="00F14522">
        <w:t xml:space="preserve"> </w:t>
      </w:r>
      <w:r w:rsidRPr="00AA46FE">
        <w:t>все-таки</w:t>
      </w:r>
      <w:r w:rsidR="00F14522">
        <w:t xml:space="preserve"> </w:t>
      </w:r>
      <w:r w:rsidRPr="00AA46FE">
        <w:t>плюсовать</w:t>
      </w:r>
      <w:r w:rsidR="00F14522">
        <w:t xml:space="preserve"> </w:t>
      </w:r>
      <w:r w:rsidRPr="00AA46FE">
        <w:t>к</w:t>
      </w:r>
      <w:r w:rsidR="00F14522">
        <w:t xml:space="preserve"> </w:t>
      </w:r>
      <w:r w:rsidRPr="00AA46FE">
        <w:t>невысокой</w:t>
      </w:r>
      <w:r w:rsidR="00F14522">
        <w:t xml:space="preserve"> </w:t>
      </w:r>
      <w:r w:rsidRPr="00AA46FE">
        <w:t>пенсии</w:t>
      </w:r>
      <w:r w:rsidR="00F14522">
        <w:t xml:space="preserve"> </w:t>
      </w:r>
      <w:r w:rsidRPr="00AA46FE">
        <w:t>часто</w:t>
      </w:r>
      <w:r w:rsidR="00F14522">
        <w:t xml:space="preserve"> </w:t>
      </w:r>
      <w:r w:rsidRPr="00AA46FE">
        <w:t>не</w:t>
      </w:r>
      <w:r w:rsidR="00F14522">
        <w:t xml:space="preserve"> </w:t>
      </w:r>
      <w:r w:rsidRPr="00AA46FE">
        <w:t>слишком</w:t>
      </w:r>
      <w:r w:rsidR="00F14522">
        <w:t xml:space="preserve"> </w:t>
      </w:r>
      <w:r w:rsidRPr="00AA46FE">
        <w:t>высокую</w:t>
      </w:r>
      <w:r w:rsidR="00F14522">
        <w:t xml:space="preserve"> </w:t>
      </w:r>
      <w:r w:rsidRPr="00AA46FE">
        <w:t>зарплату.</w:t>
      </w:r>
      <w:r w:rsidR="00F14522">
        <w:t xml:space="preserve"> </w:t>
      </w:r>
      <w:r w:rsidRPr="00AA46FE">
        <w:t>Таким</w:t>
      </w:r>
      <w:r w:rsidR="00F14522">
        <w:t xml:space="preserve"> </w:t>
      </w:r>
      <w:r w:rsidRPr="00AA46FE">
        <w:t>образом</w:t>
      </w:r>
      <w:r w:rsidR="00F14522">
        <w:t xml:space="preserve"> </w:t>
      </w:r>
      <w:r w:rsidRPr="00AA46FE">
        <w:t>как-то</w:t>
      </w:r>
      <w:r w:rsidR="00F14522">
        <w:t xml:space="preserve"> </w:t>
      </w:r>
      <w:r w:rsidRPr="00AA46FE">
        <w:t>получится</w:t>
      </w:r>
      <w:r w:rsidR="00F14522">
        <w:t xml:space="preserve"> </w:t>
      </w:r>
      <w:r w:rsidRPr="00AA46FE">
        <w:t>концы</w:t>
      </w:r>
      <w:r w:rsidR="00F14522">
        <w:t xml:space="preserve"> </w:t>
      </w:r>
      <w:r w:rsidRPr="00AA46FE">
        <w:t>с</w:t>
      </w:r>
      <w:r w:rsidR="00F14522">
        <w:t xml:space="preserve"> </w:t>
      </w:r>
      <w:r w:rsidRPr="00AA46FE">
        <w:t>концами</w:t>
      </w:r>
      <w:r w:rsidR="00F14522">
        <w:t xml:space="preserve"> </w:t>
      </w:r>
      <w:r w:rsidRPr="00AA46FE">
        <w:t>сводить.</w:t>
      </w:r>
    </w:p>
    <w:p w:rsidR="009D2FEA" w:rsidRPr="00AA46FE" w:rsidRDefault="009D2FEA" w:rsidP="009D2FEA">
      <w:r w:rsidRPr="00AA46FE">
        <w:t>-</w:t>
      </w:r>
      <w:r w:rsidR="00F14522">
        <w:t xml:space="preserve"> </w:t>
      </w:r>
      <w:r w:rsidRPr="00AA46FE">
        <w:t>А</w:t>
      </w:r>
      <w:r w:rsidR="00F14522">
        <w:t xml:space="preserve"> </w:t>
      </w:r>
      <w:r w:rsidRPr="00AA46FE">
        <w:t>какие</w:t>
      </w:r>
      <w:r w:rsidR="00F14522">
        <w:t xml:space="preserve"> </w:t>
      </w:r>
      <w:r w:rsidRPr="00AA46FE">
        <w:t>еще</w:t>
      </w:r>
      <w:r w:rsidR="00F14522">
        <w:t xml:space="preserve"> </w:t>
      </w:r>
      <w:r w:rsidRPr="00AA46FE">
        <w:t>существуют</w:t>
      </w:r>
      <w:r w:rsidR="00F14522">
        <w:t xml:space="preserve"> </w:t>
      </w:r>
      <w:r w:rsidRPr="00AA46FE">
        <w:t>варианты</w:t>
      </w:r>
      <w:r w:rsidR="00F14522">
        <w:t xml:space="preserve"> </w:t>
      </w:r>
      <w:r w:rsidRPr="00AA46FE">
        <w:t>накоплений</w:t>
      </w:r>
      <w:r w:rsidR="00F14522">
        <w:t xml:space="preserve"> </w:t>
      </w:r>
      <w:r w:rsidRPr="00AA46FE">
        <w:t>на</w:t>
      </w:r>
      <w:r w:rsidR="00F14522">
        <w:t xml:space="preserve"> </w:t>
      </w:r>
      <w:r w:rsidRPr="00AA46FE">
        <w:t>старость?</w:t>
      </w:r>
    </w:p>
    <w:p w:rsidR="009D2FEA" w:rsidRPr="00AA46FE" w:rsidRDefault="009D2FEA" w:rsidP="009D2FEA">
      <w:r w:rsidRPr="00AA46FE">
        <w:t>Сафонов:</w:t>
      </w:r>
      <w:r w:rsidR="00F14522">
        <w:t xml:space="preserve"> </w:t>
      </w:r>
      <w:r w:rsidRPr="00AA46FE">
        <w:t>-</w:t>
      </w:r>
      <w:r w:rsidR="00F14522">
        <w:t xml:space="preserve"> </w:t>
      </w:r>
      <w:r w:rsidRPr="00AA46FE">
        <w:t>Мне</w:t>
      </w:r>
      <w:r w:rsidR="00F14522">
        <w:t xml:space="preserve"> </w:t>
      </w:r>
      <w:r w:rsidRPr="00AA46FE">
        <w:t>кажется,</w:t>
      </w:r>
      <w:r w:rsidR="00F14522">
        <w:t xml:space="preserve"> </w:t>
      </w:r>
      <w:r w:rsidRPr="00AA46FE">
        <w:t>что</w:t>
      </w:r>
      <w:r w:rsidR="00F14522">
        <w:t xml:space="preserve"> </w:t>
      </w:r>
      <w:r w:rsidRPr="00AA46FE">
        <w:t>все</w:t>
      </w:r>
      <w:r w:rsidR="00F14522">
        <w:t xml:space="preserve"> </w:t>
      </w:r>
      <w:r w:rsidRPr="00AA46FE">
        <w:t>пожелания</w:t>
      </w:r>
      <w:r w:rsidR="00F14522">
        <w:t xml:space="preserve"> </w:t>
      </w:r>
      <w:r w:rsidRPr="00AA46FE">
        <w:t>по</w:t>
      </w:r>
      <w:r w:rsidR="00F14522">
        <w:t xml:space="preserve"> </w:t>
      </w:r>
      <w:r w:rsidRPr="00AA46FE">
        <w:t>поводу</w:t>
      </w:r>
      <w:r w:rsidR="00F14522">
        <w:t xml:space="preserve"> </w:t>
      </w:r>
      <w:r w:rsidRPr="00AA46FE">
        <w:t>участия</w:t>
      </w:r>
      <w:r w:rsidR="00F14522">
        <w:t xml:space="preserve"> </w:t>
      </w:r>
      <w:r w:rsidRPr="00AA46FE">
        <w:t>бизнеса</w:t>
      </w:r>
      <w:r w:rsidR="00F14522">
        <w:t xml:space="preserve"> </w:t>
      </w:r>
      <w:r w:rsidRPr="00AA46FE">
        <w:t>в</w:t>
      </w:r>
      <w:r w:rsidR="00F14522">
        <w:t xml:space="preserve"> </w:t>
      </w:r>
      <w:r w:rsidRPr="00AA46FE">
        <w:t>накоплении</w:t>
      </w:r>
      <w:r w:rsidR="00F14522">
        <w:t xml:space="preserve"> </w:t>
      </w:r>
      <w:r w:rsidRPr="00AA46FE">
        <w:t>пенсии</w:t>
      </w:r>
      <w:r w:rsidR="00F14522">
        <w:t xml:space="preserve"> </w:t>
      </w:r>
      <w:r w:rsidRPr="00AA46FE">
        <w:t>-</w:t>
      </w:r>
      <w:r w:rsidR="00F14522">
        <w:t xml:space="preserve"> </w:t>
      </w:r>
      <w:r w:rsidRPr="00AA46FE">
        <w:t>это</w:t>
      </w:r>
      <w:r w:rsidR="00F14522">
        <w:t xml:space="preserve"> </w:t>
      </w:r>
      <w:r w:rsidRPr="00AA46FE">
        <w:t>сюжет</w:t>
      </w:r>
      <w:r w:rsidR="00F14522">
        <w:t xml:space="preserve"> </w:t>
      </w:r>
      <w:r w:rsidRPr="00AA46FE">
        <w:t>из</w:t>
      </w:r>
      <w:r w:rsidR="00F14522">
        <w:t xml:space="preserve"> </w:t>
      </w:r>
      <w:r w:rsidRPr="00AA46FE">
        <w:t>области</w:t>
      </w:r>
      <w:r w:rsidR="00F14522">
        <w:t xml:space="preserve"> </w:t>
      </w:r>
      <w:r w:rsidRPr="00AA46FE">
        <w:t>фантастики.</w:t>
      </w:r>
      <w:r w:rsidR="00F14522">
        <w:t xml:space="preserve"> </w:t>
      </w:r>
      <w:r w:rsidRPr="00AA46FE">
        <w:t>Почему?</w:t>
      </w:r>
      <w:r w:rsidR="00F14522">
        <w:t xml:space="preserve"> </w:t>
      </w:r>
      <w:r w:rsidRPr="00AA46FE">
        <w:t>Для</w:t>
      </w:r>
      <w:r w:rsidR="00F14522">
        <w:t xml:space="preserve"> </w:t>
      </w:r>
      <w:r w:rsidRPr="00AA46FE">
        <w:t>того</w:t>
      </w:r>
      <w:r w:rsidR="00F14522">
        <w:t xml:space="preserve"> </w:t>
      </w:r>
      <w:r w:rsidRPr="00AA46FE">
        <w:t>чтобы</w:t>
      </w:r>
      <w:r w:rsidR="00F14522">
        <w:t xml:space="preserve"> </w:t>
      </w:r>
      <w:r w:rsidRPr="00AA46FE">
        <w:t>у</w:t>
      </w:r>
      <w:r w:rsidR="00F14522">
        <w:t xml:space="preserve"> </w:t>
      </w:r>
      <w:r w:rsidRPr="00AA46FE">
        <w:t>вас</w:t>
      </w:r>
      <w:r w:rsidR="00F14522">
        <w:t xml:space="preserve"> </w:t>
      </w:r>
      <w:r w:rsidRPr="00AA46FE">
        <w:t>была</w:t>
      </w:r>
      <w:r w:rsidR="00F14522">
        <w:t xml:space="preserve"> </w:t>
      </w:r>
      <w:r w:rsidRPr="00AA46FE">
        <w:t>пенсия</w:t>
      </w:r>
      <w:r w:rsidR="00F14522">
        <w:t xml:space="preserve"> </w:t>
      </w:r>
      <w:r w:rsidRPr="00AA46FE">
        <w:t>в</w:t>
      </w:r>
      <w:r w:rsidR="00F14522">
        <w:t xml:space="preserve"> </w:t>
      </w:r>
      <w:r w:rsidRPr="00AA46FE">
        <w:t>20</w:t>
      </w:r>
      <w:r w:rsidR="00F14522">
        <w:t xml:space="preserve"> </w:t>
      </w:r>
      <w:r w:rsidRPr="00AA46FE">
        <w:t>тысяч,</w:t>
      </w:r>
      <w:r w:rsidR="00F14522">
        <w:t xml:space="preserve"> </w:t>
      </w:r>
      <w:r w:rsidRPr="00AA46FE">
        <w:t>работодателю</w:t>
      </w:r>
      <w:r w:rsidR="00F14522">
        <w:t xml:space="preserve"> </w:t>
      </w:r>
      <w:r w:rsidRPr="00AA46FE">
        <w:t>нужно</w:t>
      </w:r>
      <w:r w:rsidR="00F14522">
        <w:t xml:space="preserve"> </w:t>
      </w:r>
      <w:r w:rsidRPr="00AA46FE">
        <w:t>платить</w:t>
      </w:r>
      <w:r w:rsidR="00F14522">
        <w:t xml:space="preserve"> </w:t>
      </w:r>
      <w:r w:rsidRPr="00AA46FE">
        <w:t>порядка</w:t>
      </w:r>
      <w:r w:rsidR="00F14522">
        <w:t xml:space="preserve"> </w:t>
      </w:r>
      <w:r w:rsidRPr="00AA46FE">
        <w:t>22%</w:t>
      </w:r>
      <w:r w:rsidR="00F14522">
        <w:t xml:space="preserve"> </w:t>
      </w:r>
      <w:r w:rsidRPr="00AA46FE">
        <w:t>в</w:t>
      </w:r>
      <w:r w:rsidR="00F14522">
        <w:t xml:space="preserve"> </w:t>
      </w:r>
      <w:r w:rsidRPr="00AA46FE">
        <w:t>социальный</w:t>
      </w:r>
      <w:r w:rsidR="00F14522">
        <w:t xml:space="preserve"> </w:t>
      </w:r>
      <w:r w:rsidRPr="00AA46FE">
        <w:t>фонд.</w:t>
      </w:r>
      <w:r w:rsidR="00F14522">
        <w:t xml:space="preserve"> </w:t>
      </w:r>
      <w:r w:rsidRPr="00AA46FE">
        <w:t>И</w:t>
      </w:r>
      <w:r w:rsidR="00F14522">
        <w:t xml:space="preserve"> </w:t>
      </w:r>
      <w:r w:rsidRPr="00AA46FE">
        <w:t>надо</w:t>
      </w:r>
      <w:r w:rsidR="00F14522">
        <w:t xml:space="preserve"> </w:t>
      </w:r>
      <w:r w:rsidRPr="00AA46FE">
        <w:t>делать</w:t>
      </w:r>
      <w:r w:rsidR="00F14522">
        <w:t xml:space="preserve"> </w:t>
      </w:r>
      <w:r w:rsidRPr="00AA46FE">
        <w:t>это</w:t>
      </w:r>
      <w:r w:rsidR="00F14522">
        <w:t xml:space="preserve"> </w:t>
      </w:r>
      <w:r w:rsidRPr="00AA46FE">
        <w:t>на</w:t>
      </w:r>
      <w:r w:rsidR="00F14522">
        <w:t xml:space="preserve"> </w:t>
      </w:r>
      <w:r w:rsidRPr="00AA46FE">
        <w:t>протяжении</w:t>
      </w:r>
      <w:r w:rsidR="00F14522">
        <w:t xml:space="preserve"> </w:t>
      </w:r>
      <w:r w:rsidRPr="00AA46FE">
        <w:t>почти</w:t>
      </w:r>
      <w:r w:rsidR="00F14522">
        <w:t xml:space="preserve"> </w:t>
      </w:r>
      <w:r w:rsidRPr="00AA46FE">
        <w:t>40</w:t>
      </w:r>
      <w:r w:rsidR="00F14522">
        <w:t xml:space="preserve"> </w:t>
      </w:r>
      <w:r w:rsidRPr="00AA46FE">
        <w:t>лет.</w:t>
      </w:r>
      <w:r w:rsidR="00F14522">
        <w:t xml:space="preserve"> </w:t>
      </w:r>
      <w:r w:rsidRPr="00AA46FE">
        <w:t>Ровно</w:t>
      </w:r>
      <w:r w:rsidR="00F14522">
        <w:t xml:space="preserve"> </w:t>
      </w:r>
      <w:r w:rsidRPr="00AA46FE">
        <w:t>такая</w:t>
      </w:r>
      <w:r w:rsidR="00F14522">
        <w:t xml:space="preserve"> </w:t>
      </w:r>
      <w:r w:rsidRPr="00AA46FE">
        <w:t>же</w:t>
      </w:r>
      <w:r w:rsidR="00F14522">
        <w:t xml:space="preserve"> </w:t>
      </w:r>
      <w:r w:rsidRPr="00AA46FE">
        <w:t>схема</w:t>
      </w:r>
      <w:r w:rsidR="00F14522">
        <w:t xml:space="preserve"> </w:t>
      </w:r>
      <w:r w:rsidRPr="00AA46FE">
        <w:t>должна</w:t>
      </w:r>
      <w:r w:rsidR="00F14522">
        <w:t xml:space="preserve"> </w:t>
      </w:r>
      <w:r w:rsidRPr="00AA46FE">
        <w:t>присутствовать</w:t>
      </w:r>
      <w:r w:rsidR="00F14522">
        <w:t xml:space="preserve"> </w:t>
      </w:r>
      <w:r w:rsidRPr="00AA46FE">
        <w:t>во</w:t>
      </w:r>
      <w:r w:rsidR="00F14522">
        <w:t xml:space="preserve"> </w:t>
      </w:r>
      <w:r w:rsidRPr="00AA46FE">
        <w:t>взаимоотношениях</w:t>
      </w:r>
      <w:r w:rsidR="00F14522">
        <w:t xml:space="preserve"> </w:t>
      </w:r>
      <w:r w:rsidRPr="00AA46FE">
        <w:t>работник</w:t>
      </w:r>
      <w:r w:rsidR="00F14522">
        <w:t xml:space="preserve"> </w:t>
      </w:r>
      <w:r w:rsidRPr="00AA46FE">
        <w:t>-</w:t>
      </w:r>
      <w:r w:rsidR="00F14522">
        <w:t xml:space="preserve"> </w:t>
      </w:r>
      <w:r w:rsidRPr="00AA46FE">
        <w:t>работодатель.</w:t>
      </w:r>
      <w:r w:rsidR="00F14522">
        <w:t xml:space="preserve"> </w:t>
      </w:r>
      <w:r w:rsidRPr="00AA46FE">
        <w:t>Работодатель</w:t>
      </w:r>
      <w:r w:rsidR="00F14522">
        <w:t xml:space="preserve"> </w:t>
      </w:r>
      <w:r w:rsidRPr="00AA46FE">
        <w:t>не</w:t>
      </w:r>
      <w:r w:rsidR="00F14522">
        <w:t xml:space="preserve"> </w:t>
      </w:r>
      <w:r w:rsidRPr="00AA46FE">
        <w:t>менее</w:t>
      </w:r>
      <w:r w:rsidR="00F14522">
        <w:t xml:space="preserve"> </w:t>
      </w:r>
      <w:r w:rsidRPr="00AA46FE">
        <w:t>20%</w:t>
      </w:r>
      <w:r w:rsidR="00F14522">
        <w:t xml:space="preserve"> </w:t>
      </w:r>
      <w:r w:rsidRPr="00AA46FE">
        <w:t>должен</w:t>
      </w:r>
      <w:r w:rsidR="00F14522">
        <w:t xml:space="preserve"> </w:t>
      </w:r>
      <w:r w:rsidRPr="00AA46FE">
        <w:lastRenderedPageBreak/>
        <w:t>заплатить</w:t>
      </w:r>
      <w:r w:rsidR="00F14522">
        <w:t xml:space="preserve"> </w:t>
      </w:r>
      <w:r w:rsidRPr="00AA46FE">
        <w:t>дополнительно</w:t>
      </w:r>
      <w:r w:rsidR="00F14522">
        <w:t xml:space="preserve"> </w:t>
      </w:r>
      <w:r w:rsidRPr="00AA46FE">
        <w:t>к</w:t>
      </w:r>
      <w:r w:rsidR="00F14522">
        <w:t xml:space="preserve"> </w:t>
      </w:r>
      <w:r w:rsidRPr="00AA46FE">
        <w:t>обязательным</w:t>
      </w:r>
      <w:r w:rsidR="00F14522">
        <w:t xml:space="preserve"> </w:t>
      </w:r>
      <w:r w:rsidRPr="00AA46FE">
        <w:t>платежам</w:t>
      </w:r>
      <w:r w:rsidR="00F14522">
        <w:t xml:space="preserve"> </w:t>
      </w:r>
      <w:r w:rsidRPr="00AA46FE">
        <w:t>в</w:t>
      </w:r>
      <w:r w:rsidR="00F14522">
        <w:t xml:space="preserve"> </w:t>
      </w:r>
      <w:r w:rsidRPr="00AA46FE">
        <w:t>какой-нибудь</w:t>
      </w:r>
      <w:r w:rsidR="00F14522">
        <w:t xml:space="preserve"> </w:t>
      </w:r>
      <w:r w:rsidRPr="00AA46FE">
        <w:t>пенсионный</w:t>
      </w:r>
      <w:r w:rsidR="00F14522">
        <w:t xml:space="preserve"> </w:t>
      </w:r>
      <w:r w:rsidRPr="00AA46FE">
        <w:t>фонд</w:t>
      </w:r>
      <w:r w:rsidR="00F14522">
        <w:t xml:space="preserve"> </w:t>
      </w:r>
      <w:r w:rsidRPr="00AA46FE">
        <w:t>для</w:t>
      </w:r>
      <w:r w:rsidR="00F14522">
        <w:t xml:space="preserve"> </w:t>
      </w:r>
      <w:r w:rsidRPr="00AA46FE">
        <w:t>того,</w:t>
      </w:r>
      <w:r w:rsidR="00F14522">
        <w:t xml:space="preserve"> </w:t>
      </w:r>
      <w:r w:rsidRPr="00AA46FE">
        <w:t>чтобы</w:t>
      </w:r>
      <w:r w:rsidR="00F14522">
        <w:t xml:space="preserve"> </w:t>
      </w:r>
      <w:r w:rsidRPr="00AA46FE">
        <w:t>сумма</w:t>
      </w:r>
      <w:r w:rsidR="00F14522">
        <w:t xml:space="preserve"> </w:t>
      </w:r>
      <w:r w:rsidRPr="00AA46FE">
        <w:t>набралась</w:t>
      </w:r>
      <w:r w:rsidR="00F14522">
        <w:t xml:space="preserve"> </w:t>
      </w:r>
      <w:r w:rsidRPr="00AA46FE">
        <w:t>хоть</w:t>
      </w:r>
      <w:r w:rsidR="00F14522">
        <w:t xml:space="preserve"> </w:t>
      </w:r>
      <w:r w:rsidRPr="00AA46FE">
        <w:t>сколь-нибудь</w:t>
      </w:r>
      <w:r w:rsidR="00F14522">
        <w:t xml:space="preserve"> </w:t>
      </w:r>
      <w:r w:rsidRPr="00AA46FE">
        <w:t>заметная.</w:t>
      </w:r>
      <w:r w:rsidR="00F14522">
        <w:t xml:space="preserve"> </w:t>
      </w:r>
      <w:r w:rsidRPr="00AA46FE">
        <w:t>Другой</w:t>
      </w:r>
      <w:r w:rsidR="00F14522">
        <w:t xml:space="preserve"> </w:t>
      </w:r>
      <w:r w:rsidRPr="00AA46FE">
        <w:t>вариант</w:t>
      </w:r>
      <w:r w:rsidR="00F14522">
        <w:t xml:space="preserve"> </w:t>
      </w:r>
      <w:r w:rsidRPr="00AA46FE">
        <w:t>накоплений</w:t>
      </w:r>
      <w:r w:rsidR="00F14522">
        <w:t xml:space="preserve"> </w:t>
      </w:r>
      <w:r w:rsidRPr="00AA46FE">
        <w:t>-</w:t>
      </w:r>
      <w:r w:rsidR="00F14522">
        <w:t xml:space="preserve"> </w:t>
      </w:r>
      <w:r w:rsidRPr="00AA46FE">
        <w:t>инвестиции</w:t>
      </w:r>
      <w:r w:rsidR="00F14522">
        <w:t xml:space="preserve"> </w:t>
      </w:r>
      <w:r w:rsidRPr="00AA46FE">
        <w:t>в</w:t>
      </w:r>
      <w:r w:rsidR="00F14522">
        <w:t xml:space="preserve"> </w:t>
      </w:r>
      <w:r w:rsidRPr="00AA46FE">
        <w:t>ценные</w:t>
      </w:r>
      <w:r w:rsidR="00F14522">
        <w:t xml:space="preserve"> </w:t>
      </w:r>
      <w:r w:rsidRPr="00AA46FE">
        <w:t>бумаги.</w:t>
      </w:r>
      <w:r w:rsidR="00F14522">
        <w:t xml:space="preserve"> </w:t>
      </w:r>
      <w:r w:rsidRPr="00AA46FE">
        <w:t>Но</w:t>
      </w:r>
      <w:r w:rsidR="00F14522">
        <w:t xml:space="preserve"> </w:t>
      </w:r>
      <w:r w:rsidRPr="00AA46FE">
        <w:t>в</w:t>
      </w:r>
      <w:r w:rsidR="00F14522">
        <w:t xml:space="preserve"> </w:t>
      </w:r>
      <w:r w:rsidRPr="00AA46FE">
        <w:t>ценные</w:t>
      </w:r>
      <w:r w:rsidR="00F14522">
        <w:t xml:space="preserve"> </w:t>
      </w:r>
      <w:r w:rsidRPr="00AA46FE">
        <w:t>бумаги</w:t>
      </w:r>
      <w:r w:rsidR="00F14522">
        <w:t xml:space="preserve"> </w:t>
      </w:r>
      <w:r w:rsidRPr="00AA46FE">
        <w:t>вкладываться</w:t>
      </w:r>
      <w:r w:rsidR="00F14522">
        <w:t xml:space="preserve"> </w:t>
      </w:r>
      <w:r w:rsidRPr="00AA46FE">
        <w:t>очень</w:t>
      </w:r>
      <w:r w:rsidR="00F14522">
        <w:t xml:space="preserve"> </w:t>
      </w:r>
      <w:r w:rsidRPr="00AA46FE">
        <w:t>рискованно,</w:t>
      </w:r>
      <w:r w:rsidR="00F14522">
        <w:t xml:space="preserve"> </w:t>
      </w:r>
      <w:r w:rsidRPr="00AA46FE">
        <w:t>если</w:t>
      </w:r>
      <w:r w:rsidR="00F14522">
        <w:t xml:space="preserve"> </w:t>
      </w:r>
      <w:r w:rsidRPr="00AA46FE">
        <w:t>вы</w:t>
      </w:r>
      <w:r w:rsidR="00F14522">
        <w:t xml:space="preserve"> </w:t>
      </w:r>
      <w:r w:rsidRPr="00AA46FE">
        <w:t>не</w:t>
      </w:r>
      <w:r w:rsidR="00F14522">
        <w:t xml:space="preserve"> </w:t>
      </w:r>
      <w:r w:rsidRPr="00AA46FE">
        <w:t>профессионал.</w:t>
      </w:r>
      <w:r w:rsidR="00F14522">
        <w:t xml:space="preserve"> </w:t>
      </w:r>
      <w:r w:rsidRPr="00AA46FE">
        <w:t>Особенно</w:t>
      </w:r>
      <w:r w:rsidR="00F14522">
        <w:t xml:space="preserve"> </w:t>
      </w:r>
      <w:r w:rsidRPr="00AA46FE">
        <w:t>если</w:t>
      </w:r>
      <w:r w:rsidR="00F14522">
        <w:t xml:space="preserve"> </w:t>
      </w:r>
      <w:r w:rsidRPr="00AA46FE">
        <w:t>у</w:t>
      </w:r>
      <w:r w:rsidR="00F14522">
        <w:t xml:space="preserve"> </w:t>
      </w:r>
      <w:r w:rsidRPr="00AA46FE">
        <w:t>вас</w:t>
      </w:r>
      <w:r w:rsidR="00F14522">
        <w:t xml:space="preserve"> </w:t>
      </w:r>
      <w:r w:rsidRPr="00AA46FE">
        <w:t>очень</w:t>
      </w:r>
      <w:r w:rsidR="00F14522">
        <w:t xml:space="preserve"> </w:t>
      </w:r>
      <w:r w:rsidRPr="00AA46FE">
        <w:t>небольшое</w:t>
      </w:r>
      <w:r w:rsidR="00F14522">
        <w:t xml:space="preserve"> </w:t>
      </w:r>
      <w:r w:rsidRPr="00AA46FE">
        <w:t>количество</w:t>
      </w:r>
      <w:r w:rsidR="00F14522">
        <w:t xml:space="preserve"> </w:t>
      </w:r>
      <w:r w:rsidRPr="00AA46FE">
        <w:t>денег.</w:t>
      </w:r>
      <w:r w:rsidR="00F14522">
        <w:t xml:space="preserve"> </w:t>
      </w:r>
      <w:r w:rsidRPr="00AA46FE">
        <w:t>70-80%</w:t>
      </w:r>
      <w:r w:rsidR="00F14522">
        <w:t xml:space="preserve"> </w:t>
      </w:r>
      <w:r w:rsidRPr="00AA46FE">
        <w:t>людей</w:t>
      </w:r>
      <w:r w:rsidR="00F14522">
        <w:t xml:space="preserve"> </w:t>
      </w:r>
      <w:r w:rsidRPr="00AA46FE">
        <w:t>тратят</w:t>
      </w:r>
      <w:r w:rsidR="00F14522">
        <w:t xml:space="preserve"> </w:t>
      </w:r>
      <w:r w:rsidRPr="00AA46FE">
        <w:t>все</w:t>
      </w:r>
      <w:r w:rsidR="00F14522">
        <w:t xml:space="preserve"> </w:t>
      </w:r>
      <w:r w:rsidRPr="00AA46FE">
        <w:t>свои</w:t>
      </w:r>
      <w:r w:rsidR="00F14522">
        <w:t xml:space="preserve"> </w:t>
      </w:r>
      <w:r w:rsidRPr="00AA46FE">
        <w:t>деньги</w:t>
      </w:r>
      <w:r w:rsidR="00F14522">
        <w:t xml:space="preserve"> </w:t>
      </w:r>
      <w:r w:rsidRPr="00AA46FE">
        <w:t>только</w:t>
      </w:r>
      <w:r w:rsidR="00F14522">
        <w:t xml:space="preserve"> </w:t>
      </w:r>
      <w:r w:rsidRPr="00AA46FE">
        <w:t>на</w:t>
      </w:r>
      <w:r w:rsidR="00F14522">
        <w:t xml:space="preserve"> </w:t>
      </w:r>
      <w:r w:rsidRPr="00AA46FE">
        <w:t>текущее</w:t>
      </w:r>
      <w:r w:rsidR="00F14522">
        <w:t xml:space="preserve"> </w:t>
      </w:r>
      <w:r w:rsidRPr="00AA46FE">
        <w:t>потребление.</w:t>
      </w:r>
      <w:r w:rsidR="00F14522">
        <w:t xml:space="preserve"> </w:t>
      </w:r>
      <w:r w:rsidRPr="00AA46FE">
        <w:t>Думать,</w:t>
      </w:r>
      <w:r w:rsidR="00F14522">
        <w:t xml:space="preserve"> </w:t>
      </w:r>
      <w:r w:rsidRPr="00AA46FE">
        <w:t>что</w:t>
      </w:r>
      <w:r w:rsidR="00F14522">
        <w:t xml:space="preserve"> </w:t>
      </w:r>
      <w:r w:rsidRPr="00AA46FE">
        <w:t>они</w:t>
      </w:r>
      <w:r w:rsidR="00F14522">
        <w:t xml:space="preserve"> </w:t>
      </w:r>
      <w:r w:rsidRPr="00AA46FE">
        <w:t>каким-то</w:t>
      </w:r>
      <w:r w:rsidR="00F14522">
        <w:t xml:space="preserve"> </w:t>
      </w:r>
      <w:r w:rsidRPr="00AA46FE">
        <w:t>образом</w:t>
      </w:r>
      <w:r w:rsidR="00F14522">
        <w:t xml:space="preserve"> </w:t>
      </w:r>
      <w:r w:rsidRPr="00AA46FE">
        <w:t>накопят</w:t>
      </w:r>
      <w:r w:rsidR="00F14522">
        <w:t xml:space="preserve"> </w:t>
      </w:r>
      <w:r w:rsidRPr="00AA46FE">
        <w:t>себе</w:t>
      </w:r>
      <w:r w:rsidR="00F14522">
        <w:t xml:space="preserve"> </w:t>
      </w:r>
      <w:r w:rsidRPr="00AA46FE">
        <w:t>на</w:t>
      </w:r>
      <w:r w:rsidR="00F14522">
        <w:t xml:space="preserve"> </w:t>
      </w:r>
      <w:r w:rsidRPr="00AA46FE">
        <w:t>безбедную</w:t>
      </w:r>
      <w:r w:rsidR="00F14522">
        <w:t xml:space="preserve"> </w:t>
      </w:r>
      <w:r w:rsidRPr="00AA46FE">
        <w:t>старость,</w:t>
      </w:r>
      <w:r w:rsidR="00F14522">
        <w:t xml:space="preserve"> </w:t>
      </w:r>
      <w:r w:rsidRPr="00AA46FE">
        <w:t>-</w:t>
      </w:r>
      <w:r w:rsidR="00F14522">
        <w:t xml:space="preserve"> </w:t>
      </w:r>
      <w:r w:rsidRPr="00AA46FE">
        <w:t>это</w:t>
      </w:r>
      <w:r w:rsidR="00F14522">
        <w:t xml:space="preserve"> </w:t>
      </w:r>
      <w:r w:rsidRPr="00AA46FE">
        <w:t>предаваться</w:t>
      </w:r>
      <w:r w:rsidR="00F14522">
        <w:t xml:space="preserve"> </w:t>
      </w:r>
      <w:r w:rsidRPr="00AA46FE">
        <w:t>фантазиям.</w:t>
      </w:r>
      <w:r w:rsidR="00F14522">
        <w:t xml:space="preserve"> </w:t>
      </w:r>
      <w:r w:rsidRPr="00AA46FE">
        <w:t>Но</w:t>
      </w:r>
      <w:r w:rsidR="00F14522">
        <w:t xml:space="preserve"> </w:t>
      </w:r>
      <w:r w:rsidRPr="00AA46FE">
        <w:t>есть</w:t>
      </w:r>
      <w:r w:rsidR="00F14522">
        <w:t xml:space="preserve"> </w:t>
      </w:r>
      <w:r w:rsidRPr="00AA46FE">
        <w:t>20%</w:t>
      </w:r>
      <w:r w:rsidR="00F14522">
        <w:t xml:space="preserve"> </w:t>
      </w:r>
      <w:r w:rsidRPr="00AA46FE">
        <w:t>населения,</w:t>
      </w:r>
      <w:r w:rsidR="00F14522">
        <w:t xml:space="preserve"> </w:t>
      </w:r>
      <w:r w:rsidRPr="00AA46FE">
        <w:t>которые</w:t>
      </w:r>
      <w:r w:rsidR="00F14522">
        <w:t xml:space="preserve"> </w:t>
      </w:r>
      <w:r w:rsidRPr="00AA46FE">
        <w:t>получают</w:t>
      </w:r>
      <w:r w:rsidR="00F14522">
        <w:t xml:space="preserve"> </w:t>
      </w:r>
      <w:r w:rsidRPr="00AA46FE">
        <w:t>действительно</w:t>
      </w:r>
      <w:r w:rsidR="00F14522">
        <w:t xml:space="preserve"> </w:t>
      </w:r>
      <w:r w:rsidRPr="00AA46FE">
        <w:t>достойную</w:t>
      </w:r>
      <w:r w:rsidR="00F14522">
        <w:t xml:space="preserve"> </w:t>
      </w:r>
      <w:r w:rsidRPr="00AA46FE">
        <w:t>заработную</w:t>
      </w:r>
      <w:r w:rsidR="00F14522">
        <w:t xml:space="preserve"> </w:t>
      </w:r>
      <w:r w:rsidRPr="00AA46FE">
        <w:t>плату.</w:t>
      </w:r>
      <w:r w:rsidR="00F14522">
        <w:t xml:space="preserve"> </w:t>
      </w:r>
      <w:r w:rsidRPr="00AA46FE">
        <w:t>И</w:t>
      </w:r>
      <w:r w:rsidR="00F14522">
        <w:t xml:space="preserve"> </w:t>
      </w:r>
      <w:r w:rsidRPr="00AA46FE">
        <w:t>они</w:t>
      </w:r>
      <w:r w:rsidR="00F14522">
        <w:t xml:space="preserve"> </w:t>
      </w:r>
      <w:r w:rsidRPr="00AA46FE">
        <w:t>уже</w:t>
      </w:r>
      <w:r w:rsidR="00F14522">
        <w:t xml:space="preserve"> </w:t>
      </w:r>
      <w:r w:rsidRPr="00AA46FE">
        <w:t>могут</w:t>
      </w:r>
      <w:r w:rsidR="00F14522">
        <w:t xml:space="preserve"> </w:t>
      </w:r>
      <w:r w:rsidRPr="00AA46FE">
        <w:t>воспользоваться</w:t>
      </w:r>
      <w:r w:rsidR="00F14522">
        <w:t xml:space="preserve"> </w:t>
      </w:r>
      <w:r w:rsidRPr="00AA46FE">
        <w:t>другими</w:t>
      </w:r>
      <w:r w:rsidR="00F14522">
        <w:t xml:space="preserve"> </w:t>
      </w:r>
      <w:r w:rsidRPr="00AA46FE">
        <w:t>инструментами.</w:t>
      </w:r>
      <w:r w:rsidR="00F14522">
        <w:t xml:space="preserve"> </w:t>
      </w:r>
      <w:r w:rsidRPr="00AA46FE">
        <w:t>Первый</w:t>
      </w:r>
      <w:r w:rsidR="00F14522">
        <w:t xml:space="preserve"> </w:t>
      </w:r>
      <w:r w:rsidRPr="00AA46FE">
        <w:t>-</w:t>
      </w:r>
      <w:r w:rsidR="00F14522">
        <w:t xml:space="preserve"> </w:t>
      </w:r>
      <w:r w:rsidRPr="00AA46FE">
        <w:t>это</w:t>
      </w:r>
      <w:r w:rsidR="00F14522">
        <w:t xml:space="preserve"> </w:t>
      </w:r>
      <w:r w:rsidRPr="00AA46FE">
        <w:t>недвижимость.</w:t>
      </w:r>
      <w:r w:rsidR="00F14522">
        <w:t xml:space="preserve"> </w:t>
      </w:r>
      <w:r w:rsidRPr="00AA46FE">
        <w:t>Она</w:t>
      </w:r>
      <w:r w:rsidR="00F14522">
        <w:t xml:space="preserve"> </w:t>
      </w:r>
      <w:r w:rsidRPr="00AA46FE">
        <w:t>практически</w:t>
      </w:r>
      <w:r w:rsidR="00F14522">
        <w:t xml:space="preserve"> </w:t>
      </w:r>
      <w:r w:rsidRPr="00AA46FE">
        <w:t>постоянно</w:t>
      </w:r>
      <w:r w:rsidR="00F14522">
        <w:t xml:space="preserve"> </w:t>
      </w:r>
      <w:r w:rsidRPr="00AA46FE">
        <w:t>растет</w:t>
      </w:r>
      <w:r w:rsidR="00F14522">
        <w:t xml:space="preserve"> </w:t>
      </w:r>
      <w:r w:rsidRPr="00AA46FE">
        <w:t>в</w:t>
      </w:r>
      <w:r w:rsidR="00F14522">
        <w:t xml:space="preserve"> </w:t>
      </w:r>
      <w:r w:rsidRPr="00AA46FE">
        <w:t>цене</w:t>
      </w:r>
      <w:r w:rsidR="00F14522">
        <w:t xml:space="preserve"> </w:t>
      </w:r>
      <w:r w:rsidRPr="00AA46FE">
        <w:t>и</w:t>
      </w:r>
      <w:r w:rsidR="00F14522">
        <w:t xml:space="preserve"> </w:t>
      </w:r>
      <w:r w:rsidRPr="00AA46FE">
        <w:t>в</w:t>
      </w:r>
      <w:r w:rsidR="00F14522">
        <w:t xml:space="preserve"> </w:t>
      </w:r>
      <w:r w:rsidRPr="00AA46FE">
        <w:t>конечном</w:t>
      </w:r>
      <w:r w:rsidR="00F14522">
        <w:t xml:space="preserve"> </w:t>
      </w:r>
      <w:r w:rsidRPr="00AA46FE">
        <w:t>счете</w:t>
      </w:r>
      <w:r w:rsidR="00F14522">
        <w:t xml:space="preserve"> </w:t>
      </w:r>
      <w:r w:rsidRPr="00AA46FE">
        <w:t>может</w:t>
      </w:r>
      <w:r w:rsidR="00F14522">
        <w:t xml:space="preserve"> </w:t>
      </w:r>
      <w:r w:rsidRPr="00AA46FE">
        <w:t>быть</w:t>
      </w:r>
      <w:r w:rsidR="00F14522">
        <w:t xml:space="preserve"> </w:t>
      </w:r>
      <w:r w:rsidRPr="00AA46FE">
        <w:t>продана</w:t>
      </w:r>
      <w:r w:rsidR="00F14522">
        <w:t xml:space="preserve"> </w:t>
      </w:r>
      <w:r w:rsidRPr="00AA46FE">
        <w:t>или</w:t>
      </w:r>
      <w:r w:rsidR="00F14522">
        <w:t xml:space="preserve"> </w:t>
      </w:r>
      <w:r w:rsidRPr="00AA46FE">
        <w:t>сдана</w:t>
      </w:r>
      <w:r w:rsidR="00F14522">
        <w:t xml:space="preserve"> </w:t>
      </w:r>
      <w:r w:rsidRPr="00AA46FE">
        <w:t>в</w:t>
      </w:r>
      <w:r w:rsidR="00F14522">
        <w:t xml:space="preserve"> </w:t>
      </w:r>
      <w:r w:rsidRPr="00AA46FE">
        <w:t>аренду.</w:t>
      </w:r>
      <w:r w:rsidR="00F14522">
        <w:t xml:space="preserve"> </w:t>
      </w:r>
      <w:r w:rsidRPr="00AA46FE">
        <w:t>Но</w:t>
      </w:r>
      <w:r w:rsidR="00F14522">
        <w:t xml:space="preserve"> </w:t>
      </w:r>
      <w:r w:rsidRPr="00AA46FE">
        <w:t>это</w:t>
      </w:r>
      <w:r w:rsidR="00F14522">
        <w:t xml:space="preserve"> </w:t>
      </w:r>
      <w:r w:rsidRPr="00AA46FE">
        <w:t>вариант</w:t>
      </w:r>
      <w:r w:rsidR="00F14522">
        <w:t xml:space="preserve"> </w:t>
      </w:r>
      <w:r w:rsidRPr="00AA46FE">
        <w:t>для</w:t>
      </w:r>
      <w:r w:rsidR="00F14522">
        <w:t xml:space="preserve"> </w:t>
      </w:r>
      <w:r w:rsidRPr="00AA46FE">
        <w:t>очень</w:t>
      </w:r>
      <w:r w:rsidR="00F14522">
        <w:t xml:space="preserve"> </w:t>
      </w:r>
      <w:r w:rsidRPr="00AA46FE">
        <w:t>небольшой</w:t>
      </w:r>
      <w:r w:rsidR="00F14522">
        <w:t xml:space="preserve"> </w:t>
      </w:r>
      <w:r w:rsidRPr="00AA46FE">
        <w:t>категории</w:t>
      </w:r>
      <w:r w:rsidR="00F14522">
        <w:t xml:space="preserve"> </w:t>
      </w:r>
      <w:r w:rsidRPr="00AA46FE">
        <w:t>граждан,</w:t>
      </w:r>
      <w:r w:rsidR="00F14522">
        <w:t xml:space="preserve"> </w:t>
      </w:r>
      <w:r w:rsidRPr="00AA46FE">
        <w:t>которые</w:t>
      </w:r>
      <w:r w:rsidR="00F14522">
        <w:t xml:space="preserve"> </w:t>
      </w:r>
      <w:r w:rsidRPr="00AA46FE">
        <w:t>обладают</w:t>
      </w:r>
      <w:r w:rsidR="00F14522">
        <w:t xml:space="preserve"> </w:t>
      </w:r>
      <w:r w:rsidRPr="00AA46FE">
        <w:t>серьезными</w:t>
      </w:r>
      <w:r w:rsidR="00F14522">
        <w:t xml:space="preserve"> </w:t>
      </w:r>
      <w:r w:rsidRPr="00AA46FE">
        <w:t>деньгами.</w:t>
      </w:r>
      <w:r w:rsidR="00F14522">
        <w:t xml:space="preserve"> </w:t>
      </w:r>
      <w:r w:rsidRPr="00AA46FE">
        <w:t>Накопления</w:t>
      </w:r>
      <w:r w:rsidR="00F14522">
        <w:t xml:space="preserve"> </w:t>
      </w:r>
      <w:r w:rsidRPr="00AA46FE">
        <w:t>на</w:t>
      </w:r>
      <w:r w:rsidR="00F14522">
        <w:t xml:space="preserve"> </w:t>
      </w:r>
      <w:r w:rsidRPr="00AA46FE">
        <w:t>банковских</w:t>
      </w:r>
      <w:r w:rsidR="00F14522">
        <w:t xml:space="preserve"> </w:t>
      </w:r>
      <w:r w:rsidRPr="00AA46FE">
        <w:t>вкладах</w:t>
      </w:r>
      <w:r w:rsidR="00F14522">
        <w:t xml:space="preserve"> </w:t>
      </w:r>
      <w:r w:rsidRPr="00AA46FE">
        <w:t>-</w:t>
      </w:r>
      <w:r w:rsidR="00F14522">
        <w:t xml:space="preserve"> </w:t>
      </w:r>
      <w:r w:rsidRPr="00AA46FE">
        <w:t>да,</w:t>
      </w:r>
      <w:r w:rsidR="00F14522">
        <w:t xml:space="preserve"> </w:t>
      </w:r>
      <w:r w:rsidRPr="00AA46FE">
        <w:t>это</w:t>
      </w:r>
      <w:r w:rsidR="00F14522">
        <w:t xml:space="preserve"> </w:t>
      </w:r>
      <w:r w:rsidRPr="00AA46FE">
        <w:t>реальная</w:t>
      </w:r>
      <w:r w:rsidR="00F14522">
        <w:t xml:space="preserve"> </w:t>
      </w:r>
      <w:r w:rsidRPr="00AA46FE">
        <w:t>ситуация,</w:t>
      </w:r>
      <w:r w:rsidR="00F14522">
        <w:t xml:space="preserve"> </w:t>
      </w:r>
      <w:r w:rsidRPr="00AA46FE">
        <w:t>когда</w:t>
      </w:r>
      <w:r w:rsidR="00F14522">
        <w:t xml:space="preserve"> </w:t>
      </w:r>
      <w:r w:rsidRPr="00AA46FE">
        <w:t>вы</w:t>
      </w:r>
      <w:r w:rsidR="00F14522">
        <w:t xml:space="preserve"> </w:t>
      </w:r>
      <w:r w:rsidRPr="00AA46FE">
        <w:t>управляете</w:t>
      </w:r>
      <w:r w:rsidR="00F14522">
        <w:t xml:space="preserve"> </w:t>
      </w:r>
      <w:r w:rsidRPr="00AA46FE">
        <w:t>этими</w:t>
      </w:r>
      <w:r w:rsidR="00F14522">
        <w:t xml:space="preserve"> </w:t>
      </w:r>
      <w:r w:rsidRPr="00AA46FE">
        <w:t>деньгами.</w:t>
      </w:r>
      <w:r w:rsidR="00F14522">
        <w:t xml:space="preserve"> </w:t>
      </w:r>
      <w:r w:rsidRPr="00AA46FE">
        <w:t>Но</w:t>
      </w:r>
      <w:r w:rsidR="00F14522">
        <w:t xml:space="preserve"> </w:t>
      </w:r>
      <w:r w:rsidRPr="00AA46FE">
        <w:t>надо</w:t>
      </w:r>
      <w:r w:rsidR="00F14522">
        <w:t xml:space="preserve"> </w:t>
      </w:r>
      <w:r w:rsidRPr="00AA46FE">
        <w:t>понимать,</w:t>
      </w:r>
      <w:r w:rsidR="00F14522">
        <w:t xml:space="preserve"> </w:t>
      </w:r>
      <w:r w:rsidRPr="00AA46FE">
        <w:t>проценты</w:t>
      </w:r>
      <w:r w:rsidR="00F14522">
        <w:t xml:space="preserve"> </w:t>
      </w:r>
      <w:r w:rsidRPr="00AA46FE">
        <w:t>позволяет</w:t>
      </w:r>
      <w:r w:rsidR="00F14522">
        <w:t xml:space="preserve"> </w:t>
      </w:r>
      <w:r w:rsidRPr="00AA46FE">
        <w:t>вам</w:t>
      </w:r>
      <w:r w:rsidR="00F14522">
        <w:t xml:space="preserve"> </w:t>
      </w:r>
      <w:r w:rsidRPr="00AA46FE">
        <w:t>сохранить</w:t>
      </w:r>
      <w:r w:rsidR="00F14522">
        <w:t xml:space="preserve"> </w:t>
      </w:r>
      <w:r w:rsidRPr="00AA46FE">
        <w:t>реальную</w:t>
      </w:r>
      <w:r w:rsidR="00F14522">
        <w:t xml:space="preserve"> </w:t>
      </w:r>
      <w:r w:rsidRPr="00AA46FE">
        <w:t>покупательную</w:t>
      </w:r>
      <w:r w:rsidR="00F14522">
        <w:t xml:space="preserve"> </w:t>
      </w:r>
      <w:r w:rsidRPr="00AA46FE">
        <w:t>способность</w:t>
      </w:r>
      <w:r w:rsidR="00F14522">
        <w:t xml:space="preserve"> </w:t>
      </w:r>
      <w:r w:rsidRPr="00AA46FE">
        <w:t>этих</w:t>
      </w:r>
      <w:r w:rsidR="00F14522">
        <w:t xml:space="preserve"> </w:t>
      </w:r>
      <w:r w:rsidRPr="00AA46FE">
        <w:t>денег,</w:t>
      </w:r>
      <w:r w:rsidR="00F14522">
        <w:t xml:space="preserve"> </w:t>
      </w:r>
      <w:r w:rsidRPr="00AA46FE">
        <w:t>не</w:t>
      </w:r>
      <w:r w:rsidR="00F14522">
        <w:t xml:space="preserve"> </w:t>
      </w:r>
      <w:r w:rsidRPr="00AA46FE">
        <w:t>более</w:t>
      </w:r>
      <w:r w:rsidR="00F14522">
        <w:t xml:space="preserve"> </w:t>
      </w:r>
      <w:r w:rsidRPr="00AA46FE">
        <w:t>того.</w:t>
      </w:r>
      <w:r w:rsidR="00F14522">
        <w:t xml:space="preserve"> </w:t>
      </w:r>
      <w:r w:rsidRPr="00AA46FE">
        <w:t>Все</w:t>
      </w:r>
      <w:r w:rsidR="00F14522">
        <w:t xml:space="preserve"> </w:t>
      </w:r>
      <w:r w:rsidRPr="00AA46FE">
        <w:t>остальное</w:t>
      </w:r>
      <w:r w:rsidR="00F14522">
        <w:t xml:space="preserve"> </w:t>
      </w:r>
      <w:r w:rsidRPr="00AA46FE">
        <w:t>-</w:t>
      </w:r>
      <w:r w:rsidR="00F14522">
        <w:t xml:space="preserve"> </w:t>
      </w:r>
      <w:r w:rsidRPr="00AA46FE">
        <w:t>спекуляции.</w:t>
      </w:r>
    </w:p>
    <w:p w:rsidR="009D2FEA" w:rsidRPr="00AA46FE" w:rsidRDefault="009D2FEA" w:rsidP="009D2FEA">
      <w:r w:rsidRPr="00AA46FE">
        <w:t>-</w:t>
      </w:r>
      <w:r w:rsidR="00F14522">
        <w:t xml:space="preserve"> </w:t>
      </w:r>
      <w:r w:rsidRPr="00AA46FE">
        <w:t>Это</w:t>
      </w:r>
      <w:r w:rsidR="00F14522">
        <w:t xml:space="preserve"> </w:t>
      </w:r>
      <w:r w:rsidRPr="00AA46FE">
        <w:t>мы</w:t>
      </w:r>
      <w:r w:rsidR="00F14522">
        <w:t xml:space="preserve"> </w:t>
      </w:r>
      <w:r w:rsidRPr="00AA46FE">
        <w:t>разбираем</w:t>
      </w:r>
      <w:r w:rsidR="00F14522">
        <w:t xml:space="preserve"> </w:t>
      </w:r>
      <w:r w:rsidRPr="00AA46FE">
        <w:t>варианты</w:t>
      </w:r>
      <w:r w:rsidR="00F14522">
        <w:t xml:space="preserve"> </w:t>
      </w:r>
      <w:r w:rsidRPr="00AA46FE">
        <w:t>для</w:t>
      </w:r>
      <w:r w:rsidR="00F14522">
        <w:t xml:space="preserve"> </w:t>
      </w:r>
      <w:r w:rsidRPr="00AA46FE">
        <w:t>сравнительно</w:t>
      </w:r>
      <w:r w:rsidR="00F14522">
        <w:t xml:space="preserve"> </w:t>
      </w:r>
      <w:r w:rsidRPr="00AA46FE">
        <w:t>молодых</w:t>
      </w:r>
      <w:r w:rsidR="00F14522">
        <w:t xml:space="preserve"> </w:t>
      </w:r>
      <w:r w:rsidRPr="00AA46FE">
        <w:t>и</w:t>
      </w:r>
      <w:r w:rsidR="00F14522">
        <w:t xml:space="preserve"> </w:t>
      </w:r>
      <w:r w:rsidRPr="00AA46FE">
        <w:t>пока</w:t>
      </w:r>
      <w:r w:rsidR="00F14522">
        <w:t xml:space="preserve"> </w:t>
      </w:r>
      <w:r w:rsidRPr="00AA46FE">
        <w:t>что</w:t>
      </w:r>
      <w:r w:rsidR="00F14522">
        <w:t xml:space="preserve"> </w:t>
      </w:r>
      <w:r w:rsidRPr="00AA46FE">
        <w:t>активно</w:t>
      </w:r>
      <w:r w:rsidR="00F14522">
        <w:t xml:space="preserve"> </w:t>
      </w:r>
      <w:r w:rsidRPr="00AA46FE">
        <w:t>работающих</w:t>
      </w:r>
      <w:r w:rsidR="00F14522">
        <w:t xml:space="preserve"> </w:t>
      </w:r>
      <w:r w:rsidRPr="00AA46FE">
        <w:t>людей.</w:t>
      </w:r>
      <w:r w:rsidR="00F14522">
        <w:t xml:space="preserve"> </w:t>
      </w:r>
      <w:r w:rsidRPr="00AA46FE">
        <w:t>А</w:t>
      </w:r>
      <w:r w:rsidR="00F14522">
        <w:t xml:space="preserve"> </w:t>
      </w:r>
      <w:r w:rsidRPr="00AA46FE">
        <w:t>какие</w:t>
      </w:r>
      <w:r w:rsidR="00F14522">
        <w:t xml:space="preserve"> </w:t>
      </w:r>
      <w:r w:rsidRPr="00AA46FE">
        <w:t>возможности</w:t>
      </w:r>
      <w:r w:rsidR="00F14522">
        <w:t xml:space="preserve"> </w:t>
      </w:r>
      <w:r w:rsidRPr="00AA46FE">
        <w:t>есть</w:t>
      </w:r>
      <w:r w:rsidR="00F14522">
        <w:t xml:space="preserve"> </w:t>
      </w:r>
      <w:r w:rsidRPr="00AA46FE">
        <w:t>у</w:t>
      </w:r>
      <w:r w:rsidR="00F14522">
        <w:t xml:space="preserve"> </w:t>
      </w:r>
      <w:r w:rsidRPr="00AA46FE">
        <w:t>действующих</w:t>
      </w:r>
      <w:r w:rsidR="00F14522">
        <w:t xml:space="preserve"> </w:t>
      </w:r>
      <w:r w:rsidRPr="00AA46FE">
        <w:t>пенсионеров?</w:t>
      </w:r>
      <w:r w:rsidR="00F14522">
        <w:t xml:space="preserve"> </w:t>
      </w:r>
      <w:r w:rsidRPr="00AA46FE">
        <w:t>Только</w:t>
      </w:r>
      <w:r w:rsidR="00F14522">
        <w:t xml:space="preserve"> </w:t>
      </w:r>
      <w:r w:rsidRPr="00AA46FE">
        <w:t>выживать</w:t>
      </w:r>
      <w:r w:rsidR="00F14522">
        <w:t xml:space="preserve"> </w:t>
      </w:r>
      <w:r w:rsidRPr="00AA46FE">
        <w:t>в</w:t>
      </w:r>
      <w:r w:rsidR="00F14522">
        <w:t xml:space="preserve"> </w:t>
      </w:r>
      <w:r w:rsidRPr="00AA46FE">
        <w:t>расчете</w:t>
      </w:r>
      <w:r w:rsidR="00F14522">
        <w:t xml:space="preserve"> </w:t>
      </w:r>
      <w:r w:rsidRPr="00AA46FE">
        <w:t>на</w:t>
      </w:r>
      <w:r w:rsidR="00F14522">
        <w:t xml:space="preserve"> </w:t>
      </w:r>
      <w:r w:rsidRPr="00AA46FE">
        <w:t>индексации?</w:t>
      </w:r>
    </w:p>
    <w:p w:rsidR="009D2FEA" w:rsidRPr="00AA46FE" w:rsidRDefault="009D2FEA" w:rsidP="009D2FEA">
      <w:r w:rsidRPr="00AA46FE">
        <w:t>Иванова-Швец:</w:t>
      </w:r>
      <w:r w:rsidR="00F14522">
        <w:t xml:space="preserve"> </w:t>
      </w:r>
      <w:r w:rsidRPr="00AA46FE">
        <w:t>-</w:t>
      </w:r>
      <w:r w:rsidR="00F14522">
        <w:t xml:space="preserve"> </w:t>
      </w:r>
      <w:r w:rsidRPr="00AA46FE">
        <w:t>Да,</w:t>
      </w:r>
      <w:r w:rsidR="00F14522">
        <w:t xml:space="preserve"> </w:t>
      </w:r>
      <w:r w:rsidRPr="00AA46FE">
        <w:t>как-то</w:t>
      </w:r>
      <w:r w:rsidR="00F14522">
        <w:t xml:space="preserve"> </w:t>
      </w:r>
      <w:r w:rsidRPr="00AA46FE">
        <w:t>выживать</w:t>
      </w:r>
      <w:r w:rsidR="00F14522">
        <w:t xml:space="preserve"> </w:t>
      </w:r>
      <w:r w:rsidRPr="00AA46FE">
        <w:t>надо</w:t>
      </w:r>
      <w:r w:rsidR="00F14522">
        <w:t xml:space="preserve"> </w:t>
      </w:r>
      <w:r w:rsidRPr="00AA46FE">
        <w:t>и</w:t>
      </w:r>
      <w:r w:rsidR="00F14522">
        <w:t xml:space="preserve"> </w:t>
      </w:r>
      <w:r w:rsidRPr="00AA46FE">
        <w:t>еще</w:t>
      </w:r>
      <w:r w:rsidR="00F14522">
        <w:t xml:space="preserve"> </w:t>
      </w:r>
      <w:r w:rsidRPr="00AA46FE">
        <w:t>думать</w:t>
      </w:r>
      <w:r w:rsidR="00F14522">
        <w:t xml:space="preserve"> </w:t>
      </w:r>
      <w:r w:rsidRPr="00AA46FE">
        <w:t>о</w:t>
      </w:r>
      <w:r w:rsidR="00F14522">
        <w:t xml:space="preserve"> </w:t>
      </w:r>
      <w:r w:rsidRPr="00AA46FE">
        <w:t>том,</w:t>
      </w:r>
      <w:r w:rsidR="00F14522">
        <w:t xml:space="preserve"> </w:t>
      </w:r>
      <w:r w:rsidRPr="00AA46FE">
        <w:t>как</w:t>
      </w:r>
      <w:r w:rsidR="00F14522">
        <w:t xml:space="preserve"> </w:t>
      </w:r>
      <w:r w:rsidRPr="00AA46FE">
        <w:t>можно</w:t>
      </w:r>
      <w:r w:rsidR="00F14522">
        <w:t xml:space="preserve"> </w:t>
      </w:r>
      <w:r w:rsidRPr="00AA46FE">
        <w:t>увеличить</w:t>
      </w:r>
      <w:r w:rsidR="00F14522">
        <w:t xml:space="preserve"> </w:t>
      </w:r>
      <w:r w:rsidRPr="00AA46FE">
        <w:t>свой</w:t>
      </w:r>
      <w:r w:rsidR="00F14522">
        <w:t xml:space="preserve"> </w:t>
      </w:r>
      <w:r w:rsidRPr="00AA46FE">
        <w:t>доход</w:t>
      </w:r>
      <w:r w:rsidR="00F14522">
        <w:t xml:space="preserve"> </w:t>
      </w:r>
      <w:r w:rsidRPr="00AA46FE">
        <w:t>за</w:t>
      </w:r>
      <w:r w:rsidR="00F14522">
        <w:t xml:space="preserve"> </w:t>
      </w:r>
      <w:r w:rsidRPr="00AA46FE">
        <w:t>счет</w:t>
      </w:r>
      <w:r w:rsidR="00F14522">
        <w:t xml:space="preserve"> </w:t>
      </w:r>
      <w:r w:rsidRPr="00AA46FE">
        <w:t>разных</w:t>
      </w:r>
      <w:r w:rsidR="00F14522">
        <w:t xml:space="preserve"> </w:t>
      </w:r>
      <w:r w:rsidRPr="00AA46FE">
        <w:t>подходов.</w:t>
      </w:r>
      <w:r w:rsidR="00F14522">
        <w:t xml:space="preserve"> </w:t>
      </w:r>
      <w:r w:rsidRPr="00AA46FE">
        <w:t>Кто-то</w:t>
      </w:r>
      <w:r w:rsidR="00F14522">
        <w:t xml:space="preserve"> </w:t>
      </w:r>
      <w:r w:rsidRPr="00AA46FE">
        <w:t>может</w:t>
      </w:r>
      <w:r w:rsidR="00F14522">
        <w:t xml:space="preserve"> </w:t>
      </w:r>
      <w:r w:rsidRPr="00AA46FE">
        <w:t>дополнительно</w:t>
      </w:r>
      <w:r w:rsidR="00F14522">
        <w:t xml:space="preserve"> </w:t>
      </w:r>
      <w:r w:rsidRPr="00AA46FE">
        <w:t>работать,</w:t>
      </w:r>
      <w:r w:rsidR="00F14522">
        <w:t xml:space="preserve"> </w:t>
      </w:r>
      <w:r w:rsidRPr="00AA46FE">
        <w:t>кто-то</w:t>
      </w:r>
      <w:r w:rsidR="00F14522">
        <w:t xml:space="preserve"> </w:t>
      </w:r>
      <w:r w:rsidRPr="00AA46FE">
        <w:t>подрабатывать,</w:t>
      </w:r>
      <w:r w:rsidR="00F14522">
        <w:t xml:space="preserve"> </w:t>
      </w:r>
      <w:r w:rsidRPr="00AA46FE">
        <w:t>кто-то</w:t>
      </w:r>
      <w:r w:rsidR="00F14522">
        <w:t xml:space="preserve"> </w:t>
      </w:r>
      <w:r w:rsidRPr="00AA46FE">
        <w:t>вести</w:t>
      </w:r>
      <w:r w:rsidR="00F14522">
        <w:t xml:space="preserve"> </w:t>
      </w:r>
      <w:r w:rsidRPr="00AA46FE">
        <w:t>личное</w:t>
      </w:r>
      <w:r w:rsidR="00F14522">
        <w:t xml:space="preserve"> </w:t>
      </w:r>
      <w:r w:rsidRPr="00AA46FE">
        <w:t>подсобное</w:t>
      </w:r>
      <w:r w:rsidR="00F14522">
        <w:t xml:space="preserve"> </w:t>
      </w:r>
      <w:r w:rsidRPr="00AA46FE">
        <w:t>хозяйство.</w:t>
      </w:r>
      <w:r w:rsidR="00F14522">
        <w:t xml:space="preserve"> </w:t>
      </w:r>
      <w:r w:rsidRPr="00AA46FE">
        <w:t>Ну</w:t>
      </w:r>
      <w:r w:rsidR="00F14522">
        <w:t xml:space="preserve"> </w:t>
      </w:r>
      <w:r w:rsidRPr="00AA46FE">
        <w:t>а</w:t>
      </w:r>
      <w:r w:rsidR="00F14522">
        <w:t xml:space="preserve"> </w:t>
      </w:r>
      <w:r w:rsidRPr="00AA46FE">
        <w:t>к</w:t>
      </w:r>
      <w:r w:rsidR="00F14522">
        <w:t xml:space="preserve"> </w:t>
      </w:r>
      <w:r w:rsidRPr="00AA46FE">
        <w:t>молодежи</w:t>
      </w:r>
      <w:r w:rsidR="00F14522">
        <w:t xml:space="preserve"> </w:t>
      </w:r>
      <w:r w:rsidRPr="00AA46FE">
        <w:t>я</w:t>
      </w:r>
      <w:r w:rsidR="00F14522">
        <w:t xml:space="preserve"> </w:t>
      </w:r>
      <w:r w:rsidRPr="00AA46FE">
        <w:t>бы</w:t>
      </w:r>
      <w:r w:rsidR="00F14522">
        <w:t xml:space="preserve"> </w:t>
      </w:r>
      <w:r w:rsidRPr="00AA46FE">
        <w:t>тоже</w:t>
      </w:r>
      <w:r w:rsidR="00F14522">
        <w:t xml:space="preserve"> </w:t>
      </w:r>
      <w:r w:rsidRPr="00AA46FE">
        <w:t>хотела</w:t>
      </w:r>
      <w:r w:rsidR="00F14522">
        <w:t xml:space="preserve"> </w:t>
      </w:r>
      <w:r w:rsidRPr="00AA46FE">
        <w:t>обратиться</w:t>
      </w:r>
      <w:r w:rsidR="00F14522">
        <w:t xml:space="preserve"> </w:t>
      </w:r>
      <w:r w:rsidRPr="00AA46FE">
        <w:t>с</w:t>
      </w:r>
      <w:r w:rsidR="00F14522">
        <w:t xml:space="preserve"> </w:t>
      </w:r>
      <w:r w:rsidRPr="00AA46FE">
        <w:t>призывом:</w:t>
      </w:r>
      <w:r w:rsidR="00F14522">
        <w:t xml:space="preserve"> </w:t>
      </w:r>
      <w:r w:rsidRPr="00AA46FE">
        <w:t>помните,</w:t>
      </w:r>
      <w:r w:rsidR="00F14522">
        <w:t xml:space="preserve"> </w:t>
      </w:r>
      <w:r w:rsidRPr="00AA46FE">
        <w:t>что</w:t>
      </w:r>
      <w:r w:rsidR="00F14522">
        <w:t xml:space="preserve"> </w:t>
      </w:r>
      <w:r w:rsidRPr="00AA46FE">
        <w:t>если</w:t>
      </w:r>
      <w:r w:rsidR="00F14522">
        <w:t xml:space="preserve"> </w:t>
      </w:r>
      <w:r w:rsidRPr="00AA46FE">
        <w:t>сейчас</w:t>
      </w:r>
      <w:r w:rsidR="00F14522">
        <w:t xml:space="preserve"> </w:t>
      </w:r>
      <w:r w:rsidRPr="00AA46FE">
        <w:t>вы</w:t>
      </w:r>
      <w:r w:rsidR="00F14522">
        <w:t xml:space="preserve"> </w:t>
      </w:r>
      <w:r w:rsidRPr="00AA46FE">
        <w:t>получаете</w:t>
      </w:r>
      <w:r w:rsidR="00F14522">
        <w:t xml:space="preserve"> </w:t>
      </w:r>
      <w:r w:rsidRPr="00AA46FE">
        <w:t>зарплату</w:t>
      </w:r>
      <w:r w:rsidR="00F14522">
        <w:t xml:space="preserve"> «</w:t>
      </w:r>
      <w:r w:rsidRPr="00AA46FE">
        <w:t>черную</w:t>
      </w:r>
      <w:r w:rsidR="00F14522">
        <w:t xml:space="preserve">» </w:t>
      </w:r>
      <w:r w:rsidRPr="00AA46FE">
        <w:t>или</w:t>
      </w:r>
      <w:r w:rsidR="00F14522">
        <w:t xml:space="preserve"> «</w:t>
      </w:r>
      <w:r w:rsidRPr="00AA46FE">
        <w:t>серую</w:t>
      </w:r>
      <w:r w:rsidR="00F14522">
        <w:t>»</w:t>
      </w:r>
      <w:r w:rsidRPr="00AA46FE">
        <w:t>,</w:t>
      </w:r>
      <w:r w:rsidR="00F14522">
        <w:t xml:space="preserve"> </w:t>
      </w:r>
      <w:r w:rsidRPr="00AA46FE">
        <w:t>то</w:t>
      </w:r>
      <w:r w:rsidR="00F14522">
        <w:t xml:space="preserve"> </w:t>
      </w:r>
      <w:r w:rsidRPr="00AA46FE">
        <w:t>пенсия</w:t>
      </w:r>
      <w:r w:rsidR="00F14522">
        <w:t xml:space="preserve"> </w:t>
      </w:r>
      <w:r w:rsidRPr="00AA46FE">
        <w:t>у</w:t>
      </w:r>
      <w:r w:rsidR="00F14522">
        <w:t xml:space="preserve"> </w:t>
      </w:r>
      <w:r w:rsidRPr="00AA46FE">
        <w:t>вас</w:t>
      </w:r>
      <w:r w:rsidR="00F14522">
        <w:t xml:space="preserve"> </w:t>
      </w:r>
      <w:r w:rsidRPr="00AA46FE">
        <w:t>в</w:t>
      </w:r>
      <w:r w:rsidR="00F14522">
        <w:t xml:space="preserve"> </w:t>
      </w:r>
      <w:r w:rsidRPr="00AA46FE">
        <w:t>итоге</w:t>
      </w:r>
      <w:r w:rsidR="00F14522">
        <w:t xml:space="preserve"> </w:t>
      </w:r>
      <w:r w:rsidRPr="00AA46FE">
        <w:t>будет</w:t>
      </w:r>
      <w:r w:rsidR="00F14522">
        <w:t xml:space="preserve"> </w:t>
      </w:r>
      <w:r w:rsidRPr="00AA46FE">
        <w:t>маленькой.</w:t>
      </w:r>
      <w:r w:rsidR="00F14522">
        <w:t xml:space="preserve"> </w:t>
      </w:r>
      <w:r w:rsidRPr="00AA46FE">
        <w:t>И</w:t>
      </w:r>
      <w:r w:rsidR="00F14522">
        <w:t xml:space="preserve"> </w:t>
      </w:r>
      <w:r w:rsidRPr="00AA46FE">
        <w:t>вы</w:t>
      </w:r>
      <w:r w:rsidR="00F14522">
        <w:t xml:space="preserve"> </w:t>
      </w:r>
      <w:r w:rsidRPr="00AA46FE">
        <w:t>столкнетесь</w:t>
      </w:r>
      <w:r w:rsidR="00F14522">
        <w:t xml:space="preserve"> </w:t>
      </w:r>
      <w:r w:rsidRPr="00AA46FE">
        <w:t>ровно</w:t>
      </w:r>
      <w:r w:rsidR="00F14522">
        <w:t xml:space="preserve"> </w:t>
      </w:r>
      <w:r w:rsidRPr="00AA46FE">
        <w:t>с</w:t>
      </w:r>
      <w:r w:rsidR="00F14522">
        <w:t xml:space="preserve"> </w:t>
      </w:r>
      <w:r w:rsidRPr="00AA46FE">
        <w:t>той</w:t>
      </w:r>
      <w:r w:rsidR="00F14522">
        <w:t xml:space="preserve"> </w:t>
      </w:r>
      <w:r w:rsidRPr="00AA46FE">
        <w:t>же</w:t>
      </w:r>
      <w:r w:rsidR="00F14522">
        <w:t xml:space="preserve"> </w:t>
      </w:r>
      <w:r w:rsidRPr="00AA46FE">
        <w:t>проблемой,</w:t>
      </w:r>
      <w:r w:rsidR="00F14522">
        <w:t xml:space="preserve"> </w:t>
      </w:r>
      <w:r w:rsidRPr="00AA46FE">
        <w:t>которая</w:t>
      </w:r>
      <w:r w:rsidR="00F14522">
        <w:t xml:space="preserve"> </w:t>
      </w:r>
      <w:r w:rsidRPr="00AA46FE">
        <w:t>есть</w:t>
      </w:r>
      <w:r w:rsidR="00F14522">
        <w:t xml:space="preserve"> </w:t>
      </w:r>
      <w:r w:rsidRPr="00AA46FE">
        <w:t>у</w:t>
      </w:r>
      <w:r w:rsidR="00F14522">
        <w:t xml:space="preserve"> </w:t>
      </w:r>
      <w:r w:rsidRPr="00AA46FE">
        <w:t>ваших</w:t>
      </w:r>
      <w:r w:rsidR="00F14522">
        <w:t xml:space="preserve"> </w:t>
      </w:r>
      <w:r w:rsidRPr="00AA46FE">
        <w:t>бабушек</w:t>
      </w:r>
      <w:r w:rsidR="00F14522">
        <w:t xml:space="preserve"> </w:t>
      </w:r>
      <w:r w:rsidRPr="00AA46FE">
        <w:t>и</w:t>
      </w:r>
      <w:r w:rsidR="00F14522">
        <w:t xml:space="preserve"> </w:t>
      </w:r>
      <w:r w:rsidRPr="00AA46FE">
        <w:t>дедушек.</w:t>
      </w:r>
    </w:p>
    <w:p w:rsidR="009D2FEA" w:rsidRPr="00AA46FE" w:rsidRDefault="009D2FEA" w:rsidP="009D2FEA">
      <w:r w:rsidRPr="00AA46FE">
        <w:t>-</w:t>
      </w:r>
      <w:r w:rsidR="00F14522">
        <w:t xml:space="preserve"> </w:t>
      </w:r>
      <w:r w:rsidRPr="00AA46FE">
        <w:t>Вопрос</w:t>
      </w:r>
      <w:r w:rsidR="00F14522">
        <w:t xml:space="preserve"> </w:t>
      </w:r>
      <w:r w:rsidRPr="00AA46FE">
        <w:t>от</w:t>
      </w:r>
      <w:r w:rsidR="00F14522">
        <w:t xml:space="preserve"> </w:t>
      </w:r>
      <w:r w:rsidRPr="00AA46FE">
        <w:t>нашего</w:t>
      </w:r>
      <w:r w:rsidR="00F14522">
        <w:t xml:space="preserve"> </w:t>
      </w:r>
      <w:r w:rsidRPr="00AA46FE">
        <w:t>читателя.</w:t>
      </w:r>
      <w:r w:rsidR="00F14522">
        <w:t xml:space="preserve"> </w:t>
      </w:r>
      <w:r w:rsidRPr="00AA46FE">
        <w:t>Действительно</w:t>
      </w:r>
      <w:r w:rsidR="00F14522">
        <w:t xml:space="preserve"> </w:t>
      </w:r>
      <w:r w:rsidRPr="00AA46FE">
        <w:t>ли</w:t>
      </w:r>
      <w:r w:rsidR="00F14522">
        <w:t xml:space="preserve"> </w:t>
      </w:r>
      <w:r w:rsidRPr="00AA46FE">
        <w:t>работающий</w:t>
      </w:r>
      <w:r w:rsidR="00F14522">
        <w:t xml:space="preserve"> </w:t>
      </w:r>
      <w:r w:rsidRPr="00AA46FE">
        <w:t>пенсионер</w:t>
      </w:r>
      <w:r w:rsidR="00F14522">
        <w:t xml:space="preserve"> </w:t>
      </w:r>
      <w:r w:rsidRPr="00AA46FE">
        <w:t>может</w:t>
      </w:r>
      <w:r w:rsidR="00F14522">
        <w:t xml:space="preserve"> </w:t>
      </w:r>
      <w:r w:rsidRPr="00AA46FE">
        <w:t>увеличить</w:t>
      </w:r>
      <w:r w:rsidR="00F14522">
        <w:t xml:space="preserve"> </w:t>
      </w:r>
      <w:r w:rsidRPr="00AA46FE">
        <w:t>размер</w:t>
      </w:r>
      <w:r w:rsidR="00F14522">
        <w:t xml:space="preserve"> </w:t>
      </w:r>
      <w:r w:rsidRPr="00AA46FE">
        <w:t>своей</w:t>
      </w:r>
      <w:r w:rsidR="00F14522">
        <w:t xml:space="preserve"> </w:t>
      </w:r>
      <w:r w:rsidRPr="00AA46FE">
        <w:t>пенсии,</w:t>
      </w:r>
      <w:r w:rsidR="00F14522">
        <w:t xml:space="preserve"> </w:t>
      </w:r>
      <w:r w:rsidRPr="00AA46FE">
        <w:t>когда</w:t>
      </w:r>
      <w:r w:rsidR="00F14522">
        <w:t xml:space="preserve"> </w:t>
      </w:r>
      <w:r w:rsidRPr="00AA46FE">
        <w:t>уволится</w:t>
      </w:r>
      <w:r w:rsidR="00F14522">
        <w:t xml:space="preserve"> </w:t>
      </w:r>
      <w:r w:rsidRPr="00AA46FE">
        <w:t>с</w:t>
      </w:r>
      <w:r w:rsidR="00F14522">
        <w:t xml:space="preserve"> </w:t>
      </w:r>
      <w:r w:rsidRPr="00AA46FE">
        <w:t>работы</w:t>
      </w:r>
      <w:r w:rsidR="00F14522">
        <w:t xml:space="preserve"> </w:t>
      </w:r>
      <w:r w:rsidRPr="00AA46FE">
        <w:t>и</w:t>
      </w:r>
      <w:r w:rsidR="00F14522">
        <w:t xml:space="preserve"> </w:t>
      </w:r>
      <w:r w:rsidRPr="00AA46FE">
        <w:t>дождется</w:t>
      </w:r>
      <w:r w:rsidR="00F14522">
        <w:t xml:space="preserve"> </w:t>
      </w:r>
      <w:r w:rsidRPr="00AA46FE">
        <w:t>перерасчета</w:t>
      </w:r>
      <w:r w:rsidR="00F14522">
        <w:t xml:space="preserve"> </w:t>
      </w:r>
      <w:r w:rsidRPr="00AA46FE">
        <w:t>с</w:t>
      </w:r>
      <w:r w:rsidR="00F14522">
        <w:t xml:space="preserve"> </w:t>
      </w:r>
      <w:r w:rsidRPr="00AA46FE">
        <w:t>учетом</w:t>
      </w:r>
      <w:r w:rsidR="00F14522">
        <w:t xml:space="preserve"> </w:t>
      </w:r>
      <w:r w:rsidRPr="00AA46FE">
        <w:t>индексации?</w:t>
      </w:r>
      <w:r w:rsidR="00F14522">
        <w:t xml:space="preserve"> </w:t>
      </w:r>
      <w:r w:rsidRPr="00AA46FE">
        <w:t>Что</w:t>
      </w:r>
      <w:r w:rsidR="00F14522">
        <w:t xml:space="preserve"> </w:t>
      </w:r>
      <w:r w:rsidRPr="00AA46FE">
        <w:t>будет</w:t>
      </w:r>
      <w:r w:rsidR="00F14522">
        <w:t xml:space="preserve"> </w:t>
      </w:r>
      <w:r w:rsidRPr="00AA46FE">
        <w:t>с</w:t>
      </w:r>
      <w:r w:rsidR="00F14522">
        <w:t xml:space="preserve"> </w:t>
      </w:r>
      <w:r w:rsidRPr="00AA46FE">
        <w:t>выплатами,</w:t>
      </w:r>
      <w:r w:rsidR="00F14522">
        <w:t xml:space="preserve"> </w:t>
      </w:r>
      <w:r w:rsidRPr="00AA46FE">
        <w:t>если</w:t>
      </w:r>
      <w:r w:rsidR="00F14522">
        <w:t xml:space="preserve"> </w:t>
      </w:r>
      <w:r w:rsidRPr="00AA46FE">
        <w:t>пенсионер</w:t>
      </w:r>
      <w:r w:rsidR="00F14522">
        <w:t xml:space="preserve"> </w:t>
      </w:r>
      <w:r w:rsidRPr="00AA46FE">
        <w:t>через</w:t>
      </w:r>
      <w:r w:rsidR="00F14522">
        <w:t xml:space="preserve"> </w:t>
      </w:r>
      <w:r w:rsidRPr="00AA46FE">
        <w:t>некоторое</w:t>
      </w:r>
      <w:r w:rsidR="00F14522">
        <w:t xml:space="preserve"> </w:t>
      </w:r>
      <w:r w:rsidRPr="00AA46FE">
        <w:t>время</w:t>
      </w:r>
      <w:r w:rsidR="00F14522">
        <w:t xml:space="preserve"> </w:t>
      </w:r>
      <w:r w:rsidRPr="00AA46FE">
        <w:t>снова</w:t>
      </w:r>
      <w:r w:rsidR="00F14522">
        <w:t xml:space="preserve"> </w:t>
      </w:r>
      <w:r w:rsidRPr="00AA46FE">
        <w:t>вернется</w:t>
      </w:r>
      <w:r w:rsidR="00F14522">
        <w:t xml:space="preserve"> </w:t>
      </w:r>
      <w:r w:rsidRPr="00AA46FE">
        <w:t>на</w:t>
      </w:r>
      <w:r w:rsidR="00F14522">
        <w:t xml:space="preserve"> </w:t>
      </w:r>
      <w:r w:rsidRPr="00AA46FE">
        <w:t>эту</w:t>
      </w:r>
      <w:r w:rsidR="00F14522">
        <w:t xml:space="preserve"> </w:t>
      </w:r>
      <w:r w:rsidRPr="00AA46FE">
        <w:t>работу?</w:t>
      </w:r>
    </w:p>
    <w:p w:rsidR="009D2FEA" w:rsidRPr="00AA46FE" w:rsidRDefault="009D2FEA" w:rsidP="009D2FEA">
      <w:r w:rsidRPr="00AA46FE">
        <w:t>Рязанский:</w:t>
      </w:r>
      <w:r w:rsidR="00F14522">
        <w:t xml:space="preserve"> </w:t>
      </w:r>
      <w:r w:rsidRPr="00AA46FE">
        <w:t>-</w:t>
      </w:r>
      <w:r w:rsidR="00F14522">
        <w:t xml:space="preserve"> </w:t>
      </w:r>
      <w:r w:rsidRPr="00AA46FE">
        <w:t>Это</w:t>
      </w:r>
      <w:r w:rsidR="00F14522">
        <w:t xml:space="preserve"> </w:t>
      </w:r>
      <w:r w:rsidRPr="00AA46FE">
        <w:t>так</w:t>
      </w:r>
      <w:r w:rsidR="00F14522">
        <w:t xml:space="preserve"> </w:t>
      </w:r>
      <w:r w:rsidRPr="00AA46FE">
        <w:t>-</w:t>
      </w:r>
      <w:r w:rsidR="00F14522">
        <w:t xml:space="preserve"> </w:t>
      </w:r>
      <w:r w:rsidRPr="00AA46FE">
        <w:t>перерасчет</w:t>
      </w:r>
      <w:r w:rsidR="00F14522">
        <w:t xml:space="preserve"> </w:t>
      </w:r>
      <w:r w:rsidRPr="00AA46FE">
        <w:t>у</w:t>
      </w:r>
      <w:r w:rsidR="00F14522">
        <w:t xml:space="preserve"> </w:t>
      </w:r>
      <w:r w:rsidRPr="00AA46FE">
        <w:t>уволившегося</w:t>
      </w:r>
      <w:r w:rsidR="00F14522">
        <w:t xml:space="preserve"> </w:t>
      </w:r>
      <w:r w:rsidRPr="00AA46FE">
        <w:t>будет</w:t>
      </w:r>
      <w:r w:rsidR="00F14522">
        <w:t xml:space="preserve"> </w:t>
      </w:r>
      <w:r w:rsidRPr="00AA46FE">
        <w:t>сделан</w:t>
      </w:r>
      <w:r w:rsidR="00F14522">
        <w:t xml:space="preserve"> </w:t>
      </w:r>
      <w:r w:rsidRPr="00AA46FE">
        <w:t>с</w:t>
      </w:r>
      <w:r w:rsidR="00F14522">
        <w:t xml:space="preserve"> </w:t>
      </w:r>
      <w:r w:rsidRPr="00AA46FE">
        <w:t>учетом</w:t>
      </w:r>
      <w:r w:rsidR="00F14522">
        <w:t xml:space="preserve"> </w:t>
      </w:r>
      <w:r w:rsidRPr="00AA46FE">
        <w:t>накопившихся</w:t>
      </w:r>
      <w:r w:rsidR="00F14522">
        <w:t xml:space="preserve"> </w:t>
      </w:r>
      <w:r w:rsidRPr="00AA46FE">
        <w:t>индексаций,</w:t>
      </w:r>
      <w:r w:rsidR="00F14522">
        <w:t xml:space="preserve"> </w:t>
      </w:r>
      <w:r w:rsidRPr="00AA46FE">
        <w:t>и</w:t>
      </w:r>
      <w:r w:rsidR="00F14522">
        <w:t xml:space="preserve"> </w:t>
      </w:r>
      <w:r w:rsidRPr="00AA46FE">
        <w:t>пенсия</w:t>
      </w:r>
      <w:r w:rsidR="00F14522">
        <w:t xml:space="preserve"> </w:t>
      </w:r>
      <w:r w:rsidRPr="00AA46FE">
        <w:t>увеличится.</w:t>
      </w:r>
      <w:r w:rsidR="00F14522">
        <w:t xml:space="preserve"> </w:t>
      </w:r>
      <w:r w:rsidRPr="00AA46FE">
        <w:t>И</w:t>
      </w:r>
      <w:r w:rsidR="00F14522">
        <w:t xml:space="preserve"> </w:t>
      </w:r>
      <w:r w:rsidRPr="00AA46FE">
        <w:t>я</w:t>
      </w:r>
      <w:r w:rsidR="00F14522">
        <w:t xml:space="preserve"> </w:t>
      </w:r>
      <w:r w:rsidRPr="00AA46FE">
        <w:t>всем</w:t>
      </w:r>
      <w:r w:rsidR="00F14522">
        <w:t xml:space="preserve"> </w:t>
      </w:r>
      <w:r w:rsidRPr="00AA46FE">
        <w:t>советую</w:t>
      </w:r>
      <w:r w:rsidR="00F14522">
        <w:t xml:space="preserve"> </w:t>
      </w:r>
      <w:r w:rsidRPr="00AA46FE">
        <w:t>договариваться</w:t>
      </w:r>
      <w:r w:rsidR="00F14522">
        <w:t xml:space="preserve"> </w:t>
      </w:r>
      <w:r w:rsidRPr="00AA46FE">
        <w:t>с</w:t>
      </w:r>
      <w:r w:rsidR="00F14522">
        <w:t xml:space="preserve"> </w:t>
      </w:r>
      <w:r w:rsidRPr="00AA46FE">
        <w:t>работодателем:</w:t>
      </w:r>
      <w:r w:rsidR="00F14522">
        <w:t xml:space="preserve"> </w:t>
      </w:r>
      <w:r w:rsidRPr="00AA46FE">
        <w:t>через</w:t>
      </w:r>
      <w:r w:rsidR="00F14522">
        <w:t xml:space="preserve"> </w:t>
      </w:r>
      <w:r w:rsidRPr="00AA46FE">
        <w:t>полтора-два</w:t>
      </w:r>
      <w:r w:rsidR="00F14522">
        <w:t xml:space="preserve"> </w:t>
      </w:r>
      <w:r w:rsidRPr="00AA46FE">
        <w:t>месяца</w:t>
      </w:r>
      <w:r w:rsidR="00F14522">
        <w:t xml:space="preserve"> </w:t>
      </w:r>
      <w:r w:rsidRPr="00AA46FE">
        <w:t>после</w:t>
      </w:r>
      <w:r w:rsidR="00F14522">
        <w:t xml:space="preserve"> </w:t>
      </w:r>
      <w:r w:rsidRPr="00AA46FE">
        <w:t>увольнения</w:t>
      </w:r>
      <w:r w:rsidR="00F14522">
        <w:t xml:space="preserve"> </w:t>
      </w:r>
      <w:r w:rsidRPr="00AA46FE">
        <w:t>вы</w:t>
      </w:r>
      <w:r w:rsidR="00F14522">
        <w:t xml:space="preserve"> </w:t>
      </w:r>
      <w:r w:rsidRPr="00AA46FE">
        <w:t>будете</w:t>
      </w:r>
      <w:r w:rsidR="00F14522">
        <w:t xml:space="preserve"> </w:t>
      </w:r>
      <w:r w:rsidRPr="00AA46FE">
        <w:t>получать</w:t>
      </w:r>
      <w:r w:rsidR="00F14522">
        <w:t xml:space="preserve"> </w:t>
      </w:r>
      <w:r w:rsidRPr="00AA46FE">
        <w:t>повышенную</w:t>
      </w:r>
      <w:r w:rsidR="00F14522">
        <w:t xml:space="preserve"> </w:t>
      </w:r>
      <w:r w:rsidRPr="00AA46FE">
        <w:t>пенсию</w:t>
      </w:r>
      <w:r w:rsidR="00F14522">
        <w:t xml:space="preserve"> </w:t>
      </w:r>
      <w:r w:rsidRPr="00AA46FE">
        <w:t>и</w:t>
      </w:r>
      <w:r w:rsidR="00F14522">
        <w:t xml:space="preserve"> </w:t>
      </w:r>
      <w:r w:rsidRPr="00AA46FE">
        <w:t>уже</w:t>
      </w:r>
      <w:r w:rsidR="00F14522">
        <w:t xml:space="preserve"> </w:t>
      </w:r>
      <w:r w:rsidRPr="00AA46FE">
        <w:t>к</w:t>
      </w:r>
      <w:r w:rsidR="00F14522">
        <w:t xml:space="preserve"> </w:t>
      </w:r>
      <w:r w:rsidRPr="00AA46FE">
        <w:t>ней</w:t>
      </w:r>
      <w:r w:rsidR="00F14522">
        <w:t xml:space="preserve"> </w:t>
      </w:r>
      <w:r w:rsidRPr="00AA46FE">
        <w:t>вы</w:t>
      </w:r>
      <w:r w:rsidR="00F14522">
        <w:t xml:space="preserve"> </w:t>
      </w:r>
      <w:r w:rsidRPr="00AA46FE">
        <w:t>сможете</w:t>
      </w:r>
      <w:r w:rsidR="00F14522">
        <w:t xml:space="preserve"> </w:t>
      </w:r>
      <w:r w:rsidRPr="00AA46FE">
        <w:t>присоединить</w:t>
      </w:r>
      <w:r w:rsidR="00F14522">
        <w:t xml:space="preserve"> </w:t>
      </w:r>
      <w:r w:rsidRPr="00AA46FE">
        <w:t>зарплату,</w:t>
      </w:r>
      <w:r w:rsidR="00F14522">
        <w:t xml:space="preserve"> </w:t>
      </w:r>
      <w:r w:rsidRPr="00AA46FE">
        <w:t>если</w:t>
      </w:r>
      <w:r w:rsidR="00F14522">
        <w:t xml:space="preserve"> </w:t>
      </w:r>
      <w:r w:rsidRPr="00AA46FE">
        <w:t>вам</w:t>
      </w:r>
      <w:r w:rsidR="00F14522">
        <w:t xml:space="preserve"> </w:t>
      </w:r>
      <w:r w:rsidRPr="00AA46FE">
        <w:t>дадут</w:t>
      </w:r>
      <w:r w:rsidR="00F14522">
        <w:t xml:space="preserve"> </w:t>
      </w:r>
      <w:r w:rsidRPr="00AA46FE">
        <w:t>возможность</w:t>
      </w:r>
      <w:r w:rsidR="00F14522">
        <w:t xml:space="preserve"> </w:t>
      </w:r>
      <w:r w:rsidRPr="00AA46FE">
        <w:t>вернуться.</w:t>
      </w:r>
      <w:r w:rsidR="00F14522">
        <w:t xml:space="preserve"> </w:t>
      </w:r>
      <w:r w:rsidRPr="00AA46FE">
        <w:t>Те,</w:t>
      </w:r>
      <w:r w:rsidR="00F14522">
        <w:t xml:space="preserve"> </w:t>
      </w:r>
      <w:r w:rsidRPr="00AA46FE">
        <w:t>кто</w:t>
      </w:r>
      <w:r w:rsidR="00F14522">
        <w:t xml:space="preserve"> </w:t>
      </w:r>
      <w:r w:rsidRPr="00AA46FE">
        <w:t>отработал</w:t>
      </w:r>
      <w:r w:rsidR="00F14522">
        <w:t xml:space="preserve"> </w:t>
      </w:r>
      <w:r w:rsidRPr="00AA46FE">
        <w:t>порядка</w:t>
      </w:r>
      <w:r w:rsidR="00F14522">
        <w:t xml:space="preserve"> </w:t>
      </w:r>
      <w:r w:rsidRPr="00AA46FE">
        <w:t>10</w:t>
      </w:r>
      <w:r w:rsidR="00F14522">
        <w:t xml:space="preserve"> </w:t>
      </w:r>
      <w:r w:rsidRPr="00AA46FE">
        <w:t>лет</w:t>
      </w:r>
      <w:r w:rsidR="00F14522">
        <w:t xml:space="preserve"> </w:t>
      </w:r>
      <w:r w:rsidRPr="00AA46FE">
        <w:t>на</w:t>
      </w:r>
      <w:r w:rsidR="00F14522">
        <w:t xml:space="preserve"> </w:t>
      </w:r>
      <w:r w:rsidRPr="00AA46FE">
        <w:t>пенсии,</w:t>
      </w:r>
      <w:r w:rsidR="00F14522">
        <w:t xml:space="preserve"> </w:t>
      </w:r>
      <w:r w:rsidRPr="00AA46FE">
        <w:t>получат</w:t>
      </w:r>
      <w:r w:rsidR="00F14522">
        <w:t xml:space="preserve"> </w:t>
      </w:r>
      <w:r w:rsidRPr="00AA46FE">
        <w:t>прибавку</w:t>
      </w:r>
      <w:r w:rsidR="00F14522">
        <w:t xml:space="preserve"> </w:t>
      </w:r>
      <w:r w:rsidRPr="00AA46FE">
        <w:t>к</w:t>
      </w:r>
      <w:r w:rsidR="00F14522">
        <w:t xml:space="preserve"> </w:t>
      </w:r>
      <w:r w:rsidRPr="00AA46FE">
        <w:t>пенсии</w:t>
      </w:r>
      <w:r w:rsidR="00F14522">
        <w:t xml:space="preserve"> </w:t>
      </w:r>
      <w:r w:rsidRPr="00AA46FE">
        <w:t>где-то</w:t>
      </w:r>
      <w:r w:rsidR="00F14522">
        <w:t xml:space="preserve"> </w:t>
      </w:r>
      <w:r w:rsidRPr="00AA46FE">
        <w:t>в</w:t>
      </w:r>
      <w:r w:rsidR="00F14522">
        <w:t xml:space="preserve"> </w:t>
      </w:r>
      <w:r w:rsidRPr="00AA46FE">
        <w:t>районе</w:t>
      </w:r>
      <w:r w:rsidR="00F14522">
        <w:t xml:space="preserve"> </w:t>
      </w:r>
      <w:r w:rsidRPr="00AA46FE">
        <w:t>5-7</w:t>
      </w:r>
      <w:r w:rsidR="00F14522">
        <w:t xml:space="preserve"> </w:t>
      </w:r>
      <w:r w:rsidRPr="00AA46FE">
        <w:t>тысяч</w:t>
      </w:r>
      <w:r w:rsidR="00F14522">
        <w:t xml:space="preserve"> </w:t>
      </w:r>
      <w:r w:rsidRPr="00AA46FE">
        <w:t>рублей</w:t>
      </w:r>
      <w:r w:rsidR="00F14522">
        <w:t xml:space="preserve"> </w:t>
      </w:r>
      <w:r w:rsidRPr="00AA46FE">
        <w:t>в</w:t>
      </w:r>
      <w:r w:rsidR="00F14522">
        <w:t xml:space="preserve"> </w:t>
      </w:r>
      <w:r w:rsidRPr="00AA46FE">
        <w:t>месяц.</w:t>
      </w:r>
      <w:r w:rsidR="00F14522">
        <w:t xml:space="preserve"> </w:t>
      </w:r>
      <w:r w:rsidRPr="00AA46FE">
        <w:t>Это</w:t>
      </w:r>
      <w:r w:rsidR="00F14522">
        <w:t xml:space="preserve"> </w:t>
      </w:r>
      <w:r w:rsidRPr="00AA46FE">
        <w:t>достаточно</w:t>
      </w:r>
      <w:r w:rsidR="00F14522">
        <w:t xml:space="preserve"> </w:t>
      </w:r>
      <w:r w:rsidRPr="00AA46FE">
        <w:t>существенная</w:t>
      </w:r>
      <w:r w:rsidR="00F14522">
        <w:t xml:space="preserve"> </w:t>
      </w:r>
      <w:r w:rsidRPr="00AA46FE">
        <w:t>для</w:t>
      </w:r>
      <w:r w:rsidR="00F14522">
        <w:t xml:space="preserve"> </w:t>
      </w:r>
      <w:r w:rsidRPr="00AA46FE">
        <w:t>пенсионеров</w:t>
      </w:r>
      <w:r w:rsidR="00F14522">
        <w:t xml:space="preserve"> </w:t>
      </w:r>
      <w:r w:rsidRPr="00AA46FE">
        <w:t>сумма</w:t>
      </w:r>
      <w:r w:rsidR="00F14522">
        <w:t xml:space="preserve"> </w:t>
      </w:r>
      <w:r w:rsidRPr="00AA46FE">
        <w:t>при</w:t>
      </w:r>
      <w:r w:rsidR="00F14522">
        <w:t xml:space="preserve"> </w:t>
      </w:r>
      <w:r w:rsidRPr="00AA46FE">
        <w:t>тех</w:t>
      </w:r>
      <w:r w:rsidR="00F14522">
        <w:t xml:space="preserve"> </w:t>
      </w:r>
      <w:r w:rsidRPr="00AA46FE">
        <w:t>выплатах,</w:t>
      </w:r>
      <w:r w:rsidR="00F14522">
        <w:t xml:space="preserve"> </w:t>
      </w:r>
      <w:r w:rsidRPr="00AA46FE">
        <w:t>которые</w:t>
      </w:r>
      <w:r w:rsidR="00F14522">
        <w:t xml:space="preserve"> </w:t>
      </w:r>
      <w:r w:rsidRPr="00AA46FE">
        <w:t>у</w:t>
      </w:r>
      <w:r w:rsidR="00F14522">
        <w:t xml:space="preserve"> </w:t>
      </w:r>
      <w:r w:rsidRPr="00AA46FE">
        <w:t>нас</w:t>
      </w:r>
      <w:r w:rsidR="00F14522">
        <w:t xml:space="preserve"> </w:t>
      </w:r>
      <w:r w:rsidRPr="00AA46FE">
        <w:t>сейчас</w:t>
      </w:r>
      <w:r w:rsidR="00F14522">
        <w:t xml:space="preserve"> </w:t>
      </w:r>
      <w:r w:rsidRPr="00AA46FE">
        <w:t>реально</w:t>
      </w:r>
      <w:r w:rsidR="00F14522">
        <w:t xml:space="preserve"> </w:t>
      </w:r>
      <w:r w:rsidRPr="00AA46FE">
        <w:t>есть.</w:t>
      </w:r>
    </w:p>
    <w:p w:rsidR="009D2FEA" w:rsidRPr="00AA46FE" w:rsidRDefault="00EA6DD1" w:rsidP="009D2FEA">
      <w:r w:rsidRPr="00AA46FE">
        <w:t>ОТКЛАДЫВАТЬ-ОТКЛАДЫВАТЬ-ОТКЛАДЫВАТЬ</w:t>
      </w:r>
    </w:p>
    <w:p w:rsidR="009D2FEA" w:rsidRPr="00AA46FE" w:rsidRDefault="009D2FEA" w:rsidP="009D2FEA">
      <w:r w:rsidRPr="00AA46FE">
        <w:t>-</w:t>
      </w:r>
      <w:r w:rsidR="00F14522">
        <w:t xml:space="preserve"> </w:t>
      </w:r>
      <w:r w:rsidRPr="00AA46FE">
        <w:t>Начинается</w:t>
      </w:r>
      <w:r w:rsidR="00F14522">
        <w:t xml:space="preserve"> </w:t>
      </w:r>
      <w:r w:rsidRPr="00AA46FE">
        <w:t>предвыборная</w:t>
      </w:r>
      <w:r w:rsidR="00F14522">
        <w:t xml:space="preserve"> </w:t>
      </w:r>
      <w:r w:rsidRPr="00AA46FE">
        <w:t>пора.</w:t>
      </w:r>
      <w:r w:rsidR="00F14522">
        <w:t xml:space="preserve"> </w:t>
      </w:r>
      <w:r w:rsidRPr="00AA46FE">
        <w:t>Стоит</w:t>
      </w:r>
      <w:r w:rsidR="00F14522">
        <w:t xml:space="preserve"> </w:t>
      </w:r>
      <w:r w:rsidRPr="00AA46FE">
        <w:t>ли</w:t>
      </w:r>
      <w:r w:rsidR="00F14522">
        <w:t xml:space="preserve"> </w:t>
      </w:r>
      <w:r w:rsidRPr="00AA46FE">
        <w:t>пенсионерам</w:t>
      </w:r>
      <w:r w:rsidR="00F14522">
        <w:t xml:space="preserve"> </w:t>
      </w:r>
      <w:r w:rsidRPr="00AA46FE">
        <w:t>рассчитывать</w:t>
      </w:r>
      <w:r w:rsidR="00F14522">
        <w:t xml:space="preserve"> </w:t>
      </w:r>
      <w:r w:rsidRPr="00AA46FE">
        <w:t>на</w:t>
      </w:r>
      <w:r w:rsidR="00F14522">
        <w:t xml:space="preserve"> </w:t>
      </w:r>
      <w:r w:rsidRPr="00AA46FE">
        <w:t>какой-либо</w:t>
      </w:r>
      <w:r w:rsidR="00F14522">
        <w:t xml:space="preserve"> «</w:t>
      </w:r>
      <w:r w:rsidRPr="00AA46FE">
        <w:t>подарок</w:t>
      </w:r>
      <w:r w:rsidR="00F14522">
        <w:t xml:space="preserve">» </w:t>
      </w:r>
      <w:r w:rsidRPr="00AA46FE">
        <w:t>от</w:t>
      </w:r>
      <w:r w:rsidR="00F14522">
        <w:t xml:space="preserve"> </w:t>
      </w:r>
      <w:r w:rsidRPr="00AA46FE">
        <w:t>властей,</w:t>
      </w:r>
      <w:r w:rsidR="00F14522">
        <w:t xml:space="preserve"> </w:t>
      </w:r>
      <w:r w:rsidRPr="00AA46FE">
        <w:t>например,</w:t>
      </w:r>
      <w:r w:rsidR="00F14522">
        <w:t xml:space="preserve"> </w:t>
      </w:r>
      <w:r w:rsidRPr="00AA46FE">
        <w:t>в</w:t>
      </w:r>
      <w:r w:rsidR="00F14522">
        <w:t xml:space="preserve"> </w:t>
      </w:r>
      <w:r w:rsidRPr="00AA46FE">
        <w:t>виде</w:t>
      </w:r>
      <w:r w:rsidR="00F14522">
        <w:t xml:space="preserve"> </w:t>
      </w:r>
      <w:r w:rsidRPr="00AA46FE">
        <w:t>единоразовой</w:t>
      </w:r>
      <w:r w:rsidR="00F14522">
        <w:t xml:space="preserve"> </w:t>
      </w:r>
      <w:r w:rsidRPr="00AA46FE">
        <w:t>выплаты?</w:t>
      </w:r>
    </w:p>
    <w:p w:rsidR="009D2FEA" w:rsidRPr="00AA46FE" w:rsidRDefault="009D2FEA" w:rsidP="009D2FEA">
      <w:r w:rsidRPr="00AA46FE">
        <w:t>Кудюкин:</w:t>
      </w:r>
      <w:r w:rsidR="00F14522">
        <w:t xml:space="preserve"> </w:t>
      </w:r>
      <w:r w:rsidRPr="00AA46FE">
        <w:t>Это</w:t>
      </w:r>
      <w:r w:rsidR="00F14522">
        <w:t xml:space="preserve"> </w:t>
      </w:r>
      <w:r w:rsidRPr="00AA46FE">
        <w:t>обычная</w:t>
      </w:r>
      <w:r w:rsidR="00F14522">
        <w:t xml:space="preserve"> </w:t>
      </w:r>
      <w:r w:rsidRPr="00AA46FE">
        <w:t>практика.</w:t>
      </w:r>
      <w:r w:rsidR="00F14522">
        <w:t xml:space="preserve"> </w:t>
      </w:r>
      <w:r w:rsidRPr="00AA46FE">
        <w:t>Мы</w:t>
      </w:r>
      <w:r w:rsidR="00F14522">
        <w:t xml:space="preserve"> </w:t>
      </w:r>
      <w:r w:rsidRPr="00AA46FE">
        <w:t>неоднократно</w:t>
      </w:r>
      <w:r w:rsidR="00F14522">
        <w:t xml:space="preserve"> </w:t>
      </w:r>
      <w:r w:rsidRPr="00AA46FE">
        <w:t>видели</w:t>
      </w:r>
      <w:r w:rsidR="00F14522">
        <w:t xml:space="preserve"> </w:t>
      </w:r>
      <w:r w:rsidRPr="00AA46FE">
        <w:t>такие</w:t>
      </w:r>
      <w:r w:rsidR="00F14522">
        <w:t xml:space="preserve"> «</w:t>
      </w:r>
      <w:r w:rsidRPr="00AA46FE">
        <w:t>подачки</w:t>
      </w:r>
      <w:r w:rsidR="00F14522">
        <w:t xml:space="preserve">» </w:t>
      </w:r>
      <w:r w:rsidRPr="00AA46FE">
        <w:t>за</w:t>
      </w:r>
      <w:r w:rsidR="00F14522">
        <w:t xml:space="preserve"> </w:t>
      </w:r>
      <w:r w:rsidRPr="00AA46FE">
        <w:t>государственный</w:t>
      </w:r>
      <w:r w:rsidR="00F14522">
        <w:t xml:space="preserve"> </w:t>
      </w:r>
      <w:r w:rsidRPr="00AA46FE">
        <w:t>счет</w:t>
      </w:r>
      <w:r w:rsidR="00F14522">
        <w:t xml:space="preserve"> </w:t>
      </w:r>
      <w:r w:rsidRPr="00AA46FE">
        <w:t>в</w:t>
      </w:r>
      <w:r w:rsidR="00F14522">
        <w:t xml:space="preserve"> </w:t>
      </w:r>
      <w:r w:rsidRPr="00AA46FE">
        <w:t>прошлых</w:t>
      </w:r>
      <w:r w:rsidR="00F14522">
        <w:t xml:space="preserve"> </w:t>
      </w:r>
      <w:r w:rsidRPr="00AA46FE">
        <w:t>избирательных</w:t>
      </w:r>
      <w:r w:rsidR="00F14522">
        <w:t xml:space="preserve"> </w:t>
      </w:r>
      <w:r w:rsidRPr="00AA46FE">
        <w:t>кампаниях</w:t>
      </w:r>
      <w:r w:rsidR="00F14522">
        <w:t xml:space="preserve"> </w:t>
      </w:r>
      <w:r w:rsidRPr="00AA46FE">
        <w:t>-</w:t>
      </w:r>
      <w:r w:rsidR="00F14522">
        <w:t xml:space="preserve"> </w:t>
      </w:r>
      <w:r w:rsidRPr="00AA46FE">
        <w:t>и</w:t>
      </w:r>
      <w:r w:rsidR="00F14522">
        <w:t xml:space="preserve"> </w:t>
      </w:r>
      <w:r w:rsidRPr="00AA46FE">
        <w:t>парламентских,</w:t>
      </w:r>
      <w:r w:rsidR="00F14522">
        <w:t xml:space="preserve"> </w:t>
      </w:r>
      <w:r w:rsidRPr="00AA46FE">
        <w:t>и</w:t>
      </w:r>
      <w:r w:rsidR="00F14522">
        <w:t xml:space="preserve"> </w:t>
      </w:r>
      <w:r w:rsidRPr="00AA46FE">
        <w:t>президентских.</w:t>
      </w:r>
      <w:r w:rsidR="00F14522">
        <w:t xml:space="preserve"> </w:t>
      </w:r>
      <w:r w:rsidRPr="00AA46FE">
        <w:t>Да,</w:t>
      </w:r>
      <w:r w:rsidR="00F14522">
        <w:t xml:space="preserve"> </w:t>
      </w:r>
      <w:r w:rsidRPr="00AA46FE">
        <w:t>это</w:t>
      </w:r>
      <w:r w:rsidR="00F14522">
        <w:t xml:space="preserve"> </w:t>
      </w:r>
      <w:r w:rsidRPr="00AA46FE">
        <w:t>не</w:t>
      </w:r>
      <w:r w:rsidR="00F14522">
        <w:t xml:space="preserve"> </w:t>
      </w:r>
      <w:r w:rsidRPr="00AA46FE">
        <w:t>исключенный</w:t>
      </w:r>
      <w:r w:rsidR="00F14522">
        <w:t xml:space="preserve"> </w:t>
      </w:r>
      <w:r w:rsidRPr="00AA46FE">
        <w:t>вариант.</w:t>
      </w:r>
      <w:r w:rsidR="00F14522">
        <w:t xml:space="preserve"> </w:t>
      </w:r>
      <w:r w:rsidRPr="00AA46FE">
        <w:t>Но,</w:t>
      </w:r>
      <w:r w:rsidR="00F14522">
        <w:t xml:space="preserve"> </w:t>
      </w:r>
      <w:r w:rsidRPr="00AA46FE">
        <w:t>на</w:t>
      </w:r>
      <w:r w:rsidR="00F14522">
        <w:t xml:space="preserve"> </w:t>
      </w:r>
      <w:r w:rsidRPr="00AA46FE">
        <w:t>мой</w:t>
      </w:r>
      <w:r w:rsidR="00F14522">
        <w:t xml:space="preserve"> </w:t>
      </w:r>
      <w:r w:rsidRPr="00AA46FE">
        <w:t>взгляд,</w:t>
      </w:r>
      <w:r w:rsidR="00F14522">
        <w:t xml:space="preserve"> </w:t>
      </w:r>
      <w:r w:rsidRPr="00AA46FE">
        <w:t>это</w:t>
      </w:r>
      <w:r w:rsidR="00F14522">
        <w:t xml:space="preserve"> </w:t>
      </w:r>
      <w:r w:rsidRPr="00AA46FE">
        <w:t>скорее</w:t>
      </w:r>
      <w:r w:rsidR="00F14522">
        <w:t xml:space="preserve"> </w:t>
      </w:r>
      <w:r w:rsidRPr="00AA46FE">
        <w:t>будут</w:t>
      </w:r>
      <w:r w:rsidR="00F14522">
        <w:t xml:space="preserve"> </w:t>
      </w:r>
      <w:r w:rsidRPr="00AA46FE">
        <w:t>выплаты</w:t>
      </w:r>
      <w:r w:rsidR="00F14522">
        <w:t xml:space="preserve"> </w:t>
      </w:r>
      <w:r w:rsidRPr="00AA46FE">
        <w:t>не</w:t>
      </w:r>
      <w:r w:rsidR="00F14522">
        <w:t xml:space="preserve"> </w:t>
      </w:r>
      <w:r w:rsidRPr="00AA46FE">
        <w:t>пенсионерам,</w:t>
      </w:r>
      <w:r w:rsidR="00F14522">
        <w:t xml:space="preserve"> </w:t>
      </w:r>
      <w:r w:rsidRPr="00AA46FE">
        <w:t>а</w:t>
      </w:r>
      <w:r w:rsidR="00F14522">
        <w:t xml:space="preserve"> </w:t>
      </w:r>
      <w:r w:rsidRPr="00AA46FE">
        <w:t>семьям</w:t>
      </w:r>
      <w:r w:rsidR="00F14522">
        <w:t xml:space="preserve"> </w:t>
      </w:r>
      <w:r w:rsidRPr="00AA46FE">
        <w:t>с</w:t>
      </w:r>
      <w:r w:rsidR="00F14522">
        <w:t xml:space="preserve"> </w:t>
      </w:r>
      <w:r w:rsidRPr="00AA46FE">
        <w:t>детьми,</w:t>
      </w:r>
      <w:r w:rsidR="00F14522">
        <w:t xml:space="preserve"> </w:t>
      </w:r>
      <w:r w:rsidRPr="00AA46FE">
        <w:t>судя</w:t>
      </w:r>
      <w:r w:rsidR="00F14522">
        <w:t xml:space="preserve"> </w:t>
      </w:r>
      <w:r w:rsidRPr="00AA46FE">
        <w:t>по</w:t>
      </w:r>
      <w:r w:rsidR="00F14522">
        <w:t xml:space="preserve"> </w:t>
      </w:r>
      <w:r w:rsidRPr="00AA46FE">
        <w:t>уже</w:t>
      </w:r>
      <w:r w:rsidR="00F14522">
        <w:t xml:space="preserve"> </w:t>
      </w:r>
      <w:r w:rsidRPr="00AA46FE">
        <w:t>сложившимся</w:t>
      </w:r>
      <w:r w:rsidR="00F14522">
        <w:t xml:space="preserve"> </w:t>
      </w:r>
      <w:r w:rsidRPr="00AA46FE">
        <w:t>социально-политическим</w:t>
      </w:r>
      <w:r w:rsidR="00F14522">
        <w:t xml:space="preserve"> </w:t>
      </w:r>
      <w:r w:rsidRPr="00AA46FE">
        <w:t>трендам.</w:t>
      </w:r>
      <w:r w:rsidR="00F14522">
        <w:t xml:space="preserve"> </w:t>
      </w:r>
      <w:r w:rsidRPr="00AA46FE">
        <w:t>Но</w:t>
      </w:r>
      <w:r w:rsidR="00F14522">
        <w:t xml:space="preserve"> </w:t>
      </w:r>
      <w:r w:rsidRPr="00AA46FE">
        <w:t>не</w:t>
      </w:r>
      <w:r w:rsidR="00F14522">
        <w:t xml:space="preserve"> </w:t>
      </w:r>
      <w:r w:rsidRPr="00AA46FE">
        <w:t>хочу</w:t>
      </w:r>
      <w:r w:rsidR="00F14522">
        <w:t xml:space="preserve"> </w:t>
      </w:r>
      <w:r w:rsidRPr="00AA46FE">
        <w:t>лишать</w:t>
      </w:r>
      <w:r w:rsidR="00F14522">
        <w:t xml:space="preserve"> </w:t>
      </w:r>
      <w:r w:rsidRPr="00AA46FE">
        <w:t>пожилых</w:t>
      </w:r>
      <w:r w:rsidR="00F14522">
        <w:t xml:space="preserve"> </w:t>
      </w:r>
      <w:r w:rsidRPr="00AA46FE">
        <w:t>людей</w:t>
      </w:r>
      <w:r w:rsidR="00F14522">
        <w:t xml:space="preserve"> </w:t>
      </w:r>
      <w:r w:rsidRPr="00AA46FE">
        <w:t>надежды:</w:t>
      </w:r>
      <w:r w:rsidR="00F14522">
        <w:t xml:space="preserve"> </w:t>
      </w:r>
      <w:r w:rsidRPr="00AA46FE">
        <w:t>может</w:t>
      </w:r>
      <w:r w:rsidR="00F14522">
        <w:t xml:space="preserve"> </w:t>
      </w:r>
      <w:r w:rsidRPr="00AA46FE">
        <w:t>быть,</w:t>
      </w:r>
      <w:r w:rsidR="00F14522">
        <w:t xml:space="preserve"> </w:t>
      </w:r>
      <w:r w:rsidRPr="00AA46FE">
        <w:t>какие-то</w:t>
      </w:r>
      <w:r w:rsidR="00F14522">
        <w:t xml:space="preserve"> </w:t>
      </w:r>
      <w:r w:rsidRPr="00AA46FE">
        <w:t>единоразовые</w:t>
      </w:r>
      <w:r w:rsidR="00F14522">
        <w:t xml:space="preserve"> </w:t>
      </w:r>
      <w:r w:rsidRPr="00AA46FE">
        <w:t>выплаты</w:t>
      </w:r>
      <w:r w:rsidR="00F14522">
        <w:t xml:space="preserve"> </w:t>
      </w:r>
      <w:r w:rsidRPr="00AA46FE">
        <w:t>для</w:t>
      </w:r>
      <w:r w:rsidR="00F14522">
        <w:t xml:space="preserve"> </w:t>
      </w:r>
      <w:r w:rsidRPr="00AA46FE">
        <w:t>пенсионеров</w:t>
      </w:r>
      <w:r w:rsidR="00F14522">
        <w:t xml:space="preserve"> </w:t>
      </w:r>
      <w:r w:rsidRPr="00AA46FE">
        <w:t>тоже</w:t>
      </w:r>
      <w:r w:rsidR="00F14522">
        <w:t xml:space="preserve"> </w:t>
      </w:r>
      <w:r w:rsidRPr="00AA46FE">
        <w:t>появятся.</w:t>
      </w:r>
      <w:r w:rsidR="00F14522">
        <w:t xml:space="preserve"> </w:t>
      </w:r>
      <w:r w:rsidRPr="00AA46FE">
        <w:t>Но,</w:t>
      </w:r>
      <w:r w:rsidR="00F14522">
        <w:t xml:space="preserve"> </w:t>
      </w:r>
      <w:r w:rsidRPr="00AA46FE">
        <w:t>знаете,</w:t>
      </w:r>
      <w:r w:rsidR="00F14522">
        <w:t xml:space="preserve"> </w:t>
      </w:r>
      <w:r w:rsidRPr="00AA46FE">
        <w:t>здесь</w:t>
      </w:r>
      <w:r w:rsidR="00F14522">
        <w:t xml:space="preserve"> </w:t>
      </w:r>
      <w:r w:rsidRPr="00AA46FE">
        <w:t>у</w:t>
      </w:r>
      <w:r w:rsidR="00F14522">
        <w:t xml:space="preserve"> </w:t>
      </w:r>
      <w:r w:rsidRPr="00AA46FE">
        <w:t>меня</w:t>
      </w:r>
      <w:r w:rsidR="00F14522">
        <w:t xml:space="preserve"> </w:t>
      </w:r>
      <w:r w:rsidRPr="00AA46FE">
        <w:t>нет</w:t>
      </w:r>
      <w:r w:rsidR="00F14522">
        <w:t xml:space="preserve"> </w:t>
      </w:r>
      <w:r w:rsidRPr="00AA46FE">
        <w:t>инсайдерской</w:t>
      </w:r>
      <w:r w:rsidR="00F14522">
        <w:t xml:space="preserve"> </w:t>
      </w:r>
      <w:r w:rsidRPr="00AA46FE">
        <w:t>информации</w:t>
      </w:r>
      <w:r w:rsidR="00F14522">
        <w:t xml:space="preserve"> </w:t>
      </w:r>
      <w:r w:rsidRPr="00AA46FE">
        <w:t>из</w:t>
      </w:r>
      <w:r w:rsidR="00F14522">
        <w:t xml:space="preserve"> </w:t>
      </w:r>
      <w:r w:rsidRPr="00AA46FE">
        <w:t>штабов</w:t>
      </w:r>
      <w:r w:rsidR="00F14522">
        <w:t xml:space="preserve"> </w:t>
      </w:r>
      <w:r w:rsidRPr="00AA46FE">
        <w:t>кандидатов,</w:t>
      </w:r>
      <w:r w:rsidR="00F14522">
        <w:t xml:space="preserve"> </w:t>
      </w:r>
      <w:r w:rsidRPr="00AA46FE">
        <w:t>тем</w:t>
      </w:r>
      <w:r w:rsidR="00F14522">
        <w:t xml:space="preserve"> </w:t>
      </w:r>
      <w:r w:rsidRPr="00AA46FE">
        <w:t>более</w:t>
      </w:r>
      <w:r w:rsidR="00F14522">
        <w:t xml:space="preserve"> </w:t>
      </w:r>
      <w:r w:rsidRPr="00AA46FE">
        <w:t>что</w:t>
      </w:r>
      <w:r w:rsidR="00F14522">
        <w:t xml:space="preserve"> </w:t>
      </w:r>
      <w:r w:rsidRPr="00AA46FE">
        <w:t>и</w:t>
      </w:r>
      <w:r w:rsidR="00F14522">
        <w:t xml:space="preserve"> </w:t>
      </w:r>
      <w:r w:rsidRPr="00AA46FE">
        <w:t>кандидаты</w:t>
      </w:r>
      <w:r w:rsidR="00F14522">
        <w:t xml:space="preserve"> </w:t>
      </w:r>
      <w:r w:rsidRPr="00AA46FE">
        <w:lastRenderedPageBreak/>
        <w:t>еще</w:t>
      </w:r>
      <w:r w:rsidR="00F14522">
        <w:t xml:space="preserve"> </w:t>
      </w:r>
      <w:r w:rsidRPr="00AA46FE">
        <w:t>не</w:t>
      </w:r>
      <w:r w:rsidR="00F14522">
        <w:t xml:space="preserve"> </w:t>
      </w:r>
      <w:r w:rsidRPr="00AA46FE">
        <w:t>все</w:t>
      </w:r>
      <w:r w:rsidR="00F14522">
        <w:t xml:space="preserve"> </w:t>
      </w:r>
      <w:r w:rsidRPr="00AA46FE">
        <w:t>определены,</w:t>
      </w:r>
      <w:r w:rsidR="00F14522">
        <w:t xml:space="preserve"> </w:t>
      </w:r>
      <w:r w:rsidRPr="00AA46FE">
        <w:t>и</w:t>
      </w:r>
      <w:r w:rsidR="00F14522">
        <w:t xml:space="preserve"> </w:t>
      </w:r>
      <w:r w:rsidRPr="00AA46FE">
        <w:t>мы</w:t>
      </w:r>
      <w:r w:rsidR="00F14522">
        <w:t xml:space="preserve"> </w:t>
      </w:r>
      <w:r w:rsidRPr="00AA46FE">
        <w:t>еще</w:t>
      </w:r>
      <w:r w:rsidR="00F14522">
        <w:t xml:space="preserve"> </w:t>
      </w:r>
      <w:r w:rsidRPr="00AA46FE">
        <w:t>не</w:t>
      </w:r>
      <w:r w:rsidR="00F14522">
        <w:t xml:space="preserve"> </w:t>
      </w:r>
      <w:r w:rsidRPr="00AA46FE">
        <w:t>знаем,</w:t>
      </w:r>
      <w:r w:rsidR="00F14522">
        <w:t xml:space="preserve"> </w:t>
      </w:r>
      <w:r w:rsidRPr="00AA46FE">
        <w:t>кто</w:t>
      </w:r>
      <w:r w:rsidR="00F14522">
        <w:t xml:space="preserve"> </w:t>
      </w:r>
      <w:r w:rsidRPr="00AA46FE">
        <w:t>из</w:t>
      </w:r>
      <w:r w:rsidR="00F14522">
        <w:t xml:space="preserve"> </w:t>
      </w:r>
      <w:r w:rsidRPr="00AA46FE">
        <w:t>них</w:t>
      </w:r>
      <w:r w:rsidR="00F14522">
        <w:t xml:space="preserve"> </w:t>
      </w:r>
      <w:r w:rsidRPr="00AA46FE">
        <w:t>будет</w:t>
      </w:r>
      <w:r w:rsidR="00F14522">
        <w:t xml:space="preserve"> </w:t>
      </w:r>
      <w:r w:rsidRPr="00AA46FE">
        <w:t>зарегистрирован</w:t>
      </w:r>
      <w:r w:rsidR="00F14522">
        <w:t xml:space="preserve"> </w:t>
      </w:r>
      <w:r w:rsidRPr="00AA46FE">
        <w:t>избиркомом.</w:t>
      </w:r>
      <w:r w:rsidR="00F14522">
        <w:t xml:space="preserve"> </w:t>
      </w:r>
      <w:r w:rsidRPr="00AA46FE">
        <w:t>Так</w:t>
      </w:r>
      <w:r w:rsidR="00F14522">
        <w:t xml:space="preserve"> </w:t>
      </w:r>
      <w:r w:rsidRPr="00AA46FE">
        <w:t>что</w:t>
      </w:r>
      <w:r w:rsidR="00F14522">
        <w:t xml:space="preserve"> </w:t>
      </w:r>
      <w:r w:rsidRPr="00AA46FE">
        <w:t>тут</w:t>
      </w:r>
      <w:r w:rsidR="00F14522">
        <w:t xml:space="preserve"> </w:t>
      </w:r>
      <w:r w:rsidRPr="00AA46FE">
        <w:t>могут</w:t>
      </w:r>
      <w:r w:rsidR="00F14522">
        <w:t xml:space="preserve"> </w:t>
      </w:r>
      <w:r w:rsidRPr="00AA46FE">
        <w:t>быть</w:t>
      </w:r>
      <w:r w:rsidR="00F14522">
        <w:t xml:space="preserve"> </w:t>
      </w:r>
      <w:r w:rsidRPr="00AA46FE">
        <w:t>всякие</w:t>
      </w:r>
      <w:r w:rsidR="00F14522">
        <w:t xml:space="preserve"> </w:t>
      </w:r>
      <w:r w:rsidRPr="00AA46FE">
        <w:t>сюрпризы</w:t>
      </w:r>
      <w:r w:rsidR="00F14522">
        <w:t xml:space="preserve"> </w:t>
      </w:r>
      <w:r w:rsidRPr="00AA46FE">
        <w:t>-</w:t>
      </w:r>
      <w:r w:rsidR="00F14522">
        <w:t xml:space="preserve"> </w:t>
      </w:r>
      <w:r w:rsidRPr="00AA46FE">
        <w:t>в</w:t>
      </w:r>
      <w:r w:rsidR="00F14522">
        <w:t xml:space="preserve"> </w:t>
      </w:r>
      <w:r w:rsidRPr="00AA46FE">
        <w:t>том</w:t>
      </w:r>
      <w:r w:rsidR="00F14522">
        <w:t xml:space="preserve"> </w:t>
      </w:r>
      <w:r w:rsidRPr="00AA46FE">
        <w:t>числе,</w:t>
      </w:r>
      <w:r w:rsidR="00F14522">
        <w:t xml:space="preserve"> </w:t>
      </w:r>
      <w:r w:rsidRPr="00AA46FE">
        <w:t>и</w:t>
      </w:r>
      <w:r w:rsidR="00F14522">
        <w:t xml:space="preserve"> </w:t>
      </w:r>
      <w:r w:rsidRPr="00AA46FE">
        <w:t>приятные.</w:t>
      </w:r>
    </w:p>
    <w:p w:rsidR="009D2FEA" w:rsidRPr="00AA46FE" w:rsidRDefault="009D2FEA" w:rsidP="009D2FEA">
      <w:r w:rsidRPr="00AA46FE">
        <w:t>-</w:t>
      </w:r>
      <w:r w:rsidR="00F14522">
        <w:t xml:space="preserve"> </w:t>
      </w:r>
      <w:r w:rsidRPr="00AA46FE">
        <w:t>Дайте</w:t>
      </w:r>
      <w:r w:rsidR="00F14522">
        <w:t xml:space="preserve"> </w:t>
      </w:r>
      <w:r w:rsidRPr="00AA46FE">
        <w:t>совет</w:t>
      </w:r>
      <w:r w:rsidR="00F14522">
        <w:t xml:space="preserve"> </w:t>
      </w:r>
      <w:r w:rsidRPr="00AA46FE">
        <w:t>молодому</w:t>
      </w:r>
      <w:r w:rsidR="00F14522">
        <w:t xml:space="preserve"> </w:t>
      </w:r>
      <w:r w:rsidRPr="00AA46FE">
        <w:t>поколению,</w:t>
      </w:r>
      <w:r w:rsidR="00F14522">
        <w:t xml:space="preserve"> </w:t>
      </w:r>
      <w:r w:rsidRPr="00AA46FE">
        <w:t>как</w:t>
      </w:r>
      <w:r w:rsidR="00F14522">
        <w:t xml:space="preserve"> </w:t>
      </w:r>
      <w:r w:rsidRPr="00AA46FE">
        <w:t>все-таки</w:t>
      </w:r>
      <w:r w:rsidR="00F14522">
        <w:t xml:space="preserve"> </w:t>
      </w:r>
      <w:r w:rsidRPr="00AA46FE">
        <w:t>скопить</w:t>
      </w:r>
      <w:r w:rsidR="00F14522">
        <w:t xml:space="preserve"> </w:t>
      </w:r>
      <w:r w:rsidRPr="00AA46FE">
        <w:t>на</w:t>
      </w:r>
      <w:r w:rsidR="00F14522">
        <w:t xml:space="preserve"> </w:t>
      </w:r>
      <w:r w:rsidRPr="00AA46FE">
        <w:t>достойную</w:t>
      </w:r>
      <w:r w:rsidR="00F14522">
        <w:t xml:space="preserve"> </w:t>
      </w:r>
      <w:r w:rsidRPr="00AA46FE">
        <w:t>старость</w:t>
      </w:r>
      <w:r w:rsidR="00F14522">
        <w:t xml:space="preserve"> </w:t>
      </w:r>
      <w:r w:rsidRPr="00AA46FE">
        <w:t>и</w:t>
      </w:r>
      <w:r w:rsidR="00F14522">
        <w:t xml:space="preserve"> </w:t>
      </w:r>
      <w:r w:rsidRPr="00AA46FE">
        <w:t>стоит</w:t>
      </w:r>
      <w:r w:rsidR="00F14522">
        <w:t xml:space="preserve"> </w:t>
      </w:r>
      <w:r w:rsidRPr="00AA46FE">
        <w:t>ли</w:t>
      </w:r>
      <w:r w:rsidR="00F14522">
        <w:t xml:space="preserve"> </w:t>
      </w:r>
      <w:r w:rsidRPr="00AA46FE">
        <w:t>этим</w:t>
      </w:r>
      <w:r w:rsidR="00F14522">
        <w:t xml:space="preserve"> </w:t>
      </w:r>
      <w:r w:rsidRPr="00AA46FE">
        <w:t>вообще</w:t>
      </w:r>
      <w:r w:rsidR="00F14522">
        <w:t xml:space="preserve"> </w:t>
      </w:r>
      <w:r w:rsidRPr="00AA46FE">
        <w:t>заниматься?</w:t>
      </w:r>
    </w:p>
    <w:p w:rsidR="009D2FEA" w:rsidRPr="00AA46FE" w:rsidRDefault="009D2FEA" w:rsidP="009D2FEA">
      <w:r w:rsidRPr="00AA46FE">
        <w:t>Сафонов:</w:t>
      </w:r>
      <w:r w:rsidR="00F14522">
        <w:t xml:space="preserve"> </w:t>
      </w:r>
      <w:r w:rsidRPr="00AA46FE">
        <w:t>-</w:t>
      </w:r>
      <w:r w:rsidR="00F14522">
        <w:t xml:space="preserve"> </w:t>
      </w:r>
      <w:r w:rsidRPr="00AA46FE">
        <w:t>В</w:t>
      </w:r>
      <w:r w:rsidR="00F14522">
        <w:t xml:space="preserve"> </w:t>
      </w:r>
      <w:r w:rsidRPr="00AA46FE">
        <w:t>первую</w:t>
      </w:r>
      <w:r w:rsidR="00F14522">
        <w:t xml:space="preserve"> </w:t>
      </w:r>
      <w:r w:rsidRPr="00AA46FE">
        <w:t>очередь,</w:t>
      </w:r>
      <w:r w:rsidR="00F14522">
        <w:t xml:space="preserve"> </w:t>
      </w:r>
      <w:r w:rsidRPr="00AA46FE">
        <w:t>надеяться</w:t>
      </w:r>
      <w:r w:rsidR="00F14522">
        <w:t xml:space="preserve"> </w:t>
      </w:r>
      <w:r w:rsidRPr="00AA46FE">
        <w:t>только</w:t>
      </w:r>
      <w:r w:rsidR="00F14522">
        <w:t xml:space="preserve"> </w:t>
      </w:r>
      <w:r w:rsidRPr="00AA46FE">
        <w:t>на</w:t>
      </w:r>
      <w:r w:rsidR="00F14522">
        <w:t xml:space="preserve"> </w:t>
      </w:r>
      <w:r w:rsidRPr="00AA46FE">
        <w:t>самого</w:t>
      </w:r>
      <w:r w:rsidR="00F14522">
        <w:t xml:space="preserve"> </w:t>
      </w:r>
      <w:r w:rsidRPr="00AA46FE">
        <w:t>себя,</w:t>
      </w:r>
      <w:r w:rsidR="00F14522">
        <w:t xml:space="preserve"> </w:t>
      </w:r>
      <w:r w:rsidRPr="00AA46FE">
        <w:t>искать</w:t>
      </w:r>
      <w:r w:rsidR="00F14522">
        <w:t xml:space="preserve"> </w:t>
      </w:r>
      <w:r w:rsidRPr="00AA46FE">
        <w:t>себе</w:t>
      </w:r>
      <w:r w:rsidR="00F14522">
        <w:t xml:space="preserve"> </w:t>
      </w:r>
      <w:r w:rsidRPr="00AA46FE">
        <w:t>выгодную</w:t>
      </w:r>
      <w:r w:rsidR="00F14522">
        <w:t xml:space="preserve"> </w:t>
      </w:r>
      <w:r w:rsidRPr="00AA46FE">
        <w:t>занятость,</w:t>
      </w:r>
      <w:r w:rsidR="00F14522">
        <w:t xml:space="preserve"> </w:t>
      </w:r>
      <w:r w:rsidRPr="00AA46FE">
        <w:t>которая</w:t>
      </w:r>
      <w:r w:rsidR="00F14522">
        <w:t xml:space="preserve"> </w:t>
      </w:r>
      <w:r w:rsidRPr="00AA46FE">
        <w:t>позволяла</w:t>
      </w:r>
      <w:r w:rsidR="00F14522">
        <w:t xml:space="preserve"> </w:t>
      </w:r>
      <w:r w:rsidRPr="00AA46FE">
        <w:t>бы</w:t>
      </w:r>
      <w:r w:rsidR="00F14522">
        <w:t xml:space="preserve"> </w:t>
      </w:r>
      <w:r w:rsidRPr="00AA46FE">
        <w:t>не</w:t>
      </w:r>
      <w:r w:rsidR="00F14522">
        <w:t xml:space="preserve"> </w:t>
      </w:r>
      <w:r w:rsidRPr="00AA46FE">
        <w:t>только</w:t>
      </w:r>
      <w:r w:rsidR="00F14522">
        <w:t xml:space="preserve"> </w:t>
      </w:r>
      <w:r w:rsidRPr="00AA46FE">
        <w:t>за</w:t>
      </w:r>
      <w:r w:rsidR="00F14522">
        <w:t xml:space="preserve"> </w:t>
      </w:r>
      <w:r w:rsidRPr="00AA46FE">
        <w:t>счет</w:t>
      </w:r>
      <w:r w:rsidR="00F14522">
        <w:t xml:space="preserve"> </w:t>
      </w:r>
      <w:r w:rsidRPr="00AA46FE">
        <w:t>отчислений</w:t>
      </w:r>
      <w:r w:rsidR="00F14522">
        <w:t xml:space="preserve"> </w:t>
      </w:r>
      <w:r w:rsidRPr="00AA46FE">
        <w:t>в</w:t>
      </w:r>
      <w:r w:rsidR="00F14522">
        <w:t xml:space="preserve"> </w:t>
      </w:r>
      <w:r w:rsidRPr="00AA46FE">
        <w:t>Социальный</w:t>
      </w:r>
      <w:r w:rsidR="00F14522">
        <w:t xml:space="preserve"> </w:t>
      </w:r>
      <w:r w:rsidRPr="00AA46FE">
        <w:t>фонд</w:t>
      </w:r>
      <w:r w:rsidR="00F14522">
        <w:t xml:space="preserve"> </w:t>
      </w:r>
      <w:r w:rsidRPr="00AA46FE">
        <w:t>формировать</w:t>
      </w:r>
      <w:r w:rsidR="00F14522">
        <w:t xml:space="preserve"> </w:t>
      </w:r>
      <w:r w:rsidRPr="00AA46FE">
        <w:t>пенсию,</w:t>
      </w:r>
      <w:r w:rsidR="00F14522">
        <w:t xml:space="preserve"> </w:t>
      </w:r>
      <w:r w:rsidRPr="00AA46FE">
        <w:t>но</w:t>
      </w:r>
      <w:r w:rsidR="00F14522">
        <w:t xml:space="preserve"> </w:t>
      </w:r>
      <w:r w:rsidRPr="00AA46FE">
        <w:t>в</w:t>
      </w:r>
      <w:r w:rsidR="00F14522">
        <w:t xml:space="preserve"> </w:t>
      </w:r>
      <w:r w:rsidRPr="00AA46FE">
        <w:t>том</w:t>
      </w:r>
      <w:r w:rsidR="00F14522">
        <w:t xml:space="preserve"> </w:t>
      </w:r>
      <w:r w:rsidRPr="00AA46FE">
        <w:t>числе</w:t>
      </w:r>
      <w:r w:rsidR="00F14522">
        <w:t xml:space="preserve"> </w:t>
      </w:r>
      <w:r w:rsidRPr="00AA46FE">
        <w:t>самостоятельно</w:t>
      </w:r>
      <w:r w:rsidR="00F14522">
        <w:t xml:space="preserve"> </w:t>
      </w:r>
      <w:r w:rsidRPr="00AA46FE">
        <w:t>накапливать</w:t>
      </w:r>
      <w:r w:rsidR="00F14522">
        <w:t xml:space="preserve"> </w:t>
      </w:r>
      <w:r w:rsidRPr="00AA46FE">
        <w:t>себе</w:t>
      </w:r>
      <w:r w:rsidR="00F14522">
        <w:t xml:space="preserve"> </w:t>
      </w:r>
      <w:r w:rsidRPr="00AA46FE">
        <w:t>на</w:t>
      </w:r>
      <w:r w:rsidR="00F14522">
        <w:t xml:space="preserve"> </w:t>
      </w:r>
      <w:r w:rsidRPr="00AA46FE">
        <w:t>будущую</w:t>
      </w:r>
      <w:r w:rsidR="00F14522">
        <w:t xml:space="preserve"> </w:t>
      </w:r>
      <w:r w:rsidRPr="00AA46FE">
        <w:t>старость.</w:t>
      </w:r>
      <w:r w:rsidR="00F14522">
        <w:t xml:space="preserve"> </w:t>
      </w:r>
      <w:r w:rsidRPr="00AA46FE">
        <w:t>Таким</w:t>
      </w:r>
      <w:r w:rsidR="00F14522">
        <w:t xml:space="preserve"> </w:t>
      </w:r>
      <w:r w:rsidRPr="00AA46FE">
        <w:t>образом</w:t>
      </w:r>
      <w:r w:rsidR="00F14522">
        <w:t xml:space="preserve"> </w:t>
      </w:r>
      <w:r w:rsidRPr="00AA46FE">
        <w:t>вы</w:t>
      </w:r>
      <w:r w:rsidR="00F14522">
        <w:t xml:space="preserve"> </w:t>
      </w:r>
      <w:r w:rsidRPr="00AA46FE">
        <w:t>сможете</w:t>
      </w:r>
      <w:r w:rsidR="00F14522">
        <w:t xml:space="preserve"> </w:t>
      </w:r>
      <w:r w:rsidRPr="00AA46FE">
        <w:t>обезопасить</w:t>
      </w:r>
      <w:r w:rsidR="00F14522">
        <w:t xml:space="preserve"> </w:t>
      </w:r>
      <w:r w:rsidRPr="00AA46FE">
        <w:t>себя</w:t>
      </w:r>
      <w:r w:rsidR="00F14522">
        <w:t xml:space="preserve"> </w:t>
      </w:r>
      <w:r w:rsidRPr="00AA46FE">
        <w:t>от</w:t>
      </w:r>
      <w:r w:rsidR="00F14522">
        <w:t xml:space="preserve"> </w:t>
      </w:r>
      <w:r w:rsidRPr="00AA46FE">
        <w:t>любых</w:t>
      </w:r>
      <w:r w:rsidR="00F14522">
        <w:t xml:space="preserve"> </w:t>
      </w:r>
      <w:r w:rsidRPr="00AA46FE">
        <w:t>изменений</w:t>
      </w:r>
      <w:r w:rsidR="00F14522">
        <w:t xml:space="preserve"> </w:t>
      </w:r>
      <w:r w:rsidRPr="00AA46FE">
        <w:t>в</w:t>
      </w:r>
      <w:r w:rsidR="00F14522">
        <w:t xml:space="preserve"> </w:t>
      </w:r>
      <w:r w:rsidRPr="00AA46FE">
        <w:t>пенсионной</w:t>
      </w:r>
      <w:r w:rsidR="00F14522">
        <w:t xml:space="preserve"> </w:t>
      </w:r>
      <w:r w:rsidRPr="00AA46FE">
        <w:t>системе:</w:t>
      </w:r>
      <w:r w:rsidR="00F14522">
        <w:t xml:space="preserve"> </w:t>
      </w:r>
      <w:r w:rsidRPr="00AA46FE">
        <w:t>будет</w:t>
      </w:r>
      <w:r w:rsidR="00F14522">
        <w:t xml:space="preserve"> </w:t>
      </w:r>
      <w:r w:rsidRPr="00AA46FE">
        <w:t>ли</w:t>
      </w:r>
      <w:r w:rsidR="00F14522">
        <w:t xml:space="preserve"> </w:t>
      </w:r>
      <w:r w:rsidRPr="00AA46FE">
        <w:t>она</w:t>
      </w:r>
      <w:r w:rsidR="00F14522">
        <w:t xml:space="preserve"> </w:t>
      </w:r>
      <w:r w:rsidRPr="00AA46FE">
        <w:t>страховой,</w:t>
      </w:r>
      <w:r w:rsidR="00F14522">
        <w:t xml:space="preserve"> </w:t>
      </w:r>
      <w:r w:rsidRPr="00AA46FE">
        <w:t>будет</w:t>
      </w:r>
      <w:r w:rsidR="00F14522">
        <w:t xml:space="preserve"> </w:t>
      </w:r>
      <w:r w:rsidRPr="00AA46FE">
        <w:t>ли</w:t>
      </w:r>
      <w:r w:rsidR="00F14522">
        <w:t xml:space="preserve"> </w:t>
      </w:r>
      <w:r w:rsidRPr="00AA46FE">
        <w:t>она</w:t>
      </w:r>
      <w:r w:rsidR="00F14522">
        <w:t xml:space="preserve"> </w:t>
      </w:r>
      <w:r w:rsidRPr="00AA46FE">
        <w:t>в</w:t>
      </w:r>
      <w:r w:rsidR="00F14522">
        <w:t xml:space="preserve"> </w:t>
      </w:r>
      <w:r w:rsidRPr="00AA46FE">
        <w:t>виде</w:t>
      </w:r>
      <w:r w:rsidR="00F14522">
        <w:t xml:space="preserve"> </w:t>
      </w:r>
      <w:r w:rsidRPr="00AA46FE">
        <w:t>социального</w:t>
      </w:r>
      <w:r w:rsidR="00F14522">
        <w:t xml:space="preserve"> </w:t>
      </w:r>
      <w:r w:rsidRPr="00AA46FE">
        <w:t>обеспечения</w:t>
      </w:r>
      <w:r w:rsidR="00F14522">
        <w:t xml:space="preserve"> </w:t>
      </w:r>
      <w:r w:rsidRPr="00AA46FE">
        <w:t>либо</w:t>
      </w:r>
      <w:r w:rsidR="00F14522">
        <w:t xml:space="preserve"> </w:t>
      </w:r>
      <w:r w:rsidRPr="00AA46FE">
        <w:t>просто</w:t>
      </w:r>
      <w:r w:rsidR="00F14522">
        <w:t xml:space="preserve"> </w:t>
      </w:r>
      <w:r w:rsidRPr="00AA46FE">
        <w:t>социальная</w:t>
      </w:r>
      <w:r w:rsidR="00F14522">
        <w:t xml:space="preserve"> </w:t>
      </w:r>
      <w:r w:rsidRPr="00AA46FE">
        <w:t>пенсия</w:t>
      </w:r>
      <w:r w:rsidR="00F14522">
        <w:t xml:space="preserve"> </w:t>
      </w:r>
      <w:r w:rsidRPr="00AA46FE">
        <w:t>(дискуссий</w:t>
      </w:r>
      <w:r w:rsidR="00F14522">
        <w:t xml:space="preserve"> </w:t>
      </w:r>
      <w:r w:rsidRPr="00AA46FE">
        <w:t>по</w:t>
      </w:r>
      <w:r w:rsidR="00F14522">
        <w:t xml:space="preserve"> </w:t>
      </w:r>
      <w:r w:rsidRPr="00AA46FE">
        <w:t>этому</w:t>
      </w:r>
      <w:r w:rsidR="00F14522">
        <w:t xml:space="preserve"> </w:t>
      </w:r>
      <w:r w:rsidRPr="00AA46FE">
        <w:t>поводу</w:t>
      </w:r>
      <w:r w:rsidR="00F14522">
        <w:t xml:space="preserve"> </w:t>
      </w:r>
      <w:r w:rsidRPr="00AA46FE">
        <w:t>много,</w:t>
      </w:r>
      <w:r w:rsidR="00F14522">
        <w:t xml:space="preserve"> </w:t>
      </w:r>
      <w:r w:rsidRPr="00AA46FE">
        <w:t>решений</w:t>
      </w:r>
      <w:r w:rsidR="00F14522">
        <w:t xml:space="preserve"> </w:t>
      </w:r>
      <w:r w:rsidRPr="00AA46FE">
        <w:t>в</w:t>
      </w:r>
      <w:r w:rsidR="00F14522">
        <w:t xml:space="preserve"> </w:t>
      </w:r>
      <w:r w:rsidRPr="00AA46FE">
        <w:t>разных</w:t>
      </w:r>
      <w:r w:rsidR="00F14522">
        <w:t xml:space="preserve"> </w:t>
      </w:r>
      <w:r w:rsidRPr="00AA46FE">
        <w:t>странах</w:t>
      </w:r>
      <w:r w:rsidR="00F14522">
        <w:t xml:space="preserve"> </w:t>
      </w:r>
      <w:r w:rsidRPr="00AA46FE">
        <w:t>тоже</w:t>
      </w:r>
      <w:r w:rsidR="00F14522">
        <w:t xml:space="preserve"> </w:t>
      </w:r>
      <w:r w:rsidRPr="00AA46FE">
        <w:t>много).</w:t>
      </w:r>
      <w:r w:rsidR="00F14522">
        <w:t xml:space="preserve"> </w:t>
      </w:r>
      <w:r w:rsidRPr="00AA46FE">
        <w:t>Чтобы</w:t>
      </w:r>
      <w:r w:rsidR="00F14522">
        <w:t xml:space="preserve"> </w:t>
      </w:r>
      <w:r w:rsidRPr="00AA46FE">
        <w:t>этого</w:t>
      </w:r>
      <w:r w:rsidR="00F14522">
        <w:t xml:space="preserve"> </w:t>
      </w:r>
      <w:r w:rsidRPr="00AA46FE">
        <w:t>достичь,</w:t>
      </w:r>
      <w:r w:rsidR="00F14522">
        <w:t xml:space="preserve"> </w:t>
      </w:r>
      <w:r w:rsidRPr="00AA46FE">
        <w:t>нужно</w:t>
      </w:r>
      <w:r w:rsidR="00F14522">
        <w:t xml:space="preserve"> </w:t>
      </w:r>
      <w:r w:rsidRPr="00AA46FE">
        <w:t>качественное</w:t>
      </w:r>
      <w:r w:rsidR="00F14522">
        <w:t xml:space="preserve"> </w:t>
      </w:r>
      <w:r w:rsidRPr="00AA46FE">
        <w:t>профессиональное</w:t>
      </w:r>
      <w:r w:rsidR="00F14522">
        <w:t xml:space="preserve"> </w:t>
      </w:r>
      <w:r w:rsidRPr="00AA46FE">
        <w:t>обучение,</w:t>
      </w:r>
      <w:r w:rsidR="00F14522">
        <w:t xml:space="preserve"> </w:t>
      </w:r>
      <w:r w:rsidRPr="00AA46FE">
        <w:t>затем</w:t>
      </w:r>
      <w:r w:rsidR="00F14522">
        <w:t xml:space="preserve"> </w:t>
      </w:r>
      <w:r w:rsidRPr="00AA46FE">
        <w:t>хорошая</w:t>
      </w:r>
      <w:r w:rsidR="00F14522">
        <w:t xml:space="preserve"> </w:t>
      </w:r>
      <w:r w:rsidRPr="00AA46FE">
        <w:t>работа</w:t>
      </w:r>
      <w:r w:rsidR="00F14522">
        <w:t xml:space="preserve"> </w:t>
      </w:r>
      <w:r w:rsidRPr="00AA46FE">
        <w:t>и,</w:t>
      </w:r>
      <w:r w:rsidR="00F14522">
        <w:t xml:space="preserve"> </w:t>
      </w:r>
      <w:r w:rsidRPr="00AA46FE">
        <w:t>соответственно,</w:t>
      </w:r>
      <w:r w:rsidR="00F14522">
        <w:t xml:space="preserve"> </w:t>
      </w:r>
      <w:r w:rsidRPr="00AA46FE">
        <w:t>поиск</w:t>
      </w:r>
      <w:r w:rsidR="00F14522">
        <w:t xml:space="preserve"> </w:t>
      </w:r>
      <w:r w:rsidRPr="00AA46FE">
        <w:t>того</w:t>
      </w:r>
      <w:r w:rsidR="00F14522">
        <w:t xml:space="preserve"> </w:t>
      </w:r>
      <w:r w:rsidRPr="00AA46FE">
        <w:t>работодателя,</w:t>
      </w:r>
      <w:r w:rsidR="00F14522">
        <w:t xml:space="preserve"> </w:t>
      </w:r>
      <w:r w:rsidRPr="00AA46FE">
        <w:t>который</w:t>
      </w:r>
      <w:r w:rsidR="00F14522">
        <w:t xml:space="preserve"> </w:t>
      </w:r>
      <w:r w:rsidRPr="00AA46FE">
        <w:t>платит</w:t>
      </w:r>
      <w:r w:rsidR="00F14522">
        <w:t xml:space="preserve"> </w:t>
      </w:r>
      <w:r w:rsidRPr="00AA46FE">
        <w:t>хорошие</w:t>
      </w:r>
      <w:r w:rsidR="00F14522">
        <w:t xml:space="preserve"> </w:t>
      </w:r>
      <w:r w:rsidRPr="00AA46FE">
        <w:t>деньги.</w:t>
      </w:r>
      <w:r w:rsidR="00F14522">
        <w:t xml:space="preserve"> </w:t>
      </w:r>
      <w:r w:rsidRPr="00AA46FE">
        <w:t>Ну</w:t>
      </w:r>
      <w:r w:rsidR="00F14522">
        <w:t xml:space="preserve"> </w:t>
      </w:r>
      <w:r w:rsidRPr="00AA46FE">
        <w:t>а</w:t>
      </w:r>
      <w:r w:rsidR="00F14522">
        <w:t xml:space="preserve"> </w:t>
      </w:r>
      <w:r w:rsidRPr="00AA46FE">
        <w:t>дальше</w:t>
      </w:r>
      <w:r w:rsidR="00F14522">
        <w:t xml:space="preserve"> </w:t>
      </w:r>
      <w:r w:rsidRPr="00AA46FE">
        <w:t>откладывать-откладывать-откладывать</w:t>
      </w:r>
      <w:r w:rsidR="00F14522">
        <w:t xml:space="preserve"> </w:t>
      </w:r>
      <w:r w:rsidRPr="00AA46FE">
        <w:t>от</w:t>
      </w:r>
      <w:r w:rsidR="00F14522">
        <w:t xml:space="preserve"> </w:t>
      </w:r>
      <w:r w:rsidRPr="00AA46FE">
        <w:t>своей</w:t>
      </w:r>
      <w:r w:rsidR="00F14522">
        <w:t xml:space="preserve"> </w:t>
      </w:r>
      <w:r w:rsidRPr="00AA46FE">
        <w:t>заработной</w:t>
      </w:r>
      <w:r w:rsidR="00F14522">
        <w:t xml:space="preserve"> </w:t>
      </w:r>
      <w:r w:rsidRPr="00AA46FE">
        <w:t>платы.</w:t>
      </w:r>
    </w:p>
    <w:p w:rsidR="009D2FEA" w:rsidRPr="00AA46FE" w:rsidRDefault="009D2FEA" w:rsidP="009D2FEA">
      <w:r w:rsidRPr="00AA46FE">
        <w:t>Иванова-Швец:</w:t>
      </w:r>
      <w:r w:rsidR="00F14522">
        <w:t xml:space="preserve"> </w:t>
      </w:r>
      <w:r w:rsidRPr="00AA46FE">
        <w:t>-</w:t>
      </w:r>
      <w:r w:rsidR="00F14522">
        <w:t xml:space="preserve"> </w:t>
      </w:r>
      <w:r w:rsidRPr="00AA46FE">
        <w:t>Смолоду</w:t>
      </w:r>
      <w:r w:rsidR="00F14522">
        <w:t xml:space="preserve"> </w:t>
      </w:r>
      <w:r w:rsidRPr="00AA46FE">
        <w:t>надо</w:t>
      </w:r>
      <w:r w:rsidR="00F14522">
        <w:t xml:space="preserve"> </w:t>
      </w:r>
      <w:r w:rsidRPr="00AA46FE">
        <w:t>начинать</w:t>
      </w:r>
      <w:r w:rsidR="00F14522">
        <w:t xml:space="preserve"> </w:t>
      </w:r>
      <w:r w:rsidRPr="00AA46FE">
        <w:t>копить</w:t>
      </w:r>
      <w:r w:rsidR="00F14522">
        <w:t xml:space="preserve"> </w:t>
      </w:r>
      <w:r w:rsidRPr="00AA46FE">
        <w:t>и</w:t>
      </w:r>
      <w:r w:rsidR="00F14522">
        <w:t xml:space="preserve"> </w:t>
      </w:r>
      <w:r w:rsidRPr="00AA46FE">
        <w:t>использовать</w:t>
      </w:r>
      <w:r w:rsidR="00F14522">
        <w:t xml:space="preserve"> </w:t>
      </w:r>
      <w:r w:rsidRPr="00AA46FE">
        <w:t>все</w:t>
      </w:r>
      <w:r w:rsidR="00F14522">
        <w:t xml:space="preserve"> </w:t>
      </w:r>
      <w:r w:rsidRPr="00AA46FE">
        <w:t>инструменты</w:t>
      </w:r>
      <w:r w:rsidR="00F14522">
        <w:t xml:space="preserve"> </w:t>
      </w:r>
      <w:r w:rsidRPr="00AA46FE">
        <w:t>для</w:t>
      </w:r>
      <w:r w:rsidR="00F14522">
        <w:t xml:space="preserve"> </w:t>
      </w:r>
      <w:r w:rsidRPr="00AA46FE">
        <w:t>этого.</w:t>
      </w:r>
      <w:r w:rsidR="00F14522">
        <w:t xml:space="preserve"> </w:t>
      </w:r>
      <w:r w:rsidRPr="00AA46FE">
        <w:t>Я</w:t>
      </w:r>
      <w:r w:rsidR="00F14522">
        <w:t xml:space="preserve"> </w:t>
      </w:r>
      <w:r w:rsidRPr="00AA46FE">
        <w:t>считаю,</w:t>
      </w:r>
      <w:r w:rsidR="00F14522">
        <w:t xml:space="preserve"> </w:t>
      </w:r>
      <w:r w:rsidRPr="00AA46FE">
        <w:t>что</w:t>
      </w:r>
      <w:r w:rsidR="00F14522">
        <w:t xml:space="preserve"> </w:t>
      </w:r>
      <w:r w:rsidRPr="00AA46FE">
        <w:t>даже</w:t>
      </w:r>
      <w:r w:rsidR="00F14522">
        <w:t xml:space="preserve"> </w:t>
      </w:r>
      <w:r w:rsidRPr="00AA46FE">
        <w:t>при</w:t>
      </w:r>
      <w:r w:rsidR="00F14522">
        <w:t xml:space="preserve"> </w:t>
      </w:r>
      <w:r w:rsidRPr="00AA46FE">
        <w:t>небольшой</w:t>
      </w:r>
      <w:r w:rsidR="00F14522">
        <w:t xml:space="preserve"> </w:t>
      </w:r>
      <w:r w:rsidRPr="00AA46FE">
        <w:t>заработной</w:t>
      </w:r>
      <w:r w:rsidR="00F14522">
        <w:t xml:space="preserve"> </w:t>
      </w:r>
      <w:r w:rsidRPr="00AA46FE">
        <w:t>плате</w:t>
      </w:r>
      <w:r w:rsidR="00F14522">
        <w:t xml:space="preserve"> </w:t>
      </w:r>
      <w:r w:rsidRPr="00AA46FE">
        <w:t>надо</w:t>
      </w:r>
      <w:r w:rsidR="00F14522">
        <w:t xml:space="preserve"> </w:t>
      </w:r>
      <w:r w:rsidRPr="00AA46FE">
        <w:t>думать</w:t>
      </w:r>
      <w:r w:rsidR="00F14522">
        <w:t xml:space="preserve"> </w:t>
      </w:r>
      <w:r w:rsidRPr="00AA46FE">
        <w:t>о</w:t>
      </w:r>
      <w:r w:rsidR="00F14522">
        <w:t xml:space="preserve"> </w:t>
      </w:r>
      <w:r w:rsidRPr="00AA46FE">
        <w:t>будущем.</w:t>
      </w:r>
      <w:r w:rsidR="00F14522">
        <w:t xml:space="preserve"> </w:t>
      </w:r>
      <w:r w:rsidRPr="00AA46FE">
        <w:t>Молодежи</w:t>
      </w:r>
      <w:r w:rsidR="00F14522">
        <w:t xml:space="preserve"> </w:t>
      </w:r>
      <w:r w:rsidRPr="00AA46FE">
        <w:t>кажется:</w:t>
      </w:r>
      <w:r w:rsidR="00F14522">
        <w:t xml:space="preserve"> «</w:t>
      </w:r>
      <w:r w:rsidRPr="00AA46FE">
        <w:t>ну,</w:t>
      </w:r>
      <w:r w:rsidR="00F14522">
        <w:t xml:space="preserve"> </w:t>
      </w:r>
      <w:r w:rsidRPr="00AA46FE">
        <w:t>до</w:t>
      </w:r>
      <w:r w:rsidR="00F14522">
        <w:t xml:space="preserve"> </w:t>
      </w:r>
      <w:r w:rsidRPr="00AA46FE">
        <w:t>65</w:t>
      </w:r>
      <w:r w:rsidR="00F14522">
        <w:t xml:space="preserve"> </w:t>
      </w:r>
      <w:r w:rsidRPr="00AA46FE">
        <w:t>я</w:t>
      </w:r>
      <w:r w:rsidR="00F14522">
        <w:t xml:space="preserve"> </w:t>
      </w:r>
      <w:r w:rsidRPr="00AA46FE">
        <w:t>не</w:t>
      </w:r>
      <w:r w:rsidR="00F14522">
        <w:t xml:space="preserve"> </w:t>
      </w:r>
      <w:r w:rsidRPr="00AA46FE">
        <w:t>доживу</w:t>
      </w:r>
      <w:r w:rsidR="00F14522">
        <w:t xml:space="preserve">» </w:t>
      </w:r>
      <w:r w:rsidRPr="00AA46FE">
        <w:t>или</w:t>
      </w:r>
      <w:r w:rsidR="00F14522">
        <w:t xml:space="preserve"> «</w:t>
      </w:r>
      <w:r w:rsidRPr="00AA46FE">
        <w:t>пенсия</w:t>
      </w:r>
      <w:r w:rsidR="00F14522">
        <w:t xml:space="preserve"> </w:t>
      </w:r>
      <w:r w:rsidRPr="00AA46FE">
        <w:t>далеко,</w:t>
      </w:r>
      <w:r w:rsidR="00F14522">
        <w:t xml:space="preserve"> </w:t>
      </w:r>
      <w:r w:rsidRPr="00AA46FE">
        <w:t>хочется</w:t>
      </w:r>
      <w:r w:rsidR="00F14522">
        <w:t xml:space="preserve"> </w:t>
      </w:r>
      <w:r w:rsidRPr="00AA46FE">
        <w:t>жить</w:t>
      </w:r>
      <w:r w:rsidR="00F14522">
        <w:t xml:space="preserve"> </w:t>
      </w:r>
      <w:r w:rsidRPr="00AA46FE">
        <w:t>сейчас</w:t>
      </w:r>
      <w:r w:rsidR="00F14522">
        <w:t>»</w:t>
      </w:r>
      <w:r w:rsidRPr="00AA46FE">
        <w:t>.</w:t>
      </w:r>
      <w:r w:rsidR="00F14522">
        <w:t xml:space="preserve"> </w:t>
      </w:r>
      <w:r w:rsidRPr="00AA46FE">
        <w:t>Но</w:t>
      </w:r>
      <w:r w:rsidR="00F14522">
        <w:t xml:space="preserve"> </w:t>
      </w:r>
      <w:r w:rsidRPr="00AA46FE">
        <w:t>пенсионный</w:t>
      </w:r>
      <w:r w:rsidR="00F14522">
        <w:t xml:space="preserve"> </w:t>
      </w:r>
      <w:r w:rsidRPr="00AA46FE">
        <w:t>возраст</w:t>
      </w:r>
      <w:r w:rsidR="00F14522">
        <w:t xml:space="preserve"> </w:t>
      </w:r>
      <w:r w:rsidRPr="00AA46FE">
        <w:t>наступает</w:t>
      </w:r>
      <w:r w:rsidR="00F14522">
        <w:t xml:space="preserve"> </w:t>
      </w:r>
      <w:r w:rsidRPr="00AA46FE">
        <w:t>очень</w:t>
      </w:r>
      <w:r w:rsidR="00F14522">
        <w:t xml:space="preserve"> </w:t>
      </w:r>
      <w:r w:rsidRPr="00AA46FE">
        <w:t>быстро</w:t>
      </w:r>
      <w:r w:rsidR="00F14522">
        <w:t xml:space="preserve"> </w:t>
      </w:r>
      <w:r w:rsidRPr="00AA46FE">
        <w:t>-</w:t>
      </w:r>
      <w:r w:rsidR="00F14522">
        <w:t xml:space="preserve"> </w:t>
      </w:r>
      <w:r w:rsidRPr="00AA46FE">
        <w:t>оглянуться</w:t>
      </w:r>
      <w:r w:rsidR="00F14522">
        <w:t xml:space="preserve"> </w:t>
      </w:r>
      <w:r w:rsidRPr="00AA46FE">
        <w:t>не</w:t>
      </w:r>
      <w:r w:rsidR="00F14522">
        <w:t xml:space="preserve"> </w:t>
      </w:r>
      <w:r w:rsidRPr="00AA46FE">
        <w:t>успеете.</w:t>
      </w:r>
      <w:r w:rsidR="00F14522">
        <w:t xml:space="preserve"> </w:t>
      </w:r>
      <w:r w:rsidRPr="00AA46FE">
        <w:t>Поэтому</w:t>
      </w:r>
      <w:r w:rsidR="00F14522">
        <w:t xml:space="preserve"> </w:t>
      </w:r>
      <w:r w:rsidRPr="00AA46FE">
        <w:t>думать</w:t>
      </w:r>
      <w:r w:rsidR="00F14522">
        <w:t xml:space="preserve"> </w:t>
      </w:r>
      <w:r w:rsidRPr="00AA46FE">
        <w:t>о</w:t>
      </w:r>
      <w:r w:rsidR="00F14522">
        <w:t xml:space="preserve"> </w:t>
      </w:r>
      <w:r w:rsidRPr="00AA46FE">
        <w:t>будущей</w:t>
      </w:r>
      <w:r w:rsidR="00F14522">
        <w:t xml:space="preserve"> </w:t>
      </w:r>
      <w:r w:rsidRPr="00AA46FE">
        <w:t>пенсии</w:t>
      </w:r>
      <w:r w:rsidR="00F14522">
        <w:t xml:space="preserve"> </w:t>
      </w:r>
      <w:r w:rsidRPr="00AA46FE">
        <w:t>нужно</w:t>
      </w:r>
      <w:r w:rsidR="00F14522">
        <w:t xml:space="preserve"> </w:t>
      </w:r>
      <w:r w:rsidRPr="00AA46FE">
        <w:t>уже</w:t>
      </w:r>
      <w:r w:rsidR="00F14522">
        <w:t xml:space="preserve"> </w:t>
      </w:r>
      <w:r w:rsidRPr="00AA46FE">
        <w:t>сегодня.</w:t>
      </w:r>
    </w:p>
    <w:p w:rsidR="009D2FEA" w:rsidRPr="00AA46FE" w:rsidRDefault="009D2FEA" w:rsidP="009D2FEA">
      <w:r w:rsidRPr="00AA46FE">
        <w:t>Кудюкин:</w:t>
      </w:r>
      <w:r w:rsidR="00F14522">
        <w:t xml:space="preserve"> </w:t>
      </w:r>
      <w:r w:rsidRPr="00AA46FE">
        <w:t>-</w:t>
      </w:r>
      <w:r w:rsidR="00F14522">
        <w:t xml:space="preserve"> </w:t>
      </w:r>
      <w:r w:rsidRPr="00AA46FE">
        <w:t>Тем,</w:t>
      </w:r>
      <w:r w:rsidR="00F14522">
        <w:t xml:space="preserve"> </w:t>
      </w:r>
      <w:r w:rsidRPr="00AA46FE">
        <w:t>кто</w:t>
      </w:r>
      <w:r w:rsidR="00F14522">
        <w:t xml:space="preserve"> </w:t>
      </w:r>
      <w:r w:rsidRPr="00AA46FE">
        <w:t>пока</w:t>
      </w:r>
      <w:r w:rsidR="00F14522">
        <w:t xml:space="preserve"> </w:t>
      </w:r>
      <w:r w:rsidRPr="00AA46FE">
        <w:t>еще</w:t>
      </w:r>
      <w:r w:rsidR="00F14522">
        <w:t xml:space="preserve"> </w:t>
      </w:r>
      <w:r w:rsidRPr="00AA46FE">
        <w:t>работает</w:t>
      </w:r>
      <w:r w:rsidR="00F14522">
        <w:t xml:space="preserve"> </w:t>
      </w:r>
      <w:r w:rsidRPr="00AA46FE">
        <w:t>и</w:t>
      </w:r>
      <w:r w:rsidR="00F14522">
        <w:t xml:space="preserve"> </w:t>
      </w:r>
      <w:r w:rsidRPr="00AA46FE">
        <w:t>только</w:t>
      </w:r>
      <w:r w:rsidR="00F14522">
        <w:t xml:space="preserve"> </w:t>
      </w:r>
      <w:r w:rsidRPr="00AA46FE">
        <w:t>где-то</w:t>
      </w:r>
      <w:r w:rsidR="00F14522">
        <w:t xml:space="preserve"> </w:t>
      </w:r>
      <w:r w:rsidRPr="00AA46FE">
        <w:t>в</w:t>
      </w:r>
      <w:r w:rsidR="00F14522">
        <w:t xml:space="preserve"> </w:t>
      </w:r>
      <w:r w:rsidRPr="00AA46FE">
        <w:t>перспективе</w:t>
      </w:r>
      <w:r w:rsidR="00F14522">
        <w:t xml:space="preserve"> </w:t>
      </w:r>
      <w:r w:rsidRPr="00AA46FE">
        <w:t>может</w:t>
      </w:r>
      <w:r w:rsidR="00F14522">
        <w:t xml:space="preserve"> </w:t>
      </w:r>
      <w:r w:rsidRPr="00AA46FE">
        <w:t>стать</w:t>
      </w:r>
      <w:r w:rsidR="00F14522">
        <w:t xml:space="preserve"> </w:t>
      </w:r>
      <w:r w:rsidRPr="00AA46FE">
        <w:t>пенсионером,</w:t>
      </w:r>
      <w:r w:rsidR="00F14522">
        <w:t xml:space="preserve"> </w:t>
      </w:r>
      <w:r w:rsidRPr="00AA46FE">
        <w:t>нужно</w:t>
      </w:r>
      <w:r w:rsidR="00F14522">
        <w:t xml:space="preserve"> </w:t>
      </w:r>
      <w:r w:rsidRPr="00AA46FE">
        <w:t>повышать</w:t>
      </w:r>
      <w:r w:rsidR="00F14522">
        <w:t xml:space="preserve"> </w:t>
      </w:r>
      <w:r w:rsidRPr="00AA46FE">
        <w:t>свою</w:t>
      </w:r>
      <w:r w:rsidR="00F14522">
        <w:t xml:space="preserve"> </w:t>
      </w:r>
      <w:r w:rsidRPr="00AA46FE">
        <w:t>востребованность</w:t>
      </w:r>
      <w:r w:rsidR="00F14522">
        <w:t xml:space="preserve"> </w:t>
      </w:r>
      <w:r w:rsidRPr="00AA46FE">
        <w:t>на</w:t>
      </w:r>
      <w:r w:rsidR="00F14522">
        <w:t xml:space="preserve"> </w:t>
      </w:r>
      <w:r w:rsidRPr="00AA46FE">
        <w:t>рынке</w:t>
      </w:r>
      <w:r w:rsidR="00F14522">
        <w:t xml:space="preserve"> </w:t>
      </w:r>
      <w:r w:rsidRPr="00AA46FE">
        <w:t>труда,</w:t>
      </w:r>
      <w:r w:rsidR="00F14522">
        <w:t xml:space="preserve"> </w:t>
      </w:r>
      <w:r w:rsidRPr="00AA46FE">
        <w:t>вкладываться</w:t>
      </w:r>
      <w:r w:rsidR="00F14522">
        <w:t xml:space="preserve"> </w:t>
      </w:r>
      <w:r w:rsidRPr="00AA46FE">
        <w:t>в</w:t>
      </w:r>
      <w:r w:rsidR="00F14522">
        <w:t xml:space="preserve"> </w:t>
      </w:r>
      <w:r w:rsidRPr="00AA46FE">
        <w:t>образование,</w:t>
      </w:r>
      <w:r w:rsidR="00F14522">
        <w:t xml:space="preserve"> </w:t>
      </w:r>
      <w:r w:rsidRPr="00AA46FE">
        <w:t>в</w:t>
      </w:r>
      <w:r w:rsidR="00F14522">
        <w:t xml:space="preserve"> </w:t>
      </w:r>
      <w:r w:rsidRPr="00AA46FE">
        <w:t>освоение</w:t>
      </w:r>
      <w:r w:rsidR="00F14522">
        <w:t xml:space="preserve"> </w:t>
      </w:r>
      <w:r w:rsidRPr="00AA46FE">
        <w:t>новых</w:t>
      </w:r>
      <w:r w:rsidR="00F14522">
        <w:t xml:space="preserve"> </w:t>
      </w:r>
      <w:r w:rsidRPr="00AA46FE">
        <w:t>знаний</w:t>
      </w:r>
      <w:r w:rsidR="00F14522">
        <w:t xml:space="preserve"> </w:t>
      </w:r>
      <w:r w:rsidRPr="00AA46FE">
        <w:t>и</w:t>
      </w:r>
      <w:r w:rsidR="00F14522">
        <w:t xml:space="preserve"> </w:t>
      </w:r>
      <w:r w:rsidRPr="00AA46FE">
        <w:t>навыков.</w:t>
      </w:r>
      <w:r w:rsidR="00F14522">
        <w:t xml:space="preserve"> </w:t>
      </w:r>
      <w:r w:rsidRPr="00AA46FE">
        <w:t>Но,</w:t>
      </w:r>
      <w:r w:rsidR="00F14522">
        <w:t xml:space="preserve"> </w:t>
      </w:r>
      <w:r w:rsidRPr="00AA46FE">
        <w:t>что</w:t>
      </w:r>
      <w:r w:rsidR="00F14522">
        <w:t xml:space="preserve"> </w:t>
      </w:r>
      <w:r w:rsidRPr="00AA46FE">
        <w:t>не</w:t>
      </w:r>
      <w:r w:rsidR="00F14522">
        <w:t xml:space="preserve"> </w:t>
      </w:r>
      <w:r w:rsidRPr="00AA46FE">
        <w:t>менее</w:t>
      </w:r>
      <w:r w:rsidR="00F14522">
        <w:t xml:space="preserve"> </w:t>
      </w:r>
      <w:r w:rsidRPr="00AA46FE">
        <w:t>важно,</w:t>
      </w:r>
      <w:r w:rsidR="00F14522">
        <w:t xml:space="preserve"> </w:t>
      </w:r>
      <w:r w:rsidRPr="00AA46FE">
        <w:t>нужно</w:t>
      </w:r>
      <w:r w:rsidR="00F14522">
        <w:t xml:space="preserve"> </w:t>
      </w:r>
      <w:r w:rsidRPr="00AA46FE">
        <w:t>бороться</w:t>
      </w:r>
      <w:r w:rsidR="00F14522">
        <w:t xml:space="preserve"> </w:t>
      </w:r>
      <w:r w:rsidRPr="00AA46FE">
        <w:t>за</w:t>
      </w:r>
      <w:r w:rsidR="00F14522">
        <w:t xml:space="preserve"> </w:t>
      </w:r>
      <w:r w:rsidRPr="00AA46FE">
        <w:t>уход</w:t>
      </w:r>
      <w:r w:rsidR="00F14522">
        <w:t xml:space="preserve"> </w:t>
      </w:r>
      <w:r w:rsidRPr="00AA46FE">
        <w:t>от</w:t>
      </w:r>
      <w:r w:rsidR="00F14522">
        <w:t xml:space="preserve"> </w:t>
      </w:r>
      <w:r w:rsidRPr="00AA46FE">
        <w:t>той</w:t>
      </w:r>
      <w:r w:rsidR="00F14522">
        <w:t xml:space="preserve"> </w:t>
      </w:r>
      <w:r w:rsidRPr="00AA46FE">
        <w:t>самой</w:t>
      </w:r>
      <w:r w:rsidR="00F14522">
        <w:t xml:space="preserve"> </w:t>
      </w:r>
      <w:r w:rsidRPr="00AA46FE">
        <w:t>пресловутой</w:t>
      </w:r>
      <w:r w:rsidR="00F14522">
        <w:t xml:space="preserve"> </w:t>
      </w:r>
      <w:r w:rsidRPr="00AA46FE">
        <w:t>экономики</w:t>
      </w:r>
      <w:r w:rsidR="00F14522">
        <w:t xml:space="preserve"> </w:t>
      </w:r>
      <w:r w:rsidRPr="00AA46FE">
        <w:t>дешевого</w:t>
      </w:r>
      <w:r w:rsidR="00F14522">
        <w:t xml:space="preserve"> </w:t>
      </w:r>
      <w:r w:rsidRPr="00AA46FE">
        <w:t>труда.</w:t>
      </w:r>
    </w:p>
    <w:p w:rsidR="009D2FEA" w:rsidRPr="00AA46FE" w:rsidRDefault="009D2FEA" w:rsidP="009D2FEA">
      <w:r w:rsidRPr="00AA46FE">
        <w:t>Средний</w:t>
      </w:r>
      <w:r w:rsidR="00F14522">
        <w:t xml:space="preserve"> </w:t>
      </w:r>
      <w:r w:rsidRPr="00AA46FE">
        <w:t>размер</w:t>
      </w:r>
      <w:r w:rsidR="00F14522">
        <w:t xml:space="preserve"> </w:t>
      </w:r>
      <w:r w:rsidRPr="00AA46FE">
        <w:t>пенсии</w:t>
      </w:r>
      <w:r w:rsidR="00F14522">
        <w:t xml:space="preserve"> </w:t>
      </w:r>
      <w:r w:rsidRPr="00AA46FE">
        <w:t>в</w:t>
      </w:r>
      <w:r w:rsidR="00F14522">
        <w:t xml:space="preserve"> </w:t>
      </w:r>
      <w:r w:rsidRPr="00AA46FE">
        <w:t>России</w:t>
      </w:r>
      <w:r w:rsidR="00F14522">
        <w:t xml:space="preserve"> </w:t>
      </w:r>
      <w:r w:rsidRPr="00AA46FE">
        <w:t>по</w:t>
      </w:r>
      <w:r w:rsidR="00F14522">
        <w:t xml:space="preserve"> </w:t>
      </w:r>
      <w:r w:rsidRPr="00AA46FE">
        <w:t>годам,</w:t>
      </w:r>
      <w:r w:rsidR="00F14522">
        <w:t xml:space="preserve"> </w:t>
      </w:r>
      <w:r w:rsidRPr="00AA46FE">
        <w:t>тыс.</w:t>
      </w:r>
      <w:r w:rsidR="00F14522">
        <w:t xml:space="preserve"> </w:t>
      </w:r>
      <w:r w:rsidRPr="00AA46FE">
        <w:t>рублей</w:t>
      </w:r>
      <w:r w:rsidR="00EA6DD1" w:rsidRPr="00AA46FE">
        <w:t>:</w:t>
      </w:r>
    </w:p>
    <w:p w:rsidR="009D2FEA" w:rsidRPr="00AA46FE" w:rsidRDefault="009D2FEA" w:rsidP="009D2FEA">
      <w:r w:rsidRPr="00AA46FE">
        <w:t>2014</w:t>
      </w:r>
      <w:r w:rsidR="00F14522">
        <w:t xml:space="preserve"> </w:t>
      </w:r>
      <w:r w:rsidRPr="00AA46FE">
        <w:t>-</w:t>
      </w:r>
      <w:r w:rsidR="00F14522">
        <w:t xml:space="preserve"> </w:t>
      </w:r>
      <w:r w:rsidR="00EA6DD1" w:rsidRPr="00AA46FE">
        <w:t>1</w:t>
      </w:r>
      <w:r w:rsidRPr="00AA46FE">
        <w:t>0</w:t>
      </w:r>
      <w:r w:rsidR="00F14522">
        <w:t xml:space="preserve"> </w:t>
      </w:r>
      <w:r w:rsidRPr="00AA46FE">
        <w:t>800</w:t>
      </w:r>
    </w:p>
    <w:p w:rsidR="009D2FEA" w:rsidRPr="00AA46FE" w:rsidRDefault="009D2FEA" w:rsidP="009D2FEA">
      <w:r w:rsidRPr="00AA46FE">
        <w:t>2015</w:t>
      </w:r>
      <w:r w:rsidR="00F14522">
        <w:t xml:space="preserve"> </w:t>
      </w:r>
      <w:r w:rsidRPr="00AA46FE">
        <w:t>-</w:t>
      </w:r>
      <w:r w:rsidR="00F14522">
        <w:t xml:space="preserve"> </w:t>
      </w:r>
      <w:r w:rsidRPr="00AA46FE">
        <w:t>11</w:t>
      </w:r>
      <w:r w:rsidR="00F14522">
        <w:t xml:space="preserve"> </w:t>
      </w:r>
      <w:r w:rsidRPr="00AA46FE">
        <w:t>800</w:t>
      </w:r>
    </w:p>
    <w:p w:rsidR="009D2FEA" w:rsidRPr="00AA46FE" w:rsidRDefault="009D2FEA" w:rsidP="009D2FEA">
      <w:r w:rsidRPr="00AA46FE">
        <w:t>2016</w:t>
      </w:r>
      <w:r w:rsidR="00F14522">
        <w:t xml:space="preserve"> </w:t>
      </w:r>
      <w:r w:rsidRPr="00AA46FE">
        <w:t>-</w:t>
      </w:r>
      <w:r w:rsidR="00F14522">
        <w:t xml:space="preserve"> </w:t>
      </w:r>
      <w:r w:rsidRPr="00AA46FE">
        <w:t>13</w:t>
      </w:r>
      <w:r w:rsidR="00F14522">
        <w:t xml:space="preserve"> </w:t>
      </w:r>
      <w:r w:rsidRPr="00AA46FE">
        <w:t>720</w:t>
      </w:r>
    </w:p>
    <w:p w:rsidR="009D2FEA" w:rsidRPr="00AA46FE" w:rsidRDefault="009D2FEA" w:rsidP="009D2FEA">
      <w:r w:rsidRPr="00AA46FE">
        <w:t>2017</w:t>
      </w:r>
      <w:r w:rsidR="00F14522">
        <w:t xml:space="preserve"> </w:t>
      </w:r>
      <w:r w:rsidRPr="00AA46FE">
        <w:t>-</w:t>
      </w:r>
      <w:r w:rsidR="00F14522">
        <w:t xml:space="preserve"> </w:t>
      </w:r>
      <w:r w:rsidRPr="00AA46FE">
        <w:t>14</w:t>
      </w:r>
      <w:r w:rsidR="00F14522">
        <w:t xml:space="preserve"> </w:t>
      </w:r>
      <w:r w:rsidRPr="00AA46FE">
        <w:t>075</w:t>
      </w:r>
    </w:p>
    <w:p w:rsidR="009D2FEA" w:rsidRPr="00AA46FE" w:rsidRDefault="009D2FEA" w:rsidP="009D2FEA">
      <w:r w:rsidRPr="00AA46FE">
        <w:t>2018</w:t>
      </w:r>
      <w:r w:rsidR="00F14522">
        <w:t xml:space="preserve"> </w:t>
      </w:r>
      <w:r w:rsidRPr="00AA46FE">
        <w:t>-</w:t>
      </w:r>
      <w:r w:rsidR="00F14522">
        <w:t xml:space="preserve"> </w:t>
      </w:r>
      <w:r w:rsidRPr="00AA46FE">
        <w:t>13</w:t>
      </w:r>
      <w:r w:rsidR="00F14522">
        <w:t xml:space="preserve"> </w:t>
      </w:r>
      <w:r w:rsidRPr="00AA46FE">
        <w:t>360</w:t>
      </w:r>
    </w:p>
    <w:p w:rsidR="009D2FEA" w:rsidRPr="00AA46FE" w:rsidRDefault="009D2FEA" w:rsidP="009D2FEA">
      <w:r w:rsidRPr="00AA46FE">
        <w:t>2019</w:t>
      </w:r>
      <w:r w:rsidR="00F14522">
        <w:t xml:space="preserve"> </w:t>
      </w:r>
      <w:r w:rsidRPr="00AA46FE">
        <w:t>-</w:t>
      </w:r>
      <w:r w:rsidR="00F14522">
        <w:t xml:space="preserve"> </w:t>
      </w:r>
      <w:r w:rsidRPr="00AA46FE">
        <w:t>14</w:t>
      </w:r>
      <w:r w:rsidR="00F14522">
        <w:t xml:space="preserve"> </w:t>
      </w:r>
      <w:r w:rsidRPr="00AA46FE">
        <w:t>143</w:t>
      </w:r>
    </w:p>
    <w:p w:rsidR="009D2FEA" w:rsidRPr="00AA46FE" w:rsidRDefault="009D2FEA" w:rsidP="009D2FEA">
      <w:r w:rsidRPr="00AA46FE">
        <w:t>2020</w:t>
      </w:r>
      <w:r w:rsidR="00F14522">
        <w:t xml:space="preserve"> </w:t>
      </w:r>
      <w:r w:rsidRPr="00AA46FE">
        <w:t>-</w:t>
      </w:r>
      <w:r w:rsidR="00F14522">
        <w:t xml:space="preserve"> </w:t>
      </w:r>
      <w:r w:rsidRPr="00AA46FE">
        <w:t>15</w:t>
      </w:r>
      <w:r w:rsidR="00F14522">
        <w:t xml:space="preserve"> </w:t>
      </w:r>
      <w:r w:rsidRPr="00AA46FE">
        <w:t>059</w:t>
      </w:r>
    </w:p>
    <w:p w:rsidR="009D2FEA" w:rsidRPr="00AA46FE" w:rsidRDefault="009D2FEA" w:rsidP="009D2FEA">
      <w:r w:rsidRPr="00AA46FE">
        <w:t>2021</w:t>
      </w:r>
      <w:r w:rsidR="00F14522">
        <w:t xml:space="preserve"> </w:t>
      </w:r>
      <w:r w:rsidRPr="00AA46FE">
        <w:t>-</w:t>
      </w:r>
      <w:r w:rsidR="00F14522">
        <w:t xml:space="preserve"> </w:t>
      </w:r>
      <w:r w:rsidRPr="00AA46FE">
        <w:t>17</w:t>
      </w:r>
      <w:r w:rsidR="00F14522">
        <w:t xml:space="preserve"> </w:t>
      </w:r>
      <w:r w:rsidRPr="00AA46FE">
        <w:t>533</w:t>
      </w:r>
    </w:p>
    <w:p w:rsidR="009D2FEA" w:rsidRPr="00AA46FE" w:rsidRDefault="009D2FEA" w:rsidP="009D2FEA">
      <w:r w:rsidRPr="00AA46FE">
        <w:t>2022</w:t>
      </w:r>
      <w:r w:rsidR="00F14522">
        <w:t xml:space="preserve"> </w:t>
      </w:r>
      <w:r w:rsidRPr="00AA46FE">
        <w:t>-</w:t>
      </w:r>
      <w:r w:rsidR="00F14522">
        <w:t xml:space="preserve"> </w:t>
      </w:r>
      <w:r w:rsidRPr="00AA46FE">
        <w:t>20</w:t>
      </w:r>
      <w:r w:rsidR="00F14522">
        <w:t xml:space="preserve"> </w:t>
      </w:r>
      <w:r w:rsidRPr="00AA46FE">
        <w:t>884</w:t>
      </w:r>
    </w:p>
    <w:p w:rsidR="009D2FEA" w:rsidRPr="00AA46FE" w:rsidRDefault="009D2FEA" w:rsidP="009D2FEA">
      <w:r w:rsidRPr="00AA46FE">
        <w:t>2023</w:t>
      </w:r>
      <w:r w:rsidR="00F14522">
        <w:t xml:space="preserve"> </w:t>
      </w:r>
      <w:r w:rsidRPr="00AA46FE">
        <w:t>-</w:t>
      </w:r>
      <w:r w:rsidR="00F14522">
        <w:t xml:space="preserve"> </w:t>
      </w:r>
      <w:r w:rsidRPr="00AA46FE">
        <w:t>21</w:t>
      </w:r>
      <w:r w:rsidR="00F14522">
        <w:t xml:space="preserve"> </w:t>
      </w:r>
      <w:r w:rsidRPr="00AA46FE">
        <w:t>864</w:t>
      </w:r>
    </w:p>
    <w:p w:rsidR="009D2FEA" w:rsidRPr="00AA46FE" w:rsidRDefault="009D2FEA" w:rsidP="009D2FEA">
      <w:r w:rsidRPr="00AA46FE">
        <w:t>Источник:</w:t>
      </w:r>
      <w:r w:rsidR="00F14522">
        <w:t xml:space="preserve"> </w:t>
      </w:r>
      <w:r w:rsidRPr="00AA46FE">
        <w:t>Росстат,</w:t>
      </w:r>
      <w:r w:rsidR="00F14522">
        <w:t xml:space="preserve"> </w:t>
      </w:r>
      <w:r w:rsidRPr="00AA46FE">
        <w:t>Соцфонд</w:t>
      </w:r>
      <w:r w:rsidR="00F14522">
        <w:t xml:space="preserve"> </w:t>
      </w:r>
      <w:r w:rsidRPr="00AA46FE">
        <w:t>РФ.</w:t>
      </w:r>
    </w:p>
    <w:p w:rsidR="009D2FEA" w:rsidRPr="00AA46FE" w:rsidRDefault="00644C32" w:rsidP="009D2FEA">
      <w:hyperlink r:id="rId41" w:history="1">
        <w:r w:rsidR="009D2FEA" w:rsidRPr="00AA46FE">
          <w:rPr>
            <w:rStyle w:val="a3"/>
          </w:rPr>
          <w:t>https://www.mk.ru/economics/2023/12/24/kak-nakopit-na-bezbednuyu-starost-eksperty-dali-instrukciyu.html</w:t>
        </w:r>
      </w:hyperlink>
      <w:r w:rsidR="00F14522">
        <w:t xml:space="preserve"> </w:t>
      </w:r>
    </w:p>
    <w:p w:rsidR="00C37008" w:rsidRPr="00AA46FE" w:rsidRDefault="00C37008" w:rsidP="00C37008">
      <w:pPr>
        <w:pStyle w:val="2"/>
      </w:pPr>
      <w:bookmarkStart w:id="101" w:name="_Toc154382698"/>
      <w:bookmarkStart w:id="102" w:name="_Toc154385095"/>
      <w:r w:rsidRPr="00AA46FE">
        <w:lastRenderedPageBreak/>
        <w:t>Российская</w:t>
      </w:r>
      <w:r w:rsidR="00F14522">
        <w:t xml:space="preserve"> </w:t>
      </w:r>
      <w:r w:rsidRPr="00AA46FE">
        <w:t>газета,</w:t>
      </w:r>
      <w:r w:rsidR="00F14522">
        <w:t xml:space="preserve"> </w:t>
      </w:r>
      <w:r w:rsidRPr="00AA46FE">
        <w:t>25.12.2023,</w:t>
      </w:r>
      <w:r w:rsidR="00F14522">
        <w:t xml:space="preserve"> </w:t>
      </w:r>
      <w:r w:rsidRPr="00AA46FE">
        <w:t>Ольга</w:t>
      </w:r>
      <w:r w:rsidR="00F14522">
        <w:t xml:space="preserve"> </w:t>
      </w:r>
      <w:r w:rsidRPr="00AA46FE">
        <w:t>ИГНАТОВА,</w:t>
      </w:r>
      <w:r w:rsidR="00F14522">
        <w:t xml:space="preserve"> </w:t>
      </w:r>
      <w:r w:rsidRPr="00AA46FE">
        <w:t>В</w:t>
      </w:r>
      <w:r w:rsidR="00F14522">
        <w:t xml:space="preserve"> </w:t>
      </w:r>
      <w:r w:rsidRPr="00AA46FE">
        <w:t>отделениях</w:t>
      </w:r>
      <w:r w:rsidR="00F14522">
        <w:t xml:space="preserve"> </w:t>
      </w:r>
      <w:r w:rsidRPr="00AA46FE">
        <w:t>Соцфонда</w:t>
      </w:r>
      <w:r w:rsidR="00F14522">
        <w:t xml:space="preserve"> </w:t>
      </w:r>
      <w:r w:rsidRPr="00AA46FE">
        <w:t>сообщили,</w:t>
      </w:r>
      <w:r w:rsidR="00F14522">
        <w:t xml:space="preserve"> </w:t>
      </w:r>
      <w:r w:rsidRPr="00AA46FE">
        <w:t>что</w:t>
      </w:r>
      <w:r w:rsidR="00F14522">
        <w:t xml:space="preserve"> </w:t>
      </w:r>
      <w:r w:rsidRPr="00AA46FE">
        <w:t>пенсии</w:t>
      </w:r>
      <w:r w:rsidR="00F14522">
        <w:t xml:space="preserve"> </w:t>
      </w:r>
      <w:r w:rsidRPr="00AA46FE">
        <w:t>и</w:t>
      </w:r>
      <w:r w:rsidR="00F14522">
        <w:t xml:space="preserve"> </w:t>
      </w:r>
      <w:r w:rsidRPr="00AA46FE">
        <w:t>пособия</w:t>
      </w:r>
      <w:r w:rsidR="00F14522">
        <w:t xml:space="preserve"> </w:t>
      </w:r>
      <w:r w:rsidRPr="00AA46FE">
        <w:t>за</w:t>
      </w:r>
      <w:r w:rsidR="00F14522">
        <w:t xml:space="preserve"> </w:t>
      </w:r>
      <w:r w:rsidRPr="00AA46FE">
        <w:t>январь</w:t>
      </w:r>
      <w:r w:rsidR="00F14522">
        <w:t xml:space="preserve"> </w:t>
      </w:r>
      <w:r w:rsidRPr="00AA46FE">
        <w:t>придут</w:t>
      </w:r>
      <w:r w:rsidR="00F14522">
        <w:t xml:space="preserve"> </w:t>
      </w:r>
      <w:r w:rsidRPr="00AA46FE">
        <w:t>досрочно</w:t>
      </w:r>
      <w:bookmarkEnd w:id="101"/>
      <w:bookmarkEnd w:id="102"/>
    </w:p>
    <w:p w:rsidR="00C37008" w:rsidRPr="00AA46FE" w:rsidRDefault="00C37008" w:rsidP="001B2095">
      <w:pPr>
        <w:pStyle w:val="3"/>
      </w:pPr>
      <w:bookmarkStart w:id="103" w:name="_Toc154385096"/>
      <w:r w:rsidRPr="00AA46FE">
        <w:t>Большинство</w:t>
      </w:r>
      <w:r w:rsidR="00F14522">
        <w:t xml:space="preserve"> </w:t>
      </w:r>
      <w:r w:rsidRPr="00AA46FE">
        <w:t>получателей</w:t>
      </w:r>
      <w:r w:rsidR="00F14522">
        <w:t xml:space="preserve"> </w:t>
      </w:r>
      <w:r w:rsidRPr="00AA46FE">
        <w:t>пенсий</w:t>
      </w:r>
      <w:r w:rsidR="00F14522">
        <w:t xml:space="preserve"> </w:t>
      </w:r>
      <w:r w:rsidRPr="00AA46FE">
        <w:t>и</w:t>
      </w:r>
      <w:r w:rsidR="00F14522">
        <w:t xml:space="preserve"> </w:t>
      </w:r>
      <w:r w:rsidRPr="00AA46FE">
        <w:t>пособий</w:t>
      </w:r>
      <w:r w:rsidR="00F14522">
        <w:t xml:space="preserve"> </w:t>
      </w:r>
      <w:r w:rsidRPr="00AA46FE">
        <w:t>получат</w:t>
      </w:r>
      <w:r w:rsidR="00F14522">
        <w:t xml:space="preserve"> </w:t>
      </w:r>
      <w:r w:rsidRPr="00AA46FE">
        <w:t>январские</w:t>
      </w:r>
      <w:r w:rsidR="00F14522">
        <w:t xml:space="preserve"> </w:t>
      </w:r>
      <w:r w:rsidRPr="00AA46FE">
        <w:t>выплаты</w:t>
      </w:r>
      <w:r w:rsidR="00F14522">
        <w:t xml:space="preserve"> </w:t>
      </w:r>
      <w:r w:rsidRPr="00AA46FE">
        <w:t>в</w:t>
      </w:r>
      <w:r w:rsidR="00F14522">
        <w:t xml:space="preserve"> </w:t>
      </w:r>
      <w:r w:rsidRPr="00AA46FE">
        <w:t>конце</w:t>
      </w:r>
      <w:r w:rsidR="00F14522">
        <w:t xml:space="preserve"> </w:t>
      </w:r>
      <w:r w:rsidRPr="00AA46FE">
        <w:t>декабря.</w:t>
      </w:r>
      <w:r w:rsidR="00F14522">
        <w:t xml:space="preserve"> </w:t>
      </w:r>
      <w:r w:rsidRPr="00AA46FE">
        <w:t>Речь</w:t>
      </w:r>
      <w:r w:rsidR="00F14522">
        <w:t xml:space="preserve"> </w:t>
      </w:r>
      <w:r w:rsidRPr="00AA46FE">
        <w:t>прежде</w:t>
      </w:r>
      <w:r w:rsidR="00F14522">
        <w:t xml:space="preserve"> </w:t>
      </w:r>
      <w:r w:rsidRPr="00AA46FE">
        <w:t>всего</w:t>
      </w:r>
      <w:r w:rsidR="00F14522">
        <w:t xml:space="preserve"> </w:t>
      </w:r>
      <w:r w:rsidRPr="00AA46FE">
        <w:t>идет</w:t>
      </w:r>
      <w:r w:rsidR="00F14522">
        <w:t xml:space="preserve"> </w:t>
      </w:r>
      <w:r w:rsidRPr="00AA46FE">
        <w:t>о</w:t>
      </w:r>
      <w:r w:rsidR="00F14522">
        <w:t xml:space="preserve"> </w:t>
      </w:r>
      <w:r w:rsidRPr="00AA46FE">
        <w:t>тех</w:t>
      </w:r>
      <w:r w:rsidR="00F14522">
        <w:t xml:space="preserve"> </w:t>
      </w:r>
      <w:r w:rsidRPr="00AA46FE">
        <w:t>гражданах,</w:t>
      </w:r>
      <w:r w:rsidR="00F14522">
        <w:t xml:space="preserve"> </w:t>
      </w:r>
      <w:r w:rsidRPr="00AA46FE">
        <w:t>которым</w:t>
      </w:r>
      <w:r w:rsidR="00F14522">
        <w:t xml:space="preserve"> </w:t>
      </w:r>
      <w:r w:rsidRPr="00AA46FE">
        <w:t>деньги</w:t>
      </w:r>
      <w:r w:rsidR="00F14522">
        <w:t xml:space="preserve"> </w:t>
      </w:r>
      <w:r w:rsidRPr="00AA46FE">
        <w:t>приходят</w:t>
      </w:r>
      <w:r w:rsidR="00F14522">
        <w:t xml:space="preserve"> </w:t>
      </w:r>
      <w:r w:rsidRPr="00AA46FE">
        <w:t>на</w:t>
      </w:r>
      <w:r w:rsidR="00F14522">
        <w:t xml:space="preserve"> </w:t>
      </w:r>
      <w:r w:rsidRPr="00AA46FE">
        <w:t>карты</w:t>
      </w:r>
      <w:r w:rsidR="00F14522">
        <w:t xml:space="preserve"> </w:t>
      </w:r>
      <w:r w:rsidRPr="00AA46FE">
        <w:t>кредитных</w:t>
      </w:r>
      <w:r w:rsidR="00F14522">
        <w:t xml:space="preserve"> </w:t>
      </w:r>
      <w:r w:rsidRPr="00AA46FE">
        <w:t>организаций.</w:t>
      </w:r>
      <w:bookmarkEnd w:id="103"/>
    </w:p>
    <w:p w:rsidR="00C37008" w:rsidRPr="00AA46FE" w:rsidRDefault="00C37008" w:rsidP="00C37008">
      <w:r w:rsidRPr="00AA46FE">
        <w:t>Как</w:t>
      </w:r>
      <w:r w:rsidR="00F14522">
        <w:t xml:space="preserve"> </w:t>
      </w:r>
      <w:r w:rsidRPr="00AA46FE">
        <w:t>ранее</w:t>
      </w:r>
      <w:r w:rsidR="00F14522">
        <w:t xml:space="preserve"> </w:t>
      </w:r>
      <w:r w:rsidRPr="00AA46FE">
        <w:t>поясняли</w:t>
      </w:r>
      <w:r w:rsidR="00F14522">
        <w:t xml:space="preserve"> «</w:t>
      </w:r>
      <w:r w:rsidRPr="00AA46FE">
        <w:t>Российской</w:t>
      </w:r>
      <w:r w:rsidR="00F14522">
        <w:t xml:space="preserve"> </w:t>
      </w:r>
      <w:r w:rsidRPr="00AA46FE">
        <w:t>газете</w:t>
      </w:r>
      <w:r w:rsidR="00F14522">
        <w:t xml:space="preserve">» </w:t>
      </w:r>
      <w:r w:rsidRPr="00AA46FE">
        <w:t>в</w:t>
      </w:r>
      <w:r w:rsidR="00F14522">
        <w:t xml:space="preserve"> </w:t>
      </w:r>
      <w:r w:rsidRPr="00AA46FE">
        <w:t>банках</w:t>
      </w:r>
      <w:r w:rsidR="00F14522">
        <w:t xml:space="preserve"> </w:t>
      </w:r>
      <w:r w:rsidRPr="00AA46FE">
        <w:t>страны,</w:t>
      </w:r>
      <w:r w:rsidR="00F14522">
        <w:t xml:space="preserve"> </w:t>
      </w:r>
      <w:r w:rsidRPr="00AA46FE">
        <w:t>средства</w:t>
      </w:r>
      <w:r w:rsidR="00F14522">
        <w:t xml:space="preserve"> </w:t>
      </w:r>
      <w:r w:rsidRPr="00AA46FE">
        <w:t>на</w:t>
      </w:r>
      <w:r w:rsidR="00F14522">
        <w:t xml:space="preserve"> </w:t>
      </w:r>
      <w:r w:rsidRPr="00AA46FE">
        <w:t>выплату</w:t>
      </w:r>
      <w:r w:rsidR="00F14522">
        <w:t xml:space="preserve"> </w:t>
      </w:r>
      <w:r w:rsidRPr="00AA46FE">
        <w:t>январских</w:t>
      </w:r>
      <w:r w:rsidR="00F14522">
        <w:t xml:space="preserve"> </w:t>
      </w:r>
      <w:r w:rsidRPr="00AA46FE">
        <w:t>пенсий</w:t>
      </w:r>
      <w:r w:rsidR="00F14522">
        <w:t xml:space="preserve"> </w:t>
      </w:r>
      <w:r w:rsidRPr="00AA46FE">
        <w:t>и</w:t>
      </w:r>
      <w:r w:rsidR="00F14522">
        <w:t xml:space="preserve"> </w:t>
      </w:r>
      <w:r w:rsidRPr="00AA46FE">
        <w:t>пособий,</w:t>
      </w:r>
      <w:r w:rsidR="00F14522">
        <w:t xml:space="preserve"> </w:t>
      </w:r>
      <w:r w:rsidRPr="00AA46FE">
        <w:t>как</w:t>
      </w:r>
      <w:r w:rsidR="00F14522">
        <w:t xml:space="preserve"> </w:t>
      </w:r>
      <w:r w:rsidRPr="00AA46FE">
        <w:t>правило,</w:t>
      </w:r>
      <w:r w:rsidR="00F14522">
        <w:t xml:space="preserve"> </w:t>
      </w:r>
      <w:r w:rsidRPr="00AA46FE">
        <w:t>поступают</w:t>
      </w:r>
      <w:r w:rsidR="00F14522">
        <w:t xml:space="preserve"> </w:t>
      </w:r>
      <w:r w:rsidRPr="00AA46FE">
        <w:t>в</w:t>
      </w:r>
      <w:r w:rsidR="00F14522">
        <w:t xml:space="preserve"> </w:t>
      </w:r>
      <w:r w:rsidRPr="00AA46FE">
        <w:t>кредитные</w:t>
      </w:r>
      <w:r w:rsidR="00F14522">
        <w:t xml:space="preserve"> </w:t>
      </w:r>
      <w:r w:rsidRPr="00AA46FE">
        <w:t>организации</w:t>
      </w:r>
      <w:r w:rsidR="00F14522">
        <w:t xml:space="preserve"> </w:t>
      </w:r>
      <w:r w:rsidRPr="00AA46FE">
        <w:t>от</w:t>
      </w:r>
      <w:r w:rsidR="00F14522">
        <w:t xml:space="preserve"> </w:t>
      </w:r>
      <w:r w:rsidRPr="00AA46FE">
        <w:t>СФР</w:t>
      </w:r>
      <w:r w:rsidR="00F14522">
        <w:t xml:space="preserve"> </w:t>
      </w:r>
      <w:r w:rsidRPr="00AA46FE">
        <w:t>в</w:t>
      </w:r>
      <w:r w:rsidR="00F14522">
        <w:t xml:space="preserve"> </w:t>
      </w:r>
      <w:r w:rsidRPr="00AA46FE">
        <w:t>конце</w:t>
      </w:r>
      <w:r w:rsidR="00F14522">
        <w:t xml:space="preserve"> </w:t>
      </w:r>
      <w:r w:rsidRPr="00AA46FE">
        <w:t>декабря.</w:t>
      </w:r>
      <w:r w:rsidR="00F14522">
        <w:t xml:space="preserve"> </w:t>
      </w:r>
      <w:r w:rsidRPr="00AA46FE">
        <w:t>Банки</w:t>
      </w:r>
      <w:r w:rsidR="00F14522">
        <w:t xml:space="preserve"> </w:t>
      </w:r>
      <w:r w:rsidRPr="00AA46FE">
        <w:t>сразу</w:t>
      </w:r>
      <w:r w:rsidR="00F14522">
        <w:t xml:space="preserve"> </w:t>
      </w:r>
      <w:r w:rsidRPr="00AA46FE">
        <w:t>же</w:t>
      </w:r>
      <w:r w:rsidR="00F14522">
        <w:t xml:space="preserve"> </w:t>
      </w:r>
      <w:r w:rsidRPr="00AA46FE">
        <w:t>зачисляют</w:t>
      </w:r>
      <w:r w:rsidR="00F14522">
        <w:t xml:space="preserve"> </w:t>
      </w:r>
      <w:r w:rsidRPr="00AA46FE">
        <w:t>все</w:t>
      </w:r>
      <w:r w:rsidR="00F14522">
        <w:t xml:space="preserve"> </w:t>
      </w:r>
      <w:r w:rsidRPr="00AA46FE">
        <w:t>поступившие</w:t>
      </w:r>
      <w:r w:rsidR="00F14522">
        <w:t xml:space="preserve"> </w:t>
      </w:r>
      <w:r w:rsidRPr="00AA46FE">
        <w:t>деньги</w:t>
      </w:r>
      <w:r w:rsidR="00F14522">
        <w:t xml:space="preserve"> </w:t>
      </w:r>
      <w:r w:rsidRPr="00AA46FE">
        <w:t>на</w:t>
      </w:r>
      <w:r w:rsidR="00F14522">
        <w:t xml:space="preserve"> </w:t>
      </w:r>
      <w:r w:rsidRPr="00AA46FE">
        <w:t>счета</w:t>
      </w:r>
      <w:r w:rsidR="00F14522">
        <w:t xml:space="preserve"> </w:t>
      </w:r>
      <w:r w:rsidRPr="00AA46FE">
        <w:t>получателей.</w:t>
      </w:r>
    </w:p>
    <w:p w:rsidR="00C37008" w:rsidRPr="00AA46FE" w:rsidRDefault="00C37008" w:rsidP="00C37008">
      <w:r w:rsidRPr="00AA46FE">
        <w:t>Так,</w:t>
      </w:r>
      <w:r w:rsidR="00F14522">
        <w:t xml:space="preserve"> </w:t>
      </w:r>
      <w:r w:rsidRPr="00AA46FE">
        <w:t>например,</w:t>
      </w:r>
      <w:r w:rsidR="00F14522">
        <w:t xml:space="preserve"> </w:t>
      </w:r>
      <w:r w:rsidRPr="00AA46FE">
        <w:t>отделение</w:t>
      </w:r>
      <w:r w:rsidR="00F14522">
        <w:t xml:space="preserve"> </w:t>
      </w:r>
      <w:r w:rsidRPr="00AA46FE">
        <w:t>Соцфонда</w:t>
      </w:r>
      <w:r w:rsidR="00F14522">
        <w:t xml:space="preserve"> </w:t>
      </w:r>
      <w:r w:rsidRPr="00AA46FE">
        <w:t>по</w:t>
      </w:r>
      <w:r w:rsidR="00F14522">
        <w:t xml:space="preserve"> </w:t>
      </w:r>
      <w:r w:rsidRPr="00AA46FE">
        <w:t>Томской</w:t>
      </w:r>
      <w:r w:rsidR="00F14522">
        <w:t xml:space="preserve"> </w:t>
      </w:r>
      <w:r w:rsidRPr="00AA46FE">
        <w:t>области</w:t>
      </w:r>
      <w:r w:rsidR="00F14522">
        <w:t xml:space="preserve"> </w:t>
      </w:r>
      <w:r w:rsidRPr="00AA46FE">
        <w:t>сообщает,</w:t>
      </w:r>
      <w:r w:rsidR="00F14522">
        <w:t xml:space="preserve"> </w:t>
      </w:r>
      <w:r w:rsidRPr="00AA46FE">
        <w:t>что</w:t>
      </w:r>
      <w:r w:rsidR="00F14522">
        <w:t xml:space="preserve"> </w:t>
      </w:r>
      <w:r w:rsidRPr="00AA46FE">
        <w:t>единое</w:t>
      </w:r>
      <w:r w:rsidR="00F14522">
        <w:t xml:space="preserve"> </w:t>
      </w:r>
      <w:r w:rsidRPr="00AA46FE">
        <w:t>пособие,</w:t>
      </w:r>
      <w:r w:rsidR="00F14522">
        <w:t xml:space="preserve"> </w:t>
      </w:r>
      <w:r w:rsidRPr="00AA46FE">
        <w:t>выплаты</w:t>
      </w:r>
      <w:r w:rsidR="00F14522">
        <w:t xml:space="preserve"> </w:t>
      </w:r>
      <w:r w:rsidRPr="00AA46FE">
        <w:t>из</w:t>
      </w:r>
      <w:r w:rsidR="00F14522">
        <w:t xml:space="preserve"> </w:t>
      </w:r>
      <w:r w:rsidRPr="00AA46FE">
        <w:t>средств</w:t>
      </w:r>
      <w:r w:rsidR="00F14522">
        <w:t xml:space="preserve"> </w:t>
      </w:r>
      <w:r w:rsidRPr="00AA46FE">
        <w:t>материнского</w:t>
      </w:r>
      <w:r w:rsidR="00F14522">
        <w:t xml:space="preserve"> </w:t>
      </w:r>
      <w:r w:rsidRPr="00AA46FE">
        <w:t>капитала</w:t>
      </w:r>
      <w:r w:rsidR="00F14522">
        <w:t xml:space="preserve"> </w:t>
      </w:r>
      <w:r w:rsidRPr="00AA46FE">
        <w:t>за</w:t>
      </w:r>
      <w:r w:rsidR="00F14522">
        <w:t xml:space="preserve"> </w:t>
      </w:r>
      <w:r w:rsidRPr="00AA46FE">
        <w:t>декабрь,</w:t>
      </w:r>
      <w:r w:rsidR="00F14522">
        <w:t xml:space="preserve"> </w:t>
      </w:r>
      <w:r w:rsidRPr="00AA46FE">
        <w:t>а</w:t>
      </w:r>
      <w:r w:rsidR="00F14522">
        <w:t xml:space="preserve"> </w:t>
      </w:r>
      <w:r w:rsidRPr="00AA46FE">
        <w:t>также</w:t>
      </w:r>
      <w:r w:rsidR="00F14522">
        <w:t xml:space="preserve"> </w:t>
      </w:r>
      <w:r w:rsidRPr="00AA46FE">
        <w:t>пенсии</w:t>
      </w:r>
      <w:r w:rsidR="00F14522">
        <w:t xml:space="preserve"> </w:t>
      </w:r>
      <w:r w:rsidRPr="00AA46FE">
        <w:t>за</w:t>
      </w:r>
      <w:r w:rsidR="00F14522">
        <w:t xml:space="preserve"> </w:t>
      </w:r>
      <w:r w:rsidRPr="00AA46FE">
        <w:t>январь</w:t>
      </w:r>
      <w:r w:rsidR="00F14522">
        <w:t xml:space="preserve"> </w:t>
      </w:r>
      <w:r w:rsidRPr="00AA46FE">
        <w:t>с</w:t>
      </w:r>
      <w:r w:rsidR="00F14522">
        <w:t xml:space="preserve"> </w:t>
      </w:r>
      <w:r w:rsidRPr="00AA46FE">
        <w:t>датой</w:t>
      </w:r>
      <w:r w:rsidR="00F14522">
        <w:t xml:space="preserve"> </w:t>
      </w:r>
      <w:r w:rsidRPr="00AA46FE">
        <w:t>доставки,</w:t>
      </w:r>
      <w:r w:rsidR="00F14522">
        <w:t xml:space="preserve"> </w:t>
      </w:r>
      <w:r w:rsidRPr="00AA46FE">
        <w:t>приходящейся</w:t>
      </w:r>
      <w:r w:rsidR="00F14522">
        <w:t xml:space="preserve"> </w:t>
      </w:r>
      <w:r w:rsidRPr="00AA46FE">
        <w:t>на</w:t>
      </w:r>
      <w:r w:rsidR="00F14522">
        <w:t xml:space="preserve"> </w:t>
      </w:r>
      <w:r w:rsidRPr="00AA46FE">
        <w:t>5</w:t>
      </w:r>
      <w:r w:rsidR="00F14522">
        <w:t xml:space="preserve"> </w:t>
      </w:r>
      <w:r w:rsidRPr="00AA46FE">
        <w:t>и</w:t>
      </w:r>
      <w:r w:rsidR="00F14522">
        <w:t xml:space="preserve"> </w:t>
      </w:r>
      <w:r w:rsidRPr="00AA46FE">
        <w:t>10</w:t>
      </w:r>
      <w:r w:rsidR="00F14522">
        <w:t xml:space="preserve"> </w:t>
      </w:r>
      <w:r w:rsidRPr="00AA46FE">
        <w:t>число,</w:t>
      </w:r>
      <w:r w:rsidR="00F14522">
        <w:t xml:space="preserve"> </w:t>
      </w:r>
      <w:r w:rsidRPr="00AA46FE">
        <w:t>через</w:t>
      </w:r>
      <w:r w:rsidR="00F14522">
        <w:t xml:space="preserve"> </w:t>
      </w:r>
      <w:r w:rsidRPr="00AA46FE">
        <w:t>кредитные</w:t>
      </w:r>
      <w:r w:rsidR="00F14522">
        <w:t xml:space="preserve"> </w:t>
      </w:r>
      <w:r w:rsidRPr="00AA46FE">
        <w:t>организации</w:t>
      </w:r>
      <w:r w:rsidR="00F14522">
        <w:t xml:space="preserve"> </w:t>
      </w:r>
      <w:r w:rsidRPr="00AA46FE">
        <w:t>придут</w:t>
      </w:r>
      <w:r w:rsidR="00F14522">
        <w:t xml:space="preserve"> </w:t>
      </w:r>
      <w:r w:rsidRPr="00AA46FE">
        <w:t>в</w:t>
      </w:r>
      <w:r w:rsidR="00F14522">
        <w:t xml:space="preserve"> </w:t>
      </w:r>
      <w:r w:rsidRPr="00AA46FE">
        <w:t>конце</w:t>
      </w:r>
      <w:r w:rsidR="00F14522">
        <w:t xml:space="preserve"> </w:t>
      </w:r>
      <w:r w:rsidRPr="00AA46FE">
        <w:t>декабря</w:t>
      </w:r>
      <w:r w:rsidR="00F14522">
        <w:t xml:space="preserve"> </w:t>
      </w:r>
      <w:r w:rsidRPr="00AA46FE">
        <w:t>2023</w:t>
      </w:r>
      <w:r w:rsidR="00F14522">
        <w:t xml:space="preserve"> </w:t>
      </w:r>
      <w:r w:rsidRPr="00AA46FE">
        <w:t>года</w:t>
      </w:r>
    </w:p>
    <w:p w:rsidR="00C37008" w:rsidRPr="00AA46FE" w:rsidRDefault="00C37008" w:rsidP="00C37008">
      <w:r w:rsidRPr="00AA46FE">
        <w:t>Не</w:t>
      </w:r>
      <w:r w:rsidR="00F14522">
        <w:t xml:space="preserve"> </w:t>
      </w:r>
      <w:r w:rsidRPr="00AA46FE">
        <w:t>позднее</w:t>
      </w:r>
      <w:r w:rsidR="00F14522">
        <w:t xml:space="preserve"> </w:t>
      </w:r>
      <w:r w:rsidRPr="00AA46FE">
        <w:t>28</w:t>
      </w:r>
      <w:r w:rsidR="00F14522">
        <w:t xml:space="preserve"> </w:t>
      </w:r>
      <w:r w:rsidRPr="00AA46FE">
        <w:t>декабря</w:t>
      </w:r>
      <w:r w:rsidR="00F14522">
        <w:t xml:space="preserve"> </w:t>
      </w:r>
      <w:r w:rsidRPr="00AA46FE">
        <w:t>за</w:t>
      </w:r>
      <w:r w:rsidR="00F14522">
        <w:t xml:space="preserve"> </w:t>
      </w:r>
      <w:r w:rsidRPr="00AA46FE">
        <w:t>декабрь</w:t>
      </w:r>
      <w:r w:rsidR="00F14522">
        <w:t xml:space="preserve"> </w:t>
      </w:r>
      <w:r w:rsidRPr="00AA46FE">
        <w:t>2023</w:t>
      </w:r>
      <w:r w:rsidR="00F14522">
        <w:t xml:space="preserve"> </w:t>
      </w:r>
      <w:r w:rsidRPr="00AA46FE">
        <w:t>будут</w:t>
      </w:r>
      <w:r w:rsidR="00F14522">
        <w:t xml:space="preserve"> </w:t>
      </w:r>
      <w:r w:rsidRPr="00AA46FE">
        <w:t>перечислены:</w:t>
      </w:r>
      <w:r w:rsidR="00F14522">
        <w:t xml:space="preserve"> </w:t>
      </w:r>
      <w:r w:rsidRPr="00AA46FE">
        <w:t>детские</w:t>
      </w:r>
      <w:r w:rsidR="00F14522">
        <w:t xml:space="preserve"> </w:t>
      </w:r>
      <w:r w:rsidRPr="00AA46FE">
        <w:t>выплаты</w:t>
      </w:r>
      <w:r w:rsidR="00F14522">
        <w:t xml:space="preserve"> </w:t>
      </w:r>
      <w:r w:rsidRPr="00AA46FE">
        <w:t>(единое</w:t>
      </w:r>
      <w:r w:rsidR="00F14522">
        <w:t xml:space="preserve"> </w:t>
      </w:r>
      <w:r w:rsidRPr="00AA46FE">
        <w:t>пособие,</w:t>
      </w:r>
      <w:r w:rsidR="00F14522">
        <w:t xml:space="preserve"> </w:t>
      </w:r>
      <w:r w:rsidRPr="00AA46FE">
        <w:t>пособие</w:t>
      </w:r>
      <w:r w:rsidR="00F14522">
        <w:t xml:space="preserve"> </w:t>
      </w:r>
      <w:r w:rsidRPr="00AA46FE">
        <w:t>по</w:t>
      </w:r>
      <w:r w:rsidR="00F14522">
        <w:t xml:space="preserve"> </w:t>
      </w:r>
      <w:r w:rsidRPr="00AA46FE">
        <w:t>уходу</w:t>
      </w:r>
      <w:r w:rsidR="00F14522">
        <w:t xml:space="preserve"> </w:t>
      </w:r>
      <w:r w:rsidRPr="00AA46FE">
        <w:t>за</w:t>
      </w:r>
      <w:r w:rsidR="00F14522">
        <w:t xml:space="preserve"> </w:t>
      </w:r>
      <w:r w:rsidRPr="00AA46FE">
        <w:t>ребенком,</w:t>
      </w:r>
      <w:r w:rsidR="00F14522">
        <w:t xml:space="preserve"> </w:t>
      </w:r>
      <w:r w:rsidRPr="00AA46FE">
        <w:t>пособие</w:t>
      </w:r>
      <w:r w:rsidR="00F14522">
        <w:t xml:space="preserve"> </w:t>
      </w:r>
      <w:r w:rsidRPr="00AA46FE">
        <w:t>беременным</w:t>
      </w:r>
      <w:r w:rsidR="00F14522">
        <w:t xml:space="preserve"> </w:t>
      </w:r>
      <w:r w:rsidRPr="00AA46FE">
        <w:t>женщинам,</w:t>
      </w:r>
      <w:r w:rsidR="00F14522">
        <w:t xml:space="preserve"> </w:t>
      </w:r>
      <w:r w:rsidRPr="00AA46FE">
        <w:t>вставшим</w:t>
      </w:r>
      <w:r w:rsidR="00F14522">
        <w:t xml:space="preserve"> </w:t>
      </w:r>
      <w:r w:rsidRPr="00AA46FE">
        <w:t>на</w:t>
      </w:r>
      <w:r w:rsidR="00F14522">
        <w:t xml:space="preserve"> </w:t>
      </w:r>
      <w:r w:rsidRPr="00AA46FE">
        <w:t>учет</w:t>
      </w:r>
      <w:r w:rsidR="00F14522">
        <w:t xml:space="preserve"> </w:t>
      </w:r>
      <w:r w:rsidRPr="00AA46FE">
        <w:t>в</w:t>
      </w:r>
      <w:r w:rsidR="00F14522">
        <w:t xml:space="preserve"> </w:t>
      </w:r>
      <w:r w:rsidRPr="00AA46FE">
        <w:t>медорганизации</w:t>
      </w:r>
      <w:r w:rsidR="00F14522">
        <w:t xml:space="preserve"> </w:t>
      </w:r>
      <w:r w:rsidRPr="00AA46FE">
        <w:t>на</w:t>
      </w:r>
      <w:r w:rsidR="00F14522">
        <w:t xml:space="preserve"> </w:t>
      </w:r>
      <w:r w:rsidRPr="00AA46FE">
        <w:t>ранних</w:t>
      </w:r>
      <w:r w:rsidR="00F14522">
        <w:t xml:space="preserve"> </w:t>
      </w:r>
      <w:r w:rsidRPr="00AA46FE">
        <w:t>сроках</w:t>
      </w:r>
      <w:r w:rsidR="00F14522">
        <w:t xml:space="preserve"> </w:t>
      </w:r>
      <w:r w:rsidRPr="00AA46FE">
        <w:t>беременности,</w:t>
      </w:r>
      <w:r w:rsidR="00F14522">
        <w:t xml:space="preserve"> </w:t>
      </w:r>
      <w:r w:rsidRPr="00AA46FE">
        <w:t>пособие</w:t>
      </w:r>
      <w:r w:rsidR="00F14522">
        <w:t xml:space="preserve"> </w:t>
      </w:r>
      <w:r w:rsidRPr="00AA46FE">
        <w:t>на</w:t>
      </w:r>
      <w:r w:rsidR="00F14522">
        <w:t xml:space="preserve"> </w:t>
      </w:r>
      <w:r w:rsidRPr="00AA46FE">
        <w:t>ребенка</w:t>
      </w:r>
      <w:r w:rsidR="00F14522">
        <w:t xml:space="preserve"> </w:t>
      </w:r>
      <w:r w:rsidRPr="00AA46FE">
        <w:t>военнослужащего,</w:t>
      </w:r>
      <w:r w:rsidR="00F14522">
        <w:t xml:space="preserve"> </w:t>
      </w:r>
      <w:r w:rsidRPr="00AA46FE">
        <w:t>проходящего</w:t>
      </w:r>
      <w:r w:rsidR="00F14522">
        <w:t xml:space="preserve"> </w:t>
      </w:r>
      <w:r w:rsidRPr="00AA46FE">
        <w:t>военную</w:t>
      </w:r>
      <w:r w:rsidR="00F14522">
        <w:t xml:space="preserve"> </w:t>
      </w:r>
      <w:r w:rsidRPr="00AA46FE">
        <w:t>службу</w:t>
      </w:r>
      <w:r w:rsidR="00F14522">
        <w:t xml:space="preserve"> </w:t>
      </w:r>
      <w:r w:rsidRPr="00AA46FE">
        <w:t>по</w:t>
      </w:r>
      <w:r w:rsidR="00F14522">
        <w:t xml:space="preserve"> </w:t>
      </w:r>
      <w:r w:rsidRPr="00AA46FE">
        <w:t>призыву);</w:t>
      </w:r>
      <w:r w:rsidR="00F14522">
        <w:t xml:space="preserve"> </w:t>
      </w:r>
      <w:r w:rsidRPr="00AA46FE">
        <w:t>меры</w:t>
      </w:r>
      <w:r w:rsidR="00F14522">
        <w:t xml:space="preserve"> </w:t>
      </w:r>
      <w:r w:rsidRPr="00AA46FE">
        <w:t>социальной</w:t>
      </w:r>
      <w:r w:rsidR="00F14522">
        <w:t xml:space="preserve"> </w:t>
      </w:r>
      <w:r w:rsidRPr="00AA46FE">
        <w:t>поддержки</w:t>
      </w:r>
      <w:r w:rsidR="00F14522">
        <w:t xml:space="preserve"> </w:t>
      </w:r>
      <w:r w:rsidRPr="00AA46FE">
        <w:t>населения</w:t>
      </w:r>
      <w:r w:rsidR="00F14522">
        <w:t xml:space="preserve"> </w:t>
      </w:r>
      <w:r w:rsidRPr="00AA46FE">
        <w:t>(выплаты</w:t>
      </w:r>
      <w:r w:rsidR="00F14522">
        <w:t xml:space="preserve"> </w:t>
      </w:r>
      <w:r w:rsidRPr="00AA46FE">
        <w:t>лицам,</w:t>
      </w:r>
      <w:r w:rsidR="00F14522">
        <w:t xml:space="preserve"> </w:t>
      </w:r>
      <w:r w:rsidRPr="00AA46FE">
        <w:t>подвергшимся</w:t>
      </w:r>
      <w:r w:rsidR="00F14522">
        <w:t xml:space="preserve"> </w:t>
      </w:r>
      <w:r w:rsidRPr="00AA46FE">
        <w:t>воздействию</w:t>
      </w:r>
      <w:r w:rsidR="00F14522">
        <w:t xml:space="preserve"> </w:t>
      </w:r>
      <w:r w:rsidRPr="00AA46FE">
        <w:t>радиации</w:t>
      </w:r>
      <w:r w:rsidR="00F14522">
        <w:t xml:space="preserve"> </w:t>
      </w:r>
      <w:r w:rsidRPr="00AA46FE">
        <w:t>(чернобыльские),</w:t>
      </w:r>
      <w:r w:rsidR="00F14522">
        <w:t xml:space="preserve"> </w:t>
      </w:r>
      <w:r w:rsidRPr="00AA46FE">
        <w:t>выплаты</w:t>
      </w:r>
      <w:r w:rsidR="00F14522">
        <w:t xml:space="preserve"> </w:t>
      </w:r>
      <w:r w:rsidRPr="00AA46FE">
        <w:t>военнослужащим</w:t>
      </w:r>
      <w:r w:rsidR="00F14522">
        <w:t xml:space="preserve"> </w:t>
      </w:r>
      <w:r w:rsidRPr="00AA46FE">
        <w:t>и</w:t>
      </w:r>
      <w:r w:rsidR="00F14522">
        <w:t xml:space="preserve"> </w:t>
      </w:r>
      <w:r w:rsidRPr="00AA46FE">
        <w:t>членам</w:t>
      </w:r>
      <w:r w:rsidR="00F14522">
        <w:t xml:space="preserve"> </w:t>
      </w:r>
      <w:r w:rsidRPr="00AA46FE">
        <w:t>их</w:t>
      </w:r>
      <w:r w:rsidR="00F14522">
        <w:t xml:space="preserve"> </w:t>
      </w:r>
      <w:r w:rsidRPr="00AA46FE">
        <w:t>семей,</w:t>
      </w:r>
      <w:r w:rsidR="00F14522">
        <w:t xml:space="preserve"> </w:t>
      </w:r>
      <w:r w:rsidRPr="00AA46FE">
        <w:t>пенсионное</w:t>
      </w:r>
      <w:r w:rsidR="00F14522">
        <w:t xml:space="preserve"> </w:t>
      </w:r>
      <w:r w:rsidRPr="00AA46FE">
        <w:t>обеспечение</w:t>
      </w:r>
      <w:r w:rsidR="00F14522">
        <w:t xml:space="preserve"> </w:t>
      </w:r>
      <w:r w:rsidRPr="00AA46FE">
        <w:t>которых</w:t>
      </w:r>
      <w:r w:rsidR="00F14522">
        <w:t xml:space="preserve"> </w:t>
      </w:r>
      <w:r w:rsidRPr="00AA46FE">
        <w:t>осуществляет</w:t>
      </w:r>
      <w:r w:rsidR="00F14522">
        <w:t xml:space="preserve"> </w:t>
      </w:r>
      <w:r w:rsidRPr="00AA46FE">
        <w:t>СФР);</w:t>
      </w:r>
      <w:r w:rsidR="00F14522">
        <w:t xml:space="preserve"> </w:t>
      </w:r>
      <w:r w:rsidRPr="00AA46FE">
        <w:t>ежемесячная</w:t>
      </w:r>
      <w:r w:rsidR="00F14522">
        <w:t xml:space="preserve"> </w:t>
      </w:r>
      <w:r w:rsidRPr="00AA46FE">
        <w:t>выплата</w:t>
      </w:r>
      <w:r w:rsidR="00F14522">
        <w:t xml:space="preserve"> </w:t>
      </w:r>
      <w:r w:rsidRPr="00AA46FE">
        <w:t>из</w:t>
      </w:r>
      <w:r w:rsidR="00F14522">
        <w:t xml:space="preserve"> </w:t>
      </w:r>
      <w:r w:rsidRPr="00AA46FE">
        <w:t>средств</w:t>
      </w:r>
      <w:r w:rsidR="00F14522">
        <w:t xml:space="preserve"> </w:t>
      </w:r>
      <w:r w:rsidRPr="00AA46FE">
        <w:t>материнского</w:t>
      </w:r>
      <w:r w:rsidR="00F14522">
        <w:t xml:space="preserve"> </w:t>
      </w:r>
      <w:r w:rsidRPr="00AA46FE">
        <w:t>(семейного)</w:t>
      </w:r>
      <w:r w:rsidR="00F14522">
        <w:t xml:space="preserve"> </w:t>
      </w:r>
      <w:r w:rsidRPr="00AA46FE">
        <w:t>капитала.</w:t>
      </w:r>
      <w:r w:rsidR="00F14522">
        <w:t xml:space="preserve"> </w:t>
      </w:r>
      <w:r w:rsidRPr="00AA46FE">
        <w:t>Также</w:t>
      </w:r>
      <w:r w:rsidR="00F14522">
        <w:t xml:space="preserve"> </w:t>
      </w:r>
      <w:r w:rsidRPr="00AA46FE">
        <w:t>не</w:t>
      </w:r>
      <w:r w:rsidR="00F14522">
        <w:t xml:space="preserve"> </w:t>
      </w:r>
      <w:r w:rsidRPr="00AA46FE">
        <w:t>позднее</w:t>
      </w:r>
      <w:r w:rsidR="00F14522">
        <w:t xml:space="preserve"> </w:t>
      </w:r>
      <w:r w:rsidRPr="00AA46FE">
        <w:t>28</w:t>
      </w:r>
      <w:r w:rsidR="00F14522">
        <w:t xml:space="preserve"> </w:t>
      </w:r>
      <w:r w:rsidRPr="00AA46FE">
        <w:t>декабря</w:t>
      </w:r>
      <w:r w:rsidR="00F14522">
        <w:t xml:space="preserve"> </w:t>
      </w:r>
      <w:r w:rsidRPr="00AA46FE">
        <w:t>2023</w:t>
      </w:r>
      <w:r w:rsidR="00F14522">
        <w:t xml:space="preserve"> </w:t>
      </w:r>
      <w:r w:rsidRPr="00AA46FE">
        <w:t>года</w:t>
      </w:r>
      <w:r w:rsidR="00F14522">
        <w:t xml:space="preserve"> </w:t>
      </w:r>
      <w:r w:rsidRPr="00AA46FE">
        <w:t>за</w:t>
      </w:r>
      <w:r w:rsidR="00F14522">
        <w:t xml:space="preserve"> </w:t>
      </w:r>
      <w:r w:rsidRPr="00AA46FE">
        <w:t>январь</w:t>
      </w:r>
      <w:r w:rsidR="00F14522">
        <w:t xml:space="preserve"> </w:t>
      </w:r>
      <w:r w:rsidRPr="00AA46FE">
        <w:t>2024</w:t>
      </w:r>
      <w:r w:rsidR="00F14522">
        <w:t xml:space="preserve"> </w:t>
      </w:r>
      <w:r w:rsidRPr="00AA46FE">
        <w:t>года</w:t>
      </w:r>
      <w:r w:rsidR="00F14522">
        <w:t xml:space="preserve"> </w:t>
      </w:r>
      <w:r w:rsidRPr="00AA46FE">
        <w:t>будут</w:t>
      </w:r>
      <w:r w:rsidR="00F14522">
        <w:t xml:space="preserve"> </w:t>
      </w:r>
      <w:r w:rsidRPr="00AA46FE">
        <w:t>перечислены:</w:t>
      </w:r>
      <w:r w:rsidR="00F14522">
        <w:t xml:space="preserve"> </w:t>
      </w:r>
      <w:r w:rsidRPr="00AA46FE">
        <w:t>пенсии</w:t>
      </w:r>
      <w:r w:rsidR="00F14522">
        <w:t xml:space="preserve"> </w:t>
      </w:r>
      <w:r w:rsidRPr="00AA46FE">
        <w:t>и</w:t>
      </w:r>
      <w:r w:rsidR="00F14522">
        <w:t xml:space="preserve"> </w:t>
      </w:r>
      <w:r w:rsidRPr="00AA46FE">
        <w:t>другие</w:t>
      </w:r>
      <w:r w:rsidR="00F14522">
        <w:t xml:space="preserve"> </w:t>
      </w:r>
      <w:r w:rsidRPr="00AA46FE">
        <w:t>социальные</w:t>
      </w:r>
      <w:r w:rsidR="00F14522">
        <w:t xml:space="preserve"> </w:t>
      </w:r>
      <w:r w:rsidRPr="00AA46FE">
        <w:t>выплаты</w:t>
      </w:r>
      <w:r w:rsidR="00F14522">
        <w:t xml:space="preserve"> </w:t>
      </w:r>
      <w:r w:rsidRPr="00AA46FE">
        <w:t>(ЕДВ,</w:t>
      </w:r>
      <w:r w:rsidR="00F14522">
        <w:t xml:space="preserve"> </w:t>
      </w:r>
      <w:r w:rsidRPr="00AA46FE">
        <w:t>ДМО,</w:t>
      </w:r>
      <w:r w:rsidR="00F14522">
        <w:t xml:space="preserve"> </w:t>
      </w:r>
      <w:r w:rsidRPr="00AA46FE">
        <w:t>ДСО,</w:t>
      </w:r>
      <w:r w:rsidR="00F14522">
        <w:t xml:space="preserve"> </w:t>
      </w:r>
      <w:r w:rsidRPr="00AA46FE">
        <w:t>ДЕМО,</w:t>
      </w:r>
      <w:r w:rsidR="00F14522">
        <w:t xml:space="preserve"> </w:t>
      </w:r>
      <w:r w:rsidRPr="00AA46FE">
        <w:t>выплаты</w:t>
      </w:r>
      <w:r w:rsidR="00F14522">
        <w:t xml:space="preserve"> </w:t>
      </w:r>
      <w:r w:rsidRPr="00AA46FE">
        <w:t>на</w:t>
      </w:r>
      <w:r w:rsidR="00F14522">
        <w:t xml:space="preserve"> </w:t>
      </w:r>
      <w:r w:rsidRPr="00AA46FE">
        <w:t>уход),</w:t>
      </w:r>
      <w:r w:rsidR="00F14522">
        <w:t xml:space="preserve"> </w:t>
      </w:r>
      <w:r w:rsidRPr="00AA46FE">
        <w:t>доставка</w:t>
      </w:r>
      <w:r w:rsidR="00F14522">
        <w:t xml:space="preserve"> </w:t>
      </w:r>
      <w:r w:rsidRPr="00AA46FE">
        <w:t>которых</w:t>
      </w:r>
      <w:r w:rsidR="00F14522">
        <w:t xml:space="preserve"> </w:t>
      </w:r>
      <w:r w:rsidRPr="00AA46FE">
        <w:t>осуществляется</w:t>
      </w:r>
      <w:r w:rsidR="00F14522">
        <w:t xml:space="preserve"> </w:t>
      </w:r>
      <w:r w:rsidRPr="00AA46FE">
        <w:t>через</w:t>
      </w:r>
      <w:r w:rsidR="00F14522">
        <w:t xml:space="preserve"> </w:t>
      </w:r>
      <w:r w:rsidRPr="00AA46FE">
        <w:t>кредитные</w:t>
      </w:r>
      <w:r w:rsidR="00F14522">
        <w:t xml:space="preserve"> </w:t>
      </w:r>
      <w:r w:rsidRPr="00AA46FE">
        <w:t>учреждения</w:t>
      </w:r>
      <w:r w:rsidR="00F14522">
        <w:t xml:space="preserve"> </w:t>
      </w:r>
      <w:r w:rsidRPr="00AA46FE">
        <w:t>5</w:t>
      </w:r>
      <w:r w:rsidR="00F14522">
        <w:t xml:space="preserve"> </w:t>
      </w:r>
      <w:r w:rsidRPr="00AA46FE">
        <w:t>или</w:t>
      </w:r>
      <w:r w:rsidR="00F14522">
        <w:t xml:space="preserve"> </w:t>
      </w:r>
      <w:r w:rsidRPr="00AA46FE">
        <w:t>10</w:t>
      </w:r>
      <w:r w:rsidR="00F14522">
        <w:t xml:space="preserve"> </w:t>
      </w:r>
      <w:r w:rsidRPr="00AA46FE">
        <w:t>числа.</w:t>
      </w:r>
    </w:p>
    <w:p w:rsidR="00C37008" w:rsidRPr="00AA46FE" w:rsidRDefault="00C37008" w:rsidP="00C37008">
      <w:r w:rsidRPr="00AA46FE">
        <w:t>Пособия,</w:t>
      </w:r>
      <w:r w:rsidR="00F14522">
        <w:t xml:space="preserve"> </w:t>
      </w:r>
      <w:r w:rsidRPr="00AA46FE">
        <w:t>пенсии</w:t>
      </w:r>
      <w:r w:rsidR="00F14522">
        <w:t xml:space="preserve"> </w:t>
      </w:r>
      <w:r w:rsidRPr="00AA46FE">
        <w:t>и</w:t>
      </w:r>
      <w:r w:rsidR="00F14522">
        <w:t xml:space="preserve"> </w:t>
      </w:r>
      <w:r w:rsidRPr="00AA46FE">
        <w:t>другие</w:t>
      </w:r>
      <w:r w:rsidR="00F14522">
        <w:t xml:space="preserve"> </w:t>
      </w:r>
      <w:r w:rsidRPr="00AA46FE">
        <w:t>социальные</w:t>
      </w:r>
      <w:r w:rsidR="00F14522">
        <w:t xml:space="preserve"> </w:t>
      </w:r>
      <w:r w:rsidRPr="00AA46FE">
        <w:t>выплаты,</w:t>
      </w:r>
      <w:r w:rsidR="00F14522">
        <w:t xml:space="preserve"> </w:t>
      </w:r>
      <w:r w:rsidRPr="00AA46FE">
        <w:t>которые</w:t>
      </w:r>
      <w:r w:rsidR="00F14522">
        <w:t xml:space="preserve"> </w:t>
      </w:r>
      <w:r w:rsidRPr="00AA46FE">
        <w:t>доставляются</w:t>
      </w:r>
      <w:r w:rsidR="00F14522">
        <w:t xml:space="preserve"> </w:t>
      </w:r>
      <w:r w:rsidRPr="00AA46FE">
        <w:t>почтовыми</w:t>
      </w:r>
      <w:r w:rsidR="00F14522">
        <w:t xml:space="preserve"> </w:t>
      </w:r>
      <w:r w:rsidRPr="00AA46FE">
        <w:t>отделениями</w:t>
      </w:r>
      <w:r w:rsidR="00F14522">
        <w:t xml:space="preserve"> </w:t>
      </w:r>
      <w:r w:rsidRPr="00AA46FE">
        <w:t>связи,</w:t>
      </w:r>
      <w:r w:rsidR="00F14522">
        <w:t xml:space="preserve"> </w:t>
      </w:r>
      <w:r w:rsidRPr="00AA46FE">
        <w:t>будут</w:t>
      </w:r>
      <w:r w:rsidR="00F14522">
        <w:t xml:space="preserve"> </w:t>
      </w:r>
      <w:r w:rsidRPr="00AA46FE">
        <w:t>осуществляться</w:t>
      </w:r>
      <w:r w:rsidR="00F14522">
        <w:t xml:space="preserve"> </w:t>
      </w:r>
      <w:r w:rsidRPr="00AA46FE">
        <w:t>в</w:t>
      </w:r>
      <w:r w:rsidR="00F14522">
        <w:t xml:space="preserve"> </w:t>
      </w:r>
      <w:r w:rsidRPr="00AA46FE">
        <w:t>январе</w:t>
      </w:r>
      <w:r w:rsidR="00F14522">
        <w:t xml:space="preserve"> </w:t>
      </w:r>
      <w:r w:rsidRPr="00AA46FE">
        <w:t>2024</w:t>
      </w:r>
      <w:r w:rsidR="00F14522">
        <w:t xml:space="preserve"> </w:t>
      </w:r>
      <w:r w:rsidRPr="00AA46FE">
        <w:t>г.</w:t>
      </w:r>
      <w:r w:rsidR="00F14522">
        <w:t xml:space="preserve"> </w:t>
      </w:r>
      <w:r w:rsidRPr="00AA46FE">
        <w:t>согласно</w:t>
      </w:r>
      <w:r w:rsidR="00F14522">
        <w:t xml:space="preserve"> </w:t>
      </w:r>
      <w:r w:rsidRPr="00AA46FE">
        <w:t>графику</w:t>
      </w:r>
      <w:r w:rsidR="00F14522">
        <w:t xml:space="preserve"> </w:t>
      </w:r>
      <w:r w:rsidRPr="00AA46FE">
        <w:t>работы</w:t>
      </w:r>
      <w:r w:rsidR="00F14522">
        <w:t xml:space="preserve"> </w:t>
      </w:r>
      <w:r w:rsidRPr="00AA46FE">
        <w:t>почтовых</w:t>
      </w:r>
      <w:r w:rsidR="00F14522">
        <w:t xml:space="preserve"> </w:t>
      </w:r>
      <w:r w:rsidRPr="00AA46FE">
        <w:t>отделений</w:t>
      </w:r>
      <w:r w:rsidR="00F14522">
        <w:t xml:space="preserve"> </w:t>
      </w:r>
      <w:r w:rsidRPr="00AA46FE">
        <w:t>связи.</w:t>
      </w:r>
      <w:r w:rsidR="00F14522">
        <w:t xml:space="preserve"> </w:t>
      </w:r>
      <w:r w:rsidRPr="00AA46FE">
        <w:t>Отделения</w:t>
      </w:r>
      <w:r w:rsidR="00F14522">
        <w:t xml:space="preserve"> </w:t>
      </w:r>
      <w:r w:rsidRPr="00AA46FE">
        <w:t>почтовой</w:t>
      </w:r>
      <w:r w:rsidR="00F14522">
        <w:t xml:space="preserve"> </w:t>
      </w:r>
      <w:r w:rsidRPr="00AA46FE">
        <w:t>связи</w:t>
      </w:r>
      <w:r w:rsidR="00F14522">
        <w:t xml:space="preserve"> </w:t>
      </w:r>
      <w:r w:rsidRPr="00AA46FE">
        <w:t>Томской</w:t>
      </w:r>
      <w:r w:rsidR="00F14522">
        <w:t xml:space="preserve"> </w:t>
      </w:r>
      <w:r w:rsidRPr="00AA46FE">
        <w:t>области</w:t>
      </w:r>
      <w:r w:rsidR="00F14522">
        <w:t xml:space="preserve"> </w:t>
      </w:r>
      <w:r w:rsidRPr="00AA46FE">
        <w:t>5</w:t>
      </w:r>
      <w:r w:rsidR="00F14522">
        <w:t xml:space="preserve"> </w:t>
      </w:r>
      <w:r w:rsidRPr="00AA46FE">
        <w:t>января</w:t>
      </w:r>
      <w:r w:rsidR="00F14522">
        <w:t xml:space="preserve"> </w:t>
      </w:r>
      <w:r w:rsidRPr="00AA46FE">
        <w:t>доставят</w:t>
      </w:r>
      <w:r w:rsidR="00F14522">
        <w:t xml:space="preserve"> </w:t>
      </w:r>
      <w:r w:rsidRPr="00AA46FE">
        <w:t>пенсии</w:t>
      </w:r>
      <w:r w:rsidR="00F14522">
        <w:t xml:space="preserve"> </w:t>
      </w:r>
      <w:r w:rsidRPr="00AA46FE">
        <w:t>и</w:t>
      </w:r>
      <w:r w:rsidR="00F14522">
        <w:t xml:space="preserve"> </w:t>
      </w:r>
      <w:r w:rsidRPr="00AA46FE">
        <w:t>пособия</w:t>
      </w:r>
      <w:r w:rsidR="00F14522">
        <w:t xml:space="preserve"> </w:t>
      </w:r>
      <w:r w:rsidRPr="00AA46FE">
        <w:t>за</w:t>
      </w:r>
      <w:r w:rsidR="00F14522">
        <w:t xml:space="preserve"> </w:t>
      </w:r>
      <w:r w:rsidRPr="00AA46FE">
        <w:t>5</w:t>
      </w:r>
      <w:r w:rsidR="00F14522">
        <w:t xml:space="preserve"> </w:t>
      </w:r>
      <w:r w:rsidRPr="00AA46FE">
        <w:t>января;</w:t>
      </w:r>
      <w:r w:rsidR="00F14522">
        <w:t xml:space="preserve"> </w:t>
      </w:r>
      <w:r w:rsidRPr="00AA46FE">
        <w:t>6</w:t>
      </w:r>
      <w:r w:rsidR="00F14522">
        <w:t xml:space="preserve"> </w:t>
      </w:r>
      <w:r w:rsidRPr="00AA46FE">
        <w:t>января</w:t>
      </w:r>
      <w:r w:rsidR="00F14522">
        <w:t xml:space="preserve"> </w:t>
      </w:r>
      <w:r w:rsidRPr="00AA46FE">
        <w:t>-</w:t>
      </w:r>
      <w:r w:rsidR="00F14522">
        <w:t xml:space="preserve"> </w:t>
      </w:r>
      <w:r w:rsidRPr="00AA46FE">
        <w:t>за</w:t>
      </w:r>
      <w:r w:rsidR="00F14522">
        <w:t xml:space="preserve"> </w:t>
      </w:r>
      <w:r w:rsidRPr="00AA46FE">
        <w:t>6</w:t>
      </w:r>
      <w:r w:rsidR="00F14522">
        <w:t xml:space="preserve"> </w:t>
      </w:r>
      <w:r w:rsidRPr="00AA46FE">
        <w:t>и</w:t>
      </w:r>
      <w:r w:rsidR="00F14522">
        <w:t xml:space="preserve"> </w:t>
      </w:r>
      <w:r w:rsidRPr="00AA46FE">
        <w:t>7</w:t>
      </w:r>
      <w:r w:rsidR="00F14522">
        <w:t xml:space="preserve"> </w:t>
      </w:r>
      <w:r w:rsidRPr="00AA46FE">
        <w:t>января;</w:t>
      </w:r>
      <w:r w:rsidR="00F14522">
        <w:t xml:space="preserve"> </w:t>
      </w:r>
      <w:r w:rsidRPr="00AA46FE">
        <w:t>8</w:t>
      </w:r>
      <w:r w:rsidR="00F14522">
        <w:t xml:space="preserve"> </w:t>
      </w:r>
      <w:r w:rsidRPr="00AA46FE">
        <w:t>января</w:t>
      </w:r>
      <w:r w:rsidR="00F14522">
        <w:t xml:space="preserve"> </w:t>
      </w:r>
      <w:r w:rsidRPr="00AA46FE">
        <w:t>-</w:t>
      </w:r>
      <w:r w:rsidR="00F14522">
        <w:t xml:space="preserve"> </w:t>
      </w:r>
      <w:r w:rsidRPr="00AA46FE">
        <w:t>с</w:t>
      </w:r>
      <w:r w:rsidR="00F14522">
        <w:t xml:space="preserve"> </w:t>
      </w:r>
      <w:r w:rsidRPr="00AA46FE">
        <w:t>8</w:t>
      </w:r>
      <w:r w:rsidR="00F14522">
        <w:t xml:space="preserve"> </w:t>
      </w:r>
      <w:r w:rsidRPr="00AA46FE">
        <w:t>января.</w:t>
      </w:r>
    </w:p>
    <w:p w:rsidR="00C37008" w:rsidRPr="00AA46FE" w:rsidRDefault="00C37008" w:rsidP="00C37008">
      <w:r w:rsidRPr="00AA46FE">
        <w:t>В</w:t>
      </w:r>
      <w:r w:rsidR="00F14522">
        <w:t xml:space="preserve"> </w:t>
      </w:r>
      <w:r w:rsidRPr="00AA46FE">
        <w:t>Краснодарском</w:t>
      </w:r>
      <w:r w:rsidR="00F14522">
        <w:t xml:space="preserve"> </w:t>
      </w:r>
      <w:r w:rsidRPr="00AA46FE">
        <w:t>крае</w:t>
      </w:r>
      <w:r w:rsidR="00F14522">
        <w:t xml:space="preserve"> </w:t>
      </w:r>
      <w:r w:rsidRPr="00AA46FE">
        <w:t>почтальоны</w:t>
      </w:r>
      <w:r w:rsidR="00F14522">
        <w:t xml:space="preserve"> </w:t>
      </w:r>
      <w:r w:rsidRPr="00AA46FE">
        <w:t>будут</w:t>
      </w:r>
      <w:r w:rsidR="00F14522">
        <w:t xml:space="preserve"> </w:t>
      </w:r>
      <w:r w:rsidRPr="00AA46FE">
        <w:t>разносить</w:t>
      </w:r>
      <w:r w:rsidR="00F14522">
        <w:t xml:space="preserve"> </w:t>
      </w:r>
      <w:r w:rsidRPr="00AA46FE">
        <w:t>пенсии</w:t>
      </w:r>
      <w:r w:rsidR="00F14522">
        <w:t xml:space="preserve"> </w:t>
      </w:r>
      <w:r w:rsidRPr="00AA46FE">
        <w:t>и</w:t>
      </w:r>
      <w:r w:rsidR="00F14522">
        <w:t xml:space="preserve"> </w:t>
      </w:r>
      <w:r w:rsidRPr="00AA46FE">
        <w:t>пособия</w:t>
      </w:r>
      <w:r w:rsidR="00F14522">
        <w:t xml:space="preserve"> </w:t>
      </w:r>
      <w:r w:rsidRPr="00AA46FE">
        <w:t>4</w:t>
      </w:r>
      <w:r w:rsidR="00F14522">
        <w:t xml:space="preserve"> </w:t>
      </w:r>
      <w:r w:rsidRPr="00AA46FE">
        <w:t>января</w:t>
      </w:r>
      <w:r w:rsidR="00F14522">
        <w:t xml:space="preserve"> </w:t>
      </w:r>
      <w:r w:rsidRPr="00AA46FE">
        <w:t>-</w:t>
      </w:r>
      <w:r w:rsidR="00F14522">
        <w:t xml:space="preserve"> </w:t>
      </w:r>
      <w:r w:rsidRPr="00AA46FE">
        <w:t>за</w:t>
      </w:r>
      <w:r w:rsidR="00F14522">
        <w:t xml:space="preserve"> </w:t>
      </w:r>
      <w:r w:rsidRPr="00AA46FE">
        <w:t>4</w:t>
      </w:r>
      <w:r w:rsidR="00F14522">
        <w:t xml:space="preserve"> </w:t>
      </w:r>
      <w:r w:rsidRPr="00AA46FE">
        <w:t>и</w:t>
      </w:r>
      <w:r w:rsidR="00F14522">
        <w:t xml:space="preserve"> </w:t>
      </w:r>
      <w:r w:rsidRPr="00AA46FE">
        <w:t>5</w:t>
      </w:r>
      <w:r w:rsidR="00F14522">
        <w:t xml:space="preserve"> </w:t>
      </w:r>
      <w:r w:rsidRPr="00AA46FE">
        <w:t>января;</w:t>
      </w:r>
      <w:r w:rsidR="00F14522">
        <w:t xml:space="preserve"> </w:t>
      </w:r>
      <w:r w:rsidRPr="00AA46FE">
        <w:t>5</w:t>
      </w:r>
      <w:r w:rsidR="00F14522">
        <w:t xml:space="preserve"> </w:t>
      </w:r>
      <w:r w:rsidRPr="00AA46FE">
        <w:t>января</w:t>
      </w:r>
      <w:r w:rsidR="00F14522">
        <w:t xml:space="preserve"> </w:t>
      </w:r>
      <w:r w:rsidRPr="00AA46FE">
        <w:t>-</w:t>
      </w:r>
      <w:r w:rsidR="00F14522">
        <w:t xml:space="preserve"> </w:t>
      </w:r>
      <w:r w:rsidRPr="00AA46FE">
        <w:t>за</w:t>
      </w:r>
      <w:r w:rsidR="00F14522">
        <w:t xml:space="preserve"> </w:t>
      </w:r>
      <w:r w:rsidRPr="00AA46FE">
        <w:t>6,</w:t>
      </w:r>
      <w:r w:rsidR="00F14522">
        <w:t xml:space="preserve"> </w:t>
      </w:r>
      <w:r w:rsidRPr="00AA46FE">
        <w:t>7</w:t>
      </w:r>
      <w:r w:rsidR="00F14522">
        <w:t xml:space="preserve"> </w:t>
      </w:r>
      <w:r w:rsidRPr="00AA46FE">
        <w:t>января;</w:t>
      </w:r>
      <w:r w:rsidR="00F14522">
        <w:t xml:space="preserve"> </w:t>
      </w:r>
      <w:r w:rsidRPr="00AA46FE">
        <w:t>6</w:t>
      </w:r>
      <w:r w:rsidR="00F14522">
        <w:t xml:space="preserve"> </w:t>
      </w:r>
      <w:r w:rsidRPr="00AA46FE">
        <w:t>января</w:t>
      </w:r>
      <w:r w:rsidR="00F14522">
        <w:t xml:space="preserve"> </w:t>
      </w:r>
      <w:r w:rsidRPr="00AA46FE">
        <w:t>-</w:t>
      </w:r>
      <w:r w:rsidR="00F14522">
        <w:t xml:space="preserve"> </w:t>
      </w:r>
      <w:r w:rsidRPr="00AA46FE">
        <w:t>за</w:t>
      </w:r>
      <w:r w:rsidR="00F14522">
        <w:t xml:space="preserve"> </w:t>
      </w:r>
      <w:r w:rsidRPr="00AA46FE">
        <w:t>8</w:t>
      </w:r>
      <w:r w:rsidR="00F14522">
        <w:t xml:space="preserve"> </w:t>
      </w:r>
      <w:r w:rsidRPr="00AA46FE">
        <w:t>января.</w:t>
      </w:r>
    </w:p>
    <w:p w:rsidR="00C37008" w:rsidRPr="00AA46FE" w:rsidRDefault="00C37008" w:rsidP="00C37008">
      <w:r w:rsidRPr="00AA46FE">
        <w:t>В</w:t>
      </w:r>
      <w:r w:rsidR="00F14522">
        <w:t xml:space="preserve"> </w:t>
      </w:r>
      <w:r w:rsidRPr="00AA46FE">
        <w:t>Волгоградской</w:t>
      </w:r>
      <w:r w:rsidR="00F14522">
        <w:t xml:space="preserve"> </w:t>
      </w:r>
      <w:r w:rsidRPr="00AA46FE">
        <w:t>области</w:t>
      </w:r>
      <w:r w:rsidR="00F14522">
        <w:t xml:space="preserve"> </w:t>
      </w:r>
      <w:r w:rsidRPr="00AA46FE">
        <w:t>выплаты,</w:t>
      </w:r>
      <w:r w:rsidR="00F14522">
        <w:t xml:space="preserve"> </w:t>
      </w:r>
      <w:r w:rsidRPr="00AA46FE">
        <w:t>которые</w:t>
      </w:r>
      <w:r w:rsidR="00F14522">
        <w:t xml:space="preserve"> </w:t>
      </w:r>
      <w:r w:rsidRPr="00AA46FE">
        <w:t>горожане</w:t>
      </w:r>
      <w:r w:rsidR="00F14522">
        <w:t xml:space="preserve"> </w:t>
      </w:r>
      <w:r w:rsidRPr="00AA46FE">
        <w:t>получают</w:t>
      </w:r>
      <w:r w:rsidR="00F14522">
        <w:t xml:space="preserve"> </w:t>
      </w:r>
      <w:r w:rsidRPr="00AA46FE">
        <w:t>через</w:t>
      </w:r>
      <w:r w:rsidR="00F14522">
        <w:t xml:space="preserve"> </w:t>
      </w:r>
      <w:r w:rsidRPr="00AA46FE">
        <w:t>кредитные</w:t>
      </w:r>
      <w:r w:rsidR="00F14522">
        <w:t xml:space="preserve"> </w:t>
      </w:r>
      <w:r w:rsidRPr="00AA46FE">
        <w:t>организации</w:t>
      </w:r>
      <w:r w:rsidR="00F14522">
        <w:t xml:space="preserve"> </w:t>
      </w:r>
      <w:r w:rsidRPr="00AA46FE">
        <w:t>и</w:t>
      </w:r>
      <w:r w:rsidR="00F14522">
        <w:t xml:space="preserve"> </w:t>
      </w:r>
      <w:r w:rsidRPr="00AA46FE">
        <w:t>которые</w:t>
      </w:r>
      <w:r w:rsidR="00F14522">
        <w:t xml:space="preserve"> </w:t>
      </w:r>
      <w:r w:rsidRPr="00AA46FE">
        <w:t>выпадают</w:t>
      </w:r>
      <w:r w:rsidR="00F14522">
        <w:t xml:space="preserve"> </w:t>
      </w:r>
      <w:r w:rsidRPr="00AA46FE">
        <w:t>на</w:t>
      </w:r>
      <w:r w:rsidR="00F14522">
        <w:t xml:space="preserve"> </w:t>
      </w:r>
      <w:r w:rsidRPr="00AA46FE">
        <w:t>даты</w:t>
      </w:r>
      <w:r w:rsidR="00F14522">
        <w:t xml:space="preserve"> </w:t>
      </w:r>
      <w:r w:rsidRPr="00AA46FE">
        <w:t>3</w:t>
      </w:r>
      <w:r w:rsidR="00F14522">
        <w:t xml:space="preserve"> </w:t>
      </w:r>
      <w:r w:rsidRPr="00AA46FE">
        <w:t>-</w:t>
      </w:r>
      <w:r w:rsidR="00F14522">
        <w:t xml:space="preserve"> </w:t>
      </w:r>
      <w:r w:rsidRPr="00AA46FE">
        <w:t>10</w:t>
      </w:r>
      <w:r w:rsidR="00F14522">
        <w:t xml:space="preserve"> </w:t>
      </w:r>
      <w:r w:rsidRPr="00AA46FE">
        <w:t>января,</w:t>
      </w:r>
      <w:r w:rsidR="00F14522">
        <w:t xml:space="preserve"> </w:t>
      </w:r>
      <w:r w:rsidRPr="00AA46FE">
        <w:t>будут</w:t>
      </w:r>
      <w:r w:rsidR="00F14522">
        <w:t xml:space="preserve"> </w:t>
      </w:r>
      <w:r w:rsidRPr="00AA46FE">
        <w:t>осуществлены</w:t>
      </w:r>
      <w:r w:rsidR="00F14522">
        <w:t xml:space="preserve"> </w:t>
      </w:r>
      <w:r w:rsidRPr="00AA46FE">
        <w:t>не</w:t>
      </w:r>
      <w:r w:rsidR="00F14522">
        <w:t xml:space="preserve"> </w:t>
      </w:r>
      <w:r w:rsidRPr="00AA46FE">
        <w:t>позднее</w:t>
      </w:r>
      <w:r w:rsidR="00F14522">
        <w:t xml:space="preserve"> </w:t>
      </w:r>
      <w:r w:rsidRPr="00AA46FE">
        <w:t>28</w:t>
      </w:r>
      <w:r w:rsidR="00F14522">
        <w:t xml:space="preserve"> </w:t>
      </w:r>
      <w:r w:rsidRPr="00AA46FE">
        <w:t>декабря.</w:t>
      </w:r>
    </w:p>
    <w:p w:rsidR="00C37008" w:rsidRPr="00AA46FE" w:rsidRDefault="00C37008" w:rsidP="00C37008">
      <w:r w:rsidRPr="00AA46FE">
        <w:t>В</w:t>
      </w:r>
      <w:r w:rsidR="00F14522">
        <w:t xml:space="preserve"> </w:t>
      </w:r>
      <w:r w:rsidRPr="00AA46FE">
        <w:t>Тверской</w:t>
      </w:r>
      <w:r w:rsidR="00F14522">
        <w:t xml:space="preserve"> </w:t>
      </w:r>
      <w:r w:rsidRPr="00AA46FE">
        <w:t>области</w:t>
      </w:r>
      <w:r w:rsidR="00F14522">
        <w:t xml:space="preserve"> </w:t>
      </w:r>
      <w:r w:rsidRPr="00AA46FE">
        <w:t>детские</w:t>
      </w:r>
      <w:r w:rsidR="00F14522">
        <w:t xml:space="preserve"> </w:t>
      </w:r>
      <w:r w:rsidRPr="00AA46FE">
        <w:t>пособия</w:t>
      </w:r>
      <w:r w:rsidR="00F14522">
        <w:t xml:space="preserve"> </w:t>
      </w:r>
      <w:r w:rsidRPr="00AA46FE">
        <w:t>поступят</w:t>
      </w:r>
      <w:r w:rsidR="00F14522">
        <w:t xml:space="preserve"> </w:t>
      </w:r>
      <w:r w:rsidRPr="00AA46FE">
        <w:t>на</w:t>
      </w:r>
      <w:r w:rsidR="00F14522">
        <w:t xml:space="preserve"> </w:t>
      </w:r>
      <w:r w:rsidRPr="00AA46FE">
        <w:t>банковские</w:t>
      </w:r>
      <w:r w:rsidR="00F14522">
        <w:t xml:space="preserve"> </w:t>
      </w:r>
      <w:r w:rsidRPr="00AA46FE">
        <w:t>карты</w:t>
      </w:r>
      <w:r w:rsidR="00F14522">
        <w:t xml:space="preserve"> </w:t>
      </w:r>
      <w:r w:rsidRPr="00AA46FE">
        <w:t>получателей</w:t>
      </w:r>
      <w:r w:rsidR="00F14522">
        <w:t xml:space="preserve"> </w:t>
      </w:r>
      <w:r w:rsidRPr="00AA46FE">
        <w:t>раньше,</w:t>
      </w:r>
      <w:r w:rsidR="00F14522">
        <w:t xml:space="preserve"> </w:t>
      </w:r>
      <w:r w:rsidRPr="00AA46FE">
        <w:t>в</w:t>
      </w:r>
      <w:r w:rsidR="00F14522">
        <w:t xml:space="preserve"> </w:t>
      </w:r>
      <w:r w:rsidRPr="00AA46FE">
        <w:t>конце</w:t>
      </w:r>
      <w:r w:rsidR="00F14522">
        <w:t xml:space="preserve"> </w:t>
      </w:r>
      <w:r w:rsidRPr="00AA46FE">
        <w:t>декабря.</w:t>
      </w:r>
      <w:r w:rsidR="00F14522">
        <w:t xml:space="preserve"> </w:t>
      </w:r>
      <w:r w:rsidRPr="00AA46FE">
        <w:t>Так,</w:t>
      </w:r>
      <w:r w:rsidR="00F14522">
        <w:t xml:space="preserve"> </w:t>
      </w:r>
      <w:r w:rsidRPr="00AA46FE">
        <w:t>до</w:t>
      </w:r>
      <w:r w:rsidR="00F14522">
        <w:t xml:space="preserve"> </w:t>
      </w:r>
      <w:r w:rsidRPr="00AA46FE">
        <w:t>30</w:t>
      </w:r>
      <w:r w:rsidR="00F14522">
        <w:t xml:space="preserve"> </w:t>
      </w:r>
      <w:r w:rsidRPr="00AA46FE">
        <w:t>декабря</w:t>
      </w:r>
      <w:r w:rsidR="00F14522">
        <w:t xml:space="preserve"> </w:t>
      </w:r>
      <w:r w:rsidRPr="00AA46FE">
        <w:t>2023</w:t>
      </w:r>
      <w:r w:rsidR="00F14522">
        <w:t xml:space="preserve"> </w:t>
      </w:r>
      <w:r w:rsidRPr="00AA46FE">
        <w:t>года</w:t>
      </w:r>
      <w:r w:rsidR="00F14522">
        <w:t xml:space="preserve"> </w:t>
      </w:r>
      <w:r w:rsidRPr="00AA46FE">
        <w:t>региональное</w:t>
      </w:r>
      <w:r w:rsidR="00F14522">
        <w:t xml:space="preserve"> </w:t>
      </w:r>
      <w:r w:rsidRPr="00AA46FE">
        <w:t>отделение</w:t>
      </w:r>
      <w:r w:rsidR="00F14522">
        <w:t xml:space="preserve"> </w:t>
      </w:r>
      <w:r w:rsidRPr="00AA46FE">
        <w:t>Соцфонда</w:t>
      </w:r>
      <w:r w:rsidR="00F14522">
        <w:t xml:space="preserve"> </w:t>
      </w:r>
      <w:r w:rsidRPr="00AA46FE">
        <w:t>перечислит</w:t>
      </w:r>
      <w:r w:rsidR="00F14522">
        <w:t xml:space="preserve"> </w:t>
      </w:r>
      <w:r w:rsidRPr="00AA46FE">
        <w:t>следующие</w:t>
      </w:r>
      <w:r w:rsidR="00F14522">
        <w:t xml:space="preserve"> </w:t>
      </w:r>
      <w:r w:rsidRPr="00AA46FE">
        <w:t>выплаты</w:t>
      </w:r>
      <w:r w:rsidR="00F14522">
        <w:t xml:space="preserve"> </w:t>
      </w:r>
      <w:r w:rsidRPr="00AA46FE">
        <w:t>за</w:t>
      </w:r>
      <w:r w:rsidR="00F14522">
        <w:t xml:space="preserve"> </w:t>
      </w:r>
      <w:r w:rsidRPr="00AA46FE">
        <w:t>декабрь:</w:t>
      </w:r>
      <w:r w:rsidR="00F14522">
        <w:t xml:space="preserve"> </w:t>
      </w:r>
      <w:r w:rsidRPr="00AA46FE">
        <w:t>единое</w:t>
      </w:r>
      <w:r w:rsidR="00F14522">
        <w:t xml:space="preserve"> </w:t>
      </w:r>
      <w:r w:rsidRPr="00AA46FE">
        <w:t>пособие</w:t>
      </w:r>
      <w:r w:rsidR="00F14522">
        <w:t xml:space="preserve"> </w:t>
      </w:r>
      <w:r w:rsidRPr="00AA46FE">
        <w:t>для</w:t>
      </w:r>
      <w:r w:rsidR="00F14522">
        <w:t xml:space="preserve"> </w:t>
      </w:r>
      <w:r w:rsidRPr="00AA46FE">
        <w:t>семей</w:t>
      </w:r>
      <w:r w:rsidR="00F14522">
        <w:t xml:space="preserve"> </w:t>
      </w:r>
      <w:r w:rsidRPr="00AA46FE">
        <w:t>с</w:t>
      </w:r>
      <w:r w:rsidR="00F14522">
        <w:t xml:space="preserve"> </w:t>
      </w:r>
      <w:r w:rsidRPr="00AA46FE">
        <w:t>детьми</w:t>
      </w:r>
      <w:r w:rsidR="00F14522">
        <w:t xml:space="preserve"> </w:t>
      </w:r>
      <w:r w:rsidRPr="00AA46FE">
        <w:t>и</w:t>
      </w:r>
      <w:r w:rsidR="00F14522">
        <w:t xml:space="preserve"> </w:t>
      </w:r>
      <w:r w:rsidRPr="00AA46FE">
        <w:t>беременных</w:t>
      </w:r>
      <w:r w:rsidR="00F14522">
        <w:t xml:space="preserve"> </w:t>
      </w:r>
      <w:r w:rsidRPr="00AA46FE">
        <w:t>женщин;</w:t>
      </w:r>
      <w:r w:rsidR="00F14522">
        <w:t xml:space="preserve"> </w:t>
      </w:r>
      <w:r w:rsidRPr="00AA46FE">
        <w:t>ежемесячное</w:t>
      </w:r>
      <w:r w:rsidR="00F14522">
        <w:t xml:space="preserve"> </w:t>
      </w:r>
      <w:r w:rsidRPr="00AA46FE">
        <w:t>пособие</w:t>
      </w:r>
      <w:r w:rsidR="00F14522">
        <w:t xml:space="preserve"> </w:t>
      </w:r>
      <w:r w:rsidRPr="00AA46FE">
        <w:t>на</w:t>
      </w:r>
      <w:r w:rsidR="00F14522">
        <w:t xml:space="preserve"> </w:t>
      </w:r>
      <w:r w:rsidRPr="00AA46FE">
        <w:t>детей</w:t>
      </w:r>
      <w:r w:rsidR="00F14522">
        <w:t xml:space="preserve"> </w:t>
      </w:r>
      <w:r w:rsidRPr="00AA46FE">
        <w:t>от</w:t>
      </w:r>
      <w:r w:rsidR="00F14522">
        <w:t xml:space="preserve"> </w:t>
      </w:r>
      <w:r w:rsidRPr="00AA46FE">
        <w:t>8</w:t>
      </w:r>
      <w:r w:rsidR="00F14522">
        <w:t xml:space="preserve"> </w:t>
      </w:r>
      <w:r w:rsidRPr="00AA46FE">
        <w:t>до</w:t>
      </w:r>
      <w:r w:rsidR="00F14522">
        <w:t xml:space="preserve"> </w:t>
      </w:r>
      <w:r w:rsidRPr="00AA46FE">
        <w:t>17</w:t>
      </w:r>
      <w:r w:rsidR="00F14522">
        <w:t xml:space="preserve"> </w:t>
      </w:r>
      <w:r w:rsidRPr="00AA46FE">
        <w:t>лет</w:t>
      </w:r>
      <w:r w:rsidR="00F14522">
        <w:t xml:space="preserve"> </w:t>
      </w:r>
      <w:r w:rsidRPr="00AA46FE">
        <w:t>для</w:t>
      </w:r>
      <w:r w:rsidR="00F14522">
        <w:t xml:space="preserve"> </w:t>
      </w:r>
      <w:r w:rsidRPr="00AA46FE">
        <w:t>семей</w:t>
      </w:r>
      <w:r w:rsidR="00F14522">
        <w:t xml:space="preserve"> </w:t>
      </w:r>
      <w:r w:rsidRPr="00AA46FE">
        <w:t>с</w:t>
      </w:r>
      <w:r w:rsidR="00F14522">
        <w:t xml:space="preserve"> </w:t>
      </w:r>
      <w:r w:rsidRPr="00AA46FE">
        <w:t>низкими</w:t>
      </w:r>
      <w:r w:rsidR="00F14522">
        <w:t xml:space="preserve"> </w:t>
      </w:r>
      <w:r w:rsidRPr="00AA46FE">
        <w:t>доходами;</w:t>
      </w:r>
      <w:r w:rsidR="00F14522">
        <w:t xml:space="preserve"> </w:t>
      </w:r>
      <w:r w:rsidRPr="00AA46FE">
        <w:t>ежемесячную</w:t>
      </w:r>
      <w:r w:rsidR="00F14522">
        <w:t xml:space="preserve"> </w:t>
      </w:r>
      <w:r w:rsidRPr="00AA46FE">
        <w:t>выплату</w:t>
      </w:r>
      <w:r w:rsidR="00F14522">
        <w:t xml:space="preserve"> </w:t>
      </w:r>
      <w:r w:rsidRPr="00AA46FE">
        <w:t>в</w:t>
      </w:r>
      <w:r w:rsidR="00F14522">
        <w:t xml:space="preserve"> </w:t>
      </w:r>
      <w:r w:rsidRPr="00AA46FE">
        <w:t>связи</w:t>
      </w:r>
      <w:r w:rsidR="00F14522">
        <w:t xml:space="preserve"> </w:t>
      </w:r>
      <w:r w:rsidRPr="00AA46FE">
        <w:t>с</w:t>
      </w:r>
      <w:r w:rsidR="00F14522">
        <w:t xml:space="preserve"> </w:t>
      </w:r>
      <w:r w:rsidRPr="00AA46FE">
        <w:t>рождением</w:t>
      </w:r>
      <w:r w:rsidR="00F14522">
        <w:t xml:space="preserve"> </w:t>
      </w:r>
      <w:r w:rsidRPr="00AA46FE">
        <w:t>(усыновлением)</w:t>
      </w:r>
      <w:r w:rsidR="00F14522">
        <w:t xml:space="preserve"> </w:t>
      </w:r>
      <w:r w:rsidRPr="00AA46FE">
        <w:t>первого</w:t>
      </w:r>
      <w:r w:rsidR="00F14522">
        <w:t xml:space="preserve"> </w:t>
      </w:r>
      <w:r w:rsidRPr="00AA46FE">
        <w:t>ребенка;</w:t>
      </w:r>
      <w:r w:rsidR="00F14522">
        <w:t xml:space="preserve"> </w:t>
      </w:r>
      <w:r w:rsidRPr="00AA46FE">
        <w:t>ежемесячное</w:t>
      </w:r>
      <w:r w:rsidR="00F14522">
        <w:t xml:space="preserve"> </w:t>
      </w:r>
      <w:r w:rsidRPr="00AA46FE">
        <w:t>пособие</w:t>
      </w:r>
      <w:r w:rsidR="00F14522">
        <w:t xml:space="preserve"> </w:t>
      </w:r>
      <w:r w:rsidRPr="00AA46FE">
        <w:t>по</w:t>
      </w:r>
      <w:r w:rsidR="00F14522">
        <w:t xml:space="preserve"> </w:t>
      </w:r>
      <w:r w:rsidRPr="00AA46FE">
        <w:t>уходу</w:t>
      </w:r>
      <w:r w:rsidR="00F14522">
        <w:t xml:space="preserve"> </w:t>
      </w:r>
      <w:r w:rsidRPr="00AA46FE">
        <w:t>за</w:t>
      </w:r>
      <w:r w:rsidR="00F14522">
        <w:t xml:space="preserve"> </w:t>
      </w:r>
      <w:r w:rsidRPr="00AA46FE">
        <w:t>ребенком</w:t>
      </w:r>
      <w:r w:rsidR="00F14522">
        <w:t xml:space="preserve"> </w:t>
      </w:r>
      <w:r w:rsidRPr="00AA46FE">
        <w:t>до</w:t>
      </w:r>
      <w:r w:rsidR="00F14522">
        <w:t xml:space="preserve"> </w:t>
      </w:r>
      <w:r w:rsidRPr="00AA46FE">
        <w:t>1,5</w:t>
      </w:r>
      <w:r w:rsidR="00F14522">
        <w:t xml:space="preserve"> </w:t>
      </w:r>
      <w:r w:rsidRPr="00AA46FE">
        <w:t>лет</w:t>
      </w:r>
      <w:r w:rsidR="00F14522">
        <w:t xml:space="preserve"> </w:t>
      </w:r>
      <w:r w:rsidRPr="00AA46FE">
        <w:t>для</w:t>
      </w:r>
      <w:r w:rsidR="00F14522">
        <w:t xml:space="preserve"> </w:t>
      </w:r>
      <w:r w:rsidRPr="00AA46FE">
        <w:t>неработающих</w:t>
      </w:r>
      <w:r w:rsidR="00F14522">
        <w:t xml:space="preserve"> </w:t>
      </w:r>
      <w:r w:rsidRPr="00AA46FE">
        <w:t>родителей;</w:t>
      </w:r>
      <w:r w:rsidR="00F14522">
        <w:t xml:space="preserve"> </w:t>
      </w:r>
      <w:r w:rsidRPr="00AA46FE">
        <w:t>ежемесячное</w:t>
      </w:r>
      <w:r w:rsidR="00F14522">
        <w:t xml:space="preserve"> </w:t>
      </w:r>
      <w:r w:rsidRPr="00AA46FE">
        <w:t>пособие</w:t>
      </w:r>
      <w:r w:rsidR="00F14522">
        <w:t xml:space="preserve"> </w:t>
      </w:r>
      <w:r w:rsidRPr="00AA46FE">
        <w:t>на</w:t>
      </w:r>
      <w:r w:rsidR="00F14522">
        <w:t xml:space="preserve"> </w:t>
      </w:r>
      <w:r w:rsidRPr="00AA46FE">
        <w:t>ребенка</w:t>
      </w:r>
      <w:r w:rsidR="00F14522">
        <w:t xml:space="preserve"> </w:t>
      </w:r>
      <w:r w:rsidRPr="00AA46FE">
        <w:t>военнослужащего</w:t>
      </w:r>
      <w:r w:rsidR="00F14522">
        <w:t xml:space="preserve"> </w:t>
      </w:r>
      <w:r w:rsidRPr="00AA46FE">
        <w:t>по</w:t>
      </w:r>
      <w:r w:rsidR="00F14522">
        <w:t xml:space="preserve"> </w:t>
      </w:r>
      <w:r w:rsidRPr="00AA46FE">
        <w:t>призыву.</w:t>
      </w:r>
      <w:r w:rsidR="00F14522">
        <w:t xml:space="preserve"> </w:t>
      </w:r>
      <w:r w:rsidRPr="00AA46FE">
        <w:t>Ежемесячная</w:t>
      </w:r>
      <w:r w:rsidR="00F14522">
        <w:t xml:space="preserve"> </w:t>
      </w:r>
      <w:r w:rsidRPr="00AA46FE">
        <w:t>выплата</w:t>
      </w:r>
      <w:r w:rsidR="00F14522">
        <w:t xml:space="preserve"> </w:t>
      </w:r>
      <w:r w:rsidRPr="00AA46FE">
        <w:t>из</w:t>
      </w:r>
      <w:r w:rsidR="00F14522">
        <w:t xml:space="preserve"> </w:t>
      </w:r>
      <w:r w:rsidRPr="00AA46FE">
        <w:t>средств</w:t>
      </w:r>
      <w:r w:rsidR="00F14522">
        <w:t xml:space="preserve"> </w:t>
      </w:r>
      <w:r w:rsidRPr="00AA46FE">
        <w:t>материнского</w:t>
      </w:r>
      <w:r w:rsidR="00F14522">
        <w:t xml:space="preserve"> </w:t>
      </w:r>
      <w:r w:rsidRPr="00AA46FE">
        <w:t>капитала</w:t>
      </w:r>
      <w:r w:rsidR="00F14522">
        <w:t xml:space="preserve"> </w:t>
      </w:r>
      <w:r w:rsidRPr="00AA46FE">
        <w:t>также</w:t>
      </w:r>
      <w:r w:rsidR="00F14522">
        <w:t xml:space="preserve"> </w:t>
      </w:r>
      <w:r w:rsidRPr="00AA46FE">
        <w:t>будет</w:t>
      </w:r>
      <w:r w:rsidR="00F14522">
        <w:t xml:space="preserve"> </w:t>
      </w:r>
      <w:r w:rsidRPr="00AA46FE">
        <w:t>перечислена</w:t>
      </w:r>
      <w:r w:rsidR="00F14522">
        <w:t xml:space="preserve"> </w:t>
      </w:r>
      <w:r w:rsidRPr="00AA46FE">
        <w:t>до</w:t>
      </w:r>
      <w:r w:rsidR="00F14522">
        <w:t xml:space="preserve"> </w:t>
      </w:r>
      <w:r w:rsidRPr="00AA46FE">
        <w:t>30</w:t>
      </w:r>
      <w:r w:rsidR="00F14522">
        <w:t xml:space="preserve"> </w:t>
      </w:r>
      <w:r w:rsidRPr="00AA46FE">
        <w:t>декабря.</w:t>
      </w:r>
    </w:p>
    <w:p w:rsidR="00C37008" w:rsidRPr="00AA46FE" w:rsidRDefault="00C37008" w:rsidP="00C37008">
      <w:r w:rsidRPr="00AA46FE">
        <w:lastRenderedPageBreak/>
        <w:t>Гражданам,</w:t>
      </w:r>
      <w:r w:rsidR="00F14522">
        <w:t xml:space="preserve"> </w:t>
      </w:r>
      <w:r w:rsidRPr="00AA46FE">
        <w:t>которые</w:t>
      </w:r>
      <w:r w:rsidR="00F14522">
        <w:t xml:space="preserve"> </w:t>
      </w:r>
      <w:r w:rsidRPr="00AA46FE">
        <w:t>получают</w:t>
      </w:r>
      <w:r w:rsidR="00F14522">
        <w:t xml:space="preserve"> </w:t>
      </w:r>
      <w:r w:rsidRPr="00AA46FE">
        <w:t>пособия</w:t>
      </w:r>
      <w:r w:rsidR="00F14522">
        <w:t xml:space="preserve"> </w:t>
      </w:r>
      <w:r w:rsidRPr="00AA46FE">
        <w:t>через</w:t>
      </w:r>
      <w:r w:rsidR="00F14522">
        <w:t xml:space="preserve"> </w:t>
      </w:r>
      <w:r w:rsidRPr="00AA46FE">
        <w:t>отделения</w:t>
      </w:r>
      <w:r w:rsidR="00F14522">
        <w:t xml:space="preserve"> </w:t>
      </w:r>
      <w:r w:rsidRPr="00AA46FE">
        <w:t>почтовой</w:t>
      </w:r>
      <w:r w:rsidR="00F14522">
        <w:t xml:space="preserve"> </w:t>
      </w:r>
      <w:r w:rsidRPr="00AA46FE">
        <w:t>связи,</w:t>
      </w:r>
      <w:r w:rsidR="00F14522">
        <w:t xml:space="preserve"> </w:t>
      </w:r>
      <w:r w:rsidRPr="00AA46FE">
        <w:t>выплаты</w:t>
      </w:r>
      <w:r w:rsidR="00F14522">
        <w:t xml:space="preserve"> </w:t>
      </w:r>
      <w:r w:rsidRPr="00AA46FE">
        <w:t>будут</w:t>
      </w:r>
      <w:r w:rsidR="00F14522">
        <w:t xml:space="preserve"> </w:t>
      </w:r>
      <w:r w:rsidRPr="00AA46FE">
        <w:t>производиться</w:t>
      </w:r>
      <w:r w:rsidR="00F14522">
        <w:t xml:space="preserve"> </w:t>
      </w:r>
      <w:r w:rsidRPr="00AA46FE">
        <w:t>в</w:t>
      </w:r>
      <w:r w:rsidR="00F14522">
        <w:t xml:space="preserve"> </w:t>
      </w:r>
      <w:r w:rsidRPr="00AA46FE">
        <w:t>соответствии</w:t>
      </w:r>
      <w:r w:rsidR="00F14522">
        <w:t xml:space="preserve"> </w:t>
      </w:r>
      <w:r w:rsidRPr="00AA46FE">
        <w:t>с</w:t>
      </w:r>
      <w:r w:rsidR="00F14522">
        <w:t xml:space="preserve"> </w:t>
      </w:r>
      <w:r w:rsidRPr="00AA46FE">
        <w:t>графиком</w:t>
      </w:r>
      <w:r w:rsidR="00F14522">
        <w:t xml:space="preserve"> </w:t>
      </w:r>
      <w:r w:rsidRPr="00AA46FE">
        <w:t>доставки</w:t>
      </w:r>
      <w:r w:rsidR="00F14522">
        <w:t xml:space="preserve"> «</w:t>
      </w:r>
      <w:r w:rsidRPr="00AA46FE">
        <w:t>Почты</w:t>
      </w:r>
      <w:r w:rsidR="00F14522">
        <w:t xml:space="preserve"> </w:t>
      </w:r>
      <w:r w:rsidRPr="00AA46FE">
        <w:t>России</w:t>
      </w:r>
      <w:r w:rsidR="00F14522">
        <w:t xml:space="preserve">» </w:t>
      </w:r>
      <w:r w:rsidRPr="00AA46FE">
        <w:t>-</w:t>
      </w:r>
      <w:r w:rsidR="00F14522">
        <w:t xml:space="preserve"> </w:t>
      </w:r>
      <w:r w:rsidRPr="00AA46FE">
        <w:t>с</w:t>
      </w:r>
      <w:r w:rsidR="00F14522">
        <w:t xml:space="preserve"> </w:t>
      </w:r>
      <w:r w:rsidRPr="00AA46FE">
        <w:t>3</w:t>
      </w:r>
      <w:r w:rsidR="00F14522">
        <w:t xml:space="preserve"> </w:t>
      </w:r>
      <w:r w:rsidRPr="00AA46FE">
        <w:t>по</w:t>
      </w:r>
      <w:r w:rsidR="00F14522">
        <w:t xml:space="preserve"> </w:t>
      </w:r>
      <w:r w:rsidRPr="00AA46FE">
        <w:t>24</w:t>
      </w:r>
      <w:r w:rsidR="00F14522">
        <w:t xml:space="preserve"> </w:t>
      </w:r>
      <w:r w:rsidRPr="00AA46FE">
        <w:t>января.</w:t>
      </w:r>
      <w:r w:rsidR="00F14522">
        <w:t xml:space="preserve"> </w:t>
      </w:r>
      <w:r w:rsidRPr="00AA46FE">
        <w:t>Дату</w:t>
      </w:r>
      <w:r w:rsidR="00F14522">
        <w:t xml:space="preserve"> </w:t>
      </w:r>
      <w:r w:rsidRPr="00AA46FE">
        <w:t>лучше</w:t>
      </w:r>
      <w:r w:rsidR="00F14522">
        <w:t xml:space="preserve"> </w:t>
      </w:r>
      <w:r w:rsidRPr="00AA46FE">
        <w:t>уточнять</w:t>
      </w:r>
      <w:r w:rsidR="00F14522">
        <w:t xml:space="preserve"> </w:t>
      </w:r>
      <w:r w:rsidRPr="00AA46FE">
        <w:t>в</w:t>
      </w:r>
      <w:r w:rsidR="00F14522">
        <w:t xml:space="preserve"> </w:t>
      </w:r>
      <w:r w:rsidRPr="00AA46FE">
        <w:t>своем</w:t>
      </w:r>
      <w:r w:rsidR="00F14522">
        <w:t xml:space="preserve"> </w:t>
      </w:r>
      <w:r w:rsidRPr="00AA46FE">
        <w:t>почтовом</w:t>
      </w:r>
      <w:r w:rsidR="00F14522">
        <w:t xml:space="preserve"> </w:t>
      </w:r>
      <w:r w:rsidRPr="00AA46FE">
        <w:t>отделении.</w:t>
      </w:r>
    </w:p>
    <w:p w:rsidR="00C37008" w:rsidRPr="00AA46FE" w:rsidRDefault="00C37008" w:rsidP="00C37008">
      <w:hyperlink r:id="rId42" w:history="1">
        <w:r w:rsidRPr="00AA46FE">
          <w:rPr>
            <w:rStyle w:val="DocumentOriginalLink"/>
            <w:rFonts w:ascii="Times New Roman" w:hAnsi="Times New Roman"/>
            <w:sz w:val="24"/>
          </w:rPr>
          <w:t>https://rg.ru/2023/12/25/v-otdeleniiah-socfonda-soobshchili-chto-pensii-i-posobiia-za-ianvar-pridut-dosrochno.html</w:t>
        </w:r>
      </w:hyperlink>
    </w:p>
    <w:p w:rsidR="00DD4AAE" w:rsidRPr="00AA46FE" w:rsidRDefault="00DD4AAE" w:rsidP="00DD4AAE">
      <w:pPr>
        <w:pStyle w:val="2"/>
      </w:pPr>
      <w:bookmarkStart w:id="104" w:name="_Toc154385097"/>
      <w:r w:rsidRPr="00AA46FE">
        <w:t>АиФ,</w:t>
      </w:r>
      <w:r w:rsidR="00F14522">
        <w:t xml:space="preserve"> </w:t>
      </w:r>
      <w:r w:rsidRPr="00AA46FE">
        <w:t>22.12.2023,</w:t>
      </w:r>
      <w:r w:rsidR="00F14522">
        <w:t xml:space="preserve"> </w:t>
      </w:r>
      <w:r w:rsidRPr="00AA46FE">
        <w:t>Под</w:t>
      </w:r>
      <w:r w:rsidR="00F14522">
        <w:t xml:space="preserve"> </w:t>
      </w:r>
      <w:r w:rsidRPr="00AA46FE">
        <w:t>елку.</w:t>
      </w:r>
      <w:r w:rsidR="00F14522">
        <w:t xml:space="preserve"> </w:t>
      </w:r>
      <w:r w:rsidRPr="00AA46FE">
        <w:t>В</w:t>
      </w:r>
      <w:r w:rsidR="00F14522">
        <w:t xml:space="preserve"> </w:t>
      </w:r>
      <w:r w:rsidRPr="00AA46FE">
        <w:t>конце</w:t>
      </w:r>
      <w:r w:rsidR="00F14522">
        <w:t xml:space="preserve"> </w:t>
      </w:r>
      <w:r w:rsidRPr="00AA46FE">
        <w:t>декабря</w:t>
      </w:r>
      <w:r w:rsidR="00F14522">
        <w:t xml:space="preserve"> </w:t>
      </w:r>
      <w:r w:rsidRPr="00AA46FE">
        <w:t>пенсионеры</w:t>
      </w:r>
      <w:r w:rsidR="00F14522">
        <w:t xml:space="preserve"> </w:t>
      </w:r>
      <w:r w:rsidRPr="00AA46FE">
        <w:t>получат</w:t>
      </w:r>
      <w:r w:rsidR="00F14522">
        <w:t xml:space="preserve"> </w:t>
      </w:r>
      <w:r w:rsidRPr="00AA46FE">
        <w:t>вторую</w:t>
      </w:r>
      <w:r w:rsidR="00F14522">
        <w:t xml:space="preserve"> </w:t>
      </w:r>
      <w:r w:rsidRPr="00AA46FE">
        <w:t>пенсию</w:t>
      </w:r>
      <w:r w:rsidR="00F14522">
        <w:t xml:space="preserve"> </w:t>
      </w:r>
      <w:r w:rsidRPr="00AA46FE">
        <w:t>за</w:t>
      </w:r>
      <w:r w:rsidR="00F14522">
        <w:t xml:space="preserve"> </w:t>
      </w:r>
      <w:r w:rsidRPr="00AA46FE">
        <w:t>месяц</w:t>
      </w:r>
      <w:bookmarkEnd w:id="104"/>
    </w:p>
    <w:p w:rsidR="00DD4AAE" w:rsidRPr="00AA46FE" w:rsidRDefault="00DD4AAE" w:rsidP="001B2095">
      <w:pPr>
        <w:pStyle w:val="3"/>
      </w:pPr>
      <w:bookmarkStart w:id="105" w:name="_Toc154385098"/>
      <w:r w:rsidRPr="00AA46FE">
        <w:t>Россияне</w:t>
      </w:r>
      <w:r w:rsidR="00F14522">
        <w:t xml:space="preserve"> </w:t>
      </w:r>
      <w:r w:rsidRPr="00AA46FE">
        <w:t>получат</w:t>
      </w:r>
      <w:r w:rsidR="00F14522">
        <w:t xml:space="preserve"> </w:t>
      </w:r>
      <w:r w:rsidRPr="00AA46FE">
        <w:t>повышенную</w:t>
      </w:r>
      <w:r w:rsidR="00F14522">
        <w:t xml:space="preserve"> </w:t>
      </w:r>
      <w:r w:rsidRPr="00AA46FE">
        <w:t>пенсию</w:t>
      </w:r>
      <w:r w:rsidR="00F14522">
        <w:t xml:space="preserve"> </w:t>
      </w:r>
      <w:r w:rsidRPr="00AA46FE">
        <w:t>за</w:t>
      </w:r>
      <w:r w:rsidR="00F14522">
        <w:t xml:space="preserve"> </w:t>
      </w:r>
      <w:r w:rsidRPr="00AA46FE">
        <w:t>январь</w:t>
      </w:r>
      <w:r w:rsidR="00F14522">
        <w:t xml:space="preserve"> </w:t>
      </w:r>
      <w:r w:rsidRPr="00AA46FE">
        <w:t>в</w:t>
      </w:r>
      <w:r w:rsidR="00F14522">
        <w:t xml:space="preserve"> </w:t>
      </w:r>
      <w:r w:rsidRPr="00AA46FE">
        <w:t>промежутке</w:t>
      </w:r>
      <w:r w:rsidR="00F14522">
        <w:t xml:space="preserve"> </w:t>
      </w:r>
      <w:r w:rsidRPr="00AA46FE">
        <w:t>с</w:t>
      </w:r>
      <w:r w:rsidR="00F14522">
        <w:t xml:space="preserve"> </w:t>
      </w:r>
      <w:r w:rsidRPr="00AA46FE">
        <w:t>25</w:t>
      </w:r>
      <w:r w:rsidR="00F14522">
        <w:t xml:space="preserve"> </w:t>
      </w:r>
      <w:r w:rsidRPr="00AA46FE">
        <w:t>по</w:t>
      </w:r>
      <w:r w:rsidR="00F14522">
        <w:t xml:space="preserve"> </w:t>
      </w:r>
      <w:r w:rsidRPr="00AA46FE">
        <w:t>29</w:t>
      </w:r>
      <w:r w:rsidR="00F14522">
        <w:t xml:space="preserve"> </w:t>
      </w:r>
      <w:r w:rsidRPr="00AA46FE">
        <w:t>декабря,</w:t>
      </w:r>
      <w:r w:rsidR="00F14522">
        <w:t xml:space="preserve"> </w:t>
      </w:r>
      <w:r w:rsidRPr="00AA46FE">
        <w:t>рассказала</w:t>
      </w:r>
      <w:r w:rsidR="00F14522">
        <w:t xml:space="preserve"> </w:t>
      </w:r>
      <w:r w:rsidRPr="00AA46FE">
        <w:t>aif.ru</w:t>
      </w:r>
      <w:r w:rsidR="00F14522">
        <w:t xml:space="preserve"> </w:t>
      </w:r>
      <w:r w:rsidRPr="00AA46FE">
        <w:t>эксперт</w:t>
      </w:r>
      <w:r w:rsidR="00F14522">
        <w:t xml:space="preserve"> «</w:t>
      </w:r>
      <w:r w:rsidRPr="00AA46FE">
        <w:t>Народный</w:t>
      </w:r>
      <w:r w:rsidR="00F14522">
        <w:t xml:space="preserve"> </w:t>
      </w:r>
      <w:r w:rsidRPr="00AA46FE">
        <w:t>фронт.</w:t>
      </w:r>
      <w:r w:rsidR="00F14522">
        <w:t xml:space="preserve"> </w:t>
      </w:r>
      <w:r w:rsidRPr="00AA46FE">
        <w:t>Аналитика</w:t>
      </w:r>
      <w:r w:rsidR="00F14522">
        <w:t>»</w:t>
      </w:r>
      <w:r w:rsidRPr="00AA46FE">
        <w:t>,</w:t>
      </w:r>
      <w:r w:rsidR="00F14522">
        <w:t xml:space="preserve"> </w:t>
      </w:r>
      <w:r w:rsidRPr="00AA46FE">
        <w:t>директор</w:t>
      </w:r>
      <w:r w:rsidR="00F14522">
        <w:t xml:space="preserve"> </w:t>
      </w:r>
      <w:r w:rsidRPr="00AA46FE">
        <w:t>центра</w:t>
      </w:r>
      <w:r w:rsidR="00F14522">
        <w:t xml:space="preserve"> </w:t>
      </w:r>
      <w:r w:rsidRPr="00AA46FE">
        <w:t>правовой</w:t>
      </w:r>
      <w:r w:rsidR="00F14522">
        <w:t xml:space="preserve"> </w:t>
      </w:r>
      <w:r w:rsidRPr="00AA46FE">
        <w:t>поддержки</w:t>
      </w:r>
      <w:r w:rsidR="00F14522">
        <w:t xml:space="preserve"> «</w:t>
      </w:r>
      <w:r w:rsidRPr="00AA46FE">
        <w:t>Мама</w:t>
      </w:r>
      <w:r w:rsidR="00F14522">
        <w:t xml:space="preserve"> </w:t>
      </w:r>
      <w:r w:rsidRPr="00AA46FE">
        <w:t>вправе</w:t>
      </w:r>
      <w:r w:rsidR="00F14522">
        <w:t xml:space="preserve">» </w:t>
      </w:r>
      <w:r w:rsidRPr="00AA46FE">
        <w:t>Виктория</w:t>
      </w:r>
      <w:r w:rsidR="00F14522">
        <w:t xml:space="preserve"> </w:t>
      </w:r>
      <w:r w:rsidRPr="00AA46FE">
        <w:t>Рашина.</w:t>
      </w:r>
      <w:r w:rsidR="00F14522">
        <w:t xml:space="preserve"> </w:t>
      </w:r>
      <w:r w:rsidRPr="00AA46FE">
        <w:t>Выплата</w:t>
      </w:r>
      <w:r w:rsidR="00F14522">
        <w:t xml:space="preserve"> </w:t>
      </w:r>
      <w:r w:rsidRPr="00AA46FE">
        <w:t>будет</w:t>
      </w:r>
      <w:r w:rsidR="00F14522">
        <w:t xml:space="preserve"> </w:t>
      </w:r>
      <w:r w:rsidRPr="00AA46FE">
        <w:t>проиндексирована</w:t>
      </w:r>
      <w:r w:rsidR="00F14522">
        <w:t xml:space="preserve"> </w:t>
      </w:r>
      <w:r w:rsidRPr="00AA46FE">
        <w:t>на</w:t>
      </w:r>
      <w:r w:rsidR="00F14522">
        <w:t xml:space="preserve"> </w:t>
      </w:r>
      <w:r w:rsidRPr="00AA46FE">
        <w:t>7,5%.</w:t>
      </w:r>
      <w:bookmarkEnd w:id="105"/>
    </w:p>
    <w:p w:rsidR="00DD4AAE" w:rsidRPr="00AA46FE" w:rsidRDefault="00F14522" w:rsidP="00DD4AAE">
      <w:r>
        <w:t>«</w:t>
      </w:r>
      <w:r w:rsidR="00DD4AAE" w:rsidRPr="00AA46FE">
        <w:t>Выплата</w:t>
      </w:r>
      <w:r>
        <w:t xml:space="preserve"> </w:t>
      </w:r>
      <w:r w:rsidR="00DD4AAE" w:rsidRPr="00AA46FE">
        <w:t>пенсий</w:t>
      </w:r>
      <w:r>
        <w:t xml:space="preserve"> </w:t>
      </w:r>
      <w:r w:rsidR="00DD4AAE" w:rsidRPr="00AA46FE">
        <w:t>в</w:t>
      </w:r>
      <w:r>
        <w:t xml:space="preserve"> </w:t>
      </w:r>
      <w:r w:rsidR="00DD4AAE" w:rsidRPr="00AA46FE">
        <w:t>России</w:t>
      </w:r>
      <w:r>
        <w:t xml:space="preserve"> </w:t>
      </w:r>
      <w:r w:rsidR="00DD4AAE" w:rsidRPr="00AA46FE">
        <w:t>в</w:t>
      </w:r>
      <w:r>
        <w:t xml:space="preserve"> </w:t>
      </w:r>
      <w:r w:rsidR="00DD4AAE" w:rsidRPr="00AA46FE">
        <w:t>декабре</w:t>
      </w:r>
      <w:r>
        <w:t xml:space="preserve"> </w:t>
      </w:r>
      <w:r w:rsidR="00DD4AAE" w:rsidRPr="00AA46FE">
        <w:t>2023</w:t>
      </w:r>
      <w:r>
        <w:t xml:space="preserve"> </w:t>
      </w:r>
      <w:r w:rsidR="00DD4AAE" w:rsidRPr="00AA46FE">
        <w:t>года</w:t>
      </w:r>
      <w:r>
        <w:t xml:space="preserve"> </w:t>
      </w:r>
      <w:r w:rsidR="00DD4AAE" w:rsidRPr="00AA46FE">
        <w:t>происходит</w:t>
      </w:r>
      <w:r>
        <w:t xml:space="preserve"> </w:t>
      </w:r>
      <w:r w:rsidR="00DD4AAE" w:rsidRPr="00AA46FE">
        <w:t>по</w:t>
      </w:r>
      <w:r>
        <w:t xml:space="preserve"> </w:t>
      </w:r>
      <w:r w:rsidR="00DD4AAE" w:rsidRPr="00AA46FE">
        <w:t>измененному</w:t>
      </w:r>
      <w:r>
        <w:t xml:space="preserve"> </w:t>
      </w:r>
      <w:r w:rsidR="00DD4AAE" w:rsidRPr="00AA46FE">
        <w:t>графику</w:t>
      </w:r>
      <w:r>
        <w:t xml:space="preserve"> </w:t>
      </w:r>
      <w:r w:rsidR="00DD4AAE" w:rsidRPr="00AA46FE">
        <w:t>из-за</w:t>
      </w:r>
      <w:r>
        <w:t xml:space="preserve"> </w:t>
      </w:r>
      <w:r w:rsidR="00DD4AAE" w:rsidRPr="00AA46FE">
        <w:t>праздничных</w:t>
      </w:r>
      <w:r>
        <w:t xml:space="preserve"> </w:t>
      </w:r>
      <w:r w:rsidR="00DD4AAE" w:rsidRPr="00AA46FE">
        <w:t>дней.</w:t>
      </w:r>
      <w:r>
        <w:t xml:space="preserve"> </w:t>
      </w:r>
      <w:r w:rsidR="00DD4AAE" w:rsidRPr="00AA46FE">
        <w:t>В</w:t>
      </w:r>
      <w:r>
        <w:t xml:space="preserve"> </w:t>
      </w:r>
      <w:r w:rsidR="00DD4AAE" w:rsidRPr="00AA46FE">
        <w:t>частности,</w:t>
      </w:r>
      <w:r>
        <w:t xml:space="preserve"> </w:t>
      </w:r>
      <w:r w:rsidR="00DD4AAE" w:rsidRPr="00AA46FE">
        <w:t>начало</w:t>
      </w:r>
      <w:r>
        <w:t xml:space="preserve"> </w:t>
      </w:r>
      <w:r w:rsidR="00DD4AAE" w:rsidRPr="00AA46FE">
        <w:t>выплат</w:t>
      </w:r>
      <w:r>
        <w:t xml:space="preserve"> </w:t>
      </w:r>
      <w:r w:rsidR="00DD4AAE" w:rsidRPr="00AA46FE">
        <w:t>сдвинулось</w:t>
      </w:r>
      <w:r>
        <w:t xml:space="preserve"> </w:t>
      </w:r>
      <w:r w:rsidR="00DD4AAE" w:rsidRPr="00AA46FE">
        <w:t>на</w:t>
      </w:r>
      <w:r>
        <w:t xml:space="preserve"> </w:t>
      </w:r>
      <w:r w:rsidR="00DD4AAE" w:rsidRPr="00AA46FE">
        <w:t>1</w:t>
      </w:r>
      <w:r>
        <w:t xml:space="preserve"> </w:t>
      </w:r>
      <w:r w:rsidR="00DD4AAE" w:rsidRPr="00AA46FE">
        <w:t>декабря.</w:t>
      </w:r>
      <w:r>
        <w:t xml:space="preserve"> </w:t>
      </w:r>
      <w:r w:rsidR="00DD4AAE" w:rsidRPr="00AA46FE">
        <w:t>Это</w:t>
      </w:r>
      <w:r>
        <w:t xml:space="preserve"> </w:t>
      </w:r>
      <w:r w:rsidR="00DD4AAE" w:rsidRPr="00AA46FE">
        <w:t>связано</w:t>
      </w:r>
      <w:r>
        <w:t xml:space="preserve"> </w:t>
      </w:r>
      <w:r w:rsidR="00DD4AAE" w:rsidRPr="00AA46FE">
        <w:t>с</w:t>
      </w:r>
      <w:r>
        <w:t xml:space="preserve"> </w:t>
      </w:r>
      <w:r w:rsidR="00DD4AAE" w:rsidRPr="00AA46FE">
        <w:t>тем,</w:t>
      </w:r>
      <w:r>
        <w:t xml:space="preserve"> </w:t>
      </w:r>
      <w:r w:rsidR="00DD4AAE" w:rsidRPr="00AA46FE">
        <w:t>что</w:t>
      </w:r>
      <w:r>
        <w:t xml:space="preserve"> </w:t>
      </w:r>
      <w:r w:rsidR="00DD4AAE" w:rsidRPr="00AA46FE">
        <w:t>3</w:t>
      </w:r>
      <w:r>
        <w:t xml:space="preserve"> </w:t>
      </w:r>
      <w:r w:rsidR="00DD4AAE" w:rsidRPr="00AA46FE">
        <w:t>декабря</w:t>
      </w:r>
      <w:r>
        <w:t xml:space="preserve"> </w:t>
      </w:r>
      <w:r w:rsidR="00DD4AAE" w:rsidRPr="00AA46FE">
        <w:t>-</w:t>
      </w:r>
      <w:r>
        <w:t xml:space="preserve"> </w:t>
      </w:r>
      <w:r w:rsidR="00DD4AAE" w:rsidRPr="00AA46FE">
        <w:t>день,</w:t>
      </w:r>
      <w:r>
        <w:t xml:space="preserve"> </w:t>
      </w:r>
      <w:r w:rsidR="00DD4AAE" w:rsidRPr="00AA46FE">
        <w:t>когда</w:t>
      </w:r>
      <w:r>
        <w:t xml:space="preserve"> </w:t>
      </w:r>
      <w:r w:rsidR="00DD4AAE" w:rsidRPr="00AA46FE">
        <w:t>обычно</w:t>
      </w:r>
      <w:r>
        <w:t xml:space="preserve"> </w:t>
      </w:r>
      <w:r w:rsidR="00DD4AAE" w:rsidRPr="00AA46FE">
        <w:t>начинаются</w:t>
      </w:r>
      <w:r>
        <w:t xml:space="preserve"> </w:t>
      </w:r>
      <w:r w:rsidR="00DD4AAE" w:rsidRPr="00AA46FE">
        <w:t>выплаты,</w:t>
      </w:r>
      <w:r>
        <w:t xml:space="preserve"> </w:t>
      </w:r>
      <w:r w:rsidR="00DD4AAE" w:rsidRPr="00AA46FE">
        <w:t>выпал</w:t>
      </w:r>
      <w:r>
        <w:t xml:space="preserve"> </w:t>
      </w:r>
      <w:r w:rsidR="00DD4AAE" w:rsidRPr="00AA46FE">
        <w:t>на</w:t>
      </w:r>
      <w:r>
        <w:t xml:space="preserve"> </w:t>
      </w:r>
      <w:r w:rsidR="00DD4AAE" w:rsidRPr="00AA46FE">
        <w:t>воскресенье.</w:t>
      </w:r>
      <w:r>
        <w:t xml:space="preserve"> </w:t>
      </w:r>
      <w:r w:rsidR="00DD4AAE" w:rsidRPr="00AA46FE">
        <w:t>А</w:t>
      </w:r>
      <w:r>
        <w:t xml:space="preserve"> </w:t>
      </w:r>
      <w:r w:rsidR="00DD4AAE" w:rsidRPr="00AA46FE">
        <w:t>увеличенные</w:t>
      </w:r>
      <w:r>
        <w:t xml:space="preserve"> </w:t>
      </w:r>
      <w:r w:rsidR="00DD4AAE" w:rsidRPr="00AA46FE">
        <w:t>выплаты</w:t>
      </w:r>
      <w:r>
        <w:t xml:space="preserve"> </w:t>
      </w:r>
      <w:r w:rsidR="00DD4AAE" w:rsidRPr="00AA46FE">
        <w:t>пенсионеры</w:t>
      </w:r>
      <w:r>
        <w:t xml:space="preserve"> </w:t>
      </w:r>
      <w:r w:rsidR="00DD4AAE" w:rsidRPr="00AA46FE">
        <w:t>получат</w:t>
      </w:r>
      <w:r>
        <w:t xml:space="preserve"> </w:t>
      </w:r>
      <w:r w:rsidR="00DD4AAE" w:rsidRPr="00AA46FE">
        <w:t>в</w:t>
      </w:r>
      <w:r>
        <w:t xml:space="preserve"> </w:t>
      </w:r>
      <w:r w:rsidR="00DD4AAE" w:rsidRPr="00AA46FE">
        <w:t>промежутке</w:t>
      </w:r>
      <w:r>
        <w:t xml:space="preserve"> </w:t>
      </w:r>
      <w:r w:rsidR="00DD4AAE" w:rsidRPr="00AA46FE">
        <w:t>с</w:t>
      </w:r>
      <w:r>
        <w:t xml:space="preserve"> </w:t>
      </w:r>
      <w:r w:rsidR="00DD4AAE" w:rsidRPr="00AA46FE">
        <w:t>25</w:t>
      </w:r>
      <w:r>
        <w:t xml:space="preserve"> </w:t>
      </w:r>
      <w:r w:rsidR="00DD4AAE" w:rsidRPr="00AA46FE">
        <w:t>по</w:t>
      </w:r>
      <w:r>
        <w:t xml:space="preserve"> </w:t>
      </w:r>
      <w:r w:rsidR="00DD4AAE" w:rsidRPr="00AA46FE">
        <w:t>29</w:t>
      </w:r>
      <w:r>
        <w:t xml:space="preserve"> </w:t>
      </w:r>
      <w:r w:rsidR="00DD4AAE" w:rsidRPr="00AA46FE">
        <w:t>декабря.</w:t>
      </w:r>
      <w:r>
        <w:t xml:space="preserve"> </w:t>
      </w:r>
      <w:r w:rsidR="00DD4AAE" w:rsidRPr="00AA46FE">
        <w:t>Прибавка</w:t>
      </w:r>
      <w:r>
        <w:t xml:space="preserve"> </w:t>
      </w:r>
      <w:r w:rsidR="00DD4AAE" w:rsidRPr="00AA46FE">
        <w:t>составит</w:t>
      </w:r>
      <w:r>
        <w:t xml:space="preserve"> </w:t>
      </w:r>
      <w:r w:rsidR="00DD4AAE" w:rsidRPr="00AA46FE">
        <w:t>7,5%,</w:t>
      </w:r>
      <w:r>
        <w:t xml:space="preserve"> </w:t>
      </w:r>
      <w:r w:rsidR="00DD4AAE" w:rsidRPr="00AA46FE">
        <w:t>как</w:t>
      </w:r>
      <w:r>
        <w:t xml:space="preserve"> </w:t>
      </w:r>
      <w:r w:rsidR="00DD4AAE" w:rsidRPr="00AA46FE">
        <w:t>и</w:t>
      </w:r>
      <w:r>
        <w:t xml:space="preserve"> </w:t>
      </w:r>
      <w:r w:rsidR="00DD4AAE" w:rsidRPr="00AA46FE">
        <w:t>было</w:t>
      </w:r>
      <w:r>
        <w:t xml:space="preserve"> </w:t>
      </w:r>
      <w:r w:rsidR="00DD4AAE" w:rsidRPr="00AA46FE">
        <w:t>объявлено</w:t>
      </w:r>
      <w:r>
        <w:t xml:space="preserve"> </w:t>
      </w:r>
      <w:r w:rsidR="00DD4AAE" w:rsidRPr="00AA46FE">
        <w:t>ранее</w:t>
      </w:r>
      <w:r>
        <w:t xml:space="preserve"> </w:t>
      </w:r>
      <w:r w:rsidR="00DD4AAE" w:rsidRPr="00AA46FE">
        <w:t>правительством</w:t>
      </w:r>
      <w:r>
        <w:t>»</w:t>
      </w:r>
      <w:r w:rsidR="00DD4AAE" w:rsidRPr="00AA46FE">
        <w:t>,</w:t>
      </w:r>
      <w:r>
        <w:t xml:space="preserve"> </w:t>
      </w:r>
      <w:r w:rsidR="00DD4AAE" w:rsidRPr="00AA46FE">
        <w:t>-</w:t>
      </w:r>
      <w:r>
        <w:t xml:space="preserve"> </w:t>
      </w:r>
      <w:r w:rsidR="00DD4AAE" w:rsidRPr="00AA46FE">
        <w:t>пояснила</w:t>
      </w:r>
      <w:r>
        <w:t xml:space="preserve"> </w:t>
      </w:r>
      <w:r w:rsidR="00DD4AAE" w:rsidRPr="00AA46FE">
        <w:t>Виктория</w:t>
      </w:r>
      <w:r>
        <w:t xml:space="preserve"> </w:t>
      </w:r>
      <w:r w:rsidR="00DD4AAE" w:rsidRPr="00AA46FE">
        <w:t>Рашина.</w:t>
      </w:r>
    </w:p>
    <w:p w:rsidR="00DD4AAE" w:rsidRPr="00AA46FE" w:rsidRDefault="00DD4AAE" w:rsidP="00DD4AAE">
      <w:r w:rsidRPr="00AA46FE">
        <w:t>Стоимость</w:t>
      </w:r>
      <w:r w:rsidR="00F14522">
        <w:t xml:space="preserve"> </w:t>
      </w:r>
      <w:r w:rsidRPr="00AA46FE">
        <w:t>одного</w:t>
      </w:r>
      <w:r w:rsidR="00F14522">
        <w:t xml:space="preserve"> </w:t>
      </w:r>
      <w:r w:rsidRPr="00AA46FE">
        <w:t>пенсионного</w:t>
      </w:r>
      <w:r w:rsidR="00F14522">
        <w:t xml:space="preserve"> </w:t>
      </w:r>
      <w:r w:rsidRPr="00AA46FE">
        <w:t>коэффициента</w:t>
      </w:r>
      <w:r w:rsidR="00F14522">
        <w:t xml:space="preserve"> </w:t>
      </w:r>
      <w:r w:rsidRPr="00AA46FE">
        <w:t>с</w:t>
      </w:r>
      <w:r w:rsidR="00F14522">
        <w:t xml:space="preserve"> </w:t>
      </w:r>
      <w:r w:rsidRPr="00AA46FE">
        <w:t>1</w:t>
      </w:r>
      <w:r w:rsidR="00F14522">
        <w:t xml:space="preserve"> </w:t>
      </w:r>
      <w:r w:rsidRPr="00AA46FE">
        <w:t>января</w:t>
      </w:r>
      <w:r w:rsidR="00F14522">
        <w:t xml:space="preserve"> </w:t>
      </w:r>
      <w:r w:rsidRPr="00AA46FE">
        <w:t>2024</w:t>
      </w:r>
      <w:r w:rsidR="00F14522">
        <w:t xml:space="preserve"> </w:t>
      </w:r>
      <w:r w:rsidRPr="00AA46FE">
        <w:t>года</w:t>
      </w:r>
      <w:r w:rsidR="00F14522">
        <w:t xml:space="preserve"> </w:t>
      </w:r>
      <w:r w:rsidRPr="00AA46FE">
        <w:t>увеличится</w:t>
      </w:r>
      <w:r w:rsidR="00F14522">
        <w:t xml:space="preserve"> </w:t>
      </w:r>
      <w:r w:rsidRPr="00AA46FE">
        <w:t>до</w:t>
      </w:r>
      <w:r w:rsidR="00F14522">
        <w:t xml:space="preserve"> </w:t>
      </w:r>
      <w:r w:rsidRPr="00AA46FE">
        <w:t>133,1</w:t>
      </w:r>
      <w:r w:rsidR="00F14522">
        <w:t xml:space="preserve"> </w:t>
      </w:r>
      <w:r w:rsidRPr="00AA46FE">
        <w:t>рублей.</w:t>
      </w:r>
      <w:r w:rsidR="00F14522">
        <w:t xml:space="preserve"> </w:t>
      </w:r>
      <w:r w:rsidRPr="00AA46FE">
        <w:t>Соответствующий</w:t>
      </w:r>
      <w:r w:rsidR="00F14522">
        <w:t xml:space="preserve"> </w:t>
      </w:r>
      <w:r w:rsidRPr="00AA46FE">
        <w:t>законопроект</w:t>
      </w:r>
      <w:r w:rsidR="00F14522">
        <w:t xml:space="preserve"> </w:t>
      </w:r>
      <w:r w:rsidRPr="00AA46FE">
        <w:t>подписал</w:t>
      </w:r>
      <w:r w:rsidR="00F14522">
        <w:t xml:space="preserve"> </w:t>
      </w:r>
      <w:r w:rsidRPr="00AA46FE">
        <w:t>президент</w:t>
      </w:r>
      <w:r w:rsidR="00F14522">
        <w:t xml:space="preserve"> </w:t>
      </w:r>
      <w:r w:rsidRPr="00AA46FE">
        <w:t>РФ</w:t>
      </w:r>
      <w:r w:rsidR="00F14522">
        <w:t xml:space="preserve"> </w:t>
      </w:r>
      <w:r w:rsidRPr="00AA46FE">
        <w:t>Владимир</w:t>
      </w:r>
      <w:r w:rsidR="00F14522">
        <w:t xml:space="preserve"> </w:t>
      </w:r>
      <w:r w:rsidRPr="00AA46FE">
        <w:t>Путин.</w:t>
      </w:r>
      <w:r w:rsidR="00F14522">
        <w:t xml:space="preserve"> </w:t>
      </w:r>
      <w:r w:rsidRPr="00AA46FE">
        <w:t>После</w:t>
      </w:r>
      <w:r w:rsidR="00F14522">
        <w:t xml:space="preserve"> </w:t>
      </w:r>
      <w:r w:rsidRPr="00AA46FE">
        <w:t>перерасчета</w:t>
      </w:r>
      <w:r w:rsidR="00F14522">
        <w:t xml:space="preserve"> </w:t>
      </w:r>
      <w:r w:rsidRPr="00AA46FE">
        <w:t>средний</w:t>
      </w:r>
      <w:r w:rsidR="00F14522">
        <w:t xml:space="preserve"> </w:t>
      </w:r>
      <w:r w:rsidRPr="00AA46FE">
        <w:t>размер</w:t>
      </w:r>
      <w:r w:rsidR="00F14522">
        <w:t xml:space="preserve"> </w:t>
      </w:r>
      <w:r w:rsidRPr="00AA46FE">
        <w:t>пенсионного</w:t>
      </w:r>
      <w:r w:rsidR="00F14522">
        <w:t xml:space="preserve"> </w:t>
      </w:r>
      <w:r w:rsidRPr="00AA46FE">
        <w:t>обеспечения</w:t>
      </w:r>
      <w:r w:rsidR="00F14522">
        <w:t xml:space="preserve"> </w:t>
      </w:r>
      <w:r w:rsidRPr="00AA46FE">
        <w:t>получателей</w:t>
      </w:r>
      <w:r w:rsidR="00F14522">
        <w:t xml:space="preserve"> </w:t>
      </w:r>
      <w:r w:rsidRPr="00AA46FE">
        <w:t>страховой</w:t>
      </w:r>
      <w:r w:rsidR="00F14522">
        <w:t xml:space="preserve"> </w:t>
      </w:r>
      <w:r w:rsidRPr="00AA46FE">
        <w:t>пенсии</w:t>
      </w:r>
      <w:r w:rsidR="00F14522">
        <w:t xml:space="preserve"> </w:t>
      </w:r>
      <w:r w:rsidRPr="00AA46FE">
        <w:t>увеличится</w:t>
      </w:r>
      <w:r w:rsidR="00F14522">
        <w:t xml:space="preserve"> </w:t>
      </w:r>
      <w:r w:rsidRPr="00AA46FE">
        <w:t>на</w:t>
      </w:r>
      <w:r w:rsidR="00F14522">
        <w:t xml:space="preserve"> </w:t>
      </w:r>
      <w:r w:rsidRPr="00AA46FE">
        <w:t>1</w:t>
      </w:r>
      <w:r w:rsidR="00F14522">
        <w:t xml:space="preserve"> </w:t>
      </w:r>
      <w:r w:rsidRPr="00AA46FE">
        <w:t>572</w:t>
      </w:r>
      <w:r w:rsidR="00F14522">
        <w:t xml:space="preserve"> </w:t>
      </w:r>
      <w:r w:rsidRPr="00AA46FE">
        <w:t>рубля</w:t>
      </w:r>
      <w:r w:rsidR="00F14522">
        <w:t xml:space="preserve"> </w:t>
      </w:r>
      <w:r w:rsidRPr="00AA46FE">
        <w:t>и</w:t>
      </w:r>
      <w:r w:rsidR="00F14522">
        <w:t xml:space="preserve"> </w:t>
      </w:r>
      <w:r w:rsidRPr="00AA46FE">
        <w:t>составит</w:t>
      </w:r>
      <w:r w:rsidR="00F14522">
        <w:t xml:space="preserve"> </w:t>
      </w:r>
      <w:r w:rsidRPr="00AA46FE">
        <w:t>22</w:t>
      </w:r>
      <w:r w:rsidR="00F14522">
        <w:t xml:space="preserve"> </w:t>
      </w:r>
      <w:r w:rsidRPr="00AA46FE">
        <w:t>605</w:t>
      </w:r>
      <w:r w:rsidR="00F14522">
        <w:t xml:space="preserve"> </w:t>
      </w:r>
      <w:r w:rsidRPr="00AA46FE">
        <w:t>рублей.</w:t>
      </w:r>
      <w:r w:rsidR="00F14522">
        <w:t xml:space="preserve"> </w:t>
      </w:r>
      <w:r w:rsidRPr="00AA46FE">
        <w:t>А</w:t>
      </w:r>
      <w:r w:rsidR="00F14522">
        <w:t xml:space="preserve"> </w:t>
      </w:r>
      <w:r w:rsidRPr="00AA46FE">
        <w:t>для</w:t>
      </w:r>
      <w:r w:rsidR="00F14522">
        <w:t xml:space="preserve"> </w:t>
      </w:r>
      <w:r w:rsidRPr="00AA46FE">
        <w:t>неработающих</w:t>
      </w:r>
      <w:r w:rsidR="00F14522">
        <w:t xml:space="preserve"> </w:t>
      </w:r>
      <w:r w:rsidRPr="00AA46FE">
        <w:t>получателей</w:t>
      </w:r>
      <w:r w:rsidR="00F14522">
        <w:t xml:space="preserve"> </w:t>
      </w:r>
      <w:r w:rsidRPr="00AA46FE">
        <w:t>страховой</w:t>
      </w:r>
      <w:r w:rsidR="00F14522">
        <w:t xml:space="preserve"> </w:t>
      </w:r>
      <w:r w:rsidRPr="00AA46FE">
        <w:t>пенсии</w:t>
      </w:r>
      <w:r w:rsidR="00F14522">
        <w:t xml:space="preserve"> </w:t>
      </w:r>
      <w:r w:rsidRPr="00AA46FE">
        <w:t>по</w:t>
      </w:r>
      <w:r w:rsidR="00F14522">
        <w:t xml:space="preserve"> </w:t>
      </w:r>
      <w:r w:rsidRPr="00AA46FE">
        <w:t>старости</w:t>
      </w:r>
      <w:r w:rsidR="00F14522">
        <w:t xml:space="preserve"> </w:t>
      </w:r>
      <w:r w:rsidRPr="00AA46FE">
        <w:t>повышение</w:t>
      </w:r>
      <w:r w:rsidR="00F14522">
        <w:t xml:space="preserve"> </w:t>
      </w:r>
      <w:r w:rsidRPr="00AA46FE">
        <w:t>составит</w:t>
      </w:r>
      <w:r w:rsidR="00F14522">
        <w:t xml:space="preserve"> </w:t>
      </w:r>
      <w:r w:rsidRPr="00AA46FE">
        <w:t>в</w:t>
      </w:r>
      <w:r w:rsidR="00F14522">
        <w:t xml:space="preserve"> </w:t>
      </w:r>
      <w:r w:rsidRPr="00AA46FE">
        <w:t>среднем</w:t>
      </w:r>
      <w:r w:rsidR="00F14522">
        <w:t xml:space="preserve"> </w:t>
      </w:r>
      <w:r w:rsidRPr="00AA46FE">
        <w:t>1</w:t>
      </w:r>
      <w:r w:rsidR="00F14522">
        <w:t xml:space="preserve"> </w:t>
      </w:r>
      <w:r w:rsidRPr="00AA46FE">
        <w:t>631</w:t>
      </w:r>
      <w:r w:rsidR="00F14522">
        <w:t xml:space="preserve"> </w:t>
      </w:r>
      <w:r w:rsidRPr="00AA46FE">
        <w:t>рубль</w:t>
      </w:r>
      <w:r w:rsidR="00F14522">
        <w:t xml:space="preserve"> </w:t>
      </w:r>
      <w:r w:rsidRPr="00AA46FE">
        <w:t>-</w:t>
      </w:r>
      <w:r w:rsidR="00F14522">
        <w:t xml:space="preserve"> </w:t>
      </w:r>
      <w:r w:rsidRPr="00AA46FE">
        <w:t>до</w:t>
      </w:r>
      <w:r w:rsidR="00F14522">
        <w:t xml:space="preserve"> </w:t>
      </w:r>
      <w:r w:rsidRPr="00AA46FE">
        <w:t>23</w:t>
      </w:r>
      <w:r w:rsidR="00F14522">
        <w:t xml:space="preserve"> </w:t>
      </w:r>
      <w:r w:rsidRPr="00AA46FE">
        <w:t>449</w:t>
      </w:r>
      <w:r w:rsidR="00F14522">
        <w:t xml:space="preserve"> </w:t>
      </w:r>
      <w:r w:rsidRPr="00AA46FE">
        <w:t>рублей.</w:t>
      </w:r>
    </w:p>
    <w:p w:rsidR="00DD4AAE" w:rsidRPr="00AA46FE" w:rsidRDefault="00DD4AAE" w:rsidP="00DD4AAE">
      <w:r w:rsidRPr="00AA46FE">
        <w:t>Напомним,</w:t>
      </w:r>
      <w:r w:rsidR="00F14522">
        <w:t xml:space="preserve"> </w:t>
      </w:r>
      <w:r w:rsidRPr="00AA46FE">
        <w:t>ранее</w:t>
      </w:r>
      <w:r w:rsidR="00F14522">
        <w:t xml:space="preserve"> </w:t>
      </w:r>
      <w:r w:rsidRPr="00AA46FE">
        <w:t>Госдума</w:t>
      </w:r>
      <w:r w:rsidR="00F14522">
        <w:t xml:space="preserve"> </w:t>
      </w:r>
      <w:r w:rsidRPr="00AA46FE">
        <w:t>приняла</w:t>
      </w:r>
      <w:r w:rsidR="00F14522">
        <w:t xml:space="preserve"> </w:t>
      </w:r>
      <w:r w:rsidRPr="00AA46FE">
        <w:t>законопроекты</w:t>
      </w:r>
      <w:r w:rsidR="00F14522">
        <w:t xml:space="preserve"> </w:t>
      </w:r>
      <w:r w:rsidRPr="00AA46FE">
        <w:t>о</w:t>
      </w:r>
      <w:r w:rsidR="00F14522">
        <w:t xml:space="preserve"> </w:t>
      </w:r>
      <w:r w:rsidRPr="00AA46FE">
        <w:t>повышении</w:t>
      </w:r>
      <w:r w:rsidR="00F14522">
        <w:t xml:space="preserve"> </w:t>
      </w:r>
      <w:r w:rsidRPr="00AA46FE">
        <w:t>выплат</w:t>
      </w:r>
      <w:r w:rsidR="00F14522">
        <w:t xml:space="preserve"> </w:t>
      </w:r>
      <w:r w:rsidRPr="00AA46FE">
        <w:t>военным</w:t>
      </w:r>
      <w:r w:rsidR="00F14522">
        <w:t xml:space="preserve"> </w:t>
      </w:r>
      <w:r w:rsidRPr="00AA46FE">
        <w:t>и</w:t>
      </w:r>
      <w:r w:rsidR="00F14522">
        <w:t xml:space="preserve"> </w:t>
      </w:r>
      <w:r w:rsidRPr="00AA46FE">
        <w:t>неработающим</w:t>
      </w:r>
      <w:r w:rsidR="00F14522">
        <w:t xml:space="preserve"> </w:t>
      </w:r>
      <w:r w:rsidRPr="00AA46FE">
        <w:t>пенсионерам.</w:t>
      </w:r>
      <w:r w:rsidR="00F14522">
        <w:t xml:space="preserve"> </w:t>
      </w:r>
      <w:r w:rsidRPr="00AA46FE">
        <w:t>С</w:t>
      </w:r>
      <w:r w:rsidR="00F14522">
        <w:t xml:space="preserve"> </w:t>
      </w:r>
      <w:r w:rsidRPr="00AA46FE">
        <w:t>1</w:t>
      </w:r>
      <w:r w:rsidR="00F14522">
        <w:t xml:space="preserve"> </w:t>
      </w:r>
      <w:r w:rsidRPr="00AA46FE">
        <w:t>октября</w:t>
      </w:r>
      <w:r w:rsidR="00F14522">
        <w:t xml:space="preserve"> </w:t>
      </w:r>
      <w:r w:rsidRPr="00AA46FE">
        <w:t>следующего</w:t>
      </w:r>
      <w:r w:rsidR="00F14522">
        <w:t xml:space="preserve"> </w:t>
      </w:r>
      <w:r w:rsidRPr="00AA46FE">
        <w:t>года</w:t>
      </w:r>
      <w:r w:rsidR="00F14522">
        <w:t xml:space="preserve"> </w:t>
      </w:r>
      <w:r w:rsidRPr="00AA46FE">
        <w:t>военные</w:t>
      </w:r>
      <w:r w:rsidR="00F14522">
        <w:t xml:space="preserve"> </w:t>
      </w:r>
      <w:r w:rsidRPr="00AA46FE">
        <w:t>пенсии,</w:t>
      </w:r>
      <w:r w:rsidR="00F14522">
        <w:t xml:space="preserve"> </w:t>
      </w:r>
      <w:r w:rsidRPr="00AA46FE">
        <w:t>а</w:t>
      </w:r>
      <w:r w:rsidR="00F14522">
        <w:t xml:space="preserve"> </w:t>
      </w:r>
      <w:r w:rsidRPr="00AA46FE">
        <w:t>также</w:t>
      </w:r>
      <w:r w:rsidR="00F14522">
        <w:t xml:space="preserve"> </w:t>
      </w:r>
      <w:r w:rsidRPr="00AA46FE">
        <w:t>пенсии</w:t>
      </w:r>
      <w:r w:rsidR="00F14522">
        <w:t xml:space="preserve"> </w:t>
      </w:r>
      <w:r w:rsidRPr="00AA46FE">
        <w:t>силовикам</w:t>
      </w:r>
      <w:r w:rsidR="00F14522">
        <w:t xml:space="preserve"> </w:t>
      </w:r>
      <w:r w:rsidRPr="00AA46FE">
        <w:t>повысят</w:t>
      </w:r>
      <w:r w:rsidR="00F14522">
        <w:t xml:space="preserve"> </w:t>
      </w:r>
      <w:r w:rsidRPr="00AA46FE">
        <w:t>на</w:t>
      </w:r>
      <w:r w:rsidR="00F14522">
        <w:t xml:space="preserve"> </w:t>
      </w:r>
      <w:r w:rsidRPr="00AA46FE">
        <w:t>4,5%.</w:t>
      </w:r>
      <w:r w:rsidR="00F14522">
        <w:t xml:space="preserve"> </w:t>
      </w:r>
      <w:r w:rsidRPr="00AA46FE">
        <w:t>В</w:t>
      </w:r>
      <w:r w:rsidR="00F14522">
        <w:t xml:space="preserve"> </w:t>
      </w:r>
      <w:r w:rsidRPr="00AA46FE">
        <w:t>кабмине</w:t>
      </w:r>
      <w:r w:rsidR="00F14522">
        <w:t xml:space="preserve"> </w:t>
      </w:r>
      <w:r w:rsidRPr="00AA46FE">
        <w:t>объяснили,</w:t>
      </w:r>
      <w:r w:rsidR="00F14522">
        <w:t xml:space="preserve"> </w:t>
      </w:r>
      <w:r w:rsidRPr="00AA46FE">
        <w:t>что</w:t>
      </w:r>
      <w:r w:rsidR="00F14522">
        <w:t xml:space="preserve"> </w:t>
      </w:r>
      <w:r w:rsidRPr="00AA46FE">
        <w:t>это</w:t>
      </w:r>
      <w:r w:rsidR="00F14522">
        <w:t xml:space="preserve"> </w:t>
      </w:r>
      <w:r w:rsidRPr="00AA46FE">
        <w:t>связано</w:t>
      </w:r>
      <w:r w:rsidR="00F14522">
        <w:t xml:space="preserve"> </w:t>
      </w:r>
      <w:r w:rsidRPr="00AA46FE">
        <w:t>с</w:t>
      </w:r>
      <w:r w:rsidR="00F14522">
        <w:t xml:space="preserve"> </w:t>
      </w:r>
      <w:r w:rsidRPr="00AA46FE">
        <w:t>пропуском</w:t>
      </w:r>
      <w:r w:rsidR="00F14522">
        <w:t xml:space="preserve"> </w:t>
      </w:r>
      <w:r w:rsidRPr="00AA46FE">
        <w:t>индексации</w:t>
      </w:r>
      <w:r w:rsidR="00F14522">
        <w:t xml:space="preserve"> </w:t>
      </w:r>
      <w:r w:rsidRPr="00AA46FE">
        <w:t>денежного</w:t>
      </w:r>
      <w:r w:rsidR="00F14522">
        <w:t xml:space="preserve"> </w:t>
      </w:r>
      <w:r w:rsidRPr="00AA46FE">
        <w:t>довольствия</w:t>
      </w:r>
      <w:r w:rsidR="00F14522">
        <w:t xml:space="preserve"> </w:t>
      </w:r>
      <w:r w:rsidRPr="00AA46FE">
        <w:t>военнослужащих,</w:t>
      </w:r>
      <w:r w:rsidR="00F14522">
        <w:t xml:space="preserve"> </w:t>
      </w:r>
      <w:r w:rsidRPr="00AA46FE">
        <w:t>лиц</w:t>
      </w:r>
      <w:r w:rsidR="00F14522">
        <w:t xml:space="preserve"> </w:t>
      </w:r>
      <w:r w:rsidRPr="00AA46FE">
        <w:t>рядового</w:t>
      </w:r>
      <w:r w:rsidR="00F14522">
        <w:t xml:space="preserve"> </w:t>
      </w:r>
      <w:r w:rsidRPr="00AA46FE">
        <w:t>и</w:t>
      </w:r>
      <w:r w:rsidR="00F14522">
        <w:t xml:space="preserve"> </w:t>
      </w:r>
      <w:r w:rsidRPr="00AA46FE">
        <w:t>начальствующего</w:t>
      </w:r>
      <w:r w:rsidR="00F14522">
        <w:t xml:space="preserve"> </w:t>
      </w:r>
      <w:r w:rsidRPr="00AA46FE">
        <w:t>состава</w:t>
      </w:r>
      <w:r w:rsidR="00F14522">
        <w:t xml:space="preserve"> </w:t>
      </w:r>
      <w:r w:rsidRPr="00AA46FE">
        <w:t>органов</w:t>
      </w:r>
      <w:r w:rsidR="00F14522">
        <w:t xml:space="preserve"> </w:t>
      </w:r>
      <w:r w:rsidRPr="00AA46FE">
        <w:t>внутренних</w:t>
      </w:r>
      <w:r w:rsidR="00F14522">
        <w:t xml:space="preserve"> </w:t>
      </w:r>
      <w:r w:rsidRPr="00AA46FE">
        <w:t>дел,</w:t>
      </w:r>
      <w:r w:rsidR="00F14522">
        <w:t xml:space="preserve"> </w:t>
      </w:r>
      <w:r w:rsidRPr="00AA46FE">
        <w:t>войск</w:t>
      </w:r>
      <w:r w:rsidR="00F14522">
        <w:t xml:space="preserve"> </w:t>
      </w:r>
      <w:r w:rsidRPr="00AA46FE">
        <w:t>национальной</w:t>
      </w:r>
      <w:r w:rsidR="00F14522">
        <w:t xml:space="preserve"> </w:t>
      </w:r>
      <w:r w:rsidRPr="00AA46FE">
        <w:t>гвардии</w:t>
      </w:r>
      <w:r w:rsidR="00F14522">
        <w:t xml:space="preserve"> </w:t>
      </w:r>
      <w:r w:rsidRPr="00AA46FE">
        <w:t>и</w:t>
      </w:r>
      <w:r w:rsidR="00F14522">
        <w:t xml:space="preserve"> </w:t>
      </w:r>
      <w:r w:rsidRPr="00AA46FE">
        <w:t>других</w:t>
      </w:r>
      <w:r w:rsidR="00F14522">
        <w:t xml:space="preserve"> </w:t>
      </w:r>
      <w:r w:rsidRPr="00AA46FE">
        <w:t>ведомств.</w:t>
      </w:r>
      <w:r w:rsidR="00F14522">
        <w:t xml:space="preserve"> </w:t>
      </w:r>
      <w:r w:rsidRPr="00AA46FE">
        <w:t>Также</w:t>
      </w:r>
      <w:r w:rsidR="00F14522">
        <w:t xml:space="preserve"> </w:t>
      </w:r>
      <w:r w:rsidRPr="00AA46FE">
        <w:t>было</w:t>
      </w:r>
      <w:r w:rsidR="00F14522">
        <w:t xml:space="preserve"> </w:t>
      </w:r>
      <w:r w:rsidRPr="00AA46FE">
        <w:t>принято</w:t>
      </w:r>
      <w:r w:rsidR="00F14522">
        <w:t xml:space="preserve"> </w:t>
      </w:r>
      <w:r w:rsidRPr="00AA46FE">
        <w:t>решение</w:t>
      </w:r>
      <w:r w:rsidR="00F14522">
        <w:t xml:space="preserve"> </w:t>
      </w:r>
      <w:r w:rsidRPr="00AA46FE">
        <w:t>об</w:t>
      </w:r>
      <w:r w:rsidR="00F14522">
        <w:t xml:space="preserve"> </w:t>
      </w:r>
      <w:r w:rsidRPr="00AA46FE">
        <w:t>индексации</w:t>
      </w:r>
      <w:r w:rsidR="00F14522">
        <w:t xml:space="preserve"> </w:t>
      </w:r>
      <w:r w:rsidRPr="00AA46FE">
        <w:t>пенсий</w:t>
      </w:r>
      <w:r w:rsidR="00F14522">
        <w:t xml:space="preserve"> </w:t>
      </w:r>
      <w:r w:rsidRPr="00AA46FE">
        <w:t>неработающим</w:t>
      </w:r>
      <w:r w:rsidR="00F14522">
        <w:t xml:space="preserve"> </w:t>
      </w:r>
      <w:r w:rsidRPr="00AA46FE">
        <w:t>пенсионерам</w:t>
      </w:r>
      <w:r w:rsidR="00F14522">
        <w:t xml:space="preserve"> </w:t>
      </w:r>
      <w:r w:rsidRPr="00AA46FE">
        <w:t>с</w:t>
      </w:r>
      <w:r w:rsidR="00F14522">
        <w:t xml:space="preserve"> </w:t>
      </w:r>
      <w:r w:rsidRPr="00AA46FE">
        <w:t>1</w:t>
      </w:r>
      <w:r w:rsidR="00F14522">
        <w:t xml:space="preserve"> </w:t>
      </w:r>
      <w:r w:rsidRPr="00AA46FE">
        <w:t>января</w:t>
      </w:r>
      <w:r w:rsidR="00F14522">
        <w:t xml:space="preserve"> </w:t>
      </w:r>
      <w:r w:rsidRPr="00AA46FE">
        <w:t>2024</w:t>
      </w:r>
      <w:r w:rsidR="00F14522">
        <w:t xml:space="preserve"> </w:t>
      </w:r>
      <w:r w:rsidRPr="00AA46FE">
        <w:t>года</w:t>
      </w:r>
      <w:r w:rsidR="00F14522">
        <w:t xml:space="preserve"> </w:t>
      </w:r>
      <w:r w:rsidRPr="00AA46FE">
        <w:t>-</w:t>
      </w:r>
      <w:r w:rsidR="00F14522">
        <w:t xml:space="preserve"> </w:t>
      </w:r>
      <w:r w:rsidRPr="00AA46FE">
        <w:t>на</w:t>
      </w:r>
      <w:r w:rsidR="00F14522">
        <w:t xml:space="preserve"> </w:t>
      </w:r>
      <w:r w:rsidRPr="00AA46FE">
        <w:t>7,5%.</w:t>
      </w:r>
      <w:r w:rsidR="00F14522">
        <w:t xml:space="preserve"> </w:t>
      </w:r>
      <w:r w:rsidRPr="00AA46FE">
        <w:t>Таким</w:t>
      </w:r>
      <w:r w:rsidR="00F14522">
        <w:t xml:space="preserve"> </w:t>
      </w:r>
      <w:r w:rsidRPr="00AA46FE">
        <w:t>образом,</w:t>
      </w:r>
      <w:r w:rsidR="00F14522">
        <w:t xml:space="preserve"> </w:t>
      </w:r>
      <w:r w:rsidRPr="00AA46FE">
        <w:t>средний</w:t>
      </w:r>
      <w:r w:rsidR="00F14522">
        <w:t xml:space="preserve"> </w:t>
      </w:r>
      <w:r w:rsidRPr="00AA46FE">
        <w:t>размер</w:t>
      </w:r>
      <w:r w:rsidR="00F14522">
        <w:t xml:space="preserve"> </w:t>
      </w:r>
      <w:r w:rsidRPr="00AA46FE">
        <w:t>страховой</w:t>
      </w:r>
      <w:r w:rsidR="00F14522">
        <w:t xml:space="preserve"> </w:t>
      </w:r>
      <w:r w:rsidRPr="00AA46FE">
        <w:t>пенсии</w:t>
      </w:r>
      <w:r w:rsidR="00F14522">
        <w:t xml:space="preserve"> </w:t>
      </w:r>
      <w:r w:rsidRPr="00AA46FE">
        <w:t>превысит</w:t>
      </w:r>
      <w:r w:rsidR="00F14522">
        <w:t xml:space="preserve"> </w:t>
      </w:r>
      <w:r w:rsidRPr="00AA46FE">
        <w:t>23</w:t>
      </w:r>
      <w:r w:rsidR="00F14522">
        <w:t xml:space="preserve"> </w:t>
      </w:r>
      <w:r w:rsidRPr="00AA46FE">
        <w:t>тыс.</w:t>
      </w:r>
      <w:r w:rsidR="00F14522">
        <w:t xml:space="preserve"> </w:t>
      </w:r>
      <w:r w:rsidRPr="00AA46FE">
        <w:t>рублей.</w:t>
      </w:r>
      <w:r w:rsidR="00F14522">
        <w:t xml:space="preserve"> </w:t>
      </w:r>
      <w:r w:rsidRPr="00AA46FE">
        <w:t>Повышение</w:t>
      </w:r>
      <w:r w:rsidR="00F14522">
        <w:t xml:space="preserve"> </w:t>
      </w:r>
      <w:r w:rsidRPr="00AA46FE">
        <w:t>выплат</w:t>
      </w:r>
      <w:r w:rsidR="00F14522">
        <w:t xml:space="preserve"> </w:t>
      </w:r>
      <w:r w:rsidRPr="00AA46FE">
        <w:t>коснется</w:t>
      </w:r>
      <w:r w:rsidR="00F14522">
        <w:t xml:space="preserve"> </w:t>
      </w:r>
      <w:r w:rsidRPr="00AA46FE">
        <w:t>32</w:t>
      </w:r>
      <w:r w:rsidR="00F14522">
        <w:t xml:space="preserve"> </w:t>
      </w:r>
      <w:r w:rsidRPr="00AA46FE">
        <w:t>млн</w:t>
      </w:r>
      <w:r w:rsidR="00F14522">
        <w:t xml:space="preserve"> </w:t>
      </w:r>
      <w:r w:rsidRPr="00AA46FE">
        <w:t>человек.</w:t>
      </w:r>
    </w:p>
    <w:p w:rsidR="00DD4AAE" w:rsidRPr="00AA46FE" w:rsidRDefault="00DD4AAE" w:rsidP="00DD4AAE">
      <w:r w:rsidRPr="00AA46FE">
        <w:t>Ранее</w:t>
      </w:r>
      <w:r w:rsidR="00F14522">
        <w:t xml:space="preserve"> </w:t>
      </w:r>
      <w:r w:rsidRPr="00AA46FE">
        <w:t>сообщалось,</w:t>
      </w:r>
      <w:r w:rsidR="00F14522">
        <w:t xml:space="preserve"> </w:t>
      </w:r>
      <w:r w:rsidRPr="00AA46FE">
        <w:t>что</w:t>
      </w:r>
      <w:r w:rsidR="00F14522">
        <w:t xml:space="preserve"> </w:t>
      </w:r>
      <w:r w:rsidRPr="00AA46FE">
        <w:t>разрыв</w:t>
      </w:r>
      <w:r w:rsidR="00F14522">
        <w:t xml:space="preserve"> </w:t>
      </w:r>
      <w:r w:rsidRPr="00AA46FE">
        <w:t>между</w:t>
      </w:r>
      <w:r w:rsidR="00F14522">
        <w:t xml:space="preserve"> </w:t>
      </w:r>
      <w:r w:rsidRPr="00AA46FE">
        <w:t>пенсиями</w:t>
      </w:r>
      <w:r w:rsidR="00F14522">
        <w:t xml:space="preserve"> </w:t>
      </w:r>
      <w:r w:rsidRPr="00AA46FE">
        <w:t>в</w:t>
      </w:r>
      <w:r w:rsidR="00F14522">
        <w:t xml:space="preserve"> </w:t>
      </w:r>
      <w:r w:rsidRPr="00AA46FE">
        <w:t>регионах</w:t>
      </w:r>
      <w:r w:rsidR="00F14522">
        <w:t xml:space="preserve"> </w:t>
      </w:r>
      <w:r w:rsidRPr="00AA46FE">
        <w:t>РФ</w:t>
      </w:r>
      <w:r w:rsidR="00F14522">
        <w:t xml:space="preserve"> </w:t>
      </w:r>
      <w:r w:rsidRPr="00AA46FE">
        <w:t>достиг</w:t>
      </w:r>
      <w:r w:rsidR="00F14522">
        <w:t xml:space="preserve"> </w:t>
      </w:r>
      <w:r w:rsidRPr="00AA46FE">
        <w:t>23</w:t>
      </w:r>
      <w:r w:rsidR="00F14522">
        <w:t xml:space="preserve"> </w:t>
      </w:r>
      <w:r w:rsidRPr="00AA46FE">
        <w:t>тыс.</w:t>
      </w:r>
      <w:r w:rsidR="00F14522">
        <w:t xml:space="preserve"> </w:t>
      </w:r>
      <w:r w:rsidRPr="00AA46FE">
        <w:t>рублей.</w:t>
      </w:r>
      <w:r w:rsidR="00F14522">
        <w:t xml:space="preserve"> </w:t>
      </w:r>
      <w:r w:rsidRPr="00AA46FE">
        <w:t>Эксперт</w:t>
      </w:r>
      <w:r w:rsidR="00F14522">
        <w:t xml:space="preserve"> </w:t>
      </w:r>
      <w:r w:rsidRPr="00AA46FE">
        <w:t>Орлова</w:t>
      </w:r>
      <w:r w:rsidR="00F14522">
        <w:t xml:space="preserve"> </w:t>
      </w:r>
      <w:r w:rsidRPr="00AA46FE">
        <w:t>объяснила</w:t>
      </w:r>
      <w:r w:rsidR="00F14522">
        <w:t xml:space="preserve"> </w:t>
      </w:r>
      <w:r w:rsidRPr="00AA46FE">
        <w:t>это</w:t>
      </w:r>
      <w:r w:rsidR="00F14522">
        <w:t xml:space="preserve"> </w:t>
      </w:r>
      <w:r w:rsidRPr="00AA46FE">
        <w:t>различиями</w:t>
      </w:r>
      <w:r w:rsidR="00F14522">
        <w:t xml:space="preserve"> </w:t>
      </w:r>
      <w:r w:rsidRPr="00AA46FE">
        <w:t>в</w:t>
      </w:r>
      <w:r w:rsidR="00F14522">
        <w:t xml:space="preserve"> </w:t>
      </w:r>
      <w:r w:rsidRPr="00AA46FE">
        <w:t>объемах</w:t>
      </w:r>
      <w:r w:rsidR="00F14522">
        <w:t xml:space="preserve"> </w:t>
      </w:r>
      <w:r w:rsidRPr="00AA46FE">
        <w:t>перечисленных</w:t>
      </w:r>
      <w:r w:rsidR="00F14522">
        <w:t xml:space="preserve"> </w:t>
      </w:r>
      <w:r w:rsidRPr="00AA46FE">
        <w:t>работодателями</w:t>
      </w:r>
      <w:r w:rsidR="00F14522">
        <w:t xml:space="preserve"> </w:t>
      </w:r>
      <w:r w:rsidRPr="00AA46FE">
        <w:t>средств</w:t>
      </w:r>
      <w:r w:rsidR="00F14522">
        <w:t xml:space="preserve"> </w:t>
      </w:r>
      <w:r w:rsidRPr="00AA46FE">
        <w:t>в</w:t>
      </w:r>
      <w:r w:rsidR="00F14522">
        <w:t xml:space="preserve"> </w:t>
      </w:r>
      <w:r w:rsidRPr="00AA46FE">
        <w:t>Социальный</w:t>
      </w:r>
      <w:r w:rsidR="00F14522">
        <w:t xml:space="preserve"> </w:t>
      </w:r>
      <w:r w:rsidRPr="00AA46FE">
        <w:t>фонд</w:t>
      </w:r>
      <w:r w:rsidR="00F14522">
        <w:t xml:space="preserve"> </w:t>
      </w:r>
      <w:r w:rsidRPr="00AA46FE">
        <w:t>России</w:t>
      </w:r>
      <w:r w:rsidR="00F14522">
        <w:t xml:space="preserve"> </w:t>
      </w:r>
      <w:r w:rsidRPr="00AA46FE">
        <w:t>с</w:t>
      </w:r>
      <w:r w:rsidR="00F14522">
        <w:t xml:space="preserve"> </w:t>
      </w:r>
      <w:r w:rsidRPr="00AA46FE">
        <w:t>заработных</w:t>
      </w:r>
      <w:r w:rsidR="00F14522">
        <w:t xml:space="preserve"> </w:t>
      </w:r>
      <w:r w:rsidRPr="00AA46FE">
        <w:t>плат,</w:t>
      </w:r>
      <w:r w:rsidR="00F14522">
        <w:t xml:space="preserve"> </w:t>
      </w:r>
      <w:r w:rsidRPr="00AA46FE">
        <w:t>а</w:t>
      </w:r>
      <w:r w:rsidR="00F14522">
        <w:t xml:space="preserve"> </w:t>
      </w:r>
      <w:r w:rsidRPr="00AA46FE">
        <w:t>также</w:t>
      </w:r>
      <w:r w:rsidR="00F14522">
        <w:t xml:space="preserve"> </w:t>
      </w:r>
      <w:r w:rsidRPr="00AA46FE">
        <w:t>с</w:t>
      </w:r>
      <w:r w:rsidR="00F14522">
        <w:t xml:space="preserve"> </w:t>
      </w:r>
      <w:r w:rsidRPr="00AA46FE">
        <w:t>неравномерностью</w:t>
      </w:r>
      <w:r w:rsidR="00F14522">
        <w:t xml:space="preserve"> </w:t>
      </w:r>
      <w:r w:rsidRPr="00AA46FE">
        <w:t>социально-экономического</w:t>
      </w:r>
      <w:r w:rsidR="00F14522">
        <w:t xml:space="preserve"> </w:t>
      </w:r>
      <w:r w:rsidRPr="00AA46FE">
        <w:t>развития</w:t>
      </w:r>
      <w:r w:rsidR="00F14522">
        <w:t xml:space="preserve"> </w:t>
      </w:r>
      <w:r w:rsidRPr="00AA46FE">
        <w:t>регионов.</w:t>
      </w:r>
      <w:r w:rsidR="00F14522">
        <w:t xml:space="preserve"> </w:t>
      </w:r>
      <w:r w:rsidRPr="00AA46FE">
        <w:t>По</w:t>
      </w:r>
      <w:r w:rsidR="00F14522">
        <w:t xml:space="preserve"> </w:t>
      </w:r>
      <w:r w:rsidRPr="00AA46FE">
        <w:t>словам</w:t>
      </w:r>
      <w:r w:rsidR="00F14522">
        <w:t xml:space="preserve"> </w:t>
      </w:r>
      <w:r w:rsidRPr="00AA46FE">
        <w:t>эксперта,</w:t>
      </w:r>
      <w:r w:rsidR="00F14522">
        <w:t xml:space="preserve"> </w:t>
      </w:r>
      <w:r w:rsidRPr="00AA46FE">
        <w:t>теперь</w:t>
      </w:r>
      <w:r w:rsidR="00F14522">
        <w:t xml:space="preserve"> </w:t>
      </w:r>
      <w:r w:rsidRPr="00AA46FE">
        <w:t>на</w:t>
      </w:r>
      <w:r w:rsidR="00F14522">
        <w:t xml:space="preserve"> </w:t>
      </w:r>
      <w:r w:rsidRPr="00AA46FE">
        <w:t>сумму</w:t>
      </w:r>
      <w:r w:rsidR="00F14522">
        <w:t xml:space="preserve"> </w:t>
      </w:r>
      <w:r w:rsidRPr="00AA46FE">
        <w:t>выплат</w:t>
      </w:r>
      <w:r w:rsidR="00F14522">
        <w:t xml:space="preserve"> </w:t>
      </w:r>
      <w:r w:rsidRPr="00AA46FE">
        <w:t>влияет</w:t>
      </w:r>
      <w:r w:rsidR="00F14522">
        <w:t xml:space="preserve"> </w:t>
      </w:r>
      <w:r w:rsidRPr="00AA46FE">
        <w:t>и</w:t>
      </w:r>
      <w:r w:rsidR="00F14522">
        <w:t xml:space="preserve"> </w:t>
      </w:r>
      <w:r w:rsidRPr="00AA46FE">
        <w:t>уровень</w:t>
      </w:r>
      <w:r w:rsidR="00F14522">
        <w:t xml:space="preserve"> </w:t>
      </w:r>
      <w:r w:rsidRPr="00AA46FE">
        <w:t>заработных</w:t>
      </w:r>
      <w:r w:rsidR="00F14522">
        <w:t xml:space="preserve"> </w:t>
      </w:r>
      <w:r w:rsidRPr="00AA46FE">
        <w:t>плат</w:t>
      </w:r>
      <w:r w:rsidR="00F14522">
        <w:t xml:space="preserve"> </w:t>
      </w:r>
      <w:r w:rsidRPr="00AA46FE">
        <w:t>в</w:t>
      </w:r>
      <w:r w:rsidR="00F14522">
        <w:t xml:space="preserve"> </w:t>
      </w:r>
      <w:r w:rsidRPr="00AA46FE">
        <w:t>субъекте.</w:t>
      </w:r>
    </w:p>
    <w:p w:rsidR="00DD4AAE" w:rsidRPr="00AA46FE" w:rsidRDefault="00644C32" w:rsidP="00DD4AAE">
      <w:hyperlink r:id="rId43" w:history="1">
        <w:r w:rsidR="00DD4AAE" w:rsidRPr="00AA46FE">
          <w:rPr>
            <w:rStyle w:val="a3"/>
          </w:rPr>
          <w:t>https://aif.ru/money/mymoney/pod_elku_v_konce_dekabrya_pensionery_poluchat_vtoruyu_pensiyu_za_mesyac</w:t>
        </w:r>
      </w:hyperlink>
      <w:r w:rsidR="00F14522">
        <w:t xml:space="preserve"> </w:t>
      </w:r>
    </w:p>
    <w:p w:rsidR="00B52A8A" w:rsidRPr="00AA46FE" w:rsidRDefault="00B52A8A" w:rsidP="00B52A8A">
      <w:pPr>
        <w:pStyle w:val="2"/>
      </w:pPr>
      <w:bookmarkStart w:id="106" w:name="_Toc154385099"/>
      <w:r w:rsidRPr="00AA46FE">
        <w:lastRenderedPageBreak/>
        <w:t>Конкурент,</w:t>
      </w:r>
      <w:r w:rsidR="00F14522">
        <w:t xml:space="preserve"> </w:t>
      </w:r>
      <w:r w:rsidRPr="00AA46FE">
        <w:t>24.12.2023,</w:t>
      </w:r>
      <w:r w:rsidR="00F14522">
        <w:t xml:space="preserve"> </w:t>
      </w:r>
      <w:r w:rsidRPr="00AA46FE">
        <w:t>Не</w:t>
      </w:r>
      <w:r w:rsidR="00F14522">
        <w:t xml:space="preserve"> </w:t>
      </w:r>
      <w:r w:rsidRPr="00AA46FE">
        <w:t>менее</w:t>
      </w:r>
      <w:r w:rsidR="00F14522">
        <w:t xml:space="preserve"> </w:t>
      </w:r>
      <w:r w:rsidRPr="00AA46FE">
        <w:t>15</w:t>
      </w:r>
      <w:r w:rsidR="00F14522">
        <w:t xml:space="preserve"> </w:t>
      </w:r>
      <w:r w:rsidRPr="00AA46FE">
        <w:t>800</w:t>
      </w:r>
      <w:r w:rsidR="00F14522">
        <w:t xml:space="preserve"> </w:t>
      </w:r>
      <w:r w:rsidRPr="00AA46FE">
        <w:t>рублей.</w:t>
      </w:r>
      <w:r w:rsidR="00F14522">
        <w:t xml:space="preserve"> </w:t>
      </w:r>
      <w:r w:rsidRPr="00AA46FE">
        <w:t>Юрист</w:t>
      </w:r>
      <w:r w:rsidR="00F14522">
        <w:t xml:space="preserve"> </w:t>
      </w:r>
      <w:r w:rsidRPr="00AA46FE">
        <w:t>рассказала</w:t>
      </w:r>
      <w:r w:rsidR="00F14522">
        <w:t xml:space="preserve"> </w:t>
      </w:r>
      <w:r w:rsidRPr="00AA46FE">
        <w:t>о</w:t>
      </w:r>
      <w:r w:rsidR="00F14522">
        <w:t xml:space="preserve"> </w:t>
      </w:r>
      <w:r w:rsidRPr="00AA46FE">
        <w:t>доплате</w:t>
      </w:r>
      <w:r w:rsidR="00F14522">
        <w:t xml:space="preserve"> </w:t>
      </w:r>
      <w:r w:rsidRPr="00AA46FE">
        <w:t>к</w:t>
      </w:r>
      <w:r w:rsidR="00F14522">
        <w:t xml:space="preserve"> </w:t>
      </w:r>
      <w:r w:rsidRPr="00AA46FE">
        <w:t>пенсии</w:t>
      </w:r>
      <w:r w:rsidR="00F14522">
        <w:t xml:space="preserve"> </w:t>
      </w:r>
      <w:r w:rsidRPr="00AA46FE">
        <w:t>в</w:t>
      </w:r>
      <w:r w:rsidR="00F14522">
        <w:t xml:space="preserve"> </w:t>
      </w:r>
      <w:r w:rsidRPr="00AA46FE">
        <w:t>2024</w:t>
      </w:r>
      <w:r w:rsidR="00F14522">
        <w:t xml:space="preserve"> </w:t>
      </w:r>
      <w:r w:rsidRPr="00AA46FE">
        <w:t>году</w:t>
      </w:r>
      <w:bookmarkEnd w:id="106"/>
    </w:p>
    <w:p w:rsidR="00B52A8A" w:rsidRPr="00AA46FE" w:rsidRDefault="00B52A8A" w:rsidP="001B2095">
      <w:pPr>
        <w:pStyle w:val="3"/>
      </w:pPr>
      <w:bookmarkStart w:id="107" w:name="_Toc154385100"/>
      <w:r w:rsidRPr="00AA46FE">
        <w:t>В</w:t>
      </w:r>
      <w:r w:rsidR="00F14522">
        <w:t xml:space="preserve"> </w:t>
      </w:r>
      <w:r w:rsidRPr="00AA46FE">
        <w:t>2024</w:t>
      </w:r>
      <w:r w:rsidR="00F14522">
        <w:t xml:space="preserve"> </w:t>
      </w:r>
      <w:r w:rsidRPr="00AA46FE">
        <w:t>г.</w:t>
      </w:r>
      <w:r w:rsidR="00F14522">
        <w:t xml:space="preserve"> </w:t>
      </w:r>
      <w:r w:rsidRPr="00AA46FE">
        <w:t>ряду</w:t>
      </w:r>
      <w:r w:rsidR="00F14522">
        <w:t xml:space="preserve"> </w:t>
      </w:r>
      <w:r w:rsidRPr="00AA46FE">
        <w:t>граждан</w:t>
      </w:r>
      <w:r w:rsidR="00F14522">
        <w:t xml:space="preserve"> </w:t>
      </w:r>
      <w:r w:rsidRPr="00AA46FE">
        <w:t>пенсионного</w:t>
      </w:r>
      <w:r w:rsidR="00F14522">
        <w:t xml:space="preserve"> </w:t>
      </w:r>
      <w:r w:rsidRPr="00AA46FE">
        <w:t>возраста,</w:t>
      </w:r>
      <w:r w:rsidR="00F14522">
        <w:t xml:space="preserve"> </w:t>
      </w:r>
      <w:r w:rsidRPr="00AA46FE">
        <w:t>которые</w:t>
      </w:r>
      <w:r w:rsidR="00F14522">
        <w:t xml:space="preserve"> </w:t>
      </w:r>
      <w:r w:rsidRPr="00AA46FE">
        <w:t>являются</w:t>
      </w:r>
      <w:r w:rsidR="00F14522">
        <w:t xml:space="preserve"> </w:t>
      </w:r>
      <w:r w:rsidRPr="00AA46FE">
        <w:t>неработающими,</w:t>
      </w:r>
      <w:r w:rsidR="00F14522">
        <w:t xml:space="preserve"> </w:t>
      </w:r>
      <w:r w:rsidRPr="00AA46FE">
        <w:t>будет</w:t>
      </w:r>
      <w:r w:rsidR="00F14522">
        <w:t xml:space="preserve"> </w:t>
      </w:r>
      <w:r w:rsidRPr="00AA46FE">
        <w:t>положена</w:t>
      </w:r>
      <w:r w:rsidR="00F14522">
        <w:t xml:space="preserve"> </w:t>
      </w:r>
      <w:r w:rsidRPr="00AA46FE">
        <w:t>дополнительная</w:t>
      </w:r>
      <w:r w:rsidR="00F14522">
        <w:t xml:space="preserve"> </w:t>
      </w:r>
      <w:r w:rsidRPr="00AA46FE">
        <w:t>прибавка.</w:t>
      </w:r>
      <w:r w:rsidR="00F14522">
        <w:t xml:space="preserve"> </w:t>
      </w:r>
      <w:r w:rsidRPr="00AA46FE">
        <w:t>Об</w:t>
      </w:r>
      <w:r w:rsidR="00F14522">
        <w:t xml:space="preserve"> </w:t>
      </w:r>
      <w:r w:rsidRPr="00AA46FE">
        <w:t>этом</w:t>
      </w:r>
      <w:r w:rsidR="00F14522">
        <w:t xml:space="preserve"> </w:t>
      </w:r>
      <w:r w:rsidRPr="00AA46FE">
        <w:t>россиянам</w:t>
      </w:r>
      <w:r w:rsidR="00F14522">
        <w:t xml:space="preserve"> </w:t>
      </w:r>
      <w:r w:rsidRPr="00AA46FE">
        <w:t>рассказала</w:t>
      </w:r>
      <w:r w:rsidR="00F14522">
        <w:t xml:space="preserve"> </w:t>
      </w:r>
      <w:r w:rsidRPr="00AA46FE">
        <w:t>кандидат</w:t>
      </w:r>
      <w:r w:rsidR="00F14522">
        <w:t xml:space="preserve"> </w:t>
      </w:r>
      <w:r w:rsidRPr="00AA46FE">
        <w:t>юридических</w:t>
      </w:r>
      <w:r w:rsidR="00F14522">
        <w:t xml:space="preserve"> </w:t>
      </w:r>
      <w:r w:rsidRPr="00AA46FE">
        <w:t>наук</w:t>
      </w:r>
      <w:r w:rsidR="00F14522">
        <w:t xml:space="preserve"> </w:t>
      </w:r>
      <w:r w:rsidRPr="00AA46FE">
        <w:t>Ирина</w:t>
      </w:r>
      <w:r w:rsidR="00F14522">
        <w:t xml:space="preserve"> </w:t>
      </w:r>
      <w:r w:rsidRPr="00AA46FE">
        <w:t>Сивакова.</w:t>
      </w:r>
      <w:bookmarkEnd w:id="107"/>
    </w:p>
    <w:p w:rsidR="00B52A8A" w:rsidRPr="00AA46FE" w:rsidRDefault="00B52A8A" w:rsidP="00B52A8A">
      <w:r w:rsidRPr="00AA46FE">
        <w:t>Речь</w:t>
      </w:r>
      <w:r w:rsidR="00F14522">
        <w:t xml:space="preserve"> </w:t>
      </w:r>
      <w:r w:rsidRPr="00AA46FE">
        <w:t>идет</w:t>
      </w:r>
      <w:r w:rsidR="00F14522">
        <w:t xml:space="preserve"> </w:t>
      </w:r>
      <w:r w:rsidRPr="00AA46FE">
        <w:t>о</w:t>
      </w:r>
      <w:r w:rsidR="00F14522">
        <w:t xml:space="preserve"> </w:t>
      </w:r>
      <w:r w:rsidRPr="00AA46FE">
        <w:t>тех</w:t>
      </w:r>
      <w:r w:rsidR="00F14522">
        <w:t xml:space="preserve"> </w:t>
      </w:r>
      <w:r w:rsidRPr="00AA46FE">
        <w:t>гражданах,</w:t>
      </w:r>
      <w:r w:rsidR="00F14522">
        <w:t xml:space="preserve"> </w:t>
      </w:r>
      <w:r w:rsidRPr="00AA46FE">
        <w:t>чья</w:t>
      </w:r>
      <w:r w:rsidR="00F14522">
        <w:t xml:space="preserve"> </w:t>
      </w:r>
      <w:r w:rsidRPr="00AA46FE">
        <w:t>пенсия</w:t>
      </w:r>
      <w:r w:rsidR="00F14522">
        <w:t xml:space="preserve"> </w:t>
      </w:r>
      <w:r w:rsidRPr="00AA46FE">
        <w:t>по</w:t>
      </w:r>
      <w:r w:rsidR="00F14522">
        <w:t xml:space="preserve"> </w:t>
      </w:r>
      <w:r w:rsidRPr="00AA46FE">
        <w:t>тем</w:t>
      </w:r>
      <w:r w:rsidR="00F14522">
        <w:t xml:space="preserve"> </w:t>
      </w:r>
      <w:r w:rsidRPr="00AA46FE">
        <w:t>или</w:t>
      </w:r>
      <w:r w:rsidR="00F14522">
        <w:t xml:space="preserve"> </w:t>
      </w:r>
      <w:r w:rsidRPr="00AA46FE">
        <w:t>иным</w:t>
      </w:r>
      <w:r w:rsidR="00F14522">
        <w:t xml:space="preserve"> </w:t>
      </w:r>
      <w:r w:rsidRPr="00AA46FE">
        <w:t>причинам</w:t>
      </w:r>
      <w:r w:rsidR="00F14522">
        <w:t xml:space="preserve"> </w:t>
      </w:r>
      <w:r w:rsidRPr="00AA46FE">
        <w:t>меньше</w:t>
      </w:r>
      <w:r w:rsidR="00F14522">
        <w:t xml:space="preserve"> </w:t>
      </w:r>
      <w:r w:rsidRPr="00AA46FE">
        <w:t>установленного</w:t>
      </w:r>
      <w:r w:rsidR="00F14522">
        <w:t xml:space="preserve"> </w:t>
      </w:r>
      <w:r w:rsidRPr="00AA46FE">
        <w:t>в</w:t>
      </w:r>
      <w:r w:rsidR="00F14522">
        <w:t xml:space="preserve"> </w:t>
      </w:r>
      <w:r w:rsidRPr="00AA46FE">
        <w:t>регионе</w:t>
      </w:r>
      <w:r w:rsidR="00F14522">
        <w:t xml:space="preserve"> </w:t>
      </w:r>
      <w:r w:rsidRPr="00AA46FE">
        <w:t>прожиточного</w:t>
      </w:r>
      <w:r w:rsidR="00F14522">
        <w:t xml:space="preserve"> </w:t>
      </w:r>
      <w:r w:rsidRPr="00AA46FE">
        <w:t>минимума.</w:t>
      </w:r>
      <w:r w:rsidR="00F14522">
        <w:t xml:space="preserve"> </w:t>
      </w:r>
      <w:r w:rsidRPr="00AA46FE">
        <w:t>Напомним,</w:t>
      </w:r>
      <w:r w:rsidR="00F14522">
        <w:t xml:space="preserve"> </w:t>
      </w:r>
      <w:r w:rsidRPr="00AA46FE">
        <w:t>что</w:t>
      </w:r>
      <w:r w:rsidR="00F14522">
        <w:t xml:space="preserve"> </w:t>
      </w:r>
      <w:r w:rsidRPr="00AA46FE">
        <w:t>сегодня,</w:t>
      </w:r>
      <w:r w:rsidR="00F14522">
        <w:t xml:space="preserve"> </w:t>
      </w:r>
      <w:r w:rsidRPr="00AA46FE">
        <w:t>согласно</w:t>
      </w:r>
      <w:r w:rsidR="00F14522">
        <w:t xml:space="preserve"> </w:t>
      </w:r>
      <w:r w:rsidRPr="00AA46FE">
        <w:t>действующему</w:t>
      </w:r>
      <w:r w:rsidR="00F14522">
        <w:t xml:space="preserve"> </w:t>
      </w:r>
      <w:r w:rsidRPr="00AA46FE">
        <w:t>законодательству,</w:t>
      </w:r>
      <w:r w:rsidR="00F14522">
        <w:t xml:space="preserve"> </w:t>
      </w:r>
      <w:r w:rsidRPr="00AA46FE">
        <w:t>пенсионер</w:t>
      </w:r>
      <w:r w:rsidR="00F14522">
        <w:t xml:space="preserve"> </w:t>
      </w:r>
      <w:r w:rsidRPr="00AA46FE">
        <w:t>не</w:t>
      </w:r>
      <w:r w:rsidR="00F14522">
        <w:t xml:space="preserve"> </w:t>
      </w:r>
      <w:r w:rsidRPr="00AA46FE">
        <w:t>может</w:t>
      </w:r>
      <w:r w:rsidR="00F14522">
        <w:t xml:space="preserve"> </w:t>
      </w:r>
      <w:r w:rsidRPr="00AA46FE">
        <w:t>получать</w:t>
      </w:r>
      <w:r w:rsidR="00F14522">
        <w:t xml:space="preserve"> </w:t>
      </w:r>
      <w:r w:rsidRPr="00AA46FE">
        <w:t>пенсию,</w:t>
      </w:r>
      <w:r w:rsidR="00F14522">
        <w:t xml:space="preserve"> </w:t>
      </w:r>
      <w:r w:rsidRPr="00AA46FE">
        <w:t>размер</w:t>
      </w:r>
      <w:r w:rsidR="00F14522">
        <w:t xml:space="preserve"> </w:t>
      </w:r>
      <w:r w:rsidRPr="00AA46FE">
        <w:t>которой</w:t>
      </w:r>
      <w:r w:rsidR="00F14522">
        <w:t xml:space="preserve"> </w:t>
      </w:r>
      <w:r w:rsidRPr="00AA46FE">
        <w:t>не</w:t>
      </w:r>
      <w:r w:rsidR="00F14522">
        <w:t xml:space="preserve"> </w:t>
      </w:r>
      <w:r w:rsidRPr="00AA46FE">
        <w:t>соответствует</w:t>
      </w:r>
      <w:r w:rsidR="00F14522">
        <w:t xml:space="preserve"> </w:t>
      </w:r>
      <w:r w:rsidRPr="00AA46FE">
        <w:t>установленному</w:t>
      </w:r>
      <w:r w:rsidR="00F14522">
        <w:t xml:space="preserve"> </w:t>
      </w:r>
      <w:r w:rsidRPr="00AA46FE">
        <w:t>лимиту.</w:t>
      </w:r>
    </w:p>
    <w:p w:rsidR="00B52A8A" w:rsidRPr="00AA46FE" w:rsidRDefault="00B52A8A" w:rsidP="00B52A8A">
      <w:r w:rsidRPr="00AA46FE">
        <w:t>В</w:t>
      </w:r>
      <w:r w:rsidR="00F14522">
        <w:t xml:space="preserve"> </w:t>
      </w:r>
      <w:r w:rsidRPr="00AA46FE">
        <w:t>том</w:t>
      </w:r>
      <w:r w:rsidR="00F14522">
        <w:t xml:space="preserve"> </w:t>
      </w:r>
      <w:r w:rsidRPr="00AA46FE">
        <w:t>случае,</w:t>
      </w:r>
      <w:r w:rsidR="00F14522">
        <w:t xml:space="preserve"> </w:t>
      </w:r>
      <w:r w:rsidRPr="00AA46FE">
        <w:t>если</w:t>
      </w:r>
      <w:r w:rsidR="00F14522">
        <w:t xml:space="preserve"> </w:t>
      </w:r>
      <w:r w:rsidRPr="00AA46FE">
        <w:t>пенсии</w:t>
      </w:r>
      <w:r w:rsidR="00F14522">
        <w:t xml:space="preserve"> </w:t>
      </w:r>
      <w:r w:rsidRPr="00AA46FE">
        <w:t>все</w:t>
      </w:r>
      <w:r w:rsidR="00F14522">
        <w:t xml:space="preserve"> </w:t>
      </w:r>
      <w:r w:rsidRPr="00AA46FE">
        <w:t>же</w:t>
      </w:r>
      <w:r w:rsidR="00F14522">
        <w:t xml:space="preserve"> </w:t>
      </w:r>
      <w:r w:rsidRPr="00AA46FE">
        <w:t>меньше</w:t>
      </w:r>
      <w:r w:rsidR="00F14522">
        <w:t xml:space="preserve"> </w:t>
      </w:r>
      <w:r w:rsidRPr="00AA46FE">
        <w:t>прожиточного</w:t>
      </w:r>
      <w:r w:rsidR="00F14522">
        <w:t xml:space="preserve"> </w:t>
      </w:r>
      <w:r w:rsidRPr="00AA46FE">
        <w:t>минимума,</w:t>
      </w:r>
      <w:r w:rsidR="00F14522">
        <w:t xml:space="preserve"> </w:t>
      </w:r>
      <w:r w:rsidRPr="00AA46FE">
        <w:t>то</w:t>
      </w:r>
      <w:r w:rsidR="00F14522">
        <w:t xml:space="preserve"> </w:t>
      </w:r>
      <w:r w:rsidRPr="00AA46FE">
        <w:t>гражданину</w:t>
      </w:r>
      <w:r w:rsidR="00F14522">
        <w:t xml:space="preserve"> </w:t>
      </w:r>
      <w:r w:rsidRPr="00AA46FE">
        <w:t>назначается</w:t>
      </w:r>
      <w:r w:rsidR="00F14522">
        <w:t xml:space="preserve"> </w:t>
      </w:r>
      <w:r w:rsidRPr="00AA46FE">
        <w:t>доплата.</w:t>
      </w:r>
      <w:r w:rsidR="00F14522">
        <w:t xml:space="preserve"> </w:t>
      </w:r>
      <w:r w:rsidRPr="00AA46FE">
        <w:t>Ее</w:t>
      </w:r>
      <w:r w:rsidR="00F14522">
        <w:t xml:space="preserve"> </w:t>
      </w:r>
      <w:r w:rsidRPr="00AA46FE">
        <w:t>размер</w:t>
      </w:r>
      <w:r w:rsidR="00F14522">
        <w:t xml:space="preserve"> </w:t>
      </w:r>
      <w:r w:rsidRPr="00AA46FE">
        <w:t>составляет</w:t>
      </w:r>
      <w:r w:rsidR="00F14522">
        <w:t xml:space="preserve"> </w:t>
      </w:r>
      <w:r w:rsidRPr="00AA46FE">
        <w:t>разницу</w:t>
      </w:r>
      <w:r w:rsidR="00F14522">
        <w:t xml:space="preserve"> </w:t>
      </w:r>
      <w:r w:rsidRPr="00AA46FE">
        <w:t>между</w:t>
      </w:r>
      <w:r w:rsidR="00F14522">
        <w:t xml:space="preserve"> </w:t>
      </w:r>
      <w:r w:rsidRPr="00AA46FE">
        <w:t>назначенной</w:t>
      </w:r>
      <w:r w:rsidR="00F14522">
        <w:t xml:space="preserve"> </w:t>
      </w:r>
      <w:r w:rsidRPr="00AA46FE">
        <w:t>пенсией</w:t>
      </w:r>
      <w:r w:rsidR="00F14522">
        <w:t xml:space="preserve"> </w:t>
      </w:r>
      <w:r w:rsidRPr="00AA46FE">
        <w:t>и</w:t>
      </w:r>
      <w:r w:rsidR="00F14522">
        <w:t xml:space="preserve"> </w:t>
      </w:r>
      <w:r w:rsidRPr="00AA46FE">
        <w:t>прожиточным</w:t>
      </w:r>
      <w:r w:rsidR="00F14522">
        <w:t xml:space="preserve"> </w:t>
      </w:r>
      <w:r w:rsidRPr="00AA46FE">
        <w:t>минимумом,</w:t>
      </w:r>
      <w:r w:rsidR="00F14522">
        <w:t xml:space="preserve"> </w:t>
      </w:r>
      <w:r w:rsidRPr="00AA46FE">
        <w:t>установленным</w:t>
      </w:r>
      <w:r w:rsidR="00F14522">
        <w:t xml:space="preserve"> </w:t>
      </w:r>
      <w:r w:rsidRPr="00AA46FE">
        <w:t>в</w:t>
      </w:r>
      <w:r w:rsidR="00F14522">
        <w:t xml:space="preserve"> </w:t>
      </w:r>
      <w:r w:rsidRPr="00AA46FE">
        <w:t>регионе</w:t>
      </w:r>
      <w:r w:rsidR="00F14522">
        <w:t xml:space="preserve"> </w:t>
      </w:r>
      <w:r w:rsidRPr="00AA46FE">
        <w:t>проживания</w:t>
      </w:r>
      <w:r w:rsidR="00F14522">
        <w:t xml:space="preserve"> </w:t>
      </w:r>
      <w:r w:rsidRPr="00AA46FE">
        <w:t>пожилого</w:t>
      </w:r>
      <w:r w:rsidR="00F14522">
        <w:t xml:space="preserve"> </w:t>
      </w:r>
      <w:r w:rsidRPr="00AA46FE">
        <w:t>россиянина</w:t>
      </w:r>
      <w:r w:rsidR="00F14522">
        <w:t xml:space="preserve"> </w:t>
      </w:r>
      <w:r w:rsidRPr="00AA46FE">
        <w:t>для</w:t>
      </w:r>
      <w:r w:rsidR="00F14522">
        <w:t xml:space="preserve"> </w:t>
      </w:r>
      <w:r w:rsidRPr="00AA46FE">
        <w:t>пенсионеров.</w:t>
      </w:r>
    </w:p>
    <w:p w:rsidR="00B52A8A" w:rsidRPr="00AA46FE" w:rsidRDefault="00B52A8A" w:rsidP="00B52A8A">
      <w:r w:rsidRPr="00AA46FE">
        <w:t>С</w:t>
      </w:r>
      <w:r w:rsidR="00F14522">
        <w:t xml:space="preserve"> </w:t>
      </w:r>
      <w:r w:rsidRPr="00AA46FE">
        <w:t>1</w:t>
      </w:r>
      <w:r w:rsidR="00F14522">
        <w:t xml:space="preserve"> </w:t>
      </w:r>
      <w:r w:rsidRPr="00AA46FE">
        <w:t>января</w:t>
      </w:r>
      <w:r w:rsidR="00F14522">
        <w:t xml:space="preserve"> </w:t>
      </w:r>
      <w:r w:rsidRPr="00AA46FE">
        <w:t>2024</w:t>
      </w:r>
      <w:r w:rsidR="00F14522">
        <w:t xml:space="preserve"> </w:t>
      </w:r>
      <w:r w:rsidRPr="00AA46FE">
        <w:t>г.</w:t>
      </w:r>
      <w:r w:rsidR="00F14522">
        <w:t xml:space="preserve"> </w:t>
      </w:r>
      <w:r w:rsidRPr="00AA46FE">
        <w:t>размер</w:t>
      </w:r>
      <w:r w:rsidR="00F14522">
        <w:t xml:space="preserve"> </w:t>
      </w:r>
      <w:r w:rsidRPr="00AA46FE">
        <w:t>прожиточных</w:t>
      </w:r>
      <w:r w:rsidR="00F14522">
        <w:t xml:space="preserve"> </w:t>
      </w:r>
      <w:r w:rsidRPr="00AA46FE">
        <w:t>минимумов</w:t>
      </w:r>
      <w:r w:rsidR="00F14522">
        <w:t xml:space="preserve"> </w:t>
      </w:r>
      <w:r w:rsidRPr="00AA46FE">
        <w:t>и</w:t>
      </w:r>
      <w:r w:rsidR="00F14522">
        <w:t xml:space="preserve"> </w:t>
      </w:r>
      <w:r w:rsidRPr="00AA46FE">
        <w:t>на</w:t>
      </w:r>
      <w:r w:rsidR="00F14522">
        <w:t xml:space="preserve"> </w:t>
      </w:r>
      <w:r w:rsidRPr="00AA46FE">
        <w:t>федеральном,</w:t>
      </w:r>
      <w:r w:rsidR="00F14522">
        <w:t xml:space="preserve"> </w:t>
      </w:r>
      <w:r w:rsidRPr="00AA46FE">
        <w:t>и</w:t>
      </w:r>
      <w:r w:rsidR="00F14522">
        <w:t xml:space="preserve"> </w:t>
      </w:r>
      <w:r w:rsidRPr="00AA46FE">
        <w:t>на</w:t>
      </w:r>
      <w:r w:rsidR="00F14522">
        <w:t xml:space="preserve"> </w:t>
      </w:r>
      <w:r w:rsidRPr="00AA46FE">
        <w:t>региональном</w:t>
      </w:r>
      <w:r w:rsidR="00F14522">
        <w:t xml:space="preserve"> </w:t>
      </w:r>
      <w:r w:rsidRPr="00AA46FE">
        <w:t>уровнях</w:t>
      </w:r>
      <w:r w:rsidR="00F14522">
        <w:t xml:space="preserve"> </w:t>
      </w:r>
      <w:r w:rsidRPr="00AA46FE">
        <w:t>изменится</w:t>
      </w:r>
      <w:r w:rsidR="00F14522">
        <w:t xml:space="preserve"> - </w:t>
      </w:r>
      <w:r w:rsidRPr="00AA46FE">
        <w:t>будет</w:t>
      </w:r>
      <w:r w:rsidR="00F14522">
        <w:t xml:space="preserve"> </w:t>
      </w:r>
      <w:r w:rsidRPr="00AA46FE">
        <w:t>повышен.</w:t>
      </w:r>
      <w:r w:rsidR="00F14522">
        <w:t xml:space="preserve"> </w:t>
      </w:r>
      <w:r w:rsidRPr="00AA46FE">
        <w:t>Например,</w:t>
      </w:r>
      <w:r w:rsidR="00F14522">
        <w:t xml:space="preserve"> </w:t>
      </w:r>
      <w:r w:rsidRPr="00AA46FE">
        <w:t>в</w:t>
      </w:r>
      <w:r w:rsidR="00F14522">
        <w:t xml:space="preserve"> </w:t>
      </w:r>
      <w:r w:rsidRPr="00AA46FE">
        <w:t>Приморье</w:t>
      </w:r>
      <w:r w:rsidR="00F14522">
        <w:t xml:space="preserve"> </w:t>
      </w:r>
      <w:r w:rsidRPr="00AA46FE">
        <w:t>он</w:t>
      </w:r>
      <w:r w:rsidR="00F14522">
        <w:t xml:space="preserve"> </w:t>
      </w:r>
      <w:r w:rsidRPr="00AA46FE">
        <w:t>вырастет</w:t>
      </w:r>
      <w:r w:rsidR="00F14522">
        <w:t xml:space="preserve"> </w:t>
      </w:r>
      <w:r w:rsidRPr="00AA46FE">
        <w:t>с</w:t>
      </w:r>
      <w:r w:rsidR="00F14522">
        <w:t xml:space="preserve"> </w:t>
      </w:r>
      <w:r w:rsidRPr="00AA46FE">
        <w:t>14</w:t>
      </w:r>
      <w:r w:rsidR="00F14522">
        <w:t xml:space="preserve"> </w:t>
      </w:r>
      <w:r w:rsidRPr="00AA46FE">
        <w:t>тыс.</w:t>
      </w:r>
      <w:r w:rsidR="00F14522">
        <w:t xml:space="preserve"> </w:t>
      </w:r>
      <w:r w:rsidRPr="00AA46FE">
        <w:t>711</w:t>
      </w:r>
      <w:r w:rsidR="00F14522">
        <w:t xml:space="preserve"> </w:t>
      </w:r>
      <w:r w:rsidRPr="00AA46FE">
        <w:t>руб.</w:t>
      </w:r>
      <w:r w:rsidR="00F14522">
        <w:t xml:space="preserve"> </w:t>
      </w:r>
      <w:r w:rsidRPr="00AA46FE">
        <w:t>до</w:t>
      </w:r>
      <w:r w:rsidR="00F14522">
        <w:t xml:space="preserve"> </w:t>
      </w:r>
      <w:r w:rsidRPr="00AA46FE">
        <w:t>15</w:t>
      </w:r>
      <w:r w:rsidR="00F14522">
        <w:t xml:space="preserve"> </w:t>
      </w:r>
      <w:r w:rsidRPr="00AA46FE">
        <w:t>тыс.</w:t>
      </w:r>
      <w:r w:rsidR="00F14522">
        <w:t xml:space="preserve"> </w:t>
      </w:r>
      <w:r w:rsidRPr="00AA46FE">
        <w:t>815</w:t>
      </w:r>
      <w:r w:rsidR="00F14522">
        <w:t xml:space="preserve"> </w:t>
      </w:r>
      <w:r w:rsidRPr="00AA46FE">
        <w:t>руб.</w:t>
      </w:r>
      <w:r w:rsidR="00F14522">
        <w:t xml:space="preserve"> </w:t>
      </w:r>
      <w:r w:rsidRPr="00AA46FE">
        <w:t>Для</w:t>
      </w:r>
      <w:r w:rsidR="00F14522">
        <w:t xml:space="preserve"> </w:t>
      </w:r>
      <w:r w:rsidRPr="00AA46FE">
        <w:t>тех,</w:t>
      </w:r>
      <w:r w:rsidR="00F14522">
        <w:t xml:space="preserve"> </w:t>
      </w:r>
      <w:r w:rsidRPr="00AA46FE">
        <w:t>кто</w:t>
      </w:r>
      <w:r w:rsidR="00F14522">
        <w:t xml:space="preserve"> </w:t>
      </w:r>
      <w:r w:rsidRPr="00AA46FE">
        <w:t>получает</w:t>
      </w:r>
      <w:r w:rsidR="00F14522">
        <w:t xml:space="preserve"> </w:t>
      </w:r>
      <w:r w:rsidRPr="00AA46FE">
        <w:t>выплаты</w:t>
      </w:r>
      <w:r w:rsidR="00F14522">
        <w:t xml:space="preserve"> </w:t>
      </w:r>
      <w:r w:rsidRPr="00AA46FE">
        <w:t>меньше</w:t>
      </w:r>
      <w:r w:rsidR="00F14522">
        <w:t xml:space="preserve"> </w:t>
      </w:r>
      <w:r w:rsidRPr="00AA46FE">
        <w:t>данного</w:t>
      </w:r>
      <w:r w:rsidR="00F14522">
        <w:t xml:space="preserve"> </w:t>
      </w:r>
      <w:r w:rsidRPr="00AA46FE">
        <w:t>значения,</w:t>
      </w:r>
      <w:r w:rsidR="00F14522">
        <w:t xml:space="preserve"> </w:t>
      </w:r>
      <w:r w:rsidRPr="00AA46FE">
        <w:t>будет</w:t>
      </w:r>
      <w:r w:rsidR="00F14522">
        <w:t xml:space="preserve"> </w:t>
      </w:r>
      <w:r w:rsidRPr="00AA46FE">
        <w:t>назначена</w:t>
      </w:r>
      <w:r w:rsidR="00F14522">
        <w:t xml:space="preserve"> </w:t>
      </w:r>
      <w:r w:rsidRPr="00AA46FE">
        <w:t>прибавка.</w:t>
      </w:r>
      <w:r w:rsidR="00F14522">
        <w:t xml:space="preserve"> </w:t>
      </w:r>
      <w:r w:rsidRPr="00AA46FE">
        <w:t>То</w:t>
      </w:r>
      <w:r w:rsidR="00F14522">
        <w:t xml:space="preserve"> </w:t>
      </w:r>
      <w:r w:rsidRPr="00AA46FE">
        <w:t>же</w:t>
      </w:r>
      <w:r w:rsidR="00F14522">
        <w:t xml:space="preserve"> </w:t>
      </w:r>
      <w:r w:rsidRPr="00AA46FE">
        <w:t>самое</w:t>
      </w:r>
      <w:r w:rsidR="00F14522">
        <w:t xml:space="preserve"> </w:t>
      </w:r>
      <w:r w:rsidRPr="00AA46FE">
        <w:t>ждет</w:t>
      </w:r>
      <w:r w:rsidR="00F14522">
        <w:t xml:space="preserve"> </w:t>
      </w:r>
      <w:r w:rsidRPr="00AA46FE">
        <w:t>и</w:t>
      </w:r>
      <w:r w:rsidR="00F14522">
        <w:t xml:space="preserve"> </w:t>
      </w:r>
      <w:r w:rsidRPr="00AA46FE">
        <w:t>жителей</w:t>
      </w:r>
      <w:r w:rsidR="00F14522">
        <w:t xml:space="preserve"> </w:t>
      </w:r>
      <w:r w:rsidRPr="00AA46FE">
        <w:t>других</w:t>
      </w:r>
      <w:r w:rsidR="00F14522">
        <w:t xml:space="preserve"> </w:t>
      </w:r>
      <w:r w:rsidRPr="00AA46FE">
        <w:t>регионов</w:t>
      </w:r>
      <w:r w:rsidR="00F14522">
        <w:t xml:space="preserve"> </w:t>
      </w:r>
      <w:r w:rsidRPr="00AA46FE">
        <w:t>страны.</w:t>
      </w:r>
    </w:p>
    <w:p w:rsidR="00B52A8A" w:rsidRPr="00AA46FE" w:rsidRDefault="00B52A8A" w:rsidP="00B52A8A">
      <w:r w:rsidRPr="00AA46FE">
        <w:t>При</w:t>
      </w:r>
      <w:r w:rsidR="00F14522">
        <w:t xml:space="preserve"> </w:t>
      </w:r>
      <w:r w:rsidRPr="00AA46FE">
        <w:t>этом</w:t>
      </w:r>
      <w:r w:rsidR="00F14522">
        <w:t xml:space="preserve"> </w:t>
      </w:r>
      <w:r w:rsidRPr="00AA46FE">
        <w:t>юрист</w:t>
      </w:r>
      <w:r w:rsidR="00F14522">
        <w:t xml:space="preserve"> </w:t>
      </w:r>
      <w:r w:rsidRPr="00AA46FE">
        <w:t>напомнила,</w:t>
      </w:r>
      <w:r w:rsidR="00F14522">
        <w:t xml:space="preserve"> </w:t>
      </w:r>
      <w:r w:rsidRPr="00AA46FE">
        <w:t>что</w:t>
      </w:r>
      <w:r w:rsidR="00F14522">
        <w:t xml:space="preserve"> </w:t>
      </w:r>
      <w:r w:rsidRPr="00AA46FE">
        <w:t>подобная</w:t>
      </w:r>
      <w:r w:rsidR="00F14522">
        <w:t xml:space="preserve"> </w:t>
      </w:r>
      <w:r w:rsidRPr="00AA46FE">
        <w:t>доплата</w:t>
      </w:r>
      <w:r w:rsidR="00F14522">
        <w:t xml:space="preserve"> </w:t>
      </w:r>
      <w:r w:rsidRPr="00AA46FE">
        <w:t>назначается</w:t>
      </w:r>
      <w:r w:rsidR="00F14522">
        <w:t xml:space="preserve"> </w:t>
      </w:r>
      <w:r w:rsidRPr="00AA46FE">
        <w:t>автоматически,</w:t>
      </w:r>
      <w:r w:rsidR="00F14522">
        <w:t xml:space="preserve"> </w:t>
      </w:r>
      <w:r w:rsidRPr="00AA46FE">
        <w:t>без</w:t>
      </w:r>
      <w:r w:rsidR="00F14522">
        <w:t xml:space="preserve"> </w:t>
      </w:r>
      <w:r w:rsidRPr="00AA46FE">
        <w:t>подачи</w:t>
      </w:r>
      <w:r w:rsidR="00F14522">
        <w:t xml:space="preserve"> </w:t>
      </w:r>
      <w:r w:rsidRPr="00AA46FE">
        <w:t>заявлений.</w:t>
      </w:r>
    </w:p>
    <w:p w:rsidR="00B52A8A" w:rsidRPr="00AA46FE" w:rsidRDefault="00644C32" w:rsidP="00B52A8A">
      <w:hyperlink r:id="rId44" w:history="1">
        <w:r w:rsidR="00B52A8A" w:rsidRPr="00AA46FE">
          <w:rPr>
            <w:rStyle w:val="a3"/>
          </w:rPr>
          <w:t>https://konkurent.ru/article/64472</w:t>
        </w:r>
      </w:hyperlink>
      <w:r w:rsidR="00F14522">
        <w:t xml:space="preserve"> </w:t>
      </w:r>
    </w:p>
    <w:p w:rsidR="00F33207" w:rsidRPr="00AA46FE" w:rsidRDefault="00F33207" w:rsidP="00F33207">
      <w:pPr>
        <w:pStyle w:val="2"/>
      </w:pPr>
      <w:bookmarkStart w:id="108" w:name="_Toc154385101"/>
      <w:r w:rsidRPr="00AA46FE">
        <w:t>PRIMPRESS,</w:t>
      </w:r>
      <w:r w:rsidR="00F14522">
        <w:t xml:space="preserve"> </w:t>
      </w:r>
      <w:r w:rsidRPr="00AA46FE">
        <w:t>22.12.2023,</w:t>
      </w:r>
      <w:r w:rsidR="00F14522">
        <w:t xml:space="preserve"> </w:t>
      </w:r>
      <w:r w:rsidRPr="00AA46FE">
        <w:t>Можно</w:t>
      </w:r>
      <w:r w:rsidR="00F14522">
        <w:t xml:space="preserve"> </w:t>
      </w:r>
      <w:r w:rsidRPr="00AA46FE">
        <w:t>подавать</w:t>
      </w:r>
      <w:r w:rsidR="00F14522">
        <w:t xml:space="preserve"> </w:t>
      </w:r>
      <w:r w:rsidRPr="00AA46FE">
        <w:t>заявление.</w:t>
      </w:r>
      <w:r w:rsidR="00F14522">
        <w:t xml:space="preserve"> </w:t>
      </w:r>
      <w:r w:rsidRPr="00AA46FE">
        <w:t>Новая</w:t>
      </w:r>
      <w:r w:rsidR="00F14522">
        <w:t xml:space="preserve"> </w:t>
      </w:r>
      <w:r w:rsidRPr="00AA46FE">
        <w:t>льгота</w:t>
      </w:r>
      <w:r w:rsidR="00F14522">
        <w:t xml:space="preserve"> </w:t>
      </w:r>
      <w:r w:rsidRPr="00AA46FE">
        <w:t>вводится</w:t>
      </w:r>
      <w:r w:rsidR="00F14522">
        <w:t xml:space="preserve"> </w:t>
      </w:r>
      <w:r w:rsidRPr="00AA46FE">
        <w:t>для</w:t>
      </w:r>
      <w:r w:rsidR="00F14522">
        <w:t xml:space="preserve"> </w:t>
      </w:r>
      <w:r w:rsidRPr="00AA46FE">
        <w:t>всех</w:t>
      </w:r>
      <w:r w:rsidR="00F14522">
        <w:t xml:space="preserve"> </w:t>
      </w:r>
      <w:r w:rsidRPr="00AA46FE">
        <w:t>пенсионеров</w:t>
      </w:r>
      <w:r w:rsidR="00F14522">
        <w:t xml:space="preserve"> </w:t>
      </w:r>
      <w:r w:rsidRPr="00AA46FE">
        <w:t>с</w:t>
      </w:r>
      <w:r w:rsidR="00F14522">
        <w:t xml:space="preserve"> </w:t>
      </w:r>
      <w:r w:rsidRPr="00AA46FE">
        <w:t>23</w:t>
      </w:r>
      <w:r w:rsidR="00F14522">
        <w:t xml:space="preserve"> </w:t>
      </w:r>
      <w:r w:rsidRPr="00AA46FE">
        <w:t>декабря</w:t>
      </w:r>
      <w:bookmarkEnd w:id="108"/>
    </w:p>
    <w:p w:rsidR="00F33207" w:rsidRPr="00AA46FE" w:rsidRDefault="00F33207" w:rsidP="001B2095">
      <w:pPr>
        <w:pStyle w:val="3"/>
      </w:pPr>
      <w:bookmarkStart w:id="109" w:name="_Toc154385102"/>
      <w:r w:rsidRPr="00AA46FE">
        <w:t>Пенсионерам</w:t>
      </w:r>
      <w:r w:rsidR="00F14522">
        <w:t xml:space="preserve"> </w:t>
      </w:r>
      <w:r w:rsidRPr="00AA46FE">
        <w:t>рассказали</w:t>
      </w:r>
      <w:r w:rsidR="00F14522">
        <w:t xml:space="preserve"> </w:t>
      </w:r>
      <w:r w:rsidRPr="00AA46FE">
        <w:t>о</w:t>
      </w:r>
      <w:r w:rsidR="00F14522">
        <w:t xml:space="preserve"> </w:t>
      </w:r>
      <w:r w:rsidRPr="00AA46FE">
        <w:t>новой</w:t>
      </w:r>
      <w:r w:rsidR="00F14522">
        <w:t xml:space="preserve"> </w:t>
      </w:r>
      <w:r w:rsidRPr="00AA46FE">
        <w:t>льготе,</w:t>
      </w:r>
      <w:r w:rsidR="00F14522">
        <w:t xml:space="preserve"> </w:t>
      </w:r>
      <w:r w:rsidRPr="00AA46FE">
        <w:t>которую</w:t>
      </w:r>
      <w:r w:rsidR="00F14522">
        <w:t xml:space="preserve"> </w:t>
      </w:r>
      <w:r w:rsidRPr="00AA46FE">
        <w:t>можно</w:t>
      </w:r>
      <w:r w:rsidR="00F14522">
        <w:t xml:space="preserve"> </w:t>
      </w:r>
      <w:r w:rsidRPr="00AA46FE">
        <w:t>будет</w:t>
      </w:r>
      <w:r w:rsidR="00F14522">
        <w:t xml:space="preserve"> </w:t>
      </w:r>
      <w:r w:rsidRPr="00AA46FE">
        <w:t>оформить</w:t>
      </w:r>
      <w:r w:rsidR="00F14522">
        <w:t xml:space="preserve"> </w:t>
      </w:r>
      <w:r w:rsidRPr="00AA46FE">
        <w:t>уже</w:t>
      </w:r>
      <w:r w:rsidR="00F14522">
        <w:t xml:space="preserve"> </w:t>
      </w:r>
      <w:r w:rsidRPr="00AA46FE">
        <w:t>с</w:t>
      </w:r>
      <w:r w:rsidR="00F14522">
        <w:t xml:space="preserve"> </w:t>
      </w:r>
      <w:r w:rsidRPr="00AA46FE">
        <w:t>23</w:t>
      </w:r>
      <w:r w:rsidR="00F14522">
        <w:t xml:space="preserve"> </w:t>
      </w:r>
      <w:r w:rsidRPr="00AA46FE">
        <w:t>декабря.</w:t>
      </w:r>
      <w:r w:rsidR="00F14522">
        <w:t xml:space="preserve"> </w:t>
      </w:r>
      <w:r w:rsidRPr="00AA46FE">
        <w:t>Приятная</w:t>
      </w:r>
      <w:r w:rsidR="00F14522">
        <w:t xml:space="preserve"> </w:t>
      </w:r>
      <w:r w:rsidRPr="00AA46FE">
        <w:t>помощь</w:t>
      </w:r>
      <w:r w:rsidR="00F14522">
        <w:t xml:space="preserve"> </w:t>
      </w:r>
      <w:r w:rsidRPr="00AA46FE">
        <w:t>будет</w:t>
      </w:r>
      <w:r w:rsidR="00F14522">
        <w:t xml:space="preserve"> </w:t>
      </w:r>
      <w:r w:rsidRPr="00AA46FE">
        <w:t>доступна</w:t>
      </w:r>
      <w:r w:rsidR="00F14522">
        <w:t xml:space="preserve"> </w:t>
      </w:r>
      <w:r w:rsidRPr="00AA46FE">
        <w:t>всем</w:t>
      </w:r>
      <w:r w:rsidR="00F14522">
        <w:t xml:space="preserve"> </w:t>
      </w:r>
      <w:r w:rsidRPr="00AA46FE">
        <w:t>пожилым,</w:t>
      </w:r>
      <w:r w:rsidR="00F14522">
        <w:t xml:space="preserve"> </w:t>
      </w:r>
      <w:r w:rsidRPr="00AA46FE">
        <w:t>вне</w:t>
      </w:r>
      <w:r w:rsidR="00F14522">
        <w:t xml:space="preserve"> </w:t>
      </w:r>
      <w:r w:rsidRPr="00AA46FE">
        <w:t>зависимости</w:t>
      </w:r>
      <w:r w:rsidR="00F14522">
        <w:t xml:space="preserve"> </w:t>
      </w:r>
      <w:r w:rsidRPr="00AA46FE">
        <w:t>от</w:t>
      </w:r>
      <w:r w:rsidR="00F14522">
        <w:t xml:space="preserve"> </w:t>
      </w:r>
      <w:r w:rsidRPr="00AA46FE">
        <w:t>возраста</w:t>
      </w:r>
      <w:r w:rsidR="00F14522">
        <w:t xml:space="preserve"> </w:t>
      </w:r>
      <w:r w:rsidRPr="00AA46FE">
        <w:t>или</w:t>
      </w:r>
      <w:r w:rsidR="00F14522">
        <w:t xml:space="preserve"> </w:t>
      </w:r>
      <w:r w:rsidRPr="00AA46FE">
        <w:t>дохода.</w:t>
      </w:r>
      <w:r w:rsidR="00F14522">
        <w:t xml:space="preserve"> </w:t>
      </w:r>
      <w:r w:rsidRPr="00AA46FE">
        <w:t>И</w:t>
      </w:r>
      <w:r w:rsidR="00F14522">
        <w:t xml:space="preserve"> </w:t>
      </w:r>
      <w:r w:rsidRPr="00AA46FE">
        <w:t>за</w:t>
      </w:r>
      <w:r w:rsidR="00F14522">
        <w:t xml:space="preserve"> </w:t>
      </w:r>
      <w:r w:rsidRPr="00AA46FE">
        <w:t>счет</w:t>
      </w:r>
      <w:r w:rsidR="00F14522">
        <w:t xml:space="preserve"> </w:t>
      </w:r>
      <w:r w:rsidRPr="00AA46FE">
        <w:t>этого</w:t>
      </w:r>
      <w:r w:rsidR="00F14522">
        <w:t xml:space="preserve"> </w:t>
      </w:r>
      <w:r w:rsidRPr="00AA46FE">
        <w:t>граждане</w:t>
      </w:r>
      <w:r w:rsidR="00F14522">
        <w:t xml:space="preserve"> </w:t>
      </w:r>
      <w:r w:rsidRPr="00AA46FE">
        <w:t>старшего</w:t>
      </w:r>
      <w:r w:rsidR="00F14522">
        <w:t xml:space="preserve"> </w:t>
      </w:r>
      <w:r w:rsidRPr="00AA46FE">
        <w:t>возраста</w:t>
      </w:r>
      <w:r w:rsidR="00F14522">
        <w:t xml:space="preserve"> </w:t>
      </w:r>
      <w:r w:rsidRPr="00AA46FE">
        <w:t>смогут</w:t>
      </w:r>
      <w:r w:rsidR="00F14522">
        <w:t xml:space="preserve"> </w:t>
      </w:r>
      <w:r w:rsidRPr="00AA46FE">
        <w:t>хорошо</w:t>
      </w:r>
      <w:r w:rsidR="00F14522">
        <w:t xml:space="preserve"> </w:t>
      </w:r>
      <w:r w:rsidRPr="00AA46FE">
        <w:t>отдохнуть</w:t>
      </w:r>
      <w:r w:rsidR="00F14522">
        <w:t xml:space="preserve"> </w:t>
      </w:r>
      <w:r w:rsidRPr="00AA46FE">
        <w:t>перед</w:t>
      </w:r>
      <w:r w:rsidR="00F14522">
        <w:t xml:space="preserve"> </w:t>
      </w:r>
      <w:r w:rsidRPr="00AA46FE">
        <w:t>праздниками</w:t>
      </w:r>
      <w:r w:rsidR="00F14522">
        <w:t xml:space="preserve"> </w:t>
      </w:r>
      <w:r w:rsidRPr="00AA46FE">
        <w:t>или</w:t>
      </w:r>
      <w:r w:rsidR="00F14522">
        <w:t xml:space="preserve"> </w:t>
      </w:r>
      <w:r w:rsidRPr="00AA46FE">
        <w:t>уже</w:t>
      </w:r>
      <w:r w:rsidR="00F14522">
        <w:t xml:space="preserve"> </w:t>
      </w:r>
      <w:r w:rsidRPr="00AA46FE">
        <w:t>после</w:t>
      </w:r>
      <w:r w:rsidR="00F14522">
        <w:t xml:space="preserve"> </w:t>
      </w:r>
      <w:r w:rsidRPr="00AA46FE">
        <w:t>них,</w:t>
      </w:r>
      <w:r w:rsidR="00F14522">
        <w:t xml:space="preserve"> </w:t>
      </w:r>
      <w:r w:rsidRPr="00AA46FE">
        <w:t>сообщает</w:t>
      </w:r>
      <w:r w:rsidR="00F14522">
        <w:t xml:space="preserve"> </w:t>
      </w:r>
      <w:r w:rsidRPr="00AA46FE">
        <w:t>PRIMPRESS.</w:t>
      </w:r>
      <w:bookmarkEnd w:id="109"/>
    </w:p>
    <w:p w:rsidR="00F33207" w:rsidRPr="00AA46FE" w:rsidRDefault="00F33207" w:rsidP="00F33207">
      <w:r w:rsidRPr="00AA46FE">
        <w:t>Как</w:t>
      </w:r>
      <w:r w:rsidR="00F14522">
        <w:t xml:space="preserve"> </w:t>
      </w:r>
      <w:r w:rsidRPr="00AA46FE">
        <w:t>рассказала</w:t>
      </w:r>
      <w:r w:rsidR="00F14522">
        <w:t xml:space="preserve"> </w:t>
      </w:r>
      <w:r w:rsidRPr="00AA46FE">
        <w:t>пенсионный</w:t>
      </w:r>
      <w:r w:rsidR="00F14522">
        <w:t xml:space="preserve"> </w:t>
      </w:r>
      <w:r w:rsidRPr="00AA46FE">
        <w:t>эксперт</w:t>
      </w:r>
      <w:r w:rsidR="00F14522">
        <w:t xml:space="preserve"> </w:t>
      </w:r>
      <w:r w:rsidRPr="00AA46FE">
        <w:t>Анастасия</w:t>
      </w:r>
      <w:r w:rsidR="00F14522">
        <w:t xml:space="preserve"> </w:t>
      </w:r>
      <w:r w:rsidRPr="00AA46FE">
        <w:t>Киреева,</w:t>
      </w:r>
      <w:r w:rsidR="00F14522">
        <w:t xml:space="preserve"> </w:t>
      </w:r>
      <w:r w:rsidRPr="00AA46FE">
        <w:t>новую</w:t>
      </w:r>
      <w:r w:rsidR="00F14522">
        <w:t xml:space="preserve"> </w:t>
      </w:r>
      <w:r w:rsidRPr="00AA46FE">
        <w:t>приятную</w:t>
      </w:r>
      <w:r w:rsidR="00F14522">
        <w:t xml:space="preserve"> </w:t>
      </w:r>
      <w:r w:rsidRPr="00AA46FE">
        <w:t>возможность</w:t>
      </w:r>
      <w:r w:rsidR="00F14522">
        <w:t xml:space="preserve"> </w:t>
      </w:r>
      <w:r w:rsidRPr="00AA46FE">
        <w:t>пожилые</w:t>
      </w:r>
      <w:r w:rsidR="00F14522">
        <w:t xml:space="preserve"> </w:t>
      </w:r>
      <w:r w:rsidRPr="00AA46FE">
        <w:t>граждане</w:t>
      </w:r>
      <w:r w:rsidR="00F14522">
        <w:t xml:space="preserve"> </w:t>
      </w:r>
      <w:r w:rsidRPr="00AA46FE">
        <w:t>смогут</w:t>
      </w:r>
      <w:r w:rsidR="00F14522">
        <w:t xml:space="preserve"> </w:t>
      </w:r>
      <w:r w:rsidRPr="00AA46FE">
        <w:t>получить</w:t>
      </w:r>
      <w:r w:rsidR="00F14522">
        <w:t xml:space="preserve"> </w:t>
      </w:r>
      <w:r w:rsidRPr="00AA46FE">
        <w:t>уже</w:t>
      </w:r>
      <w:r w:rsidR="00F14522">
        <w:t xml:space="preserve"> </w:t>
      </w:r>
      <w:r w:rsidRPr="00AA46FE">
        <w:t>в</w:t>
      </w:r>
      <w:r w:rsidR="00F14522">
        <w:t xml:space="preserve"> </w:t>
      </w:r>
      <w:r w:rsidRPr="00AA46FE">
        <w:t>ближайшее</w:t>
      </w:r>
      <w:r w:rsidR="00F14522">
        <w:t xml:space="preserve"> </w:t>
      </w:r>
      <w:r w:rsidRPr="00AA46FE">
        <w:t>время</w:t>
      </w:r>
      <w:r w:rsidR="00F14522">
        <w:t xml:space="preserve"> </w:t>
      </w:r>
      <w:r w:rsidRPr="00AA46FE">
        <w:t>от</w:t>
      </w:r>
      <w:r w:rsidR="00F14522">
        <w:t xml:space="preserve"> </w:t>
      </w:r>
      <w:r w:rsidRPr="00AA46FE">
        <w:t>оздоровительных</w:t>
      </w:r>
      <w:r w:rsidR="00F14522">
        <w:t xml:space="preserve"> </w:t>
      </w:r>
      <w:r w:rsidRPr="00AA46FE">
        <w:t>учреждений.</w:t>
      </w:r>
      <w:r w:rsidR="00F14522">
        <w:t xml:space="preserve"> </w:t>
      </w:r>
      <w:r w:rsidRPr="00AA46FE">
        <w:t>Расположенные</w:t>
      </w:r>
      <w:r w:rsidR="00F14522">
        <w:t xml:space="preserve"> </w:t>
      </w:r>
      <w:r w:rsidRPr="00AA46FE">
        <w:t>в</w:t>
      </w:r>
      <w:r w:rsidR="00F14522">
        <w:t xml:space="preserve"> </w:t>
      </w:r>
      <w:r w:rsidRPr="00AA46FE">
        <w:t>разных</w:t>
      </w:r>
      <w:r w:rsidR="00F14522">
        <w:t xml:space="preserve"> </w:t>
      </w:r>
      <w:r w:rsidRPr="00AA46FE">
        <w:t>регионах</w:t>
      </w:r>
      <w:r w:rsidR="00F14522">
        <w:t xml:space="preserve"> </w:t>
      </w:r>
      <w:r w:rsidRPr="00AA46FE">
        <w:t>санатории</w:t>
      </w:r>
      <w:r w:rsidR="00F14522">
        <w:t xml:space="preserve"> </w:t>
      </w:r>
      <w:r w:rsidRPr="00AA46FE">
        <w:t>начали</w:t>
      </w:r>
      <w:r w:rsidR="00F14522">
        <w:t xml:space="preserve"> </w:t>
      </w:r>
      <w:r w:rsidRPr="00AA46FE">
        <w:t>вводить</w:t>
      </w:r>
      <w:r w:rsidR="00F14522">
        <w:t xml:space="preserve"> </w:t>
      </w:r>
      <w:r w:rsidRPr="00AA46FE">
        <w:t>для</w:t>
      </w:r>
      <w:r w:rsidR="00F14522">
        <w:t xml:space="preserve"> </w:t>
      </w:r>
      <w:r w:rsidRPr="00AA46FE">
        <w:t>пенсионеров</w:t>
      </w:r>
      <w:r w:rsidR="00F14522">
        <w:t xml:space="preserve"> </w:t>
      </w:r>
      <w:r w:rsidRPr="00AA46FE">
        <w:t>особые</w:t>
      </w:r>
      <w:r w:rsidR="00F14522">
        <w:t xml:space="preserve"> </w:t>
      </w:r>
      <w:r w:rsidRPr="00AA46FE">
        <w:t>условия.</w:t>
      </w:r>
      <w:r w:rsidR="00F14522">
        <w:t xml:space="preserve"> </w:t>
      </w:r>
      <w:r w:rsidRPr="00AA46FE">
        <w:t>И</w:t>
      </w:r>
      <w:r w:rsidR="00F14522">
        <w:t xml:space="preserve"> </w:t>
      </w:r>
      <w:r w:rsidRPr="00AA46FE">
        <w:t>делают</w:t>
      </w:r>
      <w:r w:rsidR="00F14522">
        <w:t xml:space="preserve"> </w:t>
      </w:r>
      <w:r w:rsidRPr="00AA46FE">
        <w:t>они</w:t>
      </w:r>
      <w:r w:rsidR="00F14522">
        <w:t xml:space="preserve"> </w:t>
      </w:r>
      <w:r w:rsidRPr="00AA46FE">
        <w:t>это</w:t>
      </w:r>
      <w:r w:rsidR="00F14522">
        <w:t xml:space="preserve"> </w:t>
      </w:r>
      <w:r w:rsidRPr="00AA46FE">
        <w:t>для</w:t>
      </w:r>
      <w:r w:rsidR="00F14522">
        <w:t xml:space="preserve"> </w:t>
      </w:r>
      <w:r w:rsidRPr="00AA46FE">
        <w:t>всех</w:t>
      </w:r>
      <w:r w:rsidR="00F14522">
        <w:t xml:space="preserve"> </w:t>
      </w:r>
      <w:r w:rsidRPr="00AA46FE">
        <w:t>без</w:t>
      </w:r>
      <w:r w:rsidR="00F14522">
        <w:t xml:space="preserve"> </w:t>
      </w:r>
      <w:r w:rsidRPr="00AA46FE">
        <w:t>исключения</w:t>
      </w:r>
      <w:r w:rsidR="00F14522">
        <w:t xml:space="preserve"> </w:t>
      </w:r>
      <w:r w:rsidRPr="00AA46FE">
        <w:t>получателей</w:t>
      </w:r>
      <w:r w:rsidR="00F14522">
        <w:t xml:space="preserve"> </w:t>
      </w:r>
      <w:r w:rsidRPr="00AA46FE">
        <w:t>выплат</w:t>
      </w:r>
      <w:r w:rsidR="00F14522">
        <w:t xml:space="preserve"> </w:t>
      </w:r>
      <w:r w:rsidRPr="00AA46FE">
        <w:t>по</w:t>
      </w:r>
      <w:r w:rsidR="00F14522">
        <w:t xml:space="preserve"> </w:t>
      </w:r>
      <w:r w:rsidRPr="00AA46FE">
        <w:t>старости.</w:t>
      </w:r>
    </w:p>
    <w:p w:rsidR="00F33207" w:rsidRPr="00AA46FE" w:rsidRDefault="00F14522" w:rsidP="00F33207">
      <w:r>
        <w:t>«</w:t>
      </w:r>
      <w:r w:rsidR="00F33207" w:rsidRPr="00AA46FE">
        <w:t>Обычно</w:t>
      </w:r>
      <w:r>
        <w:t xml:space="preserve"> </w:t>
      </w:r>
      <w:r w:rsidR="00F33207" w:rsidRPr="00AA46FE">
        <w:t>льготы</w:t>
      </w:r>
      <w:r>
        <w:t xml:space="preserve"> </w:t>
      </w:r>
      <w:r w:rsidR="00F33207" w:rsidRPr="00AA46FE">
        <w:t>на</w:t>
      </w:r>
      <w:r>
        <w:t xml:space="preserve"> </w:t>
      </w:r>
      <w:r w:rsidR="00F33207" w:rsidRPr="00AA46FE">
        <w:t>поездку</w:t>
      </w:r>
      <w:r>
        <w:t xml:space="preserve"> </w:t>
      </w:r>
      <w:r w:rsidR="00F33207" w:rsidRPr="00AA46FE">
        <w:t>в</w:t>
      </w:r>
      <w:r>
        <w:t xml:space="preserve"> </w:t>
      </w:r>
      <w:r w:rsidR="00F33207" w:rsidRPr="00AA46FE">
        <w:t>санаторий</w:t>
      </w:r>
      <w:r>
        <w:t xml:space="preserve"> </w:t>
      </w:r>
      <w:r w:rsidR="00F33207" w:rsidRPr="00AA46FE">
        <w:t>получают</w:t>
      </w:r>
      <w:r>
        <w:t xml:space="preserve"> </w:t>
      </w:r>
      <w:r w:rsidR="00F33207" w:rsidRPr="00AA46FE">
        <w:t>только</w:t>
      </w:r>
      <w:r>
        <w:t xml:space="preserve"> </w:t>
      </w:r>
      <w:r w:rsidR="00F33207" w:rsidRPr="00AA46FE">
        <w:t>отдельные</w:t>
      </w:r>
      <w:r>
        <w:t xml:space="preserve"> </w:t>
      </w:r>
      <w:r w:rsidR="00F33207" w:rsidRPr="00AA46FE">
        <w:t>категории</w:t>
      </w:r>
      <w:r>
        <w:t xml:space="preserve"> </w:t>
      </w:r>
      <w:r w:rsidR="00F33207" w:rsidRPr="00AA46FE">
        <w:t>граждан,</w:t>
      </w:r>
      <w:r>
        <w:t xml:space="preserve"> </w:t>
      </w:r>
      <w:r w:rsidR="00F33207" w:rsidRPr="00AA46FE">
        <w:t>например</w:t>
      </w:r>
      <w:r>
        <w:t xml:space="preserve"> </w:t>
      </w:r>
      <w:r w:rsidR="00F33207" w:rsidRPr="00AA46FE">
        <w:t>люди</w:t>
      </w:r>
      <w:r>
        <w:t xml:space="preserve"> </w:t>
      </w:r>
      <w:r w:rsidR="00F33207" w:rsidRPr="00AA46FE">
        <w:t>с</w:t>
      </w:r>
      <w:r>
        <w:t xml:space="preserve"> </w:t>
      </w:r>
      <w:r w:rsidR="00F33207" w:rsidRPr="00AA46FE">
        <w:t>инвалидностью</w:t>
      </w:r>
      <w:r>
        <w:t xml:space="preserve"> </w:t>
      </w:r>
      <w:r w:rsidR="00F33207" w:rsidRPr="00AA46FE">
        <w:t>или</w:t>
      </w:r>
      <w:r>
        <w:t xml:space="preserve"> </w:t>
      </w:r>
      <w:r w:rsidR="00F33207" w:rsidRPr="00AA46FE">
        <w:t>ветераны,</w:t>
      </w:r>
      <w:r>
        <w:t xml:space="preserve"> </w:t>
      </w:r>
      <w:r w:rsidR="00F33207" w:rsidRPr="00AA46FE">
        <w:t>для</w:t>
      </w:r>
      <w:r>
        <w:t xml:space="preserve"> </w:t>
      </w:r>
      <w:r w:rsidR="00F33207" w:rsidRPr="00AA46FE">
        <w:t>которых</w:t>
      </w:r>
      <w:r>
        <w:t xml:space="preserve"> </w:t>
      </w:r>
      <w:r w:rsidR="00F33207" w:rsidRPr="00AA46FE">
        <w:t>фирмируется</w:t>
      </w:r>
      <w:r>
        <w:t xml:space="preserve"> </w:t>
      </w:r>
      <w:r w:rsidR="00F33207" w:rsidRPr="00AA46FE">
        <w:t>список</w:t>
      </w:r>
      <w:r>
        <w:t xml:space="preserve"> </w:t>
      </w:r>
      <w:r w:rsidR="00F33207" w:rsidRPr="00AA46FE">
        <w:t>бесплатных</w:t>
      </w:r>
      <w:r>
        <w:t xml:space="preserve"> </w:t>
      </w:r>
      <w:r w:rsidR="00F33207" w:rsidRPr="00AA46FE">
        <w:t>путевок</w:t>
      </w:r>
      <w:r>
        <w:t xml:space="preserve"> </w:t>
      </w:r>
      <w:r w:rsidR="00F33207" w:rsidRPr="00AA46FE">
        <w:t>или</w:t>
      </w:r>
      <w:r>
        <w:t xml:space="preserve"> </w:t>
      </w:r>
      <w:r w:rsidR="00F33207" w:rsidRPr="00AA46FE">
        <w:t>путевок</w:t>
      </w:r>
      <w:r>
        <w:t xml:space="preserve"> </w:t>
      </w:r>
      <w:r w:rsidR="00F33207" w:rsidRPr="00AA46FE">
        <w:t>со</w:t>
      </w:r>
      <w:r>
        <w:t xml:space="preserve"> </w:t>
      </w:r>
      <w:r w:rsidR="00F33207" w:rsidRPr="00AA46FE">
        <w:t>скидкой.</w:t>
      </w:r>
      <w:r>
        <w:t xml:space="preserve"> </w:t>
      </w:r>
      <w:r w:rsidR="00F33207" w:rsidRPr="00AA46FE">
        <w:t>Но</w:t>
      </w:r>
      <w:r>
        <w:t xml:space="preserve"> </w:t>
      </w:r>
      <w:r w:rsidR="00F33207" w:rsidRPr="00AA46FE">
        <w:t>теперь</w:t>
      </w:r>
      <w:r>
        <w:t xml:space="preserve"> </w:t>
      </w:r>
      <w:r w:rsidR="00F33207" w:rsidRPr="00AA46FE">
        <w:t>такая</w:t>
      </w:r>
      <w:r>
        <w:t xml:space="preserve"> </w:t>
      </w:r>
      <w:r w:rsidR="00F33207" w:rsidRPr="00AA46FE">
        <w:t>возможность</w:t>
      </w:r>
      <w:r>
        <w:t xml:space="preserve"> </w:t>
      </w:r>
      <w:r w:rsidR="00F33207" w:rsidRPr="00AA46FE">
        <w:t>будет</w:t>
      </w:r>
      <w:r>
        <w:t xml:space="preserve"> </w:t>
      </w:r>
      <w:r w:rsidR="00F33207" w:rsidRPr="00AA46FE">
        <w:t>доступна</w:t>
      </w:r>
      <w:r>
        <w:t xml:space="preserve"> </w:t>
      </w:r>
      <w:r w:rsidR="00F33207" w:rsidRPr="00AA46FE">
        <w:t>и</w:t>
      </w:r>
      <w:r>
        <w:t xml:space="preserve"> </w:t>
      </w:r>
      <w:r w:rsidR="00F33207" w:rsidRPr="00AA46FE">
        <w:t>всем</w:t>
      </w:r>
      <w:r>
        <w:t xml:space="preserve"> </w:t>
      </w:r>
      <w:r w:rsidR="00F33207" w:rsidRPr="00AA46FE">
        <w:t>остальным</w:t>
      </w:r>
      <w:r>
        <w:t xml:space="preserve"> </w:t>
      </w:r>
      <w:r w:rsidR="00F33207" w:rsidRPr="00AA46FE">
        <w:t>пенсионерам</w:t>
      </w:r>
      <w:r>
        <w:t>»</w:t>
      </w:r>
      <w:r w:rsidR="00F33207" w:rsidRPr="00AA46FE">
        <w:t>,</w:t>
      </w:r>
      <w:r>
        <w:t xml:space="preserve"> - </w:t>
      </w:r>
      <w:r w:rsidR="00F33207" w:rsidRPr="00AA46FE">
        <w:t>отметила</w:t>
      </w:r>
      <w:r>
        <w:t xml:space="preserve"> </w:t>
      </w:r>
      <w:r w:rsidR="00F33207" w:rsidRPr="00AA46FE">
        <w:t>эксперт.</w:t>
      </w:r>
    </w:p>
    <w:p w:rsidR="00F33207" w:rsidRPr="00AA46FE" w:rsidRDefault="00F33207" w:rsidP="00F33207">
      <w:r w:rsidRPr="00AA46FE">
        <w:t>При</w:t>
      </w:r>
      <w:r w:rsidR="00F14522">
        <w:t xml:space="preserve"> </w:t>
      </w:r>
      <w:r w:rsidRPr="00AA46FE">
        <w:t>этом</w:t>
      </w:r>
      <w:r w:rsidR="00F14522">
        <w:t xml:space="preserve"> </w:t>
      </w:r>
      <w:r w:rsidRPr="00AA46FE">
        <w:t>отправиться</w:t>
      </w:r>
      <w:r w:rsidR="00F14522">
        <w:t xml:space="preserve"> </w:t>
      </w:r>
      <w:r w:rsidRPr="00AA46FE">
        <w:t>в</w:t>
      </w:r>
      <w:r w:rsidR="00F14522">
        <w:t xml:space="preserve"> </w:t>
      </w:r>
      <w:r w:rsidRPr="00AA46FE">
        <w:t>поездку</w:t>
      </w:r>
      <w:r w:rsidR="00F14522">
        <w:t xml:space="preserve"> </w:t>
      </w:r>
      <w:r w:rsidRPr="00AA46FE">
        <w:t>в</w:t>
      </w:r>
      <w:r w:rsidR="00F14522">
        <w:t xml:space="preserve"> </w:t>
      </w:r>
      <w:r w:rsidRPr="00AA46FE">
        <w:t>такое</w:t>
      </w:r>
      <w:r w:rsidR="00F14522">
        <w:t xml:space="preserve"> </w:t>
      </w:r>
      <w:r w:rsidRPr="00AA46FE">
        <w:t>учреждение</w:t>
      </w:r>
      <w:r w:rsidR="00F14522">
        <w:t xml:space="preserve"> </w:t>
      </w:r>
      <w:r w:rsidRPr="00AA46FE">
        <w:t>пожилые</w:t>
      </w:r>
      <w:r w:rsidR="00F14522">
        <w:t xml:space="preserve"> </w:t>
      </w:r>
      <w:r w:rsidRPr="00AA46FE">
        <w:t>граждане</w:t>
      </w:r>
      <w:r w:rsidR="00F14522">
        <w:t xml:space="preserve"> </w:t>
      </w:r>
      <w:r w:rsidRPr="00AA46FE">
        <w:t>смогут</w:t>
      </w:r>
      <w:r w:rsidR="00F14522">
        <w:t xml:space="preserve"> </w:t>
      </w:r>
      <w:r w:rsidRPr="00AA46FE">
        <w:t>при</w:t>
      </w:r>
      <w:r w:rsidR="00F14522">
        <w:t xml:space="preserve"> </w:t>
      </w:r>
      <w:r w:rsidRPr="00AA46FE">
        <w:t>соблюдении</w:t>
      </w:r>
      <w:r w:rsidR="00F14522">
        <w:t xml:space="preserve"> </w:t>
      </w:r>
      <w:r w:rsidRPr="00AA46FE">
        <w:t>определенных</w:t>
      </w:r>
      <w:r w:rsidR="00F14522">
        <w:t xml:space="preserve"> </w:t>
      </w:r>
      <w:r w:rsidRPr="00AA46FE">
        <w:t>сроков.</w:t>
      </w:r>
      <w:r w:rsidR="00F14522">
        <w:t xml:space="preserve"> </w:t>
      </w:r>
      <w:r w:rsidRPr="00AA46FE">
        <w:t>По</w:t>
      </w:r>
      <w:r w:rsidR="00F14522">
        <w:t xml:space="preserve"> </w:t>
      </w:r>
      <w:r w:rsidRPr="00AA46FE">
        <w:t>словам</w:t>
      </w:r>
      <w:r w:rsidR="00F14522">
        <w:t xml:space="preserve"> </w:t>
      </w:r>
      <w:r w:rsidRPr="00AA46FE">
        <w:t>Киреевой,</w:t>
      </w:r>
      <w:r w:rsidR="00F14522">
        <w:t xml:space="preserve"> </w:t>
      </w:r>
      <w:r w:rsidRPr="00AA46FE">
        <w:t>скидки</w:t>
      </w:r>
      <w:r w:rsidR="00F14522">
        <w:t xml:space="preserve"> </w:t>
      </w:r>
      <w:r w:rsidRPr="00AA46FE">
        <w:t>на</w:t>
      </w:r>
      <w:r w:rsidR="00F14522">
        <w:t xml:space="preserve"> </w:t>
      </w:r>
      <w:r w:rsidRPr="00AA46FE">
        <w:t>размещение</w:t>
      </w:r>
      <w:r w:rsidR="00F14522">
        <w:t xml:space="preserve"> </w:t>
      </w:r>
      <w:r w:rsidRPr="00AA46FE">
        <w:t>в</w:t>
      </w:r>
      <w:r w:rsidR="00F14522">
        <w:t xml:space="preserve"> </w:t>
      </w:r>
      <w:r w:rsidRPr="00AA46FE">
        <w:t>санаториях</w:t>
      </w:r>
      <w:r w:rsidR="00F14522">
        <w:t xml:space="preserve"> </w:t>
      </w:r>
      <w:r w:rsidRPr="00AA46FE">
        <w:t>до</w:t>
      </w:r>
      <w:r w:rsidR="00F14522">
        <w:t xml:space="preserve"> </w:t>
      </w:r>
      <w:r w:rsidRPr="00AA46FE">
        <w:t>20</w:t>
      </w:r>
      <w:r w:rsidR="00F14522">
        <w:t xml:space="preserve"> </w:t>
      </w:r>
      <w:r w:rsidRPr="00AA46FE">
        <w:t>и</w:t>
      </w:r>
      <w:r w:rsidR="00F14522">
        <w:t xml:space="preserve"> </w:t>
      </w:r>
      <w:r w:rsidRPr="00AA46FE">
        <w:t>даже</w:t>
      </w:r>
      <w:r w:rsidR="00F14522">
        <w:t xml:space="preserve"> </w:t>
      </w:r>
      <w:r w:rsidRPr="00AA46FE">
        <w:t>30</w:t>
      </w:r>
      <w:r w:rsidR="00F14522">
        <w:t xml:space="preserve"> </w:t>
      </w:r>
      <w:r w:rsidRPr="00AA46FE">
        <w:t>процентов</w:t>
      </w:r>
      <w:r w:rsidR="00F14522">
        <w:t xml:space="preserve"> </w:t>
      </w:r>
      <w:r w:rsidRPr="00AA46FE">
        <w:t>готовы</w:t>
      </w:r>
      <w:r w:rsidR="00F14522">
        <w:t xml:space="preserve"> </w:t>
      </w:r>
      <w:r w:rsidRPr="00AA46FE">
        <w:t>предоставить</w:t>
      </w:r>
      <w:r w:rsidR="00F14522">
        <w:t xml:space="preserve"> </w:t>
      </w:r>
      <w:r w:rsidRPr="00AA46FE">
        <w:t>людям</w:t>
      </w:r>
      <w:r w:rsidR="00F14522">
        <w:t xml:space="preserve"> </w:t>
      </w:r>
      <w:r w:rsidRPr="00AA46FE">
        <w:t>серебряного</w:t>
      </w:r>
      <w:r w:rsidR="00F14522">
        <w:t xml:space="preserve"> </w:t>
      </w:r>
      <w:r w:rsidRPr="00AA46FE">
        <w:t>возраста</w:t>
      </w:r>
      <w:r w:rsidR="00F14522">
        <w:t xml:space="preserve"> </w:t>
      </w:r>
      <w:r w:rsidRPr="00AA46FE">
        <w:t>при</w:t>
      </w:r>
      <w:r w:rsidR="00F14522">
        <w:t xml:space="preserve"> </w:t>
      </w:r>
      <w:r w:rsidRPr="00AA46FE">
        <w:t>заезде</w:t>
      </w:r>
      <w:r w:rsidR="00F14522">
        <w:t xml:space="preserve"> </w:t>
      </w:r>
      <w:r w:rsidRPr="00AA46FE">
        <w:t>до</w:t>
      </w:r>
      <w:r w:rsidR="00F14522">
        <w:t xml:space="preserve"> </w:t>
      </w:r>
      <w:r w:rsidRPr="00AA46FE">
        <w:t>Нового</w:t>
      </w:r>
      <w:r w:rsidR="00F14522">
        <w:t xml:space="preserve"> </w:t>
      </w:r>
      <w:r w:rsidRPr="00AA46FE">
        <w:t>года</w:t>
      </w:r>
      <w:r w:rsidR="00F14522">
        <w:t xml:space="preserve"> </w:t>
      </w:r>
      <w:r w:rsidRPr="00AA46FE">
        <w:t>или</w:t>
      </w:r>
      <w:r w:rsidR="00F14522">
        <w:t xml:space="preserve"> </w:t>
      </w:r>
      <w:r w:rsidRPr="00AA46FE">
        <w:t>сразу</w:t>
      </w:r>
      <w:r w:rsidR="00F14522">
        <w:t xml:space="preserve"> </w:t>
      </w:r>
      <w:r w:rsidRPr="00AA46FE">
        <w:t>после</w:t>
      </w:r>
      <w:r w:rsidR="00F14522">
        <w:t xml:space="preserve"> </w:t>
      </w:r>
      <w:r w:rsidRPr="00AA46FE">
        <w:t>праздников.</w:t>
      </w:r>
    </w:p>
    <w:p w:rsidR="00F33207" w:rsidRPr="00AA46FE" w:rsidRDefault="00F14522" w:rsidP="00F33207">
      <w:r>
        <w:lastRenderedPageBreak/>
        <w:t>«</w:t>
      </w:r>
      <w:r w:rsidR="00F33207" w:rsidRPr="00AA46FE">
        <w:t>На</w:t>
      </w:r>
      <w:r>
        <w:t xml:space="preserve"> </w:t>
      </w:r>
      <w:r w:rsidR="00F33207" w:rsidRPr="00AA46FE">
        <w:t>праздниках</w:t>
      </w:r>
      <w:r>
        <w:t xml:space="preserve"> </w:t>
      </w:r>
      <w:r w:rsidR="00F33207" w:rsidRPr="00AA46FE">
        <w:t>по</w:t>
      </w:r>
      <w:r>
        <w:t xml:space="preserve"> </w:t>
      </w:r>
      <w:r w:rsidR="00F33207" w:rsidRPr="00AA46FE">
        <w:t>понятным</w:t>
      </w:r>
      <w:r>
        <w:t xml:space="preserve"> </w:t>
      </w:r>
      <w:r w:rsidR="00F33207" w:rsidRPr="00AA46FE">
        <w:t>причинам</w:t>
      </w:r>
      <w:r>
        <w:t xml:space="preserve"> </w:t>
      </w:r>
      <w:r w:rsidR="00F33207" w:rsidRPr="00AA46FE">
        <w:t>в</w:t>
      </w:r>
      <w:r>
        <w:t xml:space="preserve"> </w:t>
      </w:r>
      <w:r w:rsidR="00F33207" w:rsidRPr="00AA46FE">
        <w:t>таких</w:t>
      </w:r>
      <w:r>
        <w:t xml:space="preserve"> </w:t>
      </w:r>
      <w:r w:rsidR="00F33207" w:rsidRPr="00AA46FE">
        <w:t>объектах</w:t>
      </w:r>
      <w:r>
        <w:t xml:space="preserve"> </w:t>
      </w:r>
      <w:r w:rsidR="00F33207" w:rsidRPr="00AA46FE">
        <w:t>будет</w:t>
      </w:r>
      <w:r>
        <w:t xml:space="preserve"> </w:t>
      </w:r>
      <w:r w:rsidR="00F33207" w:rsidRPr="00AA46FE">
        <w:t>аншлаг,</w:t>
      </w:r>
      <w:r>
        <w:t xml:space="preserve"> </w:t>
      </w:r>
      <w:r w:rsidR="00F33207" w:rsidRPr="00AA46FE">
        <w:t>так</w:t>
      </w:r>
      <w:r>
        <w:t xml:space="preserve"> </w:t>
      </w:r>
      <w:r w:rsidR="00F33207" w:rsidRPr="00AA46FE">
        <w:t>что</w:t>
      </w:r>
      <w:r>
        <w:t xml:space="preserve"> </w:t>
      </w:r>
      <w:r w:rsidR="00F33207" w:rsidRPr="00AA46FE">
        <w:t>владельцы</w:t>
      </w:r>
      <w:r>
        <w:t xml:space="preserve"> </w:t>
      </w:r>
      <w:r w:rsidR="00F33207" w:rsidRPr="00AA46FE">
        <w:t>бизнеса</w:t>
      </w:r>
      <w:r>
        <w:t xml:space="preserve"> </w:t>
      </w:r>
      <w:r w:rsidR="00F33207" w:rsidRPr="00AA46FE">
        <w:t>просто</w:t>
      </w:r>
      <w:r>
        <w:t xml:space="preserve"> </w:t>
      </w:r>
      <w:r w:rsidR="00F33207" w:rsidRPr="00AA46FE">
        <w:t>не</w:t>
      </w:r>
      <w:r>
        <w:t xml:space="preserve"> </w:t>
      </w:r>
      <w:r w:rsidR="00F33207" w:rsidRPr="00AA46FE">
        <w:t>могут</w:t>
      </w:r>
      <w:r>
        <w:t xml:space="preserve"> </w:t>
      </w:r>
      <w:r w:rsidR="00F33207" w:rsidRPr="00AA46FE">
        <w:t>терять</w:t>
      </w:r>
      <w:r>
        <w:t xml:space="preserve"> </w:t>
      </w:r>
      <w:r w:rsidR="00F33207" w:rsidRPr="00AA46FE">
        <w:t>деньги.</w:t>
      </w:r>
      <w:r>
        <w:t xml:space="preserve"> </w:t>
      </w:r>
      <w:r w:rsidR="00F33207" w:rsidRPr="00AA46FE">
        <w:t>А</w:t>
      </w:r>
      <w:r>
        <w:t xml:space="preserve"> </w:t>
      </w:r>
      <w:r w:rsidR="00F33207" w:rsidRPr="00AA46FE">
        <w:t>приятные</w:t>
      </w:r>
      <w:r>
        <w:t xml:space="preserve"> </w:t>
      </w:r>
      <w:r w:rsidR="00F33207" w:rsidRPr="00AA46FE">
        <w:t>льготные</w:t>
      </w:r>
      <w:r>
        <w:t xml:space="preserve"> </w:t>
      </w:r>
      <w:r w:rsidR="00F33207" w:rsidRPr="00AA46FE">
        <w:t>цены</w:t>
      </w:r>
      <w:r>
        <w:t xml:space="preserve"> </w:t>
      </w:r>
      <w:r w:rsidR="00F33207" w:rsidRPr="00AA46FE">
        <w:t>для</w:t>
      </w:r>
      <w:r>
        <w:t xml:space="preserve"> </w:t>
      </w:r>
      <w:r w:rsidR="00F33207" w:rsidRPr="00AA46FE">
        <w:t>пенсионеров</w:t>
      </w:r>
      <w:r>
        <w:t xml:space="preserve"> </w:t>
      </w:r>
      <w:r w:rsidR="00F33207" w:rsidRPr="00AA46FE">
        <w:t>учреждения</w:t>
      </w:r>
      <w:r>
        <w:t xml:space="preserve"> </w:t>
      </w:r>
      <w:r w:rsidR="00F33207" w:rsidRPr="00AA46FE">
        <w:t>готовы</w:t>
      </w:r>
      <w:r>
        <w:t xml:space="preserve"> </w:t>
      </w:r>
      <w:r w:rsidR="00F33207" w:rsidRPr="00AA46FE">
        <w:t>предложить</w:t>
      </w:r>
      <w:r>
        <w:t xml:space="preserve"> </w:t>
      </w:r>
      <w:r w:rsidR="00F33207" w:rsidRPr="00AA46FE">
        <w:t>до</w:t>
      </w:r>
      <w:r>
        <w:t xml:space="preserve"> </w:t>
      </w:r>
      <w:r w:rsidR="00F33207" w:rsidRPr="00AA46FE">
        <w:t>30</w:t>
      </w:r>
      <w:r>
        <w:t xml:space="preserve"> </w:t>
      </w:r>
      <w:r w:rsidR="00F33207" w:rsidRPr="00AA46FE">
        <w:t>декабря</w:t>
      </w:r>
      <w:r>
        <w:t xml:space="preserve"> </w:t>
      </w:r>
      <w:r w:rsidR="00F33207" w:rsidRPr="00AA46FE">
        <w:t>или</w:t>
      </w:r>
      <w:r>
        <w:t xml:space="preserve"> </w:t>
      </w:r>
      <w:r w:rsidR="00F33207" w:rsidRPr="00AA46FE">
        <w:t>затем</w:t>
      </w:r>
      <w:r>
        <w:t xml:space="preserve"> </w:t>
      </w:r>
      <w:r w:rsidR="00F33207" w:rsidRPr="00AA46FE">
        <w:t>после</w:t>
      </w:r>
      <w:r>
        <w:t xml:space="preserve"> </w:t>
      </w:r>
      <w:r w:rsidR="00F33207" w:rsidRPr="00AA46FE">
        <w:t>8</w:t>
      </w:r>
      <w:r>
        <w:t xml:space="preserve"> </w:t>
      </w:r>
      <w:r w:rsidR="00F33207" w:rsidRPr="00AA46FE">
        <w:t>января</w:t>
      </w:r>
      <w:r>
        <w:t>»</w:t>
      </w:r>
      <w:r w:rsidR="00F33207" w:rsidRPr="00AA46FE">
        <w:t>,</w:t>
      </w:r>
      <w:r>
        <w:t xml:space="preserve"> - </w:t>
      </w:r>
      <w:r w:rsidR="00F33207" w:rsidRPr="00AA46FE">
        <w:t>уточнила</w:t>
      </w:r>
      <w:r>
        <w:t xml:space="preserve"> </w:t>
      </w:r>
      <w:r w:rsidR="00F33207" w:rsidRPr="00AA46FE">
        <w:t>эксперт.</w:t>
      </w:r>
    </w:p>
    <w:p w:rsidR="00F33207" w:rsidRPr="00AA46FE" w:rsidRDefault="00F33207" w:rsidP="00F33207">
      <w:r w:rsidRPr="00AA46FE">
        <w:t>Для</w:t>
      </w:r>
      <w:r w:rsidR="00F14522">
        <w:t xml:space="preserve"> </w:t>
      </w:r>
      <w:r w:rsidRPr="00AA46FE">
        <w:t>того</w:t>
      </w:r>
      <w:r w:rsidR="00F14522">
        <w:t xml:space="preserve"> </w:t>
      </w:r>
      <w:r w:rsidRPr="00AA46FE">
        <w:t>чтобы</w:t>
      </w:r>
      <w:r w:rsidR="00F14522">
        <w:t xml:space="preserve"> </w:t>
      </w:r>
      <w:r w:rsidRPr="00AA46FE">
        <w:t>получить</w:t>
      </w:r>
      <w:r w:rsidR="00F14522">
        <w:t xml:space="preserve"> </w:t>
      </w:r>
      <w:r w:rsidRPr="00AA46FE">
        <w:t>такую</w:t>
      </w:r>
      <w:r w:rsidR="00F14522">
        <w:t xml:space="preserve"> </w:t>
      </w:r>
      <w:r w:rsidRPr="00AA46FE">
        <w:t>льготу,</w:t>
      </w:r>
      <w:r w:rsidR="00F14522">
        <w:t xml:space="preserve"> </w:t>
      </w:r>
      <w:r w:rsidRPr="00AA46FE">
        <w:t>понадобится</w:t>
      </w:r>
      <w:r w:rsidR="00F14522">
        <w:t xml:space="preserve"> </w:t>
      </w:r>
      <w:r w:rsidRPr="00AA46FE">
        <w:t>предъявить</w:t>
      </w:r>
      <w:r w:rsidR="00F14522">
        <w:t xml:space="preserve"> </w:t>
      </w:r>
      <w:r w:rsidRPr="00AA46FE">
        <w:t>свое</w:t>
      </w:r>
      <w:r w:rsidR="00F14522">
        <w:t xml:space="preserve"> </w:t>
      </w:r>
      <w:r w:rsidRPr="00AA46FE">
        <w:t>пенсионное</w:t>
      </w:r>
      <w:r w:rsidR="00F14522">
        <w:t xml:space="preserve"> </w:t>
      </w:r>
      <w:r w:rsidRPr="00AA46FE">
        <w:t>удостоверение.</w:t>
      </w:r>
      <w:r w:rsidR="00F14522">
        <w:t xml:space="preserve"> </w:t>
      </w:r>
      <w:r w:rsidRPr="00AA46FE">
        <w:t>Сделать</w:t>
      </w:r>
      <w:r w:rsidR="00F14522">
        <w:t xml:space="preserve"> </w:t>
      </w:r>
      <w:r w:rsidRPr="00AA46FE">
        <w:t>это</w:t>
      </w:r>
      <w:r w:rsidR="00F14522">
        <w:t xml:space="preserve"> </w:t>
      </w:r>
      <w:r w:rsidRPr="00AA46FE">
        <w:t>и</w:t>
      </w:r>
      <w:r w:rsidR="00F14522">
        <w:t xml:space="preserve"> </w:t>
      </w:r>
      <w:r w:rsidRPr="00AA46FE">
        <w:t>приобрести</w:t>
      </w:r>
      <w:r w:rsidR="00F14522">
        <w:t xml:space="preserve"> </w:t>
      </w:r>
      <w:r w:rsidRPr="00AA46FE">
        <w:t>путевку</w:t>
      </w:r>
      <w:r w:rsidR="00F14522">
        <w:t xml:space="preserve"> </w:t>
      </w:r>
      <w:r w:rsidRPr="00AA46FE">
        <w:t>дешевле</w:t>
      </w:r>
      <w:r w:rsidR="00F14522">
        <w:t xml:space="preserve"> </w:t>
      </w:r>
      <w:r w:rsidRPr="00AA46FE">
        <w:t>все</w:t>
      </w:r>
      <w:r w:rsidR="00F14522">
        <w:t xml:space="preserve"> </w:t>
      </w:r>
      <w:r w:rsidRPr="00AA46FE">
        <w:t>пенсионеры</w:t>
      </w:r>
      <w:r w:rsidR="00F14522">
        <w:t xml:space="preserve"> </w:t>
      </w:r>
      <w:r w:rsidRPr="00AA46FE">
        <w:t>вне</w:t>
      </w:r>
      <w:r w:rsidR="00F14522">
        <w:t xml:space="preserve"> </w:t>
      </w:r>
      <w:r w:rsidRPr="00AA46FE">
        <w:t>зависимости</w:t>
      </w:r>
      <w:r w:rsidR="00F14522">
        <w:t xml:space="preserve"> </w:t>
      </w:r>
      <w:r w:rsidRPr="00AA46FE">
        <w:t>от</w:t>
      </w:r>
      <w:r w:rsidR="00F14522">
        <w:t xml:space="preserve"> </w:t>
      </w:r>
      <w:r w:rsidRPr="00AA46FE">
        <w:t>уровня</w:t>
      </w:r>
      <w:r w:rsidR="00F14522">
        <w:t xml:space="preserve"> </w:t>
      </w:r>
      <w:r w:rsidRPr="00AA46FE">
        <w:t>дохода</w:t>
      </w:r>
      <w:r w:rsidR="00F14522">
        <w:t xml:space="preserve"> </w:t>
      </w:r>
      <w:r w:rsidRPr="00AA46FE">
        <w:t>или</w:t>
      </w:r>
      <w:r w:rsidR="00F14522">
        <w:t xml:space="preserve"> </w:t>
      </w:r>
      <w:r w:rsidRPr="00AA46FE">
        <w:t>статуса</w:t>
      </w:r>
      <w:r w:rsidR="00F14522">
        <w:t xml:space="preserve"> </w:t>
      </w:r>
      <w:r w:rsidRPr="00AA46FE">
        <w:t>смогут</w:t>
      </w:r>
      <w:r w:rsidR="00F14522">
        <w:t xml:space="preserve"> </w:t>
      </w:r>
      <w:r w:rsidRPr="00AA46FE">
        <w:t>уже</w:t>
      </w:r>
      <w:r w:rsidR="00F14522">
        <w:t xml:space="preserve"> </w:t>
      </w:r>
      <w:r w:rsidRPr="00AA46FE">
        <w:t>с</w:t>
      </w:r>
      <w:r w:rsidR="00F14522">
        <w:t xml:space="preserve"> </w:t>
      </w:r>
      <w:r w:rsidRPr="00AA46FE">
        <w:t>23</w:t>
      </w:r>
      <w:r w:rsidR="00F14522">
        <w:t xml:space="preserve"> </w:t>
      </w:r>
      <w:r w:rsidRPr="00AA46FE">
        <w:t>декабря.</w:t>
      </w:r>
    </w:p>
    <w:p w:rsidR="00F858C7" w:rsidRPr="00AA46FE" w:rsidRDefault="00644C32" w:rsidP="00F33207">
      <w:hyperlink r:id="rId45" w:history="1">
        <w:r w:rsidR="00F33207" w:rsidRPr="00AA46FE">
          <w:rPr>
            <w:rStyle w:val="a3"/>
          </w:rPr>
          <w:t>https://primpress.ru/article/107870</w:t>
        </w:r>
      </w:hyperlink>
    </w:p>
    <w:p w:rsidR="00F33207" w:rsidRPr="00AA46FE" w:rsidRDefault="00F33207" w:rsidP="00F33207">
      <w:pPr>
        <w:pStyle w:val="2"/>
      </w:pPr>
      <w:bookmarkStart w:id="110" w:name="_Toc154385103"/>
      <w:r w:rsidRPr="00AA46FE">
        <w:rPr>
          <w:lang w:val="en-US"/>
        </w:rPr>
        <w:t>PRIMPRESS</w:t>
      </w:r>
      <w:r w:rsidRPr="00AA46FE">
        <w:t>,</w:t>
      </w:r>
      <w:r w:rsidR="00F14522">
        <w:t xml:space="preserve"> </w:t>
      </w:r>
      <w:r w:rsidRPr="00AA46FE">
        <w:t>22.12.2023,</w:t>
      </w:r>
      <w:r w:rsidR="00F14522">
        <w:t xml:space="preserve"> </w:t>
      </w:r>
      <w:r w:rsidRPr="00AA46FE">
        <w:t>Указ</w:t>
      </w:r>
      <w:r w:rsidR="00F14522">
        <w:t xml:space="preserve"> </w:t>
      </w:r>
      <w:r w:rsidRPr="00AA46FE">
        <w:t>подписан.</w:t>
      </w:r>
      <w:r w:rsidR="00F14522">
        <w:t xml:space="preserve"> </w:t>
      </w:r>
      <w:r w:rsidRPr="00AA46FE">
        <w:t>Пенсионеров,</w:t>
      </w:r>
      <w:r w:rsidR="00F14522">
        <w:t xml:space="preserve"> </w:t>
      </w:r>
      <w:r w:rsidRPr="00AA46FE">
        <w:t>у</w:t>
      </w:r>
      <w:r w:rsidR="00F14522">
        <w:t xml:space="preserve"> </w:t>
      </w:r>
      <w:r w:rsidRPr="00AA46FE">
        <w:t>которых</w:t>
      </w:r>
      <w:r w:rsidR="00F14522">
        <w:t xml:space="preserve"> </w:t>
      </w:r>
      <w:r w:rsidRPr="00AA46FE">
        <w:t>есть</w:t>
      </w:r>
      <w:r w:rsidR="00F14522">
        <w:t xml:space="preserve"> </w:t>
      </w:r>
      <w:r w:rsidRPr="00AA46FE">
        <w:t>стаж</w:t>
      </w:r>
      <w:r w:rsidR="00F14522">
        <w:t xml:space="preserve"> </w:t>
      </w:r>
      <w:r w:rsidRPr="00AA46FE">
        <w:t>с</w:t>
      </w:r>
      <w:r w:rsidR="00F14522">
        <w:t xml:space="preserve"> </w:t>
      </w:r>
      <w:r w:rsidRPr="00AA46FE">
        <w:t>1990</w:t>
      </w:r>
      <w:r w:rsidR="00F14522">
        <w:t xml:space="preserve"> </w:t>
      </w:r>
      <w:r w:rsidRPr="00AA46FE">
        <w:t>по</w:t>
      </w:r>
      <w:r w:rsidR="00F14522">
        <w:t xml:space="preserve"> </w:t>
      </w:r>
      <w:r w:rsidRPr="00AA46FE">
        <w:t>1996</w:t>
      </w:r>
      <w:r w:rsidR="00F14522">
        <w:t xml:space="preserve"> </w:t>
      </w:r>
      <w:r w:rsidRPr="00AA46FE">
        <w:t>год,</w:t>
      </w:r>
      <w:r w:rsidR="00F14522">
        <w:t xml:space="preserve"> </w:t>
      </w:r>
      <w:r w:rsidRPr="00AA46FE">
        <w:t>ждет</w:t>
      </w:r>
      <w:r w:rsidR="00F14522">
        <w:t xml:space="preserve"> </w:t>
      </w:r>
      <w:r w:rsidRPr="00AA46FE">
        <w:t>сюрприз</w:t>
      </w:r>
      <w:r w:rsidR="00F14522">
        <w:t xml:space="preserve"> </w:t>
      </w:r>
      <w:r w:rsidRPr="00AA46FE">
        <w:t>с</w:t>
      </w:r>
      <w:r w:rsidR="00F14522">
        <w:t xml:space="preserve"> </w:t>
      </w:r>
      <w:r w:rsidRPr="00AA46FE">
        <w:t>22</w:t>
      </w:r>
      <w:r w:rsidR="00F14522">
        <w:t xml:space="preserve"> </w:t>
      </w:r>
      <w:r w:rsidRPr="00AA46FE">
        <w:t>декабря</w:t>
      </w:r>
      <w:bookmarkEnd w:id="110"/>
    </w:p>
    <w:p w:rsidR="00F33207" w:rsidRPr="00AA46FE" w:rsidRDefault="00F33207" w:rsidP="001B2095">
      <w:pPr>
        <w:pStyle w:val="3"/>
      </w:pPr>
      <w:bookmarkStart w:id="111" w:name="_Toc154385104"/>
      <w:r w:rsidRPr="00AA46FE">
        <w:t>Пожилым</w:t>
      </w:r>
      <w:r w:rsidR="00F14522">
        <w:t xml:space="preserve"> </w:t>
      </w:r>
      <w:r w:rsidRPr="00AA46FE">
        <w:t>гражданам,</w:t>
      </w:r>
      <w:r w:rsidR="00F14522">
        <w:t xml:space="preserve"> </w:t>
      </w:r>
      <w:r w:rsidRPr="00AA46FE">
        <w:t>у</w:t>
      </w:r>
      <w:r w:rsidR="00F14522">
        <w:t xml:space="preserve"> </w:t>
      </w:r>
      <w:r w:rsidRPr="00AA46FE">
        <w:t>которых</w:t>
      </w:r>
      <w:r w:rsidR="00F14522">
        <w:t xml:space="preserve"> </w:t>
      </w:r>
      <w:r w:rsidRPr="00AA46FE">
        <w:t>накопился</w:t>
      </w:r>
      <w:r w:rsidR="00F14522">
        <w:t xml:space="preserve"> </w:t>
      </w:r>
      <w:r w:rsidRPr="00AA46FE">
        <w:t>стаж</w:t>
      </w:r>
      <w:r w:rsidR="00F14522">
        <w:t xml:space="preserve"> </w:t>
      </w:r>
      <w:r w:rsidRPr="00AA46FE">
        <w:t>в</w:t>
      </w:r>
      <w:r w:rsidR="00F14522">
        <w:t xml:space="preserve"> </w:t>
      </w:r>
      <w:r w:rsidRPr="00AA46FE">
        <w:t>первой</w:t>
      </w:r>
      <w:r w:rsidR="00F14522">
        <w:t xml:space="preserve"> </w:t>
      </w:r>
      <w:r w:rsidRPr="00AA46FE">
        <w:t>половине</w:t>
      </w:r>
      <w:r w:rsidR="00F14522">
        <w:t xml:space="preserve"> </w:t>
      </w:r>
      <w:r w:rsidRPr="00AA46FE">
        <w:t>90-х</w:t>
      </w:r>
      <w:r w:rsidR="00F14522">
        <w:t xml:space="preserve"> </w:t>
      </w:r>
      <w:r w:rsidRPr="00AA46FE">
        <w:t>годов</w:t>
      </w:r>
      <w:r w:rsidR="00F14522">
        <w:t xml:space="preserve"> </w:t>
      </w:r>
      <w:r w:rsidRPr="00AA46FE">
        <w:t>прошлого</w:t>
      </w:r>
      <w:r w:rsidR="00F14522">
        <w:t xml:space="preserve"> </w:t>
      </w:r>
      <w:r w:rsidRPr="00AA46FE">
        <w:t>века,</w:t>
      </w:r>
      <w:r w:rsidR="00F14522">
        <w:t xml:space="preserve"> </w:t>
      </w:r>
      <w:r w:rsidRPr="00AA46FE">
        <w:t>рассказали</w:t>
      </w:r>
      <w:r w:rsidR="00F14522">
        <w:t xml:space="preserve"> </w:t>
      </w:r>
      <w:r w:rsidRPr="00AA46FE">
        <w:t>о</w:t>
      </w:r>
      <w:r w:rsidR="00F14522">
        <w:t xml:space="preserve"> </w:t>
      </w:r>
      <w:r w:rsidRPr="00AA46FE">
        <w:t>важном</w:t>
      </w:r>
      <w:r w:rsidR="00F14522">
        <w:t xml:space="preserve"> </w:t>
      </w:r>
      <w:r w:rsidRPr="00AA46FE">
        <w:t>изменении.</w:t>
      </w:r>
      <w:r w:rsidR="00F14522">
        <w:t xml:space="preserve"> </w:t>
      </w:r>
      <w:r w:rsidRPr="00AA46FE">
        <w:t>Уже</w:t>
      </w:r>
      <w:r w:rsidR="00F14522">
        <w:t xml:space="preserve"> </w:t>
      </w:r>
      <w:r w:rsidRPr="00AA46FE">
        <w:t>с</w:t>
      </w:r>
      <w:r w:rsidR="00F14522">
        <w:t xml:space="preserve"> </w:t>
      </w:r>
      <w:r w:rsidRPr="00AA46FE">
        <w:t>22</w:t>
      </w:r>
      <w:r w:rsidR="00F14522">
        <w:t xml:space="preserve"> </w:t>
      </w:r>
      <w:r w:rsidRPr="00AA46FE">
        <w:t>декабря</w:t>
      </w:r>
      <w:r w:rsidR="00F14522">
        <w:t xml:space="preserve"> </w:t>
      </w:r>
      <w:r w:rsidRPr="00AA46FE">
        <w:t>такие</w:t>
      </w:r>
      <w:r w:rsidR="00F14522">
        <w:t xml:space="preserve"> </w:t>
      </w:r>
      <w:r w:rsidRPr="00AA46FE">
        <w:t>пенсионеры</w:t>
      </w:r>
      <w:r w:rsidR="00F14522">
        <w:t xml:space="preserve"> </w:t>
      </w:r>
      <w:r w:rsidRPr="00AA46FE">
        <w:t>смогут</w:t>
      </w:r>
      <w:r w:rsidR="00F14522">
        <w:t xml:space="preserve"> </w:t>
      </w:r>
      <w:r w:rsidRPr="00AA46FE">
        <w:t>получить</w:t>
      </w:r>
      <w:r w:rsidR="00F14522">
        <w:t xml:space="preserve"> </w:t>
      </w:r>
      <w:r w:rsidRPr="00AA46FE">
        <w:t>новую</w:t>
      </w:r>
      <w:r w:rsidR="00F14522">
        <w:t xml:space="preserve"> </w:t>
      </w:r>
      <w:r w:rsidRPr="00AA46FE">
        <w:t>возможность.</w:t>
      </w:r>
      <w:r w:rsidR="00F14522">
        <w:t xml:space="preserve"> </w:t>
      </w:r>
      <w:r w:rsidRPr="00AA46FE">
        <w:t>А</w:t>
      </w:r>
      <w:r w:rsidR="00F14522">
        <w:t xml:space="preserve"> </w:t>
      </w:r>
      <w:r w:rsidRPr="00AA46FE">
        <w:t>доступна</w:t>
      </w:r>
      <w:r w:rsidR="00F14522">
        <w:t xml:space="preserve"> </w:t>
      </w:r>
      <w:r w:rsidRPr="00AA46FE">
        <w:t>она</w:t>
      </w:r>
      <w:r w:rsidR="00F14522">
        <w:t xml:space="preserve"> </w:t>
      </w:r>
      <w:r w:rsidRPr="00AA46FE">
        <w:t>им</w:t>
      </w:r>
      <w:r w:rsidR="00F14522">
        <w:t xml:space="preserve"> </w:t>
      </w:r>
      <w:r w:rsidRPr="00AA46FE">
        <w:t>стала</w:t>
      </w:r>
      <w:r w:rsidR="00F14522">
        <w:t xml:space="preserve"> </w:t>
      </w:r>
      <w:r w:rsidRPr="00AA46FE">
        <w:t>за</w:t>
      </w:r>
      <w:r w:rsidR="00F14522">
        <w:t xml:space="preserve"> </w:t>
      </w:r>
      <w:r w:rsidRPr="00AA46FE">
        <w:t>счет</w:t>
      </w:r>
      <w:r w:rsidR="00F14522">
        <w:t xml:space="preserve"> </w:t>
      </w:r>
      <w:r w:rsidRPr="00AA46FE">
        <w:t>твердой</w:t>
      </w:r>
      <w:r w:rsidR="00F14522">
        <w:t xml:space="preserve"> </w:t>
      </w:r>
      <w:r w:rsidRPr="00AA46FE">
        <w:t>позиции</w:t>
      </w:r>
      <w:r w:rsidR="00F14522">
        <w:t xml:space="preserve"> </w:t>
      </w:r>
      <w:r w:rsidRPr="00AA46FE">
        <w:t>правосудия.</w:t>
      </w:r>
      <w:r w:rsidR="00F14522">
        <w:t xml:space="preserve"> </w:t>
      </w:r>
      <w:r w:rsidRPr="00AA46FE">
        <w:t>Об</w:t>
      </w:r>
      <w:r w:rsidR="00F14522">
        <w:t xml:space="preserve"> </w:t>
      </w:r>
      <w:r w:rsidRPr="00AA46FE">
        <w:t>этом</w:t>
      </w:r>
      <w:r w:rsidR="00F14522">
        <w:t xml:space="preserve"> </w:t>
      </w:r>
      <w:r w:rsidRPr="00AA46FE">
        <w:t>рассказал</w:t>
      </w:r>
      <w:r w:rsidR="00F14522">
        <w:t xml:space="preserve"> </w:t>
      </w:r>
      <w:r w:rsidRPr="00AA46FE">
        <w:t>пенсионный</w:t>
      </w:r>
      <w:r w:rsidR="00F14522">
        <w:t xml:space="preserve"> </w:t>
      </w:r>
      <w:r w:rsidRPr="00AA46FE">
        <w:t>эксперт</w:t>
      </w:r>
      <w:r w:rsidR="00F14522">
        <w:t xml:space="preserve"> </w:t>
      </w:r>
      <w:r w:rsidRPr="00AA46FE">
        <w:t>Сергей</w:t>
      </w:r>
      <w:r w:rsidR="00F14522">
        <w:t xml:space="preserve"> </w:t>
      </w:r>
      <w:r w:rsidRPr="00AA46FE">
        <w:t>Власов,</w:t>
      </w:r>
      <w:r w:rsidR="00F14522">
        <w:t xml:space="preserve"> </w:t>
      </w:r>
      <w:r w:rsidRPr="00AA46FE">
        <w:t>сообщает</w:t>
      </w:r>
      <w:r w:rsidR="00F14522">
        <w:t xml:space="preserve"> </w:t>
      </w:r>
      <w:r w:rsidRPr="00AA46FE">
        <w:rPr>
          <w:lang w:val="en-US"/>
        </w:rPr>
        <w:t>PRIMPRESS</w:t>
      </w:r>
      <w:r w:rsidRPr="00AA46FE">
        <w:t>.</w:t>
      </w:r>
      <w:bookmarkEnd w:id="111"/>
    </w:p>
    <w:p w:rsidR="00F33207" w:rsidRPr="00AA46FE" w:rsidRDefault="00F33207" w:rsidP="00F33207">
      <w:r w:rsidRPr="00AA46FE">
        <w:t>По</w:t>
      </w:r>
      <w:r w:rsidR="00F14522">
        <w:t xml:space="preserve"> </w:t>
      </w:r>
      <w:r w:rsidRPr="00AA46FE">
        <w:t>его</w:t>
      </w:r>
      <w:r w:rsidR="00F14522">
        <w:t xml:space="preserve"> </w:t>
      </w:r>
      <w:r w:rsidRPr="00AA46FE">
        <w:t>словам,</w:t>
      </w:r>
      <w:r w:rsidR="00F14522">
        <w:t xml:space="preserve"> </w:t>
      </w:r>
      <w:r w:rsidRPr="00AA46FE">
        <w:t>в</w:t>
      </w:r>
      <w:r w:rsidR="00F14522">
        <w:t xml:space="preserve"> </w:t>
      </w:r>
      <w:r w:rsidRPr="00AA46FE">
        <w:t>новую</w:t>
      </w:r>
      <w:r w:rsidR="00F14522">
        <w:t xml:space="preserve"> </w:t>
      </w:r>
      <w:r w:rsidRPr="00AA46FE">
        <w:t>ситуацию</w:t>
      </w:r>
      <w:r w:rsidR="00F14522">
        <w:t xml:space="preserve"> </w:t>
      </w:r>
      <w:r w:rsidRPr="00AA46FE">
        <w:t>в</w:t>
      </w:r>
      <w:r w:rsidR="00F14522">
        <w:t xml:space="preserve"> </w:t>
      </w:r>
      <w:r w:rsidRPr="00AA46FE">
        <w:t>ближайшее</w:t>
      </w:r>
      <w:r w:rsidR="00F14522">
        <w:t xml:space="preserve"> </w:t>
      </w:r>
      <w:r w:rsidRPr="00AA46FE">
        <w:t>время</w:t>
      </w:r>
      <w:r w:rsidR="00F14522">
        <w:t xml:space="preserve"> </w:t>
      </w:r>
      <w:r w:rsidRPr="00AA46FE">
        <w:t>могут</w:t>
      </w:r>
      <w:r w:rsidR="00F14522">
        <w:t xml:space="preserve"> </w:t>
      </w:r>
      <w:r w:rsidRPr="00AA46FE">
        <w:t>попасть</w:t>
      </w:r>
      <w:r w:rsidR="00F14522">
        <w:t xml:space="preserve"> </w:t>
      </w:r>
      <w:r w:rsidRPr="00AA46FE">
        <w:t>те</w:t>
      </w:r>
      <w:r w:rsidR="00F14522">
        <w:t xml:space="preserve"> </w:t>
      </w:r>
      <w:r w:rsidRPr="00AA46FE">
        <w:t>пенсионеры,</w:t>
      </w:r>
      <w:r w:rsidR="00F14522">
        <w:t xml:space="preserve"> </w:t>
      </w:r>
      <w:r w:rsidRPr="00AA46FE">
        <w:t>которые</w:t>
      </w:r>
      <w:r w:rsidR="00F14522">
        <w:t xml:space="preserve"> </w:t>
      </w:r>
      <w:r w:rsidRPr="00AA46FE">
        <w:t>обнаружат</w:t>
      </w:r>
      <w:r w:rsidR="00F14522">
        <w:t xml:space="preserve"> </w:t>
      </w:r>
      <w:r w:rsidRPr="00AA46FE">
        <w:t>у</w:t>
      </w:r>
      <w:r w:rsidR="00F14522">
        <w:t xml:space="preserve"> </w:t>
      </w:r>
      <w:r w:rsidRPr="00AA46FE">
        <w:t>себя</w:t>
      </w:r>
      <w:r w:rsidR="00F14522">
        <w:t xml:space="preserve"> </w:t>
      </w:r>
      <w:r w:rsidRPr="00AA46FE">
        <w:t>отсутствие</w:t>
      </w:r>
      <w:r w:rsidR="00F14522">
        <w:t xml:space="preserve"> </w:t>
      </w:r>
      <w:r w:rsidRPr="00AA46FE">
        <w:t>того</w:t>
      </w:r>
      <w:r w:rsidR="00F14522">
        <w:t xml:space="preserve"> </w:t>
      </w:r>
      <w:r w:rsidRPr="00AA46FE">
        <w:t>или</w:t>
      </w:r>
      <w:r w:rsidR="00F14522">
        <w:t xml:space="preserve"> </w:t>
      </w:r>
      <w:r w:rsidRPr="00AA46FE">
        <w:t>иного</w:t>
      </w:r>
      <w:r w:rsidR="00F14522">
        <w:t xml:space="preserve"> </w:t>
      </w:r>
      <w:r w:rsidRPr="00AA46FE">
        <w:t>периода</w:t>
      </w:r>
      <w:r w:rsidR="00F14522">
        <w:t xml:space="preserve"> </w:t>
      </w:r>
      <w:r w:rsidRPr="00AA46FE">
        <w:t>стажа</w:t>
      </w:r>
      <w:r w:rsidR="00F14522">
        <w:t xml:space="preserve"> </w:t>
      </w:r>
      <w:r w:rsidRPr="00AA46FE">
        <w:t>в</w:t>
      </w:r>
      <w:r w:rsidR="00F14522">
        <w:t xml:space="preserve"> </w:t>
      </w:r>
      <w:r w:rsidRPr="00AA46FE">
        <w:t>пенсионном</w:t>
      </w:r>
      <w:r w:rsidR="00F14522">
        <w:t xml:space="preserve"> </w:t>
      </w:r>
      <w:r w:rsidRPr="00AA46FE">
        <w:t>деле.</w:t>
      </w:r>
      <w:r w:rsidR="00F14522">
        <w:t xml:space="preserve"> </w:t>
      </w:r>
      <w:r w:rsidRPr="00AA46FE">
        <w:t>Особенно</w:t>
      </w:r>
      <w:r w:rsidR="00F14522">
        <w:t xml:space="preserve"> </w:t>
      </w:r>
      <w:r w:rsidRPr="00AA46FE">
        <w:t>часто</w:t>
      </w:r>
      <w:r w:rsidR="00F14522">
        <w:t xml:space="preserve"> </w:t>
      </w:r>
      <w:r w:rsidRPr="00AA46FE">
        <w:t>это</w:t>
      </w:r>
      <w:r w:rsidR="00F14522">
        <w:t xml:space="preserve"> </w:t>
      </w:r>
      <w:r w:rsidRPr="00AA46FE">
        <w:t>случается</w:t>
      </w:r>
      <w:r w:rsidR="00F14522">
        <w:t xml:space="preserve"> </w:t>
      </w:r>
      <w:r w:rsidRPr="00AA46FE">
        <w:t>с</w:t>
      </w:r>
      <w:r w:rsidR="00F14522">
        <w:t xml:space="preserve"> </w:t>
      </w:r>
      <w:r w:rsidRPr="00AA46FE">
        <w:t>теми,</w:t>
      </w:r>
      <w:r w:rsidR="00F14522">
        <w:t xml:space="preserve"> </w:t>
      </w:r>
      <w:r w:rsidRPr="00AA46FE">
        <w:t>у</w:t>
      </w:r>
      <w:r w:rsidR="00F14522">
        <w:t xml:space="preserve"> </w:t>
      </w:r>
      <w:r w:rsidRPr="00AA46FE">
        <w:t>кого</w:t>
      </w:r>
      <w:r w:rsidR="00F14522">
        <w:t xml:space="preserve"> </w:t>
      </w:r>
      <w:r w:rsidRPr="00AA46FE">
        <w:t>работа</w:t>
      </w:r>
      <w:r w:rsidR="00F14522">
        <w:t xml:space="preserve"> </w:t>
      </w:r>
      <w:r w:rsidRPr="00AA46FE">
        <w:t>пришлась</w:t>
      </w:r>
      <w:r w:rsidR="00F14522">
        <w:t xml:space="preserve"> </w:t>
      </w:r>
      <w:r w:rsidRPr="00AA46FE">
        <w:t>на</w:t>
      </w:r>
      <w:r w:rsidR="00F14522">
        <w:t xml:space="preserve"> </w:t>
      </w:r>
      <w:r w:rsidRPr="00AA46FE">
        <w:t>начало</w:t>
      </w:r>
      <w:r w:rsidR="00F14522">
        <w:t xml:space="preserve"> </w:t>
      </w:r>
      <w:r w:rsidRPr="00AA46FE">
        <w:t>1990-х</w:t>
      </w:r>
      <w:r w:rsidR="00F14522">
        <w:t xml:space="preserve"> </w:t>
      </w:r>
      <w:r w:rsidRPr="00AA46FE">
        <w:t>годов.</w:t>
      </w:r>
      <w:r w:rsidR="00F14522">
        <w:t xml:space="preserve"> </w:t>
      </w:r>
      <w:r w:rsidRPr="00AA46FE">
        <w:t>Ведь</w:t>
      </w:r>
      <w:r w:rsidR="00F14522">
        <w:t xml:space="preserve"> </w:t>
      </w:r>
      <w:r w:rsidRPr="00AA46FE">
        <w:t>то</w:t>
      </w:r>
      <w:r w:rsidR="00F14522">
        <w:t xml:space="preserve"> </w:t>
      </w:r>
      <w:r w:rsidRPr="00AA46FE">
        <w:t>время</w:t>
      </w:r>
      <w:r w:rsidR="00F14522">
        <w:t xml:space="preserve"> </w:t>
      </w:r>
      <w:r w:rsidRPr="00AA46FE">
        <w:t>обладает</w:t>
      </w:r>
      <w:r w:rsidR="00F14522">
        <w:t xml:space="preserve"> </w:t>
      </w:r>
      <w:r w:rsidRPr="00AA46FE">
        <w:t>своими</w:t>
      </w:r>
      <w:r w:rsidR="00F14522">
        <w:t xml:space="preserve"> </w:t>
      </w:r>
      <w:r w:rsidRPr="00AA46FE">
        <w:t>особенностями</w:t>
      </w:r>
      <w:r w:rsidR="00F14522">
        <w:t xml:space="preserve"> </w:t>
      </w:r>
      <w:r w:rsidRPr="00AA46FE">
        <w:t>в</w:t>
      </w:r>
      <w:r w:rsidR="00F14522">
        <w:t xml:space="preserve"> </w:t>
      </w:r>
      <w:r w:rsidRPr="00AA46FE">
        <w:t>сфере</w:t>
      </w:r>
      <w:r w:rsidR="00F14522">
        <w:t xml:space="preserve"> </w:t>
      </w:r>
      <w:r w:rsidRPr="00AA46FE">
        <w:t>законодательства.</w:t>
      </w:r>
    </w:p>
    <w:p w:rsidR="00F33207" w:rsidRPr="00AA46FE" w:rsidRDefault="00F14522" w:rsidP="00F33207">
      <w:r>
        <w:t>«</w:t>
      </w:r>
      <w:r w:rsidR="00F33207" w:rsidRPr="00AA46FE">
        <w:t>Современная</w:t>
      </w:r>
      <w:r>
        <w:t xml:space="preserve"> </w:t>
      </w:r>
      <w:r w:rsidR="00F33207" w:rsidRPr="00AA46FE">
        <w:t>пенсионная</w:t>
      </w:r>
      <w:r>
        <w:t xml:space="preserve"> </w:t>
      </w:r>
      <w:r w:rsidR="00F33207" w:rsidRPr="00AA46FE">
        <w:t>страховая</w:t>
      </w:r>
      <w:r>
        <w:t xml:space="preserve"> </w:t>
      </w:r>
      <w:r w:rsidR="00F33207" w:rsidRPr="00AA46FE">
        <w:t>система,</w:t>
      </w:r>
      <w:r>
        <w:t xml:space="preserve"> </w:t>
      </w:r>
      <w:r w:rsidR="00F33207" w:rsidRPr="00AA46FE">
        <w:t>которую</w:t>
      </w:r>
      <w:r>
        <w:t xml:space="preserve"> </w:t>
      </w:r>
      <w:r w:rsidR="00F33207" w:rsidRPr="00AA46FE">
        <w:t>мы</w:t>
      </w:r>
      <w:r>
        <w:t xml:space="preserve"> </w:t>
      </w:r>
      <w:r w:rsidR="00F33207" w:rsidRPr="00AA46FE">
        <w:t>сейчас</w:t>
      </w:r>
      <w:r>
        <w:t xml:space="preserve"> </w:t>
      </w:r>
      <w:r w:rsidR="00F33207" w:rsidRPr="00AA46FE">
        <w:t>знаем,</w:t>
      </w:r>
      <w:r>
        <w:t xml:space="preserve"> </w:t>
      </w:r>
      <w:r w:rsidR="00F33207" w:rsidRPr="00AA46FE">
        <w:t>начала</w:t>
      </w:r>
      <w:r>
        <w:t xml:space="preserve"> </w:t>
      </w:r>
      <w:r w:rsidR="00F33207" w:rsidRPr="00AA46FE">
        <w:t>формироваться</w:t>
      </w:r>
      <w:r>
        <w:t xml:space="preserve"> </w:t>
      </w:r>
      <w:r w:rsidR="00F33207" w:rsidRPr="00AA46FE">
        <w:t>после</w:t>
      </w:r>
      <w:r>
        <w:t xml:space="preserve"> </w:t>
      </w:r>
      <w:r w:rsidR="00F33207" w:rsidRPr="00AA46FE">
        <w:t>1996</w:t>
      </w:r>
      <w:r>
        <w:t xml:space="preserve"> </w:t>
      </w:r>
      <w:r w:rsidR="00F33207" w:rsidRPr="00AA46FE">
        <w:t>года.</w:t>
      </w:r>
      <w:r>
        <w:t xml:space="preserve"> </w:t>
      </w:r>
      <w:r w:rsidR="00F33207" w:rsidRPr="00AA46FE">
        <w:t>Именно</w:t>
      </w:r>
      <w:r>
        <w:t xml:space="preserve"> </w:t>
      </w:r>
      <w:r w:rsidR="00F33207" w:rsidRPr="00AA46FE">
        <w:t>тогда</w:t>
      </w:r>
      <w:r>
        <w:t xml:space="preserve"> </w:t>
      </w:r>
      <w:r w:rsidR="00F33207" w:rsidRPr="00AA46FE">
        <w:t>начали</w:t>
      </w:r>
      <w:r>
        <w:t xml:space="preserve"> </w:t>
      </w:r>
      <w:r w:rsidR="00F33207" w:rsidRPr="00AA46FE">
        <w:t>выдавать</w:t>
      </w:r>
      <w:r>
        <w:t xml:space="preserve"> </w:t>
      </w:r>
      <w:r w:rsidR="00F33207" w:rsidRPr="00AA46FE">
        <w:t>СНИЛС,</w:t>
      </w:r>
      <w:r>
        <w:t xml:space="preserve"> </w:t>
      </w:r>
      <w:r w:rsidR="00F33207" w:rsidRPr="00AA46FE">
        <w:t>зеленые</w:t>
      </w:r>
      <w:r>
        <w:t xml:space="preserve"> </w:t>
      </w:r>
      <w:r w:rsidR="00F33207" w:rsidRPr="00AA46FE">
        <w:t>карточки,</w:t>
      </w:r>
      <w:r>
        <w:t xml:space="preserve"> </w:t>
      </w:r>
      <w:r w:rsidR="00F33207" w:rsidRPr="00AA46FE">
        <w:t>которые</w:t>
      </w:r>
      <w:r>
        <w:t xml:space="preserve"> </w:t>
      </w:r>
      <w:r w:rsidR="00F33207" w:rsidRPr="00AA46FE">
        <w:t>начали</w:t>
      </w:r>
      <w:r>
        <w:t xml:space="preserve"> </w:t>
      </w:r>
      <w:r w:rsidR="00F33207" w:rsidRPr="00AA46FE">
        <w:t>вести</w:t>
      </w:r>
      <w:r>
        <w:t xml:space="preserve"> </w:t>
      </w:r>
      <w:r w:rsidR="00F33207" w:rsidRPr="00AA46FE">
        <w:t>учет</w:t>
      </w:r>
      <w:r>
        <w:t xml:space="preserve"> </w:t>
      </w:r>
      <w:r w:rsidR="00F33207" w:rsidRPr="00AA46FE">
        <w:t>стажа</w:t>
      </w:r>
      <w:r>
        <w:t xml:space="preserve"> </w:t>
      </w:r>
      <w:r w:rsidR="00F33207" w:rsidRPr="00AA46FE">
        <w:t>для</w:t>
      </w:r>
      <w:r>
        <w:t xml:space="preserve"> </w:t>
      </w:r>
      <w:r w:rsidR="00F33207" w:rsidRPr="00AA46FE">
        <w:t>пенсии.</w:t>
      </w:r>
      <w:r>
        <w:t xml:space="preserve"> </w:t>
      </w:r>
      <w:r w:rsidR="00F33207" w:rsidRPr="00AA46FE">
        <w:t>А</w:t>
      </w:r>
      <w:r>
        <w:t xml:space="preserve"> </w:t>
      </w:r>
      <w:r w:rsidR="00F33207" w:rsidRPr="00AA46FE">
        <w:t>до</w:t>
      </w:r>
      <w:r>
        <w:t xml:space="preserve"> </w:t>
      </w:r>
      <w:r w:rsidR="00F33207" w:rsidRPr="00AA46FE">
        <w:t>этого</w:t>
      </w:r>
      <w:r>
        <w:t xml:space="preserve"> </w:t>
      </w:r>
      <w:r w:rsidR="00F33207" w:rsidRPr="00AA46FE">
        <w:t>периода</w:t>
      </w:r>
      <w:r>
        <w:t xml:space="preserve"> </w:t>
      </w:r>
      <w:r w:rsidR="00F33207" w:rsidRPr="00AA46FE">
        <w:t>такого</w:t>
      </w:r>
      <w:r>
        <w:t xml:space="preserve"> </w:t>
      </w:r>
      <w:r w:rsidR="00F33207" w:rsidRPr="00AA46FE">
        <w:t>учета</w:t>
      </w:r>
      <w:r>
        <w:t xml:space="preserve"> </w:t>
      </w:r>
      <w:r w:rsidR="00F33207" w:rsidRPr="00AA46FE">
        <w:t>не</w:t>
      </w:r>
      <w:r>
        <w:t xml:space="preserve"> </w:t>
      </w:r>
      <w:r w:rsidR="00F33207" w:rsidRPr="00AA46FE">
        <w:t>было,</w:t>
      </w:r>
      <w:r>
        <w:t xml:space="preserve"> </w:t>
      </w:r>
      <w:r w:rsidR="00F33207" w:rsidRPr="00AA46FE">
        <w:t>поэтому</w:t>
      </w:r>
      <w:r>
        <w:t xml:space="preserve"> </w:t>
      </w:r>
      <w:r w:rsidR="00F33207" w:rsidRPr="00AA46FE">
        <w:t>подтвердить</w:t>
      </w:r>
      <w:r>
        <w:t xml:space="preserve"> </w:t>
      </w:r>
      <w:r w:rsidR="00F33207" w:rsidRPr="00AA46FE">
        <w:t>подобный</w:t>
      </w:r>
      <w:r>
        <w:t xml:space="preserve"> </w:t>
      </w:r>
      <w:r w:rsidR="00F33207" w:rsidRPr="00AA46FE">
        <w:t>стаж</w:t>
      </w:r>
      <w:r>
        <w:t xml:space="preserve"> </w:t>
      </w:r>
      <w:r w:rsidR="00F33207" w:rsidRPr="00AA46FE">
        <w:t>бывает</w:t>
      </w:r>
      <w:r>
        <w:t xml:space="preserve"> </w:t>
      </w:r>
      <w:r w:rsidR="00F33207" w:rsidRPr="00AA46FE">
        <w:t>достаточно</w:t>
      </w:r>
      <w:r>
        <w:t xml:space="preserve"> </w:t>
      </w:r>
      <w:r w:rsidR="00F33207" w:rsidRPr="00AA46FE">
        <w:t>затруднительно</w:t>
      </w:r>
      <w:r>
        <w:t>»</w:t>
      </w:r>
      <w:r w:rsidR="00F33207" w:rsidRPr="00AA46FE">
        <w:t>,</w:t>
      </w:r>
      <w:r>
        <w:t xml:space="preserve"> - </w:t>
      </w:r>
      <w:r w:rsidR="00F33207" w:rsidRPr="00AA46FE">
        <w:t>уточнил</w:t>
      </w:r>
      <w:r>
        <w:t xml:space="preserve"> </w:t>
      </w:r>
      <w:r w:rsidR="00F33207" w:rsidRPr="00AA46FE">
        <w:t>Власов.</w:t>
      </w:r>
    </w:p>
    <w:p w:rsidR="00F33207" w:rsidRPr="00AA46FE" w:rsidRDefault="00F33207" w:rsidP="00F33207">
      <w:r w:rsidRPr="00AA46FE">
        <w:t>В</w:t>
      </w:r>
      <w:r w:rsidR="00F14522">
        <w:t xml:space="preserve"> </w:t>
      </w:r>
      <w:r w:rsidRPr="00AA46FE">
        <w:t>частности,</w:t>
      </w:r>
      <w:r w:rsidR="00F14522">
        <w:t xml:space="preserve"> </w:t>
      </w:r>
      <w:r w:rsidRPr="00AA46FE">
        <w:t>по</w:t>
      </w:r>
      <w:r w:rsidR="00F14522">
        <w:t xml:space="preserve"> </w:t>
      </w:r>
      <w:r w:rsidRPr="00AA46FE">
        <w:t>его</w:t>
      </w:r>
      <w:r w:rsidR="00F14522">
        <w:t xml:space="preserve"> </w:t>
      </w:r>
      <w:r w:rsidRPr="00AA46FE">
        <w:t>словам,</w:t>
      </w:r>
      <w:r w:rsidR="00F14522">
        <w:t xml:space="preserve"> </w:t>
      </w:r>
      <w:r w:rsidRPr="00AA46FE">
        <w:t>в</w:t>
      </w:r>
      <w:r w:rsidR="00F14522">
        <w:t xml:space="preserve"> </w:t>
      </w:r>
      <w:r w:rsidRPr="00AA46FE">
        <w:t>подобную</w:t>
      </w:r>
      <w:r w:rsidR="00F14522">
        <w:t xml:space="preserve"> </w:t>
      </w:r>
      <w:r w:rsidRPr="00AA46FE">
        <w:t>ситуацию</w:t>
      </w:r>
      <w:r w:rsidR="00F14522">
        <w:t xml:space="preserve"> </w:t>
      </w:r>
      <w:r w:rsidRPr="00AA46FE">
        <w:t>недавно</w:t>
      </w:r>
      <w:r w:rsidR="00F14522">
        <w:t xml:space="preserve"> </w:t>
      </w:r>
      <w:r w:rsidRPr="00AA46FE">
        <w:t>попала</w:t>
      </w:r>
      <w:r w:rsidR="00F14522">
        <w:t xml:space="preserve"> </w:t>
      </w:r>
      <w:r w:rsidRPr="00AA46FE">
        <w:t>россиянка,</w:t>
      </w:r>
      <w:r w:rsidR="00F14522">
        <w:t xml:space="preserve"> </w:t>
      </w:r>
      <w:r w:rsidRPr="00AA46FE">
        <w:t>которая</w:t>
      </w:r>
      <w:r w:rsidR="00F14522">
        <w:t xml:space="preserve"> </w:t>
      </w:r>
      <w:r w:rsidRPr="00AA46FE">
        <w:t>собиралась</w:t>
      </w:r>
      <w:r w:rsidR="00F14522">
        <w:t xml:space="preserve"> </w:t>
      </w:r>
      <w:r w:rsidRPr="00AA46FE">
        <w:t>выйти</w:t>
      </w:r>
      <w:r w:rsidR="00F14522">
        <w:t xml:space="preserve"> </w:t>
      </w:r>
      <w:r w:rsidRPr="00AA46FE">
        <w:t>на</w:t>
      </w:r>
      <w:r w:rsidR="00F14522">
        <w:t xml:space="preserve"> </w:t>
      </w:r>
      <w:r w:rsidRPr="00AA46FE">
        <w:t>пенсию</w:t>
      </w:r>
      <w:r w:rsidR="00F14522">
        <w:t xml:space="preserve"> </w:t>
      </w:r>
      <w:r w:rsidRPr="00AA46FE">
        <w:t>и</w:t>
      </w:r>
      <w:r w:rsidR="00F14522">
        <w:t xml:space="preserve"> </w:t>
      </w:r>
      <w:r w:rsidRPr="00AA46FE">
        <w:t>была</w:t>
      </w:r>
      <w:r w:rsidR="00F14522">
        <w:t xml:space="preserve"> </w:t>
      </w:r>
      <w:r w:rsidRPr="00AA46FE">
        <w:t>уверена</w:t>
      </w:r>
      <w:r w:rsidR="00F14522">
        <w:t xml:space="preserve"> </w:t>
      </w:r>
      <w:r w:rsidRPr="00AA46FE">
        <w:t>в</w:t>
      </w:r>
      <w:r w:rsidR="00F14522">
        <w:t xml:space="preserve"> </w:t>
      </w:r>
      <w:r w:rsidRPr="00AA46FE">
        <w:t>своем</w:t>
      </w:r>
      <w:r w:rsidR="00F14522">
        <w:t xml:space="preserve"> </w:t>
      </w:r>
      <w:r w:rsidRPr="00AA46FE">
        <w:t>стаже,</w:t>
      </w:r>
      <w:r w:rsidR="00F14522">
        <w:t xml:space="preserve"> </w:t>
      </w:r>
      <w:r w:rsidRPr="00AA46FE">
        <w:t>потому</w:t>
      </w:r>
      <w:r w:rsidR="00F14522">
        <w:t xml:space="preserve"> </w:t>
      </w:r>
      <w:r w:rsidRPr="00AA46FE">
        <w:t>что</w:t>
      </w:r>
      <w:r w:rsidR="00F14522">
        <w:t xml:space="preserve"> </w:t>
      </w:r>
      <w:r w:rsidRPr="00AA46FE">
        <w:t>проработала</w:t>
      </w:r>
      <w:r w:rsidR="00F14522">
        <w:t xml:space="preserve"> </w:t>
      </w:r>
      <w:r w:rsidRPr="00AA46FE">
        <w:t>в</w:t>
      </w:r>
      <w:r w:rsidR="00F14522">
        <w:t xml:space="preserve"> </w:t>
      </w:r>
      <w:r w:rsidRPr="00AA46FE">
        <w:t>общей</w:t>
      </w:r>
      <w:r w:rsidR="00F14522">
        <w:t xml:space="preserve"> </w:t>
      </w:r>
      <w:r w:rsidRPr="00AA46FE">
        <w:t>сложности</w:t>
      </w:r>
      <w:r w:rsidR="00F14522">
        <w:t xml:space="preserve"> </w:t>
      </w:r>
      <w:r w:rsidRPr="00AA46FE">
        <w:t>33</w:t>
      </w:r>
      <w:r w:rsidR="00F14522">
        <w:t xml:space="preserve"> </w:t>
      </w:r>
      <w:r w:rsidRPr="00AA46FE">
        <w:t>года.</w:t>
      </w:r>
      <w:r w:rsidR="00F14522">
        <w:t xml:space="preserve"> </w:t>
      </w:r>
      <w:r w:rsidRPr="00AA46FE">
        <w:t>Однако</w:t>
      </w:r>
      <w:r w:rsidR="00F14522">
        <w:t xml:space="preserve"> </w:t>
      </w:r>
      <w:r w:rsidRPr="00AA46FE">
        <w:t>часть</w:t>
      </w:r>
      <w:r w:rsidR="00F14522">
        <w:t xml:space="preserve"> </w:t>
      </w:r>
      <w:r w:rsidRPr="00AA46FE">
        <w:t>ее</w:t>
      </w:r>
      <w:r w:rsidR="00F14522">
        <w:t xml:space="preserve"> </w:t>
      </w:r>
      <w:r w:rsidRPr="00AA46FE">
        <w:t>стажа</w:t>
      </w:r>
      <w:r w:rsidR="00F14522">
        <w:t xml:space="preserve"> </w:t>
      </w:r>
      <w:r w:rsidRPr="00AA46FE">
        <w:t>пришлась</w:t>
      </w:r>
      <w:r w:rsidR="00F14522">
        <w:t xml:space="preserve"> </w:t>
      </w:r>
      <w:r w:rsidRPr="00AA46FE">
        <w:t>как</w:t>
      </w:r>
      <w:r w:rsidR="00F14522">
        <w:t xml:space="preserve"> </w:t>
      </w:r>
      <w:r w:rsidRPr="00AA46FE">
        <w:t>раз</w:t>
      </w:r>
      <w:r w:rsidR="00F14522">
        <w:t xml:space="preserve"> </w:t>
      </w:r>
      <w:r w:rsidRPr="00AA46FE">
        <w:t>на</w:t>
      </w:r>
      <w:r w:rsidR="00F14522">
        <w:t xml:space="preserve"> </w:t>
      </w:r>
      <w:r w:rsidRPr="00AA46FE">
        <w:t>период</w:t>
      </w:r>
      <w:r w:rsidR="00F14522">
        <w:t xml:space="preserve"> </w:t>
      </w:r>
      <w:r w:rsidRPr="00AA46FE">
        <w:t>с</w:t>
      </w:r>
      <w:r w:rsidR="00F14522">
        <w:t xml:space="preserve"> </w:t>
      </w:r>
      <w:r w:rsidRPr="00AA46FE">
        <w:t>1990</w:t>
      </w:r>
      <w:r w:rsidR="00F14522">
        <w:t xml:space="preserve"> </w:t>
      </w:r>
      <w:r w:rsidRPr="00AA46FE">
        <w:t>по</w:t>
      </w:r>
      <w:r w:rsidR="00F14522">
        <w:t xml:space="preserve"> </w:t>
      </w:r>
      <w:r w:rsidRPr="00AA46FE">
        <w:t>1996</w:t>
      </w:r>
      <w:r w:rsidR="00F14522">
        <w:t xml:space="preserve"> </w:t>
      </w:r>
      <w:r w:rsidRPr="00AA46FE">
        <w:t>год,</w:t>
      </w:r>
      <w:r w:rsidR="00F14522">
        <w:t xml:space="preserve"> </w:t>
      </w:r>
      <w:r w:rsidRPr="00AA46FE">
        <w:t>и</w:t>
      </w:r>
      <w:r w:rsidR="00F14522">
        <w:t xml:space="preserve"> </w:t>
      </w:r>
      <w:r w:rsidRPr="00AA46FE">
        <w:t>документально</w:t>
      </w:r>
      <w:r w:rsidR="00F14522">
        <w:t xml:space="preserve"> </w:t>
      </w:r>
      <w:r w:rsidRPr="00AA46FE">
        <w:t>подтвердить</w:t>
      </w:r>
      <w:r w:rsidR="00F14522">
        <w:t xml:space="preserve"> </w:t>
      </w:r>
      <w:r w:rsidRPr="00AA46FE">
        <w:t>его</w:t>
      </w:r>
      <w:r w:rsidR="00F14522">
        <w:t xml:space="preserve"> </w:t>
      </w:r>
      <w:r w:rsidRPr="00AA46FE">
        <w:t>не</w:t>
      </w:r>
      <w:r w:rsidR="00F14522">
        <w:t xml:space="preserve"> </w:t>
      </w:r>
      <w:r w:rsidRPr="00AA46FE">
        <w:t>удалось.</w:t>
      </w:r>
      <w:r w:rsidR="00F14522">
        <w:t xml:space="preserve"> </w:t>
      </w:r>
      <w:r w:rsidRPr="00AA46FE">
        <w:t>Поэтому</w:t>
      </w:r>
      <w:r w:rsidR="00F14522">
        <w:t xml:space="preserve"> </w:t>
      </w:r>
      <w:r w:rsidRPr="00AA46FE">
        <w:t>в</w:t>
      </w:r>
      <w:r w:rsidR="00F14522">
        <w:t xml:space="preserve"> </w:t>
      </w:r>
      <w:r w:rsidRPr="00AA46FE">
        <w:t>назначении</w:t>
      </w:r>
      <w:r w:rsidR="00F14522">
        <w:t xml:space="preserve"> </w:t>
      </w:r>
      <w:r w:rsidRPr="00AA46FE">
        <w:t>выплаты</w:t>
      </w:r>
      <w:r w:rsidR="00F14522">
        <w:t xml:space="preserve"> </w:t>
      </w:r>
      <w:r w:rsidRPr="00AA46FE">
        <w:t>женщине</w:t>
      </w:r>
      <w:r w:rsidR="00F14522">
        <w:t xml:space="preserve"> </w:t>
      </w:r>
      <w:r w:rsidRPr="00AA46FE">
        <w:t>отказали</w:t>
      </w:r>
      <w:r w:rsidR="00F14522">
        <w:t xml:space="preserve"> </w:t>
      </w:r>
      <w:r w:rsidRPr="00AA46FE">
        <w:t>по</w:t>
      </w:r>
      <w:r w:rsidR="00F14522">
        <w:t xml:space="preserve"> </w:t>
      </w:r>
      <w:r w:rsidRPr="00AA46FE">
        <w:t>причине</w:t>
      </w:r>
      <w:r w:rsidR="00F14522">
        <w:t xml:space="preserve"> </w:t>
      </w:r>
      <w:r w:rsidRPr="00AA46FE">
        <w:t>нехватки</w:t>
      </w:r>
      <w:r w:rsidR="00F14522">
        <w:t xml:space="preserve"> </w:t>
      </w:r>
      <w:r w:rsidRPr="00AA46FE">
        <w:t>стажа</w:t>
      </w:r>
      <w:r w:rsidR="00F14522">
        <w:t xml:space="preserve"> </w:t>
      </w:r>
      <w:r w:rsidRPr="00AA46FE">
        <w:t>(8</w:t>
      </w:r>
      <w:r w:rsidR="00F14522">
        <w:t xml:space="preserve"> </w:t>
      </w:r>
      <w:r w:rsidRPr="00AA46FE">
        <w:t>лет</w:t>
      </w:r>
      <w:r w:rsidR="00F14522">
        <w:t xml:space="preserve"> </w:t>
      </w:r>
      <w:r w:rsidRPr="00AA46FE">
        <w:t>вместо</w:t>
      </w:r>
      <w:r w:rsidR="00F14522">
        <w:t xml:space="preserve"> </w:t>
      </w:r>
      <w:r w:rsidRPr="00AA46FE">
        <w:t>требуемых</w:t>
      </w:r>
      <w:r w:rsidR="00F14522">
        <w:t xml:space="preserve"> </w:t>
      </w:r>
      <w:r w:rsidRPr="00AA46FE">
        <w:t>12).</w:t>
      </w:r>
    </w:p>
    <w:p w:rsidR="00F33207" w:rsidRPr="00AA46FE" w:rsidRDefault="00F33207" w:rsidP="00F33207">
      <w:r w:rsidRPr="00AA46FE">
        <w:t>По</w:t>
      </w:r>
      <w:r w:rsidR="00F14522">
        <w:t xml:space="preserve"> </w:t>
      </w:r>
      <w:r w:rsidRPr="00AA46FE">
        <w:t>словам</w:t>
      </w:r>
      <w:r w:rsidR="00F14522">
        <w:t xml:space="preserve"> </w:t>
      </w:r>
      <w:r w:rsidRPr="00AA46FE">
        <w:t>эксперта,</w:t>
      </w:r>
      <w:r w:rsidR="00F14522">
        <w:t xml:space="preserve"> </w:t>
      </w:r>
      <w:r w:rsidRPr="00AA46FE">
        <w:t>гражданка</w:t>
      </w:r>
      <w:r w:rsidR="00F14522">
        <w:t xml:space="preserve"> </w:t>
      </w:r>
      <w:r w:rsidRPr="00AA46FE">
        <w:t>не</w:t>
      </w:r>
      <w:r w:rsidR="00F14522">
        <w:t xml:space="preserve"> </w:t>
      </w:r>
      <w:r w:rsidRPr="00AA46FE">
        <w:t>стала</w:t>
      </w:r>
      <w:r w:rsidR="00F14522">
        <w:t xml:space="preserve"> </w:t>
      </w:r>
      <w:r w:rsidRPr="00AA46FE">
        <w:t>мириться</w:t>
      </w:r>
      <w:r w:rsidR="00F14522">
        <w:t xml:space="preserve"> </w:t>
      </w:r>
      <w:r w:rsidRPr="00AA46FE">
        <w:t>с</w:t>
      </w:r>
      <w:r w:rsidR="00F14522">
        <w:t xml:space="preserve"> </w:t>
      </w:r>
      <w:r w:rsidRPr="00AA46FE">
        <w:t>отказом</w:t>
      </w:r>
      <w:r w:rsidR="00F14522">
        <w:t xml:space="preserve"> </w:t>
      </w:r>
      <w:r w:rsidRPr="00AA46FE">
        <w:t>и</w:t>
      </w:r>
      <w:r w:rsidR="00F14522">
        <w:t xml:space="preserve"> </w:t>
      </w:r>
      <w:r w:rsidRPr="00AA46FE">
        <w:t>обратилась</w:t>
      </w:r>
      <w:r w:rsidR="00F14522">
        <w:t xml:space="preserve"> </w:t>
      </w:r>
      <w:r w:rsidRPr="00AA46FE">
        <w:t>в</w:t>
      </w:r>
      <w:r w:rsidR="00F14522">
        <w:t xml:space="preserve"> </w:t>
      </w:r>
      <w:r w:rsidRPr="00AA46FE">
        <w:t>суд,</w:t>
      </w:r>
      <w:r w:rsidR="00F14522">
        <w:t xml:space="preserve"> </w:t>
      </w:r>
      <w:r w:rsidRPr="00AA46FE">
        <w:t>который</w:t>
      </w:r>
      <w:r w:rsidR="00F14522">
        <w:t xml:space="preserve"> </w:t>
      </w:r>
      <w:r w:rsidRPr="00AA46FE">
        <w:t>встал</w:t>
      </w:r>
      <w:r w:rsidR="00F14522">
        <w:t xml:space="preserve"> </w:t>
      </w:r>
      <w:r w:rsidRPr="00AA46FE">
        <w:t>на</w:t>
      </w:r>
      <w:r w:rsidR="00F14522">
        <w:t xml:space="preserve"> </w:t>
      </w:r>
      <w:r w:rsidRPr="00AA46FE">
        <w:t>ее</w:t>
      </w:r>
      <w:r w:rsidR="00F14522">
        <w:t xml:space="preserve"> </w:t>
      </w:r>
      <w:r w:rsidRPr="00AA46FE">
        <w:t>сторону.</w:t>
      </w:r>
      <w:r w:rsidR="00F14522">
        <w:t xml:space="preserve"> </w:t>
      </w:r>
      <w:r w:rsidRPr="00AA46FE">
        <w:t>Судьи</w:t>
      </w:r>
      <w:r w:rsidR="00F14522">
        <w:t xml:space="preserve"> </w:t>
      </w:r>
      <w:r w:rsidRPr="00AA46FE">
        <w:t>подчеркнули,</w:t>
      </w:r>
      <w:r w:rsidR="00F14522">
        <w:t xml:space="preserve"> </w:t>
      </w:r>
      <w:r w:rsidRPr="00AA46FE">
        <w:t>что</w:t>
      </w:r>
      <w:r w:rsidR="00F14522">
        <w:t xml:space="preserve"> </w:t>
      </w:r>
      <w:r w:rsidRPr="00AA46FE">
        <w:t>подтвердить</w:t>
      </w:r>
      <w:r w:rsidR="00F14522">
        <w:t xml:space="preserve"> </w:t>
      </w:r>
      <w:r w:rsidRPr="00AA46FE">
        <w:t>неучтенный</w:t>
      </w:r>
      <w:r w:rsidR="00F14522">
        <w:t xml:space="preserve"> </w:t>
      </w:r>
      <w:r w:rsidRPr="00AA46FE">
        <w:t>стаж</w:t>
      </w:r>
      <w:r w:rsidR="00F14522">
        <w:t xml:space="preserve"> </w:t>
      </w:r>
      <w:r w:rsidRPr="00AA46FE">
        <w:t>из</w:t>
      </w:r>
      <w:r w:rsidR="00F14522">
        <w:t xml:space="preserve"> </w:t>
      </w:r>
      <w:r w:rsidRPr="00AA46FE">
        <w:t>90-х</w:t>
      </w:r>
      <w:r w:rsidR="00F14522">
        <w:t xml:space="preserve"> </w:t>
      </w:r>
      <w:r w:rsidRPr="00AA46FE">
        <w:t>годов</w:t>
      </w:r>
      <w:r w:rsidR="00F14522">
        <w:t xml:space="preserve"> </w:t>
      </w:r>
      <w:r w:rsidRPr="00AA46FE">
        <w:t>могут</w:t>
      </w:r>
      <w:r w:rsidR="00F14522">
        <w:t xml:space="preserve"> </w:t>
      </w:r>
      <w:r w:rsidRPr="00AA46FE">
        <w:t>копии</w:t>
      </w:r>
      <w:r w:rsidR="00F14522">
        <w:t xml:space="preserve"> </w:t>
      </w:r>
      <w:r w:rsidRPr="00AA46FE">
        <w:t>документов</w:t>
      </w:r>
      <w:r w:rsidR="00F14522">
        <w:t xml:space="preserve"> </w:t>
      </w:r>
      <w:r w:rsidRPr="00AA46FE">
        <w:t>или</w:t>
      </w:r>
      <w:r w:rsidR="00F14522">
        <w:t xml:space="preserve"> </w:t>
      </w:r>
      <w:r w:rsidRPr="00AA46FE">
        <w:t>даже</w:t>
      </w:r>
      <w:r w:rsidR="00F14522">
        <w:t xml:space="preserve"> </w:t>
      </w:r>
      <w:r w:rsidRPr="00AA46FE">
        <w:t>показания</w:t>
      </w:r>
      <w:r w:rsidR="00F14522">
        <w:t xml:space="preserve"> </w:t>
      </w:r>
      <w:r w:rsidRPr="00AA46FE">
        <w:t>от</w:t>
      </w:r>
      <w:r w:rsidR="00F14522">
        <w:t xml:space="preserve"> </w:t>
      </w:r>
      <w:r w:rsidRPr="00AA46FE">
        <w:t>бывших</w:t>
      </w:r>
      <w:r w:rsidR="00F14522">
        <w:t xml:space="preserve"> </w:t>
      </w:r>
      <w:r w:rsidRPr="00AA46FE">
        <w:t>коллег.</w:t>
      </w:r>
      <w:r w:rsidR="00F14522">
        <w:t xml:space="preserve"> </w:t>
      </w:r>
      <w:r w:rsidRPr="00AA46FE">
        <w:t>Так</w:t>
      </w:r>
      <w:r w:rsidR="00F14522">
        <w:t xml:space="preserve"> </w:t>
      </w:r>
      <w:r w:rsidRPr="00AA46FE">
        <w:t>что</w:t>
      </w:r>
      <w:r w:rsidR="00F14522">
        <w:t xml:space="preserve"> </w:t>
      </w:r>
      <w:r w:rsidRPr="00AA46FE">
        <w:t>теперь</w:t>
      </w:r>
      <w:r w:rsidR="00F14522">
        <w:t xml:space="preserve"> </w:t>
      </w:r>
      <w:r w:rsidRPr="00AA46FE">
        <w:t>это</w:t>
      </w:r>
      <w:r w:rsidR="00F14522">
        <w:t xml:space="preserve"> </w:t>
      </w:r>
      <w:r w:rsidRPr="00AA46FE">
        <w:t>смогут</w:t>
      </w:r>
      <w:r w:rsidR="00F14522">
        <w:t xml:space="preserve"> </w:t>
      </w:r>
      <w:r w:rsidRPr="00AA46FE">
        <w:t>использовать</w:t>
      </w:r>
      <w:r w:rsidR="00F14522">
        <w:t xml:space="preserve"> </w:t>
      </w:r>
      <w:r w:rsidRPr="00AA46FE">
        <w:t>и</w:t>
      </w:r>
      <w:r w:rsidR="00F14522">
        <w:t xml:space="preserve"> </w:t>
      </w:r>
      <w:r w:rsidRPr="00AA46FE">
        <w:t>другие</w:t>
      </w:r>
      <w:r w:rsidR="00F14522">
        <w:t xml:space="preserve"> </w:t>
      </w:r>
      <w:r w:rsidRPr="00AA46FE">
        <w:t>пенсионеры,</w:t>
      </w:r>
      <w:r w:rsidR="00F14522">
        <w:t xml:space="preserve"> </w:t>
      </w:r>
      <w:r w:rsidRPr="00AA46FE">
        <w:t>подав</w:t>
      </w:r>
      <w:r w:rsidR="00F14522">
        <w:t xml:space="preserve"> </w:t>
      </w:r>
      <w:r w:rsidRPr="00AA46FE">
        <w:t>заявление</w:t>
      </w:r>
      <w:r w:rsidR="00F14522">
        <w:t xml:space="preserve"> </w:t>
      </w:r>
      <w:r w:rsidRPr="00AA46FE">
        <w:t>уже</w:t>
      </w:r>
      <w:r w:rsidR="00F14522">
        <w:t xml:space="preserve"> </w:t>
      </w:r>
      <w:r w:rsidRPr="00AA46FE">
        <w:t>с</w:t>
      </w:r>
      <w:r w:rsidR="00F14522">
        <w:t xml:space="preserve"> </w:t>
      </w:r>
      <w:r w:rsidRPr="00AA46FE">
        <w:t>22</w:t>
      </w:r>
      <w:r w:rsidR="00F14522">
        <w:t xml:space="preserve"> </w:t>
      </w:r>
      <w:r w:rsidRPr="00AA46FE">
        <w:t>декабря.</w:t>
      </w:r>
    </w:p>
    <w:p w:rsidR="00F33207" w:rsidRPr="00AA46FE" w:rsidRDefault="00644C32" w:rsidP="00F33207">
      <w:hyperlink r:id="rId46" w:history="1">
        <w:r w:rsidR="00F33207" w:rsidRPr="00AA46FE">
          <w:rPr>
            <w:rStyle w:val="a3"/>
            <w:lang w:val="en-US"/>
          </w:rPr>
          <w:t>https</w:t>
        </w:r>
        <w:r w:rsidR="00F33207" w:rsidRPr="00AA46FE">
          <w:rPr>
            <w:rStyle w:val="a3"/>
          </w:rPr>
          <w:t>://</w:t>
        </w:r>
        <w:r w:rsidR="00F33207" w:rsidRPr="00AA46FE">
          <w:rPr>
            <w:rStyle w:val="a3"/>
            <w:lang w:val="en-US"/>
          </w:rPr>
          <w:t>primpress</w:t>
        </w:r>
        <w:r w:rsidR="00F33207" w:rsidRPr="00AA46FE">
          <w:rPr>
            <w:rStyle w:val="a3"/>
          </w:rPr>
          <w:t>.</w:t>
        </w:r>
        <w:r w:rsidR="00F33207" w:rsidRPr="00AA46FE">
          <w:rPr>
            <w:rStyle w:val="a3"/>
            <w:lang w:val="en-US"/>
          </w:rPr>
          <w:t>ru</w:t>
        </w:r>
        <w:r w:rsidR="00F33207" w:rsidRPr="00AA46FE">
          <w:rPr>
            <w:rStyle w:val="a3"/>
          </w:rPr>
          <w:t>/</w:t>
        </w:r>
        <w:r w:rsidR="00F33207" w:rsidRPr="00AA46FE">
          <w:rPr>
            <w:rStyle w:val="a3"/>
            <w:lang w:val="en-US"/>
          </w:rPr>
          <w:t>article</w:t>
        </w:r>
        <w:r w:rsidR="00F33207" w:rsidRPr="00AA46FE">
          <w:rPr>
            <w:rStyle w:val="a3"/>
          </w:rPr>
          <w:t>/107831</w:t>
        </w:r>
      </w:hyperlink>
      <w:r w:rsidR="00F14522">
        <w:t xml:space="preserve"> </w:t>
      </w:r>
    </w:p>
    <w:p w:rsidR="00F33207" w:rsidRPr="00AA46FE" w:rsidRDefault="00F33207" w:rsidP="00F33207">
      <w:pPr>
        <w:pStyle w:val="2"/>
      </w:pPr>
      <w:bookmarkStart w:id="112" w:name="_Toc154385105"/>
      <w:r w:rsidRPr="00AA46FE">
        <w:rPr>
          <w:lang w:val="en-US"/>
        </w:rPr>
        <w:lastRenderedPageBreak/>
        <w:t>PRIMPRESS</w:t>
      </w:r>
      <w:r w:rsidRPr="00AA46FE">
        <w:t>,</w:t>
      </w:r>
      <w:r w:rsidR="00F14522">
        <w:t xml:space="preserve"> </w:t>
      </w:r>
      <w:r w:rsidRPr="00AA46FE">
        <w:t>22.12.2023,</w:t>
      </w:r>
      <w:r w:rsidR="00F14522">
        <w:t xml:space="preserve"> </w:t>
      </w:r>
      <w:r w:rsidRPr="00AA46FE">
        <w:t>В</w:t>
      </w:r>
      <w:r w:rsidR="00F14522">
        <w:t xml:space="preserve"> </w:t>
      </w:r>
      <w:r w:rsidRPr="00AA46FE">
        <w:t>январе</w:t>
      </w:r>
      <w:r w:rsidR="00F14522">
        <w:t xml:space="preserve"> </w:t>
      </w:r>
      <w:r w:rsidRPr="00AA46FE">
        <w:t>будет</w:t>
      </w:r>
      <w:r w:rsidR="00F14522">
        <w:t xml:space="preserve"> </w:t>
      </w:r>
      <w:r w:rsidRPr="00AA46FE">
        <w:t>сразу</w:t>
      </w:r>
      <w:r w:rsidR="00F14522">
        <w:t xml:space="preserve"> </w:t>
      </w:r>
      <w:r w:rsidRPr="00AA46FE">
        <w:t>две</w:t>
      </w:r>
      <w:r w:rsidR="00F14522">
        <w:t xml:space="preserve"> </w:t>
      </w:r>
      <w:r w:rsidRPr="00AA46FE">
        <w:t>пенсии.</w:t>
      </w:r>
      <w:r w:rsidR="00F14522">
        <w:t xml:space="preserve"> </w:t>
      </w:r>
      <w:r w:rsidRPr="00AA46FE">
        <w:t>В</w:t>
      </w:r>
      <w:r w:rsidR="00F14522">
        <w:t xml:space="preserve"> </w:t>
      </w:r>
      <w:r w:rsidRPr="00AA46FE">
        <w:t>России</w:t>
      </w:r>
      <w:r w:rsidR="00F14522">
        <w:t xml:space="preserve"> </w:t>
      </w:r>
      <w:r w:rsidRPr="00AA46FE">
        <w:t>обрадовали</w:t>
      </w:r>
      <w:r w:rsidR="00F14522">
        <w:t xml:space="preserve"> </w:t>
      </w:r>
      <w:r w:rsidRPr="00AA46FE">
        <w:t>всех</w:t>
      </w:r>
      <w:r w:rsidR="00F14522">
        <w:t xml:space="preserve"> </w:t>
      </w:r>
      <w:r w:rsidRPr="00AA46FE">
        <w:t>пенсионеров</w:t>
      </w:r>
      <w:bookmarkEnd w:id="112"/>
    </w:p>
    <w:p w:rsidR="00F33207" w:rsidRPr="00AA46FE" w:rsidRDefault="00F33207" w:rsidP="001B2095">
      <w:pPr>
        <w:pStyle w:val="3"/>
      </w:pPr>
      <w:bookmarkStart w:id="113" w:name="_Toc154385106"/>
      <w:r w:rsidRPr="00AA46FE">
        <w:t>Российским</w:t>
      </w:r>
      <w:r w:rsidR="00F14522">
        <w:t xml:space="preserve"> </w:t>
      </w:r>
      <w:r w:rsidRPr="00AA46FE">
        <w:t>пенсионерам</w:t>
      </w:r>
      <w:r w:rsidR="00F14522">
        <w:t xml:space="preserve"> </w:t>
      </w:r>
      <w:r w:rsidRPr="00AA46FE">
        <w:t>рассказали</w:t>
      </w:r>
      <w:r w:rsidR="00F14522">
        <w:t xml:space="preserve"> </w:t>
      </w:r>
      <w:r w:rsidRPr="00AA46FE">
        <w:t>о</w:t>
      </w:r>
      <w:r w:rsidR="00F14522">
        <w:t xml:space="preserve"> </w:t>
      </w:r>
      <w:r w:rsidRPr="00AA46FE">
        <w:t>дополнительной</w:t>
      </w:r>
      <w:r w:rsidR="00F14522">
        <w:t xml:space="preserve"> </w:t>
      </w:r>
      <w:r w:rsidRPr="00AA46FE">
        <w:t>выплате,</w:t>
      </w:r>
      <w:r w:rsidR="00F14522">
        <w:t xml:space="preserve"> </w:t>
      </w:r>
      <w:r w:rsidRPr="00AA46FE">
        <w:t>которую</w:t>
      </w:r>
      <w:r w:rsidR="00F14522">
        <w:t xml:space="preserve"> </w:t>
      </w:r>
      <w:r w:rsidRPr="00AA46FE">
        <w:t>можно</w:t>
      </w:r>
      <w:r w:rsidR="00F14522">
        <w:t xml:space="preserve"> </w:t>
      </w:r>
      <w:r w:rsidRPr="00AA46FE">
        <w:t>будет</w:t>
      </w:r>
      <w:r w:rsidR="00F14522">
        <w:t xml:space="preserve"> </w:t>
      </w:r>
      <w:r w:rsidRPr="00AA46FE">
        <w:t>получить</w:t>
      </w:r>
      <w:r w:rsidR="00F14522">
        <w:t xml:space="preserve"> </w:t>
      </w:r>
      <w:r w:rsidRPr="00AA46FE">
        <w:t>в</w:t>
      </w:r>
      <w:r w:rsidR="00F14522">
        <w:t xml:space="preserve"> </w:t>
      </w:r>
      <w:r w:rsidRPr="00AA46FE">
        <w:t>январе.</w:t>
      </w:r>
      <w:r w:rsidR="00F14522">
        <w:t xml:space="preserve"> </w:t>
      </w:r>
      <w:r w:rsidRPr="00AA46FE">
        <w:t>Ее</w:t>
      </w:r>
      <w:r w:rsidR="00F14522">
        <w:t xml:space="preserve"> </w:t>
      </w:r>
      <w:r w:rsidRPr="00AA46FE">
        <w:t>размер</w:t>
      </w:r>
      <w:r w:rsidR="00F14522">
        <w:t xml:space="preserve"> </w:t>
      </w:r>
      <w:r w:rsidRPr="00AA46FE">
        <w:t>будет</w:t>
      </w:r>
      <w:r w:rsidR="00F14522">
        <w:t xml:space="preserve"> </w:t>
      </w:r>
      <w:r w:rsidRPr="00AA46FE">
        <w:t>сопоставим</w:t>
      </w:r>
      <w:r w:rsidR="00F14522">
        <w:t xml:space="preserve"> </w:t>
      </w:r>
      <w:r w:rsidRPr="00AA46FE">
        <w:t>с</w:t>
      </w:r>
      <w:r w:rsidR="00F14522">
        <w:t xml:space="preserve"> </w:t>
      </w:r>
      <w:r w:rsidRPr="00AA46FE">
        <w:t>обычной</w:t>
      </w:r>
      <w:r w:rsidR="00F14522">
        <w:t xml:space="preserve"> </w:t>
      </w:r>
      <w:r w:rsidRPr="00AA46FE">
        <w:t>пенсией,</w:t>
      </w:r>
      <w:r w:rsidR="00F14522">
        <w:t xml:space="preserve"> </w:t>
      </w:r>
      <w:r w:rsidRPr="00AA46FE">
        <w:t>поэтому</w:t>
      </w:r>
      <w:r w:rsidR="00F14522">
        <w:t xml:space="preserve"> </w:t>
      </w:r>
      <w:r w:rsidRPr="00AA46FE">
        <w:t>ее</w:t>
      </w:r>
      <w:r w:rsidR="00F14522">
        <w:t xml:space="preserve"> </w:t>
      </w:r>
      <w:r w:rsidRPr="00AA46FE">
        <w:t>вполне</w:t>
      </w:r>
      <w:r w:rsidR="00F14522">
        <w:t xml:space="preserve"> </w:t>
      </w:r>
      <w:r w:rsidRPr="00AA46FE">
        <w:t>можно</w:t>
      </w:r>
      <w:r w:rsidR="00F14522">
        <w:t xml:space="preserve"> </w:t>
      </w:r>
      <w:r w:rsidRPr="00AA46FE">
        <w:t>будет</w:t>
      </w:r>
      <w:r w:rsidR="00F14522">
        <w:t xml:space="preserve"> </w:t>
      </w:r>
      <w:r w:rsidRPr="00AA46FE">
        <w:t>назвать</w:t>
      </w:r>
      <w:r w:rsidR="00F14522">
        <w:t xml:space="preserve"> </w:t>
      </w:r>
      <w:r w:rsidRPr="00AA46FE">
        <w:t>второй</w:t>
      </w:r>
      <w:r w:rsidR="00F14522">
        <w:t xml:space="preserve"> </w:t>
      </w:r>
      <w:r w:rsidRPr="00AA46FE">
        <w:t>за</w:t>
      </w:r>
      <w:r w:rsidR="00F14522">
        <w:t xml:space="preserve"> </w:t>
      </w:r>
      <w:r w:rsidRPr="00AA46FE">
        <w:t>месяц.</w:t>
      </w:r>
      <w:r w:rsidR="00F14522">
        <w:t xml:space="preserve"> </w:t>
      </w:r>
      <w:r w:rsidRPr="00AA46FE">
        <w:t>А</w:t>
      </w:r>
      <w:r w:rsidR="00F14522">
        <w:t xml:space="preserve"> </w:t>
      </w:r>
      <w:r w:rsidRPr="00AA46FE">
        <w:t>перечислять</w:t>
      </w:r>
      <w:r w:rsidR="00F14522">
        <w:t xml:space="preserve"> </w:t>
      </w:r>
      <w:r w:rsidRPr="00AA46FE">
        <w:t>ее</w:t>
      </w:r>
      <w:r w:rsidR="00F14522">
        <w:t xml:space="preserve"> </w:t>
      </w:r>
      <w:r w:rsidRPr="00AA46FE">
        <w:t>будут</w:t>
      </w:r>
      <w:r w:rsidR="00F14522">
        <w:t xml:space="preserve"> </w:t>
      </w:r>
      <w:r w:rsidRPr="00AA46FE">
        <w:t>тем,</w:t>
      </w:r>
      <w:r w:rsidR="00F14522">
        <w:t xml:space="preserve"> </w:t>
      </w:r>
      <w:r w:rsidRPr="00AA46FE">
        <w:t>кто</w:t>
      </w:r>
      <w:r w:rsidR="00F14522">
        <w:t xml:space="preserve"> </w:t>
      </w:r>
      <w:r w:rsidRPr="00AA46FE">
        <w:t>выполнил</w:t>
      </w:r>
      <w:r w:rsidR="00F14522">
        <w:t xml:space="preserve"> </w:t>
      </w:r>
      <w:r w:rsidRPr="00AA46FE">
        <w:t>все</w:t>
      </w:r>
      <w:r w:rsidR="00F14522">
        <w:t xml:space="preserve"> </w:t>
      </w:r>
      <w:r w:rsidRPr="00AA46FE">
        <w:t>условия</w:t>
      </w:r>
      <w:r w:rsidR="00F14522">
        <w:t xml:space="preserve"> </w:t>
      </w:r>
      <w:r w:rsidRPr="00AA46FE">
        <w:t>в</w:t>
      </w:r>
      <w:r w:rsidR="00F14522">
        <w:t xml:space="preserve"> </w:t>
      </w:r>
      <w:r w:rsidRPr="00AA46FE">
        <w:t>декабре,</w:t>
      </w:r>
      <w:r w:rsidR="00F14522">
        <w:t xml:space="preserve"> </w:t>
      </w:r>
      <w:r w:rsidRPr="00AA46FE">
        <w:t>сообщает</w:t>
      </w:r>
      <w:r w:rsidR="00F14522">
        <w:t xml:space="preserve"> </w:t>
      </w:r>
      <w:r w:rsidRPr="00AA46FE">
        <w:rPr>
          <w:lang w:val="en-US"/>
        </w:rPr>
        <w:t>PRIMPRESS</w:t>
      </w:r>
      <w:r w:rsidRPr="00AA46FE">
        <w:t>.</w:t>
      </w:r>
      <w:bookmarkEnd w:id="113"/>
    </w:p>
    <w:p w:rsidR="00F33207" w:rsidRPr="00AA46FE" w:rsidRDefault="00F33207" w:rsidP="00F33207">
      <w:r w:rsidRPr="00AA46FE">
        <w:t>Как</w:t>
      </w:r>
      <w:r w:rsidR="00F14522">
        <w:t xml:space="preserve"> </w:t>
      </w:r>
      <w:r w:rsidRPr="00AA46FE">
        <w:t>рассказал</w:t>
      </w:r>
      <w:r w:rsidR="00F14522">
        <w:t xml:space="preserve"> </w:t>
      </w:r>
      <w:r w:rsidRPr="00AA46FE">
        <w:t>пенсионный</w:t>
      </w:r>
      <w:r w:rsidR="00F14522">
        <w:t xml:space="preserve"> </w:t>
      </w:r>
      <w:r w:rsidRPr="00AA46FE">
        <w:t>эксперт</w:t>
      </w:r>
      <w:r w:rsidR="00F14522">
        <w:t xml:space="preserve"> </w:t>
      </w:r>
      <w:r w:rsidRPr="00AA46FE">
        <w:t>Сергей</w:t>
      </w:r>
      <w:r w:rsidR="00F14522">
        <w:t xml:space="preserve"> </w:t>
      </w:r>
      <w:r w:rsidRPr="00AA46FE">
        <w:t>Власов,</w:t>
      </w:r>
      <w:r w:rsidR="00F14522">
        <w:t xml:space="preserve"> </w:t>
      </w:r>
      <w:r w:rsidRPr="00AA46FE">
        <w:t>получить</w:t>
      </w:r>
      <w:r w:rsidR="00F14522">
        <w:t xml:space="preserve"> </w:t>
      </w:r>
      <w:r w:rsidRPr="00AA46FE">
        <w:t>дополнительную</w:t>
      </w:r>
      <w:r w:rsidR="00F14522">
        <w:t xml:space="preserve"> </w:t>
      </w:r>
      <w:r w:rsidRPr="00AA46FE">
        <w:t>выплату</w:t>
      </w:r>
      <w:r w:rsidR="00F14522">
        <w:t xml:space="preserve"> </w:t>
      </w:r>
      <w:r w:rsidRPr="00AA46FE">
        <w:t>пожилые</w:t>
      </w:r>
      <w:r w:rsidR="00F14522">
        <w:t xml:space="preserve"> </w:t>
      </w:r>
      <w:r w:rsidRPr="00AA46FE">
        <w:t>граждане</w:t>
      </w:r>
      <w:r w:rsidR="00F14522">
        <w:t xml:space="preserve"> </w:t>
      </w:r>
      <w:r w:rsidRPr="00AA46FE">
        <w:t>смогут</w:t>
      </w:r>
      <w:r w:rsidR="00F14522">
        <w:t xml:space="preserve"> </w:t>
      </w:r>
      <w:r w:rsidRPr="00AA46FE">
        <w:t>уже</w:t>
      </w:r>
      <w:r w:rsidR="00F14522">
        <w:t xml:space="preserve"> </w:t>
      </w:r>
      <w:r w:rsidRPr="00AA46FE">
        <w:t>в</w:t>
      </w:r>
      <w:r w:rsidR="00F14522">
        <w:t xml:space="preserve"> </w:t>
      </w:r>
      <w:r w:rsidRPr="00AA46FE">
        <w:t>начале</w:t>
      </w:r>
      <w:r w:rsidR="00F14522">
        <w:t xml:space="preserve"> </w:t>
      </w:r>
      <w:r w:rsidRPr="00AA46FE">
        <w:t>следующего</w:t>
      </w:r>
      <w:r w:rsidR="00F14522">
        <w:t xml:space="preserve"> </w:t>
      </w:r>
      <w:r w:rsidRPr="00AA46FE">
        <w:t>года.</w:t>
      </w:r>
      <w:r w:rsidR="00F14522">
        <w:t xml:space="preserve"> </w:t>
      </w:r>
      <w:r w:rsidRPr="00AA46FE">
        <w:t>В</w:t>
      </w:r>
      <w:r w:rsidR="00F14522">
        <w:t xml:space="preserve"> </w:t>
      </w:r>
      <w:r w:rsidRPr="00AA46FE">
        <w:t>течение</w:t>
      </w:r>
      <w:r w:rsidR="00F14522">
        <w:t xml:space="preserve"> </w:t>
      </w:r>
      <w:r w:rsidRPr="00AA46FE">
        <w:t>первого</w:t>
      </w:r>
      <w:r w:rsidR="00F14522">
        <w:t xml:space="preserve"> </w:t>
      </w:r>
      <w:r w:rsidRPr="00AA46FE">
        <w:t>месяца</w:t>
      </w:r>
      <w:r w:rsidR="00F14522">
        <w:t xml:space="preserve"> </w:t>
      </w:r>
      <w:r w:rsidRPr="00AA46FE">
        <w:t>года</w:t>
      </w:r>
      <w:r w:rsidR="00F14522">
        <w:t xml:space="preserve"> </w:t>
      </w:r>
      <w:r w:rsidRPr="00AA46FE">
        <w:t>пенсионерам</w:t>
      </w:r>
      <w:r w:rsidR="00F14522">
        <w:t xml:space="preserve"> </w:t>
      </w:r>
      <w:r w:rsidRPr="00AA46FE">
        <w:t>будут</w:t>
      </w:r>
      <w:r w:rsidR="00F14522">
        <w:t xml:space="preserve"> </w:t>
      </w:r>
      <w:r w:rsidRPr="00AA46FE">
        <w:t>перечислять,</w:t>
      </w:r>
      <w:r w:rsidR="00F14522">
        <w:t xml:space="preserve"> </w:t>
      </w:r>
      <w:r w:rsidRPr="00AA46FE">
        <w:t>помимо</w:t>
      </w:r>
      <w:r w:rsidR="00F14522">
        <w:t xml:space="preserve"> </w:t>
      </w:r>
      <w:r w:rsidRPr="00AA46FE">
        <w:t>основной</w:t>
      </w:r>
      <w:r w:rsidR="00F14522">
        <w:t xml:space="preserve"> </w:t>
      </w:r>
      <w:r w:rsidRPr="00AA46FE">
        <w:t>пенсии,</w:t>
      </w:r>
      <w:r w:rsidR="00F14522">
        <w:t xml:space="preserve"> </w:t>
      </w:r>
      <w:r w:rsidRPr="00AA46FE">
        <w:t>еще</w:t>
      </w:r>
      <w:r w:rsidR="00F14522">
        <w:t xml:space="preserve"> </w:t>
      </w:r>
      <w:r w:rsidRPr="00AA46FE">
        <w:t>и</w:t>
      </w:r>
      <w:r w:rsidR="00F14522">
        <w:t xml:space="preserve"> </w:t>
      </w:r>
      <w:r w:rsidRPr="00AA46FE">
        <w:t>вторую</w:t>
      </w:r>
      <w:r w:rsidR="00F14522">
        <w:t xml:space="preserve"> </w:t>
      </w:r>
      <w:r w:rsidRPr="00AA46FE">
        <w:t>выплату,</w:t>
      </w:r>
      <w:r w:rsidR="00F14522">
        <w:t xml:space="preserve"> </w:t>
      </w:r>
      <w:r w:rsidRPr="00AA46FE">
        <w:t>размер</w:t>
      </w:r>
      <w:r w:rsidR="00F14522">
        <w:t xml:space="preserve"> </w:t>
      </w:r>
      <w:r w:rsidRPr="00AA46FE">
        <w:t>которой</w:t>
      </w:r>
      <w:r w:rsidR="00F14522">
        <w:t xml:space="preserve"> </w:t>
      </w:r>
      <w:r w:rsidRPr="00AA46FE">
        <w:t>будет</w:t>
      </w:r>
      <w:r w:rsidR="00F14522">
        <w:t xml:space="preserve"> </w:t>
      </w:r>
      <w:r w:rsidRPr="00AA46FE">
        <w:t>почти</w:t>
      </w:r>
      <w:r w:rsidR="00F14522">
        <w:t xml:space="preserve"> </w:t>
      </w:r>
      <w:r w:rsidRPr="00AA46FE">
        <w:t>таким</w:t>
      </w:r>
      <w:r w:rsidR="00F14522">
        <w:t xml:space="preserve"> </w:t>
      </w:r>
      <w:r w:rsidRPr="00AA46FE">
        <w:t>же,</w:t>
      </w:r>
      <w:r w:rsidR="00F14522">
        <w:t xml:space="preserve"> </w:t>
      </w:r>
      <w:r w:rsidRPr="00AA46FE">
        <w:t>как</w:t>
      </w:r>
      <w:r w:rsidR="00F14522">
        <w:t xml:space="preserve"> </w:t>
      </w:r>
      <w:r w:rsidRPr="00AA46FE">
        <w:t>у</w:t>
      </w:r>
      <w:r w:rsidR="00F14522">
        <w:t xml:space="preserve"> </w:t>
      </w:r>
      <w:r w:rsidRPr="00AA46FE">
        <w:t>минимальной</w:t>
      </w:r>
      <w:r w:rsidR="00F14522">
        <w:t xml:space="preserve"> </w:t>
      </w:r>
      <w:r w:rsidRPr="00AA46FE">
        <w:t>пенсии.</w:t>
      </w:r>
    </w:p>
    <w:p w:rsidR="00F33207" w:rsidRPr="00AA46FE" w:rsidRDefault="00F33207" w:rsidP="00F33207">
      <w:r w:rsidRPr="00AA46FE">
        <w:t>Так,</w:t>
      </w:r>
      <w:r w:rsidR="00F14522">
        <w:t xml:space="preserve"> </w:t>
      </w:r>
      <w:r w:rsidRPr="00AA46FE">
        <w:t>пенсию</w:t>
      </w:r>
      <w:r w:rsidR="00F14522">
        <w:t xml:space="preserve"> </w:t>
      </w:r>
      <w:r w:rsidRPr="00AA46FE">
        <w:t>за</w:t>
      </w:r>
      <w:r w:rsidR="00F14522">
        <w:t xml:space="preserve"> </w:t>
      </w:r>
      <w:r w:rsidRPr="00AA46FE">
        <w:t>январь</w:t>
      </w:r>
      <w:r w:rsidR="00F14522">
        <w:t xml:space="preserve"> </w:t>
      </w:r>
      <w:r w:rsidRPr="00AA46FE">
        <w:t>многие</w:t>
      </w:r>
      <w:r w:rsidR="00F14522">
        <w:t xml:space="preserve"> </w:t>
      </w:r>
      <w:r w:rsidRPr="00AA46FE">
        <w:t>пожилые</w:t>
      </w:r>
      <w:r w:rsidR="00F14522">
        <w:t xml:space="preserve"> </w:t>
      </w:r>
      <w:r w:rsidRPr="00AA46FE">
        <w:t>россияне</w:t>
      </w:r>
      <w:r w:rsidR="00F14522">
        <w:t xml:space="preserve"> </w:t>
      </w:r>
      <w:r w:rsidRPr="00AA46FE">
        <w:t>получат</w:t>
      </w:r>
      <w:r w:rsidR="00F14522">
        <w:t xml:space="preserve"> </w:t>
      </w:r>
      <w:r w:rsidRPr="00AA46FE">
        <w:t>еще</w:t>
      </w:r>
      <w:r w:rsidR="00F14522">
        <w:t xml:space="preserve"> </w:t>
      </w:r>
      <w:r w:rsidRPr="00AA46FE">
        <w:t>в</w:t>
      </w:r>
      <w:r w:rsidR="00F14522">
        <w:t xml:space="preserve"> </w:t>
      </w:r>
      <w:r w:rsidRPr="00AA46FE">
        <w:t>конце</w:t>
      </w:r>
      <w:r w:rsidR="00F14522">
        <w:t xml:space="preserve"> </w:t>
      </w:r>
      <w:r w:rsidRPr="00AA46FE">
        <w:t>декабря,</w:t>
      </w:r>
      <w:r w:rsidR="00F14522">
        <w:t xml:space="preserve"> </w:t>
      </w:r>
      <w:r w:rsidRPr="00AA46FE">
        <w:t>напомнил</w:t>
      </w:r>
      <w:r w:rsidR="00F14522">
        <w:t xml:space="preserve"> </w:t>
      </w:r>
      <w:r w:rsidRPr="00AA46FE">
        <w:t>эксперт.</w:t>
      </w:r>
      <w:r w:rsidR="00F14522">
        <w:t xml:space="preserve"> </w:t>
      </w:r>
      <w:r w:rsidRPr="00AA46FE">
        <w:t>Это</w:t>
      </w:r>
      <w:r w:rsidR="00F14522">
        <w:t xml:space="preserve"> </w:t>
      </w:r>
      <w:r w:rsidRPr="00AA46FE">
        <w:t>коснется</w:t>
      </w:r>
      <w:r w:rsidR="00F14522">
        <w:t xml:space="preserve"> </w:t>
      </w:r>
      <w:r w:rsidRPr="00AA46FE">
        <w:t>тех,</w:t>
      </w:r>
      <w:r w:rsidR="00F14522">
        <w:t xml:space="preserve"> </w:t>
      </w:r>
      <w:r w:rsidRPr="00AA46FE">
        <w:t>кто</w:t>
      </w:r>
      <w:r w:rsidR="00F14522">
        <w:t xml:space="preserve"> </w:t>
      </w:r>
      <w:r w:rsidRPr="00AA46FE">
        <w:t>обычно</w:t>
      </w:r>
      <w:r w:rsidR="00F14522">
        <w:t xml:space="preserve"> </w:t>
      </w:r>
      <w:r w:rsidRPr="00AA46FE">
        <w:t>получает</w:t>
      </w:r>
      <w:r w:rsidR="00F14522">
        <w:t xml:space="preserve"> </w:t>
      </w:r>
      <w:r w:rsidRPr="00AA46FE">
        <w:t>деньги</w:t>
      </w:r>
      <w:r w:rsidR="00F14522">
        <w:t xml:space="preserve"> </w:t>
      </w:r>
      <w:r w:rsidRPr="00AA46FE">
        <w:t>в</w:t>
      </w:r>
      <w:r w:rsidR="00F14522">
        <w:t xml:space="preserve"> </w:t>
      </w:r>
      <w:r w:rsidRPr="00AA46FE">
        <w:t>начале</w:t>
      </w:r>
      <w:r w:rsidR="00F14522">
        <w:t xml:space="preserve"> </w:t>
      </w:r>
      <w:r w:rsidRPr="00AA46FE">
        <w:t>месяца.</w:t>
      </w:r>
      <w:r w:rsidR="00F14522">
        <w:t xml:space="preserve"> </w:t>
      </w:r>
      <w:r w:rsidRPr="00AA46FE">
        <w:t>Однако</w:t>
      </w:r>
      <w:r w:rsidR="00F14522">
        <w:t xml:space="preserve"> </w:t>
      </w:r>
      <w:r w:rsidRPr="00AA46FE">
        <w:t>другим</w:t>
      </w:r>
      <w:r w:rsidR="00F14522">
        <w:t xml:space="preserve"> </w:t>
      </w:r>
      <w:r w:rsidRPr="00AA46FE">
        <w:t>пенсионерам</w:t>
      </w:r>
      <w:r w:rsidR="00F14522">
        <w:t xml:space="preserve"> </w:t>
      </w:r>
      <w:r w:rsidRPr="00AA46FE">
        <w:t>их</w:t>
      </w:r>
      <w:r w:rsidR="00F14522">
        <w:t xml:space="preserve"> </w:t>
      </w:r>
      <w:r w:rsidRPr="00AA46FE">
        <w:t>пенсия</w:t>
      </w:r>
      <w:r w:rsidR="00F14522">
        <w:t xml:space="preserve"> </w:t>
      </w:r>
      <w:r w:rsidRPr="00AA46FE">
        <w:t>за</w:t>
      </w:r>
      <w:r w:rsidR="00F14522">
        <w:t xml:space="preserve"> </w:t>
      </w:r>
      <w:r w:rsidRPr="00AA46FE">
        <w:t>второй</w:t>
      </w:r>
      <w:r w:rsidR="00F14522">
        <w:t xml:space="preserve"> </w:t>
      </w:r>
      <w:r w:rsidRPr="00AA46FE">
        <w:t>зимний</w:t>
      </w:r>
      <w:r w:rsidR="00F14522">
        <w:t xml:space="preserve"> </w:t>
      </w:r>
      <w:r w:rsidRPr="00AA46FE">
        <w:t>месяц</w:t>
      </w:r>
      <w:r w:rsidR="00F14522">
        <w:t xml:space="preserve"> </w:t>
      </w:r>
      <w:r w:rsidRPr="00AA46FE">
        <w:t>поступит</w:t>
      </w:r>
      <w:r w:rsidR="00F14522">
        <w:t xml:space="preserve"> </w:t>
      </w:r>
      <w:r w:rsidRPr="00AA46FE">
        <w:t>уже</w:t>
      </w:r>
      <w:r w:rsidR="00F14522">
        <w:t xml:space="preserve"> </w:t>
      </w:r>
      <w:r w:rsidRPr="00AA46FE">
        <w:t>после</w:t>
      </w:r>
      <w:r w:rsidR="00F14522">
        <w:t xml:space="preserve"> </w:t>
      </w:r>
      <w:r w:rsidRPr="00AA46FE">
        <w:t>новогодних</w:t>
      </w:r>
      <w:r w:rsidR="00F14522">
        <w:t xml:space="preserve"> </w:t>
      </w:r>
      <w:r w:rsidRPr="00AA46FE">
        <w:t>праздников.</w:t>
      </w:r>
      <w:r w:rsidR="00F14522">
        <w:t xml:space="preserve"> </w:t>
      </w:r>
      <w:r w:rsidRPr="00AA46FE">
        <w:t>А</w:t>
      </w:r>
      <w:r w:rsidR="00F14522">
        <w:t xml:space="preserve"> </w:t>
      </w:r>
      <w:r w:rsidRPr="00AA46FE">
        <w:t>вслед</w:t>
      </w:r>
      <w:r w:rsidR="00F14522">
        <w:t xml:space="preserve"> </w:t>
      </w:r>
      <w:r w:rsidRPr="00AA46FE">
        <w:t>за</w:t>
      </w:r>
      <w:r w:rsidR="00F14522">
        <w:t xml:space="preserve"> </w:t>
      </w:r>
      <w:r w:rsidRPr="00AA46FE">
        <w:t>этим</w:t>
      </w:r>
      <w:r w:rsidR="00F14522">
        <w:t xml:space="preserve"> </w:t>
      </w:r>
      <w:r w:rsidRPr="00AA46FE">
        <w:t>стоит</w:t>
      </w:r>
      <w:r w:rsidR="00F14522">
        <w:t xml:space="preserve"> </w:t>
      </w:r>
      <w:r w:rsidRPr="00AA46FE">
        <w:t>ждать</w:t>
      </w:r>
      <w:r w:rsidR="00F14522">
        <w:t xml:space="preserve"> </w:t>
      </w:r>
      <w:r w:rsidRPr="00AA46FE">
        <w:t>еще</w:t>
      </w:r>
      <w:r w:rsidR="00F14522">
        <w:t xml:space="preserve"> </w:t>
      </w:r>
      <w:r w:rsidRPr="00AA46FE">
        <w:t>и</w:t>
      </w:r>
      <w:r w:rsidR="00F14522">
        <w:t xml:space="preserve"> </w:t>
      </w:r>
      <w:r w:rsidRPr="00AA46FE">
        <w:t>дополнительный</w:t>
      </w:r>
      <w:r w:rsidR="00F14522">
        <w:t xml:space="preserve"> </w:t>
      </w:r>
      <w:r w:rsidRPr="00AA46FE">
        <w:t>бонус,</w:t>
      </w:r>
      <w:r w:rsidR="00F14522">
        <w:t xml:space="preserve"> </w:t>
      </w:r>
      <w:r w:rsidRPr="00AA46FE">
        <w:t>который</w:t>
      </w:r>
      <w:r w:rsidR="00F14522">
        <w:t xml:space="preserve"> </w:t>
      </w:r>
      <w:r w:rsidRPr="00AA46FE">
        <w:t>будет</w:t>
      </w:r>
      <w:r w:rsidR="00F14522">
        <w:t xml:space="preserve"> </w:t>
      </w:r>
      <w:r w:rsidRPr="00AA46FE">
        <w:t>приходить</w:t>
      </w:r>
      <w:r w:rsidR="00F14522">
        <w:t xml:space="preserve"> </w:t>
      </w:r>
      <w:r w:rsidRPr="00AA46FE">
        <w:t>по</w:t>
      </w:r>
      <w:r w:rsidR="00F14522">
        <w:t xml:space="preserve"> </w:t>
      </w:r>
      <w:r w:rsidRPr="00AA46FE">
        <w:t>линии</w:t>
      </w:r>
      <w:r w:rsidR="00F14522">
        <w:t xml:space="preserve"> </w:t>
      </w:r>
      <w:r w:rsidRPr="00AA46FE">
        <w:t>одного</w:t>
      </w:r>
      <w:r w:rsidR="00F14522">
        <w:t xml:space="preserve"> </w:t>
      </w:r>
      <w:r w:rsidRPr="00AA46FE">
        <w:t>из</w:t>
      </w:r>
      <w:r w:rsidR="00F14522">
        <w:t xml:space="preserve"> </w:t>
      </w:r>
      <w:r w:rsidRPr="00AA46FE">
        <w:t>крупных</w:t>
      </w:r>
      <w:r w:rsidR="00F14522">
        <w:t xml:space="preserve"> </w:t>
      </w:r>
      <w:r w:rsidRPr="00AA46FE">
        <w:t>банков.</w:t>
      </w:r>
    </w:p>
    <w:p w:rsidR="00F33207" w:rsidRPr="00AA46FE" w:rsidRDefault="00F14522" w:rsidP="00F33207">
      <w:r>
        <w:t>«</w:t>
      </w:r>
      <w:r w:rsidR="00F33207" w:rsidRPr="00AA46FE">
        <w:t>Многие</w:t>
      </w:r>
      <w:r>
        <w:t xml:space="preserve"> </w:t>
      </w:r>
      <w:r w:rsidR="00F33207" w:rsidRPr="00AA46FE">
        <w:t>финансовые</w:t>
      </w:r>
      <w:r>
        <w:t xml:space="preserve"> </w:t>
      </w:r>
      <w:r w:rsidR="00F33207" w:rsidRPr="00AA46FE">
        <w:t>учреждения</w:t>
      </w:r>
      <w:r>
        <w:t xml:space="preserve"> </w:t>
      </w:r>
      <w:r w:rsidR="00F33207" w:rsidRPr="00AA46FE">
        <w:t>в</w:t>
      </w:r>
      <w:r>
        <w:t xml:space="preserve"> </w:t>
      </w:r>
      <w:r w:rsidR="00F33207" w:rsidRPr="00AA46FE">
        <w:t>этом</w:t>
      </w:r>
      <w:r>
        <w:t xml:space="preserve"> </w:t>
      </w:r>
      <w:r w:rsidR="00F33207" w:rsidRPr="00AA46FE">
        <w:t>году</w:t>
      </w:r>
      <w:r>
        <w:t xml:space="preserve"> </w:t>
      </w:r>
      <w:r w:rsidR="00F33207" w:rsidRPr="00AA46FE">
        <w:t>делали</w:t>
      </w:r>
      <w:r>
        <w:t xml:space="preserve"> </w:t>
      </w:r>
      <w:r w:rsidR="00F33207" w:rsidRPr="00AA46FE">
        <w:t>для</w:t>
      </w:r>
      <w:r>
        <w:t xml:space="preserve"> </w:t>
      </w:r>
      <w:r w:rsidR="00F33207" w:rsidRPr="00AA46FE">
        <w:t>пенсионеров</w:t>
      </w:r>
      <w:r>
        <w:t xml:space="preserve"> </w:t>
      </w:r>
      <w:r w:rsidR="00F33207" w:rsidRPr="00AA46FE">
        <w:t>приветственные</w:t>
      </w:r>
      <w:r>
        <w:t xml:space="preserve"> </w:t>
      </w:r>
      <w:r w:rsidR="00F33207" w:rsidRPr="00AA46FE">
        <w:t>выплаты</w:t>
      </w:r>
      <w:r>
        <w:t xml:space="preserve"> </w:t>
      </w:r>
      <w:r w:rsidR="00F33207" w:rsidRPr="00AA46FE">
        <w:t>в</w:t>
      </w:r>
      <w:r>
        <w:t xml:space="preserve"> </w:t>
      </w:r>
      <w:r w:rsidR="00F33207" w:rsidRPr="00AA46FE">
        <w:t>том</w:t>
      </w:r>
      <w:r>
        <w:t xml:space="preserve"> </w:t>
      </w:r>
      <w:r w:rsidR="00F33207" w:rsidRPr="00AA46FE">
        <w:t>случае,</w:t>
      </w:r>
      <w:r>
        <w:t xml:space="preserve"> </w:t>
      </w:r>
      <w:r w:rsidR="00F33207" w:rsidRPr="00AA46FE">
        <w:t>если</w:t>
      </w:r>
      <w:r>
        <w:t xml:space="preserve"> </w:t>
      </w:r>
      <w:r w:rsidR="00F33207" w:rsidRPr="00AA46FE">
        <w:t>пожилой</w:t>
      </w:r>
      <w:r>
        <w:t xml:space="preserve"> </w:t>
      </w:r>
      <w:r w:rsidR="00F33207" w:rsidRPr="00AA46FE">
        <w:t>человек</w:t>
      </w:r>
      <w:r>
        <w:t xml:space="preserve"> </w:t>
      </w:r>
      <w:r w:rsidR="00F33207" w:rsidRPr="00AA46FE">
        <w:t>становился</w:t>
      </w:r>
      <w:r>
        <w:t xml:space="preserve"> </w:t>
      </w:r>
      <w:r w:rsidR="00F33207" w:rsidRPr="00AA46FE">
        <w:t>их</w:t>
      </w:r>
      <w:r>
        <w:t xml:space="preserve"> </w:t>
      </w:r>
      <w:r w:rsidR="00F33207" w:rsidRPr="00AA46FE">
        <w:t>новым</w:t>
      </w:r>
      <w:r>
        <w:t xml:space="preserve"> </w:t>
      </w:r>
      <w:r w:rsidR="00F33207" w:rsidRPr="00AA46FE">
        <w:t>клиентом</w:t>
      </w:r>
      <w:r>
        <w:t xml:space="preserve"> </w:t>
      </w:r>
      <w:r w:rsidR="00F33207" w:rsidRPr="00AA46FE">
        <w:t>и</w:t>
      </w:r>
      <w:r>
        <w:t xml:space="preserve"> </w:t>
      </w:r>
      <w:r w:rsidR="00F33207" w:rsidRPr="00AA46FE">
        <w:t>переводил</w:t>
      </w:r>
      <w:r>
        <w:t xml:space="preserve"> </w:t>
      </w:r>
      <w:r w:rsidR="00F33207" w:rsidRPr="00AA46FE">
        <w:t>процесс</w:t>
      </w:r>
      <w:r>
        <w:t xml:space="preserve"> </w:t>
      </w:r>
      <w:r w:rsidR="00F33207" w:rsidRPr="00AA46FE">
        <w:t>получения</w:t>
      </w:r>
      <w:r>
        <w:t xml:space="preserve"> </w:t>
      </w:r>
      <w:r w:rsidR="00F33207" w:rsidRPr="00AA46FE">
        <w:t>своей</w:t>
      </w:r>
      <w:r>
        <w:t xml:space="preserve"> </w:t>
      </w:r>
      <w:r w:rsidR="00F33207" w:rsidRPr="00AA46FE">
        <w:t>пенсии</w:t>
      </w:r>
      <w:r>
        <w:t xml:space="preserve"> </w:t>
      </w:r>
      <w:r w:rsidR="00F33207" w:rsidRPr="00AA46FE">
        <w:t>в</w:t>
      </w:r>
      <w:r>
        <w:t xml:space="preserve"> </w:t>
      </w:r>
      <w:r w:rsidR="00F33207" w:rsidRPr="00AA46FE">
        <w:t>банк.</w:t>
      </w:r>
      <w:r>
        <w:t xml:space="preserve"> </w:t>
      </w:r>
      <w:r w:rsidR="00F33207" w:rsidRPr="00AA46FE">
        <w:t>А</w:t>
      </w:r>
      <w:r>
        <w:t xml:space="preserve"> </w:t>
      </w:r>
      <w:r w:rsidR="00F33207" w:rsidRPr="00AA46FE">
        <w:t>одна</w:t>
      </w:r>
      <w:r>
        <w:t xml:space="preserve"> </w:t>
      </w:r>
      <w:r w:rsidR="00F33207" w:rsidRPr="00AA46FE">
        <w:t>из</w:t>
      </w:r>
      <w:r>
        <w:t xml:space="preserve"> </w:t>
      </w:r>
      <w:r w:rsidR="00F33207" w:rsidRPr="00AA46FE">
        <w:t>кредитных</w:t>
      </w:r>
      <w:r>
        <w:t xml:space="preserve"> </w:t>
      </w:r>
      <w:r w:rsidR="00F33207" w:rsidRPr="00AA46FE">
        <w:t>организаций</w:t>
      </w:r>
      <w:r>
        <w:t xml:space="preserve"> </w:t>
      </w:r>
      <w:r w:rsidR="00F33207" w:rsidRPr="00AA46FE">
        <w:t>пошла</w:t>
      </w:r>
      <w:r>
        <w:t xml:space="preserve"> </w:t>
      </w:r>
      <w:r w:rsidR="00F33207" w:rsidRPr="00AA46FE">
        <w:t>дальше</w:t>
      </w:r>
      <w:r>
        <w:t xml:space="preserve"> </w:t>
      </w:r>
      <w:r w:rsidR="00F33207" w:rsidRPr="00AA46FE">
        <w:t>и</w:t>
      </w:r>
      <w:r>
        <w:t xml:space="preserve"> </w:t>
      </w:r>
      <w:r w:rsidR="00F33207" w:rsidRPr="00AA46FE">
        <w:t>помимо</w:t>
      </w:r>
      <w:r>
        <w:t xml:space="preserve"> </w:t>
      </w:r>
      <w:r w:rsidR="00F33207" w:rsidRPr="00AA46FE">
        <w:t>такой</w:t>
      </w:r>
      <w:r>
        <w:t xml:space="preserve"> </w:t>
      </w:r>
      <w:r w:rsidR="00F33207" w:rsidRPr="00AA46FE">
        <w:t>выплаты</w:t>
      </w:r>
      <w:r>
        <w:t xml:space="preserve"> </w:t>
      </w:r>
      <w:r w:rsidR="00F33207" w:rsidRPr="00AA46FE">
        <w:t>ввела</w:t>
      </w:r>
      <w:r>
        <w:t xml:space="preserve"> </w:t>
      </w:r>
      <w:r w:rsidR="00F33207" w:rsidRPr="00AA46FE">
        <w:t>еще</w:t>
      </w:r>
      <w:r>
        <w:t xml:space="preserve"> </w:t>
      </w:r>
      <w:r w:rsidR="00F33207" w:rsidRPr="00AA46FE">
        <w:t>полный</w:t>
      </w:r>
      <w:r>
        <w:t xml:space="preserve"> </w:t>
      </w:r>
      <w:r w:rsidR="00F33207" w:rsidRPr="00AA46FE">
        <w:t>кешбэк</w:t>
      </w:r>
      <w:r>
        <w:t xml:space="preserve"> </w:t>
      </w:r>
      <w:r w:rsidR="00F33207" w:rsidRPr="00AA46FE">
        <w:t>на</w:t>
      </w:r>
      <w:r>
        <w:t xml:space="preserve"> </w:t>
      </w:r>
      <w:r w:rsidR="00F33207" w:rsidRPr="00AA46FE">
        <w:t>оплату</w:t>
      </w:r>
      <w:r>
        <w:t xml:space="preserve"> </w:t>
      </w:r>
      <w:r w:rsidR="00F33207" w:rsidRPr="00AA46FE">
        <w:t>коммунальных</w:t>
      </w:r>
      <w:r>
        <w:t xml:space="preserve"> </w:t>
      </w:r>
      <w:r w:rsidR="00F33207" w:rsidRPr="00AA46FE">
        <w:t>услуг</w:t>
      </w:r>
      <w:r>
        <w:t xml:space="preserve"> </w:t>
      </w:r>
      <w:r w:rsidR="00F33207" w:rsidRPr="00AA46FE">
        <w:t>за</w:t>
      </w:r>
      <w:r>
        <w:t xml:space="preserve"> </w:t>
      </w:r>
      <w:r w:rsidR="00F33207" w:rsidRPr="00AA46FE">
        <w:t>три</w:t>
      </w:r>
      <w:r>
        <w:t xml:space="preserve"> </w:t>
      </w:r>
      <w:r w:rsidR="00F33207" w:rsidRPr="00AA46FE">
        <w:t>месяца</w:t>
      </w:r>
      <w:r>
        <w:t>»</w:t>
      </w:r>
      <w:r w:rsidR="00F33207" w:rsidRPr="00AA46FE">
        <w:t>,</w:t>
      </w:r>
      <w:r>
        <w:t xml:space="preserve"> - </w:t>
      </w:r>
      <w:r w:rsidR="00F33207" w:rsidRPr="00AA46FE">
        <w:t>разъяснил</w:t>
      </w:r>
      <w:r>
        <w:t xml:space="preserve"> </w:t>
      </w:r>
      <w:r w:rsidR="00F33207" w:rsidRPr="00AA46FE">
        <w:t>Власов.</w:t>
      </w:r>
    </w:p>
    <w:p w:rsidR="00F33207" w:rsidRPr="00AA46FE" w:rsidRDefault="00F33207" w:rsidP="00F33207">
      <w:r w:rsidRPr="00AA46FE">
        <w:t>Он</w:t>
      </w:r>
      <w:r w:rsidR="00F14522">
        <w:t xml:space="preserve"> </w:t>
      </w:r>
      <w:r w:rsidRPr="00AA46FE">
        <w:t>уточнил,</w:t>
      </w:r>
      <w:r w:rsidR="00F14522">
        <w:t xml:space="preserve"> </w:t>
      </w:r>
      <w:r w:rsidRPr="00AA46FE">
        <w:t>что</w:t>
      </w:r>
      <w:r w:rsidR="00F14522">
        <w:t xml:space="preserve"> </w:t>
      </w:r>
      <w:r w:rsidRPr="00AA46FE">
        <w:t>размер</w:t>
      </w:r>
      <w:r w:rsidR="00F14522">
        <w:t xml:space="preserve"> </w:t>
      </w:r>
      <w:r w:rsidRPr="00AA46FE">
        <w:t>разовой</w:t>
      </w:r>
      <w:r w:rsidR="00F14522">
        <w:t xml:space="preserve"> </w:t>
      </w:r>
      <w:r w:rsidRPr="00AA46FE">
        <w:t>выплаты</w:t>
      </w:r>
      <w:r w:rsidR="00F14522">
        <w:t xml:space="preserve"> </w:t>
      </w:r>
      <w:r w:rsidRPr="00AA46FE">
        <w:t>для</w:t>
      </w:r>
      <w:r w:rsidR="00F14522">
        <w:t xml:space="preserve"> </w:t>
      </w:r>
      <w:r w:rsidRPr="00AA46FE">
        <w:t>пенсионеров,</w:t>
      </w:r>
      <w:r w:rsidR="00F14522">
        <w:t xml:space="preserve"> </w:t>
      </w:r>
      <w:r w:rsidRPr="00AA46FE">
        <w:t>которые</w:t>
      </w:r>
      <w:r w:rsidR="00F14522">
        <w:t xml:space="preserve"> </w:t>
      </w:r>
      <w:r w:rsidRPr="00AA46FE">
        <w:t>начали</w:t>
      </w:r>
      <w:r w:rsidR="00F14522">
        <w:t xml:space="preserve"> </w:t>
      </w:r>
      <w:r w:rsidRPr="00AA46FE">
        <w:t>получать</w:t>
      </w:r>
      <w:r w:rsidR="00F14522">
        <w:t xml:space="preserve"> </w:t>
      </w:r>
      <w:r w:rsidRPr="00AA46FE">
        <w:t>пенсию</w:t>
      </w:r>
      <w:r w:rsidR="00F14522">
        <w:t xml:space="preserve"> </w:t>
      </w:r>
      <w:r w:rsidRPr="00AA46FE">
        <w:t>в</w:t>
      </w:r>
      <w:r w:rsidR="00F14522">
        <w:t xml:space="preserve"> </w:t>
      </w:r>
      <w:r w:rsidRPr="00AA46FE">
        <w:t>этом</w:t>
      </w:r>
      <w:r w:rsidR="00F14522">
        <w:t xml:space="preserve"> </w:t>
      </w:r>
      <w:r w:rsidRPr="00AA46FE">
        <w:t>банке</w:t>
      </w:r>
      <w:r w:rsidR="00F14522">
        <w:t xml:space="preserve"> </w:t>
      </w:r>
      <w:r w:rsidRPr="00AA46FE">
        <w:t>в</w:t>
      </w:r>
      <w:r w:rsidR="00F14522">
        <w:t xml:space="preserve"> </w:t>
      </w:r>
      <w:r w:rsidRPr="00AA46FE">
        <w:t>декабре,</w:t>
      </w:r>
      <w:r w:rsidR="00F14522">
        <w:t xml:space="preserve"> </w:t>
      </w:r>
      <w:r w:rsidRPr="00AA46FE">
        <w:t>составит</w:t>
      </w:r>
      <w:r w:rsidR="00F14522">
        <w:t xml:space="preserve"> </w:t>
      </w:r>
      <w:r w:rsidRPr="00AA46FE">
        <w:t>две</w:t>
      </w:r>
      <w:r w:rsidR="00F14522">
        <w:t xml:space="preserve"> </w:t>
      </w:r>
      <w:r w:rsidRPr="00AA46FE">
        <w:t>тысячи</w:t>
      </w:r>
      <w:r w:rsidR="00F14522">
        <w:t xml:space="preserve"> </w:t>
      </w:r>
      <w:r w:rsidRPr="00AA46FE">
        <w:t>рублей.</w:t>
      </w:r>
      <w:r w:rsidR="00F14522">
        <w:t xml:space="preserve"> </w:t>
      </w:r>
      <w:r w:rsidRPr="00AA46FE">
        <w:t>А</w:t>
      </w:r>
      <w:r w:rsidR="00F14522">
        <w:t xml:space="preserve"> </w:t>
      </w:r>
      <w:r w:rsidRPr="00AA46FE">
        <w:t>еще</w:t>
      </w:r>
      <w:r w:rsidR="00F14522">
        <w:t xml:space="preserve"> </w:t>
      </w:r>
      <w:r w:rsidRPr="00AA46FE">
        <w:t>до</w:t>
      </w:r>
      <w:r w:rsidR="00F14522">
        <w:t xml:space="preserve"> </w:t>
      </w:r>
      <w:r w:rsidRPr="00AA46FE">
        <w:t>десяти</w:t>
      </w:r>
      <w:r w:rsidR="00F14522">
        <w:t xml:space="preserve"> </w:t>
      </w:r>
      <w:r w:rsidRPr="00AA46FE">
        <w:t>тысяч</w:t>
      </w:r>
      <w:r w:rsidR="00F14522">
        <w:t xml:space="preserve"> </w:t>
      </w:r>
      <w:r w:rsidRPr="00AA46FE">
        <w:t>рублей</w:t>
      </w:r>
      <w:r w:rsidR="00F14522">
        <w:t xml:space="preserve"> </w:t>
      </w:r>
      <w:r w:rsidRPr="00AA46FE">
        <w:t>им</w:t>
      </w:r>
      <w:r w:rsidR="00F14522">
        <w:t xml:space="preserve"> </w:t>
      </w:r>
      <w:r w:rsidRPr="00AA46FE">
        <w:t>начислят</w:t>
      </w:r>
      <w:r w:rsidR="00F14522">
        <w:t xml:space="preserve"> </w:t>
      </w:r>
      <w:r w:rsidRPr="00AA46FE">
        <w:t>как</w:t>
      </w:r>
      <w:r w:rsidR="00F14522">
        <w:t xml:space="preserve"> </w:t>
      </w:r>
      <w:r w:rsidRPr="00AA46FE">
        <w:t>компенсацию</w:t>
      </w:r>
      <w:r w:rsidR="00F14522">
        <w:t xml:space="preserve"> </w:t>
      </w:r>
      <w:r w:rsidRPr="00AA46FE">
        <w:t>оплаты</w:t>
      </w:r>
      <w:r w:rsidR="00F14522">
        <w:t xml:space="preserve"> </w:t>
      </w:r>
      <w:r w:rsidRPr="00AA46FE">
        <w:t>услуг</w:t>
      </w:r>
      <w:r w:rsidR="00F14522">
        <w:t xml:space="preserve"> </w:t>
      </w:r>
      <w:r w:rsidRPr="00AA46FE">
        <w:t>ЖКХ</w:t>
      </w:r>
      <w:r w:rsidR="00F14522">
        <w:t xml:space="preserve"> </w:t>
      </w:r>
      <w:r w:rsidRPr="00AA46FE">
        <w:t>за</w:t>
      </w:r>
      <w:r w:rsidR="00F14522">
        <w:t xml:space="preserve"> </w:t>
      </w:r>
      <w:r w:rsidRPr="00AA46FE">
        <w:t>последние</w:t>
      </w:r>
      <w:r w:rsidR="00F14522">
        <w:t xml:space="preserve"> </w:t>
      </w:r>
      <w:r w:rsidRPr="00AA46FE">
        <w:t>месяцы</w:t>
      </w:r>
      <w:r w:rsidR="00F14522">
        <w:t xml:space="preserve"> </w:t>
      </w:r>
      <w:r w:rsidRPr="00AA46FE">
        <w:t>текущего</w:t>
      </w:r>
      <w:r w:rsidR="00F14522">
        <w:t xml:space="preserve"> </w:t>
      </w:r>
      <w:r w:rsidRPr="00AA46FE">
        <w:t>года.</w:t>
      </w:r>
    </w:p>
    <w:p w:rsidR="00F33207" w:rsidRPr="00AA46FE" w:rsidRDefault="00F33207" w:rsidP="00F33207">
      <w:r w:rsidRPr="00AA46FE">
        <w:t>То</w:t>
      </w:r>
      <w:r w:rsidR="00F14522">
        <w:t xml:space="preserve"> </w:t>
      </w:r>
      <w:r w:rsidRPr="00AA46FE">
        <w:t>есть</w:t>
      </w:r>
      <w:r w:rsidR="00F14522">
        <w:t xml:space="preserve"> </w:t>
      </w:r>
      <w:r w:rsidRPr="00AA46FE">
        <w:t>общий</w:t>
      </w:r>
      <w:r w:rsidR="00F14522">
        <w:t xml:space="preserve"> </w:t>
      </w:r>
      <w:r w:rsidRPr="00AA46FE">
        <w:t>размер</w:t>
      </w:r>
      <w:r w:rsidR="00F14522">
        <w:t xml:space="preserve"> </w:t>
      </w:r>
      <w:r w:rsidRPr="00AA46FE">
        <w:t>такой</w:t>
      </w:r>
      <w:r w:rsidR="00F14522">
        <w:t xml:space="preserve"> </w:t>
      </w:r>
      <w:r w:rsidRPr="00AA46FE">
        <w:t>дополнительной</w:t>
      </w:r>
      <w:r w:rsidR="00F14522">
        <w:t xml:space="preserve"> </w:t>
      </w:r>
      <w:r w:rsidRPr="00AA46FE">
        <w:t>выплаты</w:t>
      </w:r>
      <w:r w:rsidR="00F14522">
        <w:t xml:space="preserve"> </w:t>
      </w:r>
      <w:r w:rsidRPr="00AA46FE">
        <w:t>для</w:t>
      </w:r>
      <w:r w:rsidR="00F14522">
        <w:t xml:space="preserve"> </w:t>
      </w:r>
      <w:r w:rsidRPr="00AA46FE">
        <w:t>граждан</w:t>
      </w:r>
      <w:r w:rsidR="00F14522">
        <w:t xml:space="preserve"> </w:t>
      </w:r>
      <w:r w:rsidRPr="00AA46FE">
        <w:t>составит</w:t>
      </w:r>
      <w:r w:rsidR="00F14522">
        <w:t xml:space="preserve"> </w:t>
      </w:r>
      <w:r w:rsidRPr="00AA46FE">
        <w:t>уже</w:t>
      </w:r>
      <w:r w:rsidR="00F14522">
        <w:t xml:space="preserve"> </w:t>
      </w:r>
      <w:r w:rsidRPr="00AA46FE">
        <w:t>12</w:t>
      </w:r>
      <w:r w:rsidR="00F14522">
        <w:t xml:space="preserve"> </w:t>
      </w:r>
      <w:r w:rsidRPr="00AA46FE">
        <w:t>тысяч</w:t>
      </w:r>
      <w:r w:rsidR="00F14522">
        <w:t xml:space="preserve"> </w:t>
      </w:r>
      <w:r w:rsidRPr="00AA46FE">
        <w:t>рублей,</w:t>
      </w:r>
      <w:r w:rsidR="00F14522">
        <w:t xml:space="preserve"> </w:t>
      </w:r>
      <w:r w:rsidRPr="00AA46FE">
        <w:t>что</w:t>
      </w:r>
      <w:r w:rsidR="00F14522">
        <w:t xml:space="preserve"> </w:t>
      </w:r>
      <w:r w:rsidRPr="00AA46FE">
        <w:t>ненамного</w:t>
      </w:r>
      <w:r w:rsidR="00F14522">
        <w:t xml:space="preserve"> </w:t>
      </w:r>
      <w:r w:rsidRPr="00AA46FE">
        <w:t>меньше,</w:t>
      </w:r>
      <w:r w:rsidR="00F14522">
        <w:t xml:space="preserve"> </w:t>
      </w:r>
      <w:r w:rsidRPr="00AA46FE">
        <w:t>чем</w:t>
      </w:r>
      <w:r w:rsidR="00F14522">
        <w:t xml:space="preserve"> </w:t>
      </w:r>
      <w:r w:rsidRPr="00AA46FE">
        <w:t>минимальная</w:t>
      </w:r>
      <w:r w:rsidR="00F14522">
        <w:t xml:space="preserve"> </w:t>
      </w:r>
      <w:r w:rsidRPr="00AA46FE">
        <w:t>пенсия</w:t>
      </w:r>
      <w:r w:rsidR="00F14522">
        <w:t xml:space="preserve"> </w:t>
      </w:r>
      <w:r w:rsidRPr="00AA46FE">
        <w:t>в</w:t>
      </w:r>
      <w:r w:rsidR="00F14522">
        <w:t xml:space="preserve"> </w:t>
      </w:r>
      <w:r w:rsidRPr="00AA46FE">
        <w:t>нашей</w:t>
      </w:r>
      <w:r w:rsidR="00F14522">
        <w:t xml:space="preserve"> </w:t>
      </w:r>
      <w:r w:rsidRPr="00AA46FE">
        <w:t>стране.</w:t>
      </w:r>
      <w:r w:rsidR="00F14522">
        <w:t xml:space="preserve"> </w:t>
      </w:r>
      <w:r w:rsidRPr="00AA46FE">
        <w:t>И</w:t>
      </w:r>
      <w:r w:rsidR="00F14522">
        <w:t xml:space="preserve"> </w:t>
      </w:r>
      <w:r w:rsidRPr="00AA46FE">
        <w:t>многие</w:t>
      </w:r>
      <w:r w:rsidR="00F14522">
        <w:t xml:space="preserve"> </w:t>
      </w:r>
      <w:r w:rsidRPr="00AA46FE">
        <w:t>получат</w:t>
      </w:r>
      <w:r w:rsidR="00F14522">
        <w:t xml:space="preserve"> </w:t>
      </w:r>
      <w:r w:rsidRPr="00AA46FE">
        <w:t>подобный</w:t>
      </w:r>
      <w:r w:rsidR="00F14522">
        <w:t xml:space="preserve"> </w:t>
      </w:r>
      <w:r w:rsidRPr="00AA46FE">
        <w:t>бонус</w:t>
      </w:r>
      <w:r w:rsidR="00F14522">
        <w:t xml:space="preserve"> </w:t>
      </w:r>
      <w:r w:rsidRPr="00AA46FE">
        <w:t>уже</w:t>
      </w:r>
      <w:r w:rsidR="00F14522">
        <w:t xml:space="preserve"> </w:t>
      </w:r>
      <w:r w:rsidRPr="00AA46FE">
        <w:t>в</w:t>
      </w:r>
      <w:r w:rsidR="00F14522">
        <w:t xml:space="preserve"> </w:t>
      </w:r>
      <w:r w:rsidRPr="00AA46FE">
        <w:t>январе.</w:t>
      </w:r>
    </w:p>
    <w:p w:rsidR="00F33207" w:rsidRPr="00AA46FE" w:rsidRDefault="00644C32" w:rsidP="00F33207">
      <w:hyperlink r:id="rId47" w:history="1">
        <w:r w:rsidR="00F33207" w:rsidRPr="00AA46FE">
          <w:rPr>
            <w:rStyle w:val="a3"/>
            <w:lang w:val="en-US"/>
          </w:rPr>
          <w:t>https</w:t>
        </w:r>
        <w:r w:rsidR="00F33207" w:rsidRPr="00AA46FE">
          <w:rPr>
            <w:rStyle w:val="a3"/>
          </w:rPr>
          <w:t>://</w:t>
        </w:r>
        <w:r w:rsidR="00F33207" w:rsidRPr="00AA46FE">
          <w:rPr>
            <w:rStyle w:val="a3"/>
            <w:lang w:val="en-US"/>
          </w:rPr>
          <w:t>primpress</w:t>
        </w:r>
        <w:r w:rsidR="00F33207" w:rsidRPr="00AA46FE">
          <w:rPr>
            <w:rStyle w:val="a3"/>
          </w:rPr>
          <w:t>.</w:t>
        </w:r>
        <w:r w:rsidR="00F33207" w:rsidRPr="00AA46FE">
          <w:rPr>
            <w:rStyle w:val="a3"/>
            <w:lang w:val="en-US"/>
          </w:rPr>
          <w:t>ru</w:t>
        </w:r>
        <w:r w:rsidR="00F33207" w:rsidRPr="00AA46FE">
          <w:rPr>
            <w:rStyle w:val="a3"/>
          </w:rPr>
          <w:t>/</w:t>
        </w:r>
        <w:r w:rsidR="00F33207" w:rsidRPr="00AA46FE">
          <w:rPr>
            <w:rStyle w:val="a3"/>
            <w:lang w:val="en-US"/>
          </w:rPr>
          <w:t>article</w:t>
        </w:r>
        <w:r w:rsidR="00F33207" w:rsidRPr="00AA46FE">
          <w:rPr>
            <w:rStyle w:val="a3"/>
          </w:rPr>
          <w:t>/107868</w:t>
        </w:r>
      </w:hyperlink>
    </w:p>
    <w:p w:rsidR="00F33207" w:rsidRPr="00AA46FE" w:rsidRDefault="00F33207" w:rsidP="00F33207">
      <w:pPr>
        <w:pStyle w:val="2"/>
      </w:pPr>
      <w:bookmarkStart w:id="114" w:name="_Toc154385107"/>
      <w:r w:rsidRPr="00AA46FE">
        <w:t>PRIMPRESS,</w:t>
      </w:r>
      <w:r w:rsidR="00F14522">
        <w:t xml:space="preserve"> </w:t>
      </w:r>
      <w:r w:rsidRPr="00AA46FE">
        <w:t>22.12.2023,</w:t>
      </w:r>
      <w:r w:rsidR="00F14522">
        <w:t xml:space="preserve"> </w:t>
      </w:r>
      <w:r w:rsidRPr="00AA46FE">
        <w:t>Указ</w:t>
      </w:r>
      <w:r w:rsidR="00F14522">
        <w:t xml:space="preserve"> </w:t>
      </w:r>
      <w:r w:rsidRPr="00AA46FE">
        <w:t>подписан.</w:t>
      </w:r>
      <w:r w:rsidR="00F14522">
        <w:t xml:space="preserve"> </w:t>
      </w:r>
      <w:r w:rsidRPr="00AA46FE">
        <w:t>Всех,</w:t>
      </w:r>
      <w:r w:rsidR="00F14522">
        <w:t xml:space="preserve"> </w:t>
      </w:r>
      <w:r w:rsidRPr="00AA46FE">
        <w:t>кто</w:t>
      </w:r>
      <w:r w:rsidR="00F14522">
        <w:t xml:space="preserve"> </w:t>
      </w:r>
      <w:r w:rsidRPr="00AA46FE">
        <w:t>получает</w:t>
      </w:r>
      <w:r w:rsidR="00F14522">
        <w:t xml:space="preserve"> </w:t>
      </w:r>
      <w:r w:rsidRPr="00AA46FE">
        <w:t>пенсию</w:t>
      </w:r>
      <w:r w:rsidR="00F14522">
        <w:t xml:space="preserve"> </w:t>
      </w:r>
      <w:r w:rsidRPr="00AA46FE">
        <w:t>или</w:t>
      </w:r>
      <w:r w:rsidR="00F14522">
        <w:t xml:space="preserve"> </w:t>
      </w:r>
      <w:r w:rsidRPr="00AA46FE">
        <w:t>соцвыплаты,</w:t>
      </w:r>
      <w:r w:rsidR="00F14522">
        <w:t xml:space="preserve"> </w:t>
      </w:r>
      <w:r w:rsidRPr="00AA46FE">
        <w:t>ждет</w:t>
      </w:r>
      <w:r w:rsidR="00F14522">
        <w:t xml:space="preserve"> </w:t>
      </w:r>
      <w:r w:rsidRPr="00AA46FE">
        <w:t>большой</w:t>
      </w:r>
      <w:r w:rsidR="00F14522">
        <w:t xml:space="preserve"> </w:t>
      </w:r>
      <w:r w:rsidRPr="00AA46FE">
        <w:t>сюрприз</w:t>
      </w:r>
      <w:r w:rsidR="00F14522">
        <w:t xml:space="preserve"> </w:t>
      </w:r>
      <w:r w:rsidRPr="00AA46FE">
        <w:t>с</w:t>
      </w:r>
      <w:r w:rsidR="00F14522">
        <w:t xml:space="preserve"> </w:t>
      </w:r>
      <w:r w:rsidRPr="00AA46FE">
        <w:t>22</w:t>
      </w:r>
      <w:r w:rsidR="00F14522">
        <w:t xml:space="preserve"> </w:t>
      </w:r>
      <w:r w:rsidRPr="00AA46FE">
        <w:t>декабря</w:t>
      </w:r>
      <w:bookmarkEnd w:id="114"/>
    </w:p>
    <w:p w:rsidR="00F33207" w:rsidRPr="00AA46FE" w:rsidRDefault="00F33207" w:rsidP="001B2095">
      <w:pPr>
        <w:pStyle w:val="3"/>
      </w:pPr>
      <w:bookmarkStart w:id="115" w:name="_Toc154385108"/>
      <w:r w:rsidRPr="00AA46FE">
        <w:t>Россиянам,</w:t>
      </w:r>
      <w:r w:rsidR="00F14522">
        <w:t xml:space="preserve"> </w:t>
      </w:r>
      <w:r w:rsidRPr="00AA46FE">
        <w:t>которые</w:t>
      </w:r>
      <w:r w:rsidR="00F14522">
        <w:t xml:space="preserve"> </w:t>
      </w:r>
      <w:r w:rsidRPr="00AA46FE">
        <w:t>получают</w:t>
      </w:r>
      <w:r w:rsidR="00F14522">
        <w:t xml:space="preserve"> </w:t>
      </w:r>
      <w:r w:rsidRPr="00AA46FE">
        <w:t>пенсию</w:t>
      </w:r>
      <w:r w:rsidR="00F14522">
        <w:t xml:space="preserve"> </w:t>
      </w:r>
      <w:r w:rsidRPr="00AA46FE">
        <w:t>или</w:t>
      </w:r>
      <w:r w:rsidR="00F14522">
        <w:t xml:space="preserve"> </w:t>
      </w:r>
      <w:r w:rsidRPr="00AA46FE">
        <w:t>другие</w:t>
      </w:r>
      <w:r w:rsidR="00F14522">
        <w:t xml:space="preserve"> </w:t>
      </w:r>
      <w:r w:rsidRPr="00AA46FE">
        <w:t>социальные</w:t>
      </w:r>
      <w:r w:rsidR="00F14522">
        <w:t xml:space="preserve"> </w:t>
      </w:r>
      <w:r w:rsidRPr="00AA46FE">
        <w:t>выплаты,</w:t>
      </w:r>
      <w:r w:rsidR="00F14522">
        <w:t xml:space="preserve"> </w:t>
      </w:r>
      <w:r w:rsidRPr="00AA46FE">
        <w:t>рассказали</w:t>
      </w:r>
      <w:r w:rsidR="00F14522">
        <w:t xml:space="preserve"> </w:t>
      </w:r>
      <w:r w:rsidRPr="00AA46FE">
        <w:t>о</w:t>
      </w:r>
      <w:r w:rsidR="00F14522">
        <w:t xml:space="preserve"> </w:t>
      </w:r>
      <w:r w:rsidRPr="00AA46FE">
        <w:t>новом</w:t>
      </w:r>
      <w:r w:rsidR="00F14522">
        <w:t xml:space="preserve"> </w:t>
      </w:r>
      <w:r w:rsidRPr="00AA46FE">
        <w:t>сюрпризе.</w:t>
      </w:r>
      <w:r w:rsidR="00F14522">
        <w:t xml:space="preserve"> </w:t>
      </w:r>
      <w:r w:rsidRPr="00AA46FE">
        <w:t>Граждане</w:t>
      </w:r>
      <w:r w:rsidR="00F14522">
        <w:t xml:space="preserve"> </w:t>
      </w:r>
      <w:r w:rsidRPr="00AA46FE">
        <w:t>столкнутся</w:t>
      </w:r>
      <w:r w:rsidR="00F14522">
        <w:t xml:space="preserve"> </w:t>
      </w:r>
      <w:r w:rsidRPr="00AA46FE">
        <w:t>с</w:t>
      </w:r>
      <w:r w:rsidR="00F14522">
        <w:t xml:space="preserve"> </w:t>
      </w:r>
      <w:r w:rsidRPr="00AA46FE">
        <w:t>совершенно</w:t>
      </w:r>
      <w:r w:rsidR="00F14522">
        <w:t xml:space="preserve"> </w:t>
      </w:r>
      <w:r w:rsidRPr="00AA46FE">
        <w:t>новыми</w:t>
      </w:r>
      <w:r w:rsidR="00F14522">
        <w:t xml:space="preserve"> </w:t>
      </w:r>
      <w:r w:rsidRPr="00AA46FE">
        <w:t>цифрами,</w:t>
      </w:r>
      <w:r w:rsidR="00F14522">
        <w:t xml:space="preserve"> </w:t>
      </w:r>
      <w:r w:rsidRPr="00AA46FE">
        <w:t>которые</w:t>
      </w:r>
      <w:r w:rsidR="00F14522">
        <w:t xml:space="preserve"> </w:t>
      </w:r>
      <w:r w:rsidRPr="00AA46FE">
        <w:t>для</w:t>
      </w:r>
      <w:r w:rsidR="00F14522">
        <w:t xml:space="preserve"> </w:t>
      </w:r>
      <w:r w:rsidRPr="00AA46FE">
        <w:t>них</w:t>
      </w:r>
      <w:r w:rsidR="00F14522">
        <w:t xml:space="preserve"> </w:t>
      </w:r>
      <w:r w:rsidRPr="00AA46FE">
        <w:t>запустят</w:t>
      </w:r>
      <w:r w:rsidR="00F14522">
        <w:t xml:space="preserve"> </w:t>
      </w:r>
      <w:r w:rsidRPr="00AA46FE">
        <w:t>финансовые</w:t>
      </w:r>
      <w:r w:rsidR="00F14522">
        <w:t xml:space="preserve"> </w:t>
      </w:r>
      <w:r w:rsidRPr="00AA46FE">
        <w:t>учреждения.</w:t>
      </w:r>
      <w:r w:rsidR="00F14522">
        <w:t xml:space="preserve"> </w:t>
      </w:r>
      <w:r w:rsidRPr="00AA46FE">
        <w:t>И</w:t>
      </w:r>
      <w:r w:rsidR="00F14522">
        <w:t xml:space="preserve"> </w:t>
      </w:r>
      <w:r w:rsidRPr="00AA46FE">
        <w:t>начнется</w:t>
      </w:r>
      <w:r w:rsidR="00F14522">
        <w:t xml:space="preserve"> </w:t>
      </w:r>
      <w:r w:rsidRPr="00AA46FE">
        <w:t>такой</w:t>
      </w:r>
      <w:r w:rsidR="00F14522">
        <w:t xml:space="preserve"> </w:t>
      </w:r>
      <w:r w:rsidRPr="00AA46FE">
        <w:t>процесс</w:t>
      </w:r>
      <w:r w:rsidR="00F14522">
        <w:t xml:space="preserve"> </w:t>
      </w:r>
      <w:r w:rsidRPr="00AA46FE">
        <w:t>уже</w:t>
      </w:r>
      <w:r w:rsidR="00F14522">
        <w:t xml:space="preserve"> </w:t>
      </w:r>
      <w:r w:rsidRPr="00AA46FE">
        <w:t>с</w:t>
      </w:r>
      <w:r w:rsidR="00F14522">
        <w:t xml:space="preserve"> </w:t>
      </w:r>
      <w:r w:rsidRPr="00AA46FE">
        <w:t>22</w:t>
      </w:r>
      <w:r w:rsidR="00F14522">
        <w:t xml:space="preserve"> </w:t>
      </w:r>
      <w:r w:rsidRPr="00AA46FE">
        <w:t>декабря.</w:t>
      </w:r>
      <w:r w:rsidR="00F14522">
        <w:t xml:space="preserve"> </w:t>
      </w:r>
      <w:r w:rsidRPr="00AA46FE">
        <w:t>Об</w:t>
      </w:r>
      <w:r w:rsidR="00F14522">
        <w:t xml:space="preserve"> </w:t>
      </w:r>
      <w:r w:rsidRPr="00AA46FE">
        <w:t>этом</w:t>
      </w:r>
      <w:r w:rsidR="00F14522">
        <w:t xml:space="preserve"> </w:t>
      </w:r>
      <w:r w:rsidRPr="00AA46FE">
        <w:t>рассказал</w:t>
      </w:r>
      <w:r w:rsidR="00F14522">
        <w:t xml:space="preserve"> </w:t>
      </w:r>
      <w:r w:rsidRPr="00AA46FE">
        <w:t>пенсионный</w:t>
      </w:r>
      <w:r w:rsidR="00F14522">
        <w:t xml:space="preserve"> </w:t>
      </w:r>
      <w:r w:rsidRPr="00AA46FE">
        <w:t>эксперт</w:t>
      </w:r>
      <w:r w:rsidR="00F14522">
        <w:t xml:space="preserve"> </w:t>
      </w:r>
      <w:r w:rsidRPr="00AA46FE">
        <w:t>Сергей</w:t>
      </w:r>
      <w:r w:rsidR="00F14522">
        <w:t xml:space="preserve"> </w:t>
      </w:r>
      <w:r w:rsidRPr="00AA46FE">
        <w:t>Власов,</w:t>
      </w:r>
      <w:r w:rsidR="00F14522">
        <w:t xml:space="preserve"> </w:t>
      </w:r>
      <w:r w:rsidRPr="00AA46FE">
        <w:t>сообщает</w:t>
      </w:r>
      <w:r w:rsidR="00F14522">
        <w:t xml:space="preserve"> </w:t>
      </w:r>
      <w:r w:rsidRPr="00AA46FE">
        <w:t>PRIMPRESS.</w:t>
      </w:r>
      <w:bookmarkEnd w:id="115"/>
    </w:p>
    <w:p w:rsidR="00F33207" w:rsidRPr="00AA46FE" w:rsidRDefault="00F33207" w:rsidP="00F33207">
      <w:r w:rsidRPr="00AA46FE">
        <w:t>По</w:t>
      </w:r>
      <w:r w:rsidR="00F14522">
        <w:t xml:space="preserve"> </w:t>
      </w:r>
      <w:r w:rsidRPr="00AA46FE">
        <w:t>его</w:t>
      </w:r>
      <w:r w:rsidR="00F14522">
        <w:t xml:space="preserve"> </w:t>
      </w:r>
      <w:r w:rsidRPr="00AA46FE">
        <w:t>словам,</w:t>
      </w:r>
      <w:r w:rsidR="00F14522">
        <w:t xml:space="preserve"> </w:t>
      </w:r>
      <w:r w:rsidRPr="00AA46FE">
        <w:t>с</w:t>
      </w:r>
      <w:r w:rsidR="00F14522">
        <w:t xml:space="preserve"> </w:t>
      </w:r>
      <w:r w:rsidRPr="00AA46FE">
        <w:t>новыми</w:t>
      </w:r>
      <w:r w:rsidR="00F14522">
        <w:t xml:space="preserve"> </w:t>
      </w:r>
      <w:r w:rsidRPr="00AA46FE">
        <w:t>условиями</w:t>
      </w:r>
      <w:r w:rsidR="00F14522">
        <w:t xml:space="preserve"> </w:t>
      </w:r>
      <w:r w:rsidRPr="00AA46FE">
        <w:t>в</w:t>
      </w:r>
      <w:r w:rsidR="00F14522">
        <w:t xml:space="preserve"> </w:t>
      </w:r>
      <w:r w:rsidRPr="00AA46FE">
        <w:t>ближайшее</w:t>
      </w:r>
      <w:r w:rsidR="00F14522">
        <w:t xml:space="preserve"> </w:t>
      </w:r>
      <w:r w:rsidRPr="00AA46FE">
        <w:t>время</w:t>
      </w:r>
      <w:r w:rsidR="00F14522">
        <w:t xml:space="preserve"> </w:t>
      </w:r>
      <w:r w:rsidRPr="00AA46FE">
        <w:t>граждане</w:t>
      </w:r>
      <w:r w:rsidR="00F14522">
        <w:t xml:space="preserve"> </w:t>
      </w:r>
      <w:r w:rsidRPr="00AA46FE">
        <w:t>столкнутся</w:t>
      </w:r>
      <w:r w:rsidR="00F14522">
        <w:t xml:space="preserve"> </w:t>
      </w:r>
      <w:r w:rsidRPr="00AA46FE">
        <w:t>от</w:t>
      </w:r>
      <w:r w:rsidR="00F14522">
        <w:t xml:space="preserve"> </w:t>
      </w:r>
      <w:r w:rsidRPr="00AA46FE">
        <w:t>российских</w:t>
      </w:r>
      <w:r w:rsidR="00F14522">
        <w:t xml:space="preserve"> </w:t>
      </w:r>
      <w:r w:rsidRPr="00AA46FE">
        <w:t>банков.</w:t>
      </w:r>
      <w:r w:rsidR="00F14522">
        <w:t xml:space="preserve"> </w:t>
      </w:r>
      <w:r w:rsidRPr="00AA46FE">
        <w:t>Сразу</w:t>
      </w:r>
      <w:r w:rsidR="00F14522">
        <w:t xml:space="preserve"> </w:t>
      </w:r>
      <w:r w:rsidRPr="00AA46FE">
        <w:t>несколько</w:t>
      </w:r>
      <w:r w:rsidR="00F14522">
        <w:t xml:space="preserve"> </w:t>
      </w:r>
      <w:r w:rsidRPr="00AA46FE">
        <w:t>крупных</w:t>
      </w:r>
      <w:r w:rsidR="00F14522">
        <w:t xml:space="preserve"> </w:t>
      </w:r>
      <w:r w:rsidRPr="00AA46FE">
        <w:t>кредитных</w:t>
      </w:r>
      <w:r w:rsidR="00F14522">
        <w:t xml:space="preserve"> </w:t>
      </w:r>
      <w:r w:rsidRPr="00AA46FE">
        <w:t>организаций</w:t>
      </w:r>
      <w:r w:rsidR="00F14522">
        <w:t xml:space="preserve"> </w:t>
      </w:r>
      <w:r w:rsidRPr="00AA46FE">
        <w:t>начали</w:t>
      </w:r>
      <w:r w:rsidR="00F14522">
        <w:t xml:space="preserve"> </w:t>
      </w:r>
      <w:r w:rsidRPr="00AA46FE">
        <w:t>вводить</w:t>
      </w:r>
      <w:r w:rsidR="00F14522">
        <w:t xml:space="preserve"> </w:t>
      </w:r>
      <w:r w:rsidRPr="00AA46FE">
        <w:t>для</w:t>
      </w:r>
      <w:r w:rsidR="00F14522">
        <w:t xml:space="preserve"> </w:t>
      </w:r>
      <w:r w:rsidRPr="00AA46FE">
        <w:t>россиян</w:t>
      </w:r>
      <w:r w:rsidR="00F14522">
        <w:t xml:space="preserve"> </w:t>
      </w:r>
      <w:r w:rsidRPr="00AA46FE">
        <w:t>предложения</w:t>
      </w:r>
      <w:r w:rsidR="00F14522">
        <w:t xml:space="preserve"> </w:t>
      </w:r>
      <w:r w:rsidRPr="00AA46FE">
        <w:t>по</w:t>
      </w:r>
      <w:r w:rsidR="00F14522">
        <w:t xml:space="preserve"> </w:t>
      </w:r>
      <w:r w:rsidRPr="00AA46FE">
        <w:t>сберегательным</w:t>
      </w:r>
      <w:r w:rsidR="00F14522">
        <w:t xml:space="preserve"> </w:t>
      </w:r>
      <w:r w:rsidRPr="00AA46FE">
        <w:t>продуктам,</w:t>
      </w:r>
      <w:r w:rsidR="00F14522">
        <w:t xml:space="preserve"> </w:t>
      </w:r>
      <w:r w:rsidRPr="00AA46FE">
        <w:t>подписав</w:t>
      </w:r>
      <w:r w:rsidR="00F14522">
        <w:t xml:space="preserve"> </w:t>
      </w:r>
      <w:r w:rsidRPr="00AA46FE">
        <w:t>соответствующий</w:t>
      </w:r>
      <w:r w:rsidR="00F14522">
        <w:t xml:space="preserve"> </w:t>
      </w:r>
      <w:r w:rsidRPr="00AA46FE">
        <w:t>указ.</w:t>
      </w:r>
      <w:r w:rsidR="00F14522">
        <w:t xml:space="preserve"> </w:t>
      </w:r>
      <w:r w:rsidRPr="00AA46FE">
        <w:t>И</w:t>
      </w:r>
      <w:r w:rsidR="00F14522">
        <w:t xml:space="preserve"> </w:t>
      </w:r>
      <w:r w:rsidRPr="00AA46FE">
        <w:t>такие</w:t>
      </w:r>
      <w:r w:rsidR="00F14522">
        <w:t xml:space="preserve"> </w:t>
      </w:r>
      <w:r w:rsidRPr="00AA46FE">
        <w:t>изменения</w:t>
      </w:r>
      <w:r w:rsidR="00F14522">
        <w:t xml:space="preserve"> </w:t>
      </w:r>
      <w:r w:rsidRPr="00AA46FE">
        <w:t>касаются</w:t>
      </w:r>
      <w:r w:rsidR="00F14522">
        <w:t xml:space="preserve"> </w:t>
      </w:r>
      <w:r w:rsidRPr="00AA46FE">
        <w:t>как</w:t>
      </w:r>
      <w:r w:rsidR="00F14522">
        <w:t xml:space="preserve"> </w:t>
      </w:r>
      <w:r w:rsidRPr="00AA46FE">
        <w:t>раз</w:t>
      </w:r>
      <w:r w:rsidR="00F14522">
        <w:t xml:space="preserve"> </w:t>
      </w:r>
      <w:r w:rsidRPr="00AA46FE">
        <w:t>тех,</w:t>
      </w:r>
      <w:r w:rsidR="00F14522">
        <w:t xml:space="preserve"> </w:t>
      </w:r>
      <w:r w:rsidRPr="00AA46FE">
        <w:t>кто</w:t>
      </w:r>
      <w:r w:rsidR="00F14522">
        <w:t xml:space="preserve"> </w:t>
      </w:r>
      <w:r w:rsidRPr="00AA46FE">
        <w:t>получает</w:t>
      </w:r>
      <w:r w:rsidR="00F14522">
        <w:t xml:space="preserve"> </w:t>
      </w:r>
      <w:r w:rsidRPr="00AA46FE">
        <w:t>соцвыплаты</w:t>
      </w:r>
      <w:r w:rsidR="00F14522">
        <w:t xml:space="preserve"> </w:t>
      </w:r>
      <w:r w:rsidRPr="00AA46FE">
        <w:t>от</w:t>
      </w:r>
      <w:r w:rsidR="00F14522">
        <w:t xml:space="preserve"> </w:t>
      </w:r>
      <w:r w:rsidRPr="00AA46FE">
        <w:t>государства.</w:t>
      </w:r>
    </w:p>
    <w:p w:rsidR="00F33207" w:rsidRPr="00AA46FE" w:rsidRDefault="00F14522" w:rsidP="00F33207">
      <w:r>
        <w:lastRenderedPageBreak/>
        <w:t>«</w:t>
      </w:r>
      <w:r w:rsidR="00F33207" w:rsidRPr="00AA46FE">
        <w:t>Вслед</w:t>
      </w:r>
      <w:r>
        <w:t xml:space="preserve"> </w:t>
      </w:r>
      <w:r w:rsidR="00F33207" w:rsidRPr="00AA46FE">
        <w:t>за</w:t>
      </w:r>
      <w:r>
        <w:t xml:space="preserve"> </w:t>
      </w:r>
      <w:r w:rsidR="00F33207" w:rsidRPr="00AA46FE">
        <w:t>тем,</w:t>
      </w:r>
      <w:r>
        <w:t xml:space="preserve"> </w:t>
      </w:r>
      <w:r w:rsidR="00F33207" w:rsidRPr="00AA46FE">
        <w:t>как</w:t>
      </w:r>
      <w:r>
        <w:t xml:space="preserve"> </w:t>
      </w:r>
      <w:r w:rsidR="00F33207" w:rsidRPr="00AA46FE">
        <w:t>ЦБ</w:t>
      </w:r>
      <w:r>
        <w:t xml:space="preserve"> </w:t>
      </w:r>
      <w:r w:rsidR="00F33207" w:rsidRPr="00AA46FE">
        <w:t>повысил</w:t>
      </w:r>
      <w:r>
        <w:t xml:space="preserve"> </w:t>
      </w:r>
      <w:r w:rsidR="00F33207" w:rsidRPr="00AA46FE">
        <w:t>ключевую</w:t>
      </w:r>
      <w:r>
        <w:t xml:space="preserve"> </w:t>
      </w:r>
      <w:r w:rsidR="00F33207" w:rsidRPr="00AA46FE">
        <w:t>ставку,</w:t>
      </w:r>
      <w:r>
        <w:t xml:space="preserve"> </w:t>
      </w:r>
      <w:r w:rsidR="00F33207" w:rsidRPr="00AA46FE">
        <w:t>увеличивать</w:t>
      </w:r>
      <w:r>
        <w:t xml:space="preserve"> </w:t>
      </w:r>
      <w:r w:rsidR="00F33207" w:rsidRPr="00AA46FE">
        <w:t>показатели</w:t>
      </w:r>
      <w:r>
        <w:t xml:space="preserve"> </w:t>
      </w:r>
      <w:r w:rsidR="00F33207" w:rsidRPr="00AA46FE">
        <w:t>доходности</w:t>
      </w:r>
      <w:r>
        <w:t xml:space="preserve"> </w:t>
      </w:r>
      <w:r w:rsidR="00F33207" w:rsidRPr="00AA46FE">
        <w:t>по</w:t>
      </w:r>
      <w:r>
        <w:t xml:space="preserve"> </w:t>
      </w:r>
      <w:r w:rsidR="00F33207" w:rsidRPr="00AA46FE">
        <w:t>вкладам</w:t>
      </w:r>
      <w:r>
        <w:t xml:space="preserve"> </w:t>
      </w:r>
      <w:r w:rsidR="00F33207" w:rsidRPr="00AA46FE">
        <w:t>и</w:t>
      </w:r>
      <w:r>
        <w:t xml:space="preserve"> </w:t>
      </w:r>
      <w:r w:rsidR="00F33207" w:rsidRPr="00AA46FE">
        <w:t>накопительным</w:t>
      </w:r>
      <w:r>
        <w:t xml:space="preserve"> </w:t>
      </w:r>
      <w:r w:rsidR="00F33207" w:rsidRPr="00AA46FE">
        <w:t>счетам</w:t>
      </w:r>
      <w:r>
        <w:t xml:space="preserve"> </w:t>
      </w:r>
      <w:r w:rsidR="00F33207" w:rsidRPr="00AA46FE">
        <w:t>начали</w:t>
      </w:r>
      <w:r>
        <w:t xml:space="preserve"> </w:t>
      </w:r>
      <w:r w:rsidR="00F33207" w:rsidRPr="00AA46FE">
        <w:t>и</w:t>
      </w:r>
      <w:r>
        <w:t xml:space="preserve"> </w:t>
      </w:r>
      <w:r w:rsidR="00F33207" w:rsidRPr="00AA46FE">
        <w:t>банки.</w:t>
      </w:r>
      <w:r>
        <w:t xml:space="preserve"> </w:t>
      </w:r>
      <w:r w:rsidR="00F33207" w:rsidRPr="00AA46FE">
        <w:t>Но</w:t>
      </w:r>
      <w:r>
        <w:t xml:space="preserve"> </w:t>
      </w:r>
      <w:r w:rsidR="00F33207" w:rsidRPr="00AA46FE">
        <w:t>при</w:t>
      </w:r>
      <w:r>
        <w:t xml:space="preserve"> </w:t>
      </w:r>
      <w:r w:rsidR="00F33207" w:rsidRPr="00AA46FE">
        <w:t>этом</w:t>
      </w:r>
      <w:r>
        <w:t xml:space="preserve"> </w:t>
      </w:r>
      <w:r w:rsidR="00F33207" w:rsidRPr="00AA46FE">
        <w:t>мы</w:t>
      </w:r>
      <w:r>
        <w:t xml:space="preserve"> </w:t>
      </w:r>
      <w:r w:rsidR="00F33207" w:rsidRPr="00AA46FE">
        <w:t>видим,</w:t>
      </w:r>
      <w:r>
        <w:t xml:space="preserve"> </w:t>
      </w:r>
      <w:r w:rsidR="00F33207" w:rsidRPr="00AA46FE">
        <w:t>что</w:t>
      </w:r>
      <w:r>
        <w:t xml:space="preserve"> </w:t>
      </w:r>
      <w:r w:rsidR="00F33207" w:rsidRPr="00AA46FE">
        <w:t>особые</w:t>
      </w:r>
      <w:r>
        <w:t xml:space="preserve"> </w:t>
      </w:r>
      <w:r w:rsidR="00F33207" w:rsidRPr="00AA46FE">
        <w:t>условия</w:t>
      </w:r>
      <w:r>
        <w:t xml:space="preserve"> </w:t>
      </w:r>
      <w:r w:rsidR="00F33207" w:rsidRPr="00AA46FE">
        <w:t>финансовые</w:t>
      </w:r>
      <w:r>
        <w:t xml:space="preserve"> </w:t>
      </w:r>
      <w:r w:rsidR="00F33207" w:rsidRPr="00AA46FE">
        <w:t>учреждения</w:t>
      </w:r>
      <w:r>
        <w:t xml:space="preserve"> </w:t>
      </w:r>
      <w:r w:rsidR="00F33207" w:rsidRPr="00AA46FE">
        <w:t>организуют</w:t>
      </w:r>
      <w:r>
        <w:t xml:space="preserve"> </w:t>
      </w:r>
      <w:r w:rsidR="00F33207" w:rsidRPr="00AA46FE">
        <w:t>для</w:t>
      </w:r>
      <w:r>
        <w:t xml:space="preserve"> </w:t>
      </w:r>
      <w:r w:rsidR="00F33207" w:rsidRPr="00AA46FE">
        <w:t>тех,</w:t>
      </w:r>
      <w:r>
        <w:t xml:space="preserve"> </w:t>
      </w:r>
      <w:r w:rsidR="00F33207" w:rsidRPr="00AA46FE">
        <w:t>кто</w:t>
      </w:r>
      <w:r>
        <w:t xml:space="preserve"> </w:t>
      </w:r>
      <w:r w:rsidR="00F33207" w:rsidRPr="00AA46FE">
        <w:t>является</w:t>
      </w:r>
      <w:r>
        <w:t xml:space="preserve"> </w:t>
      </w:r>
      <w:r w:rsidR="00F33207" w:rsidRPr="00AA46FE">
        <w:t>пенсионером</w:t>
      </w:r>
      <w:r>
        <w:t xml:space="preserve"> </w:t>
      </w:r>
      <w:r w:rsidR="00F33207" w:rsidRPr="00AA46FE">
        <w:t>или</w:t>
      </w:r>
      <w:r>
        <w:t xml:space="preserve"> </w:t>
      </w:r>
      <w:r w:rsidR="00F33207" w:rsidRPr="00AA46FE">
        <w:t>получателем</w:t>
      </w:r>
      <w:r>
        <w:t xml:space="preserve"> </w:t>
      </w:r>
      <w:r w:rsidR="00F33207" w:rsidRPr="00AA46FE">
        <w:t>соцвыплат.</w:t>
      </w:r>
      <w:r>
        <w:t xml:space="preserve"> </w:t>
      </w:r>
      <w:r w:rsidR="00F33207" w:rsidRPr="00AA46FE">
        <w:t>Для</w:t>
      </w:r>
      <w:r>
        <w:t xml:space="preserve"> </w:t>
      </w:r>
      <w:r w:rsidR="00F33207" w:rsidRPr="00AA46FE">
        <w:t>того</w:t>
      </w:r>
      <w:r>
        <w:t xml:space="preserve"> </w:t>
      </w:r>
      <w:r w:rsidR="00F33207" w:rsidRPr="00AA46FE">
        <w:t>чтобы</w:t>
      </w:r>
      <w:r>
        <w:t xml:space="preserve"> </w:t>
      </w:r>
      <w:r w:rsidR="00F33207" w:rsidRPr="00AA46FE">
        <w:t>воспользоваться</w:t>
      </w:r>
      <w:r>
        <w:t xml:space="preserve"> </w:t>
      </w:r>
      <w:r w:rsidR="00F33207" w:rsidRPr="00AA46FE">
        <w:t>такими</w:t>
      </w:r>
      <w:r>
        <w:t xml:space="preserve"> </w:t>
      </w:r>
      <w:r w:rsidR="00F33207" w:rsidRPr="00AA46FE">
        <w:t>предложениями,</w:t>
      </w:r>
      <w:r>
        <w:t xml:space="preserve"> </w:t>
      </w:r>
      <w:r w:rsidR="00F33207" w:rsidRPr="00AA46FE">
        <w:t>нужно</w:t>
      </w:r>
      <w:r>
        <w:t xml:space="preserve"> </w:t>
      </w:r>
      <w:r w:rsidR="00F33207" w:rsidRPr="00AA46FE">
        <w:t>стать</w:t>
      </w:r>
      <w:r>
        <w:t xml:space="preserve"> </w:t>
      </w:r>
      <w:r w:rsidR="00F33207" w:rsidRPr="00AA46FE">
        <w:t>пенсионным</w:t>
      </w:r>
      <w:r>
        <w:t xml:space="preserve"> </w:t>
      </w:r>
      <w:r w:rsidR="00F33207" w:rsidRPr="00AA46FE">
        <w:t>клиентом</w:t>
      </w:r>
      <w:r>
        <w:t xml:space="preserve"> </w:t>
      </w:r>
      <w:r w:rsidR="00F33207" w:rsidRPr="00AA46FE">
        <w:t>банка,</w:t>
      </w:r>
      <w:r>
        <w:t xml:space="preserve"> </w:t>
      </w:r>
      <w:r w:rsidR="00F33207" w:rsidRPr="00AA46FE">
        <w:t>переведя</w:t>
      </w:r>
      <w:r>
        <w:t xml:space="preserve"> </w:t>
      </w:r>
      <w:r w:rsidR="00F33207" w:rsidRPr="00AA46FE">
        <w:t>туда</w:t>
      </w:r>
      <w:r>
        <w:t xml:space="preserve"> </w:t>
      </w:r>
      <w:r w:rsidR="00F33207" w:rsidRPr="00AA46FE">
        <w:t>процесс</w:t>
      </w:r>
      <w:r>
        <w:t xml:space="preserve"> </w:t>
      </w:r>
      <w:r w:rsidR="00F33207" w:rsidRPr="00AA46FE">
        <w:t>получения</w:t>
      </w:r>
      <w:r>
        <w:t xml:space="preserve"> </w:t>
      </w:r>
      <w:r w:rsidR="00F33207" w:rsidRPr="00AA46FE">
        <w:t>своих</w:t>
      </w:r>
      <w:r>
        <w:t xml:space="preserve"> </w:t>
      </w:r>
      <w:r w:rsidR="00F33207" w:rsidRPr="00AA46FE">
        <w:t>выплат</w:t>
      </w:r>
      <w:r>
        <w:t>»</w:t>
      </w:r>
      <w:r w:rsidR="00F33207" w:rsidRPr="00AA46FE">
        <w:t>,</w:t>
      </w:r>
      <w:r>
        <w:t xml:space="preserve"> - </w:t>
      </w:r>
      <w:r w:rsidR="00F33207" w:rsidRPr="00AA46FE">
        <w:t>отметил</w:t>
      </w:r>
      <w:r>
        <w:t xml:space="preserve"> </w:t>
      </w:r>
      <w:r w:rsidR="00F33207" w:rsidRPr="00AA46FE">
        <w:t>Власов.</w:t>
      </w:r>
    </w:p>
    <w:p w:rsidR="00F33207" w:rsidRPr="00AA46FE" w:rsidRDefault="00F33207" w:rsidP="00F33207">
      <w:r w:rsidRPr="00AA46FE">
        <w:t>В</w:t>
      </w:r>
      <w:r w:rsidR="00F14522">
        <w:t xml:space="preserve"> </w:t>
      </w:r>
      <w:r w:rsidRPr="00AA46FE">
        <w:t>таком</w:t>
      </w:r>
      <w:r w:rsidR="00F14522">
        <w:t xml:space="preserve"> </w:t>
      </w:r>
      <w:r w:rsidRPr="00AA46FE">
        <w:t>случае,</w:t>
      </w:r>
      <w:r w:rsidR="00F14522">
        <w:t xml:space="preserve"> </w:t>
      </w:r>
      <w:r w:rsidRPr="00AA46FE">
        <w:t>по</w:t>
      </w:r>
      <w:r w:rsidR="00F14522">
        <w:t xml:space="preserve"> </w:t>
      </w:r>
      <w:r w:rsidRPr="00AA46FE">
        <w:t>словам</w:t>
      </w:r>
      <w:r w:rsidR="00F14522">
        <w:t xml:space="preserve"> </w:t>
      </w:r>
      <w:r w:rsidRPr="00AA46FE">
        <w:t>эксперта,</w:t>
      </w:r>
      <w:r w:rsidR="00F14522">
        <w:t xml:space="preserve"> </w:t>
      </w:r>
      <w:r w:rsidRPr="00AA46FE">
        <w:t>банки</w:t>
      </w:r>
      <w:r w:rsidR="00F14522">
        <w:t xml:space="preserve"> </w:t>
      </w:r>
      <w:r w:rsidRPr="00AA46FE">
        <w:t>гарантируют</w:t>
      </w:r>
      <w:r w:rsidR="00F14522">
        <w:t xml:space="preserve"> </w:t>
      </w:r>
      <w:r w:rsidRPr="00AA46FE">
        <w:t>пожилым</w:t>
      </w:r>
      <w:r w:rsidR="00F14522">
        <w:t xml:space="preserve"> </w:t>
      </w:r>
      <w:r w:rsidRPr="00AA46FE">
        <w:t>гражданам</w:t>
      </w:r>
      <w:r w:rsidR="00F14522">
        <w:t xml:space="preserve"> </w:t>
      </w:r>
      <w:r w:rsidRPr="00AA46FE">
        <w:t>повышенные</w:t>
      </w:r>
      <w:r w:rsidR="00F14522">
        <w:t xml:space="preserve"> </w:t>
      </w:r>
      <w:r w:rsidRPr="00AA46FE">
        <w:t>ставки</w:t>
      </w:r>
      <w:r w:rsidR="00F14522">
        <w:t xml:space="preserve"> </w:t>
      </w:r>
      <w:r w:rsidRPr="00AA46FE">
        <w:t>по</w:t>
      </w:r>
      <w:r w:rsidR="00F14522">
        <w:t xml:space="preserve"> </w:t>
      </w:r>
      <w:r w:rsidRPr="00AA46FE">
        <w:t>вкладам.</w:t>
      </w:r>
      <w:r w:rsidR="00F14522">
        <w:t xml:space="preserve"> </w:t>
      </w:r>
      <w:r w:rsidRPr="00AA46FE">
        <w:t>Например,</w:t>
      </w:r>
      <w:r w:rsidR="00F14522">
        <w:t xml:space="preserve"> </w:t>
      </w:r>
      <w:r w:rsidRPr="00AA46FE">
        <w:t>один</w:t>
      </w:r>
      <w:r w:rsidR="00F14522">
        <w:t xml:space="preserve"> </w:t>
      </w:r>
      <w:r w:rsidRPr="00AA46FE">
        <w:t>из</w:t>
      </w:r>
      <w:r w:rsidR="00F14522">
        <w:t xml:space="preserve"> </w:t>
      </w:r>
      <w:r w:rsidRPr="00AA46FE">
        <w:t>банков</w:t>
      </w:r>
      <w:r w:rsidR="00F14522">
        <w:t xml:space="preserve"> </w:t>
      </w:r>
      <w:r w:rsidRPr="00AA46FE">
        <w:t>из</w:t>
      </w:r>
      <w:r w:rsidR="00F14522">
        <w:t xml:space="preserve"> </w:t>
      </w:r>
      <w:r w:rsidRPr="00AA46FE">
        <w:t>топ-10</w:t>
      </w:r>
      <w:r w:rsidR="00F14522">
        <w:t xml:space="preserve"> </w:t>
      </w:r>
      <w:r w:rsidRPr="00AA46FE">
        <w:t>предложил</w:t>
      </w:r>
      <w:r w:rsidR="00F14522">
        <w:t xml:space="preserve"> </w:t>
      </w:r>
      <w:r w:rsidRPr="00AA46FE">
        <w:t>для</w:t>
      </w:r>
      <w:r w:rsidR="00F14522">
        <w:t xml:space="preserve"> </w:t>
      </w:r>
      <w:r w:rsidRPr="00AA46FE">
        <w:t>пенсионеров</w:t>
      </w:r>
      <w:r w:rsidR="00F14522">
        <w:t xml:space="preserve"> </w:t>
      </w:r>
      <w:r w:rsidRPr="00AA46FE">
        <w:t>ставку</w:t>
      </w:r>
      <w:r w:rsidR="00F14522">
        <w:t xml:space="preserve"> </w:t>
      </w:r>
      <w:r w:rsidRPr="00AA46FE">
        <w:t>в</w:t>
      </w:r>
      <w:r w:rsidR="00F14522">
        <w:t xml:space="preserve"> </w:t>
      </w:r>
      <w:r w:rsidRPr="00AA46FE">
        <w:t>16,08</w:t>
      </w:r>
      <w:r w:rsidR="00F14522">
        <w:t xml:space="preserve"> </w:t>
      </w:r>
      <w:r w:rsidRPr="00AA46FE">
        <w:t>процента</w:t>
      </w:r>
      <w:r w:rsidR="00F14522">
        <w:t xml:space="preserve"> </w:t>
      </w:r>
      <w:r w:rsidRPr="00AA46FE">
        <w:t>годовых,</w:t>
      </w:r>
      <w:r w:rsidR="00F14522">
        <w:t xml:space="preserve"> </w:t>
      </w:r>
      <w:r w:rsidRPr="00AA46FE">
        <w:t>это</w:t>
      </w:r>
      <w:r w:rsidR="00F14522">
        <w:t xml:space="preserve"> </w:t>
      </w:r>
      <w:r w:rsidRPr="00AA46FE">
        <w:t>даже</w:t>
      </w:r>
      <w:r w:rsidR="00F14522">
        <w:t xml:space="preserve"> </w:t>
      </w:r>
      <w:r w:rsidRPr="00AA46FE">
        <w:t>выше</w:t>
      </w:r>
      <w:r w:rsidR="00F14522">
        <w:t xml:space="preserve"> </w:t>
      </w:r>
      <w:r w:rsidRPr="00AA46FE">
        <w:t>показателя</w:t>
      </w:r>
      <w:r w:rsidR="00F14522">
        <w:t xml:space="preserve"> </w:t>
      </w:r>
      <w:r w:rsidRPr="00AA46FE">
        <w:t>ЦБ.</w:t>
      </w:r>
      <w:r w:rsidR="00F14522">
        <w:t xml:space="preserve"> </w:t>
      </w:r>
      <w:r w:rsidRPr="00AA46FE">
        <w:t>Такую</w:t>
      </w:r>
      <w:r w:rsidR="00F14522">
        <w:t xml:space="preserve"> </w:t>
      </w:r>
      <w:r w:rsidRPr="00AA46FE">
        <w:t>доходность</w:t>
      </w:r>
      <w:r w:rsidR="00F14522">
        <w:t xml:space="preserve"> </w:t>
      </w:r>
      <w:r w:rsidRPr="00AA46FE">
        <w:t>можно</w:t>
      </w:r>
      <w:r w:rsidR="00F14522">
        <w:t xml:space="preserve"> </w:t>
      </w:r>
      <w:r w:rsidRPr="00AA46FE">
        <w:t>будет</w:t>
      </w:r>
      <w:r w:rsidR="00F14522">
        <w:t xml:space="preserve"> </w:t>
      </w:r>
      <w:r w:rsidRPr="00AA46FE">
        <w:t>обеспечить</w:t>
      </w:r>
      <w:r w:rsidR="00F14522">
        <w:t xml:space="preserve"> </w:t>
      </w:r>
      <w:r w:rsidRPr="00AA46FE">
        <w:t>себе,</w:t>
      </w:r>
      <w:r w:rsidR="00F14522">
        <w:t xml:space="preserve"> </w:t>
      </w:r>
      <w:r w:rsidRPr="00AA46FE">
        <w:t>если</w:t>
      </w:r>
      <w:r w:rsidR="00F14522">
        <w:t xml:space="preserve"> </w:t>
      </w:r>
      <w:r w:rsidRPr="00AA46FE">
        <w:t>оставлять</w:t>
      </w:r>
      <w:r w:rsidR="00F14522">
        <w:t xml:space="preserve"> </w:t>
      </w:r>
      <w:r w:rsidRPr="00AA46FE">
        <w:t>проценты</w:t>
      </w:r>
      <w:r w:rsidR="00F14522">
        <w:t xml:space="preserve"> </w:t>
      </w:r>
      <w:r w:rsidRPr="00AA46FE">
        <w:t>на</w:t>
      </w:r>
      <w:r w:rsidR="00F14522">
        <w:t xml:space="preserve"> </w:t>
      </w:r>
      <w:r w:rsidRPr="00AA46FE">
        <w:t>счету,</w:t>
      </w:r>
      <w:r w:rsidR="00F14522">
        <w:t xml:space="preserve"> </w:t>
      </w:r>
      <w:r w:rsidRPr="00AA46FE">
        <w:t>а</w:t>
      </w:r>
      <w:r w:rsidR="00F14522">
        <w:t xml:space="preserve"> </w:t>
      </w:r>
      <w:r w:rsidRPr="00AA46FE">
        <w:t>на</w:t>
      </w:r>
      <w:r w:rsidR="00F14522">
        <w:t xml:space="preserve"> </w:t>
      </w:r>
      <w:r w:rsidRPr="00AA46FE">
        <w:t>них</w:t>
      </w:r>
      <w:r w:rsidR="00F14522">
        <w:t xml:space="preserve"> </w:t>
      </w:r>
      <w:r w:rsidRPr="00AA46FE">
        <w:t>еще</w:t>
      </w:r>
      <w:r w:rsidR="00F14522">
        <w:t xml:space="preserve"> </w:t>
      </w:r>
      <w:r w:rsidRPr="00AA46FE">
        <w:t>будет</w:t>
      </w:r>
      <w:r w:rsidR="00F14522">
        <w:t xml:space="preserve"> </w:t>
      </w:r>
      <w:r w:rsidRPr="00AA46FE">
        <w:t>начисляться</w:t>
      </w:r>
      <w:r w:rsidR="00F14522">
        <w:t xml:space="preserve"> </w:t>
      </w:r>
      <w:r w:rsidRPr="00AA46FE">
        <w:t>капитализация.</w:t>
      </w:r>
    </w:p>
    <w:p w:rsidR="00F33207" w:rsidRPr="00AA46FE" w:rsidRDefault="00F14522" w:rsidP="00F33207">
      <w:r>
        <w:t>«</w:t>
      </w:r>
      <w:r w:rsidR="00F33207" w:rsidRPr="00AA46FE">
        <w:t>Например,</w:t>
      </w:r>
      <w:r>
        <w:t xml:space="preserve"> </w:t>
      </w:r>
      <w:r w:rsidR="00F33207" w:rsidRPr="00AA46FE">
        <w:t>если</w:t>
      </w:r>
      <w:r>
        <w:t xml:space="preserve"> </w:t>
      </w:r>
      <w:r w:rsidR="00F33207" w:rsidRPr="00AA46FE">
        <w:t>положить</w:t>
      </w:r>
      <w:r>
        <w:t xml:space="preserve"> </w:t>
      </w:r>
      <w:r w:rsidR="00F33207" w:rsidRPr="00AA46FE">
        <w:t>на</w:t>
      </w:r>
      <w:r>
        <w:t xml:space="preserve"> </w:t>
      </w:r>
      <w:r w:rsidR="00F33207" w:rsidRPr="00AA46FE">
        <w:t>депозит</w:t>
      </w:r>
      <w:r>
        <w:t xml:space="preserve"> </w:t>
      </w:r>
      <w:r w:rsidR="00F33207" w:rsidRPr="00AA46FE">
        <w:t>300</w:t>
      </w:r>
      <w:r>
        <w:t xml:space="preserve"> </w:t>
      </w:r>
      <w:r w:rsidR="00F33207" w:rsidRPr="00AA46FE">
        <w:t>тысяч</w:t>
      </w:r>
      <w:r>
        <w:t xml:space="preserve"> </w:t>
      </w:r>
      <w:r w:rsidR="00F33207" w:rsidRPr="00AA46FE">
        <w:t>рублей</w:t>
      </w:r>
      <w:r>
        <w:t xml:space="preserve"> </w:t>
      </w:r>
      <w:r w:rsidR="00F33207" w:rsidRPr="00AA46FE">
        <w:t>на</w:t>
      </w:r>
      <w:r>
        <w:t xml:space="preserve"> </w:t>
      </w:r>
      <w:r w:rsidR="00F33207" w:rsidRPr="00AA46FE">
        <w:t>четыре</w:t>
      </w:r>
      <w:r>
        <w:t xml:space="preserve"> </w:t>
      </w:r>
      <w:r w:rsidR="00F33207" w:rsidRPr="00AA46FE">
        <w:t>месяца,</w:t>
      </w:r>
      <w:r>
        <w:t xml:space="preserve"> </w:t>
      </w:r>
      <w:r w:rsidR="00F33207" w:rsidRPr="00AA46FE">
        <w:t>то</w:t>
      </w:r>
      <w:r>
        <w:t xml:space="preserve"> </w:t>
      </w:r>
      <w:r w:rsidR="00F33207" w:rsidRPr="00AA46FE">
        <w:t>доход</w:t>
      </w:r>
      <w:r>
        <w:t xml:space="preserve"> </w:t>
      </w:r>
      <w:r w:rsidR="00F33207" w:rsidRPr="00AA46FE">
        <w:t>составит</w:t>
      </w:r>
      <w:r>
        <w:t xml:space="preserve"> </w:t>
      </w:r>
      <w:r w:rsidR="00F33207" w:rsidRPr="00AA46FE">
        <w:t>15</w:t>
      </w:r>
      <w:r>
        <w:t xml:space="preserve"> </w:t>
      </w:r>
      <w:r w:rsidR="00F33207" w:rsidRPr="00AA46FE">
        <w:t>500</w:t>
      </w:r>
      <w:r>
        <w:t xml:space="preserve"> </w:t>
      </w:r>
      <w:r w:rsidR="00F33207" w:rsidRPr="00AA46FE">
        <w:t>рублей.</w:t>
      </w:r>
      <w:r>
        <w:t xml:space="preserve"> </w:t>
      </w:r>
      <w:r w:rsidR="00F33207" w:rsidRPr="00AA46FE">
        <w:t>А</w:t>
      </w:r>
      <w:r>
        <w:t xml:space="preserve"> </w:t>
      </w:r>
      <w:r w:rsidR="00F33207" w:rsidRPr="00AA46FE">
        <w:t>эта</w:t>
      </w:r>
      <w:r>
        <w:t xml:space="preserve"> </w:t>
      </w:r>
      <w:r w:rsidR="00F33207" w:rsidRPr="00AA46FE">
        <w:t>дополнительная</w:t>
      </w:r>
      <w:r>
        <w:t xml:space="preserve"> </w:t>
      </w:r>
      <w:r w:rsidR="00F33207" w:rsidRPr="00AA46FE">
        <w:t>сумма</w:t>
      </w:r>
      <w:r>
        <w:t xml:space="preserve"> </w:t>
      </w:r>
      <w:r w:rsidR="00F33207" w:rsidRPr="00AA46FE">
        <w:t>уже</w:t>
      </w:r>
      <w:r>
        <w:t xml:space="preserve"> </w:t>
      </w:r>
      <w:r w:rsidR="00F33207" w:rsidRPr="00AA46FE">
        <w:t>сопоставима</w:t>
      </w:r>
      <w:r>
        <w:t xml:space="preserve"> </w:t>
      </w:r>
      <w:r w:rsidR="00F33207" w:rsidRPr="00AA46FE">
        <w:t>со</w:t>
      </w:r>
      <w:r>
        <w:t xml:space="preserve"> </w:t>
      </w:r>
      <w:r w:rsidR="00F33207" w:rsidRPr="00AA46FE">
        <w:t>средней</w:t>
      </w:r>
      <w:r>
        <w:t xml:space="preserve"> </w:t>
      </w:r>
      <w:r w:rsidR="00F33207" w:rsidRPr="00AA46FE">
        <w:t>пенсией</w:t>
      </w:r>
      <w:r>
        <w:t>»</w:t>
      </w:r>
      <w:r w:rsidR="00F33207" w:rsidRPr="00AA46FE">
        <w:t>,</w:t>
      </w:r>
      <w:r>
        <w:t xml:space="preserve"> - </w:t>
      </w:r>
      <w:r w:rsidR="00F33207" w:rsidRPr="00AA46FE">
        <w:t>добавил</w:t>
      </w:r>
      <w:r>
        <w:t xml:space="preserve"> </w:t>
      </w:r>
      <w:r w:rsidR="00F33207" w:rsidRPr="00AA46FE">
        <w:t>эксперт.</w:t>
      </w:r>
    </w:p>
    <w:p w:rsidR="00F33207" w:rsidRPr="00AA46FE" w:rsidRDefault="00644C32" w:rsidP="00F33207">
      <w:hyperlink r:id="rId48" w:history="1">
        <w:r w:rsidR="00F33207" w:rsidRPr="00AA46FE">
          <w:rPr>
            <w:rStyle w:val="a3"/>
          </w:rPr>
          <w:t>https://primpress.ru/article/107829</w:t>
        </w:r>
      </w:hyperlink>
      <w:r w:rsidR="00F14522">
        <w:t xml:space="preserve"> </w:t>
      </w:r>
    </w:p>
    <w:p w:rsidR="00F33207" w:rsidRPr="00AA46FE" w:rsidRDefault="00F33207" w:rsidP="00F33207">
      <w:pPr>
        <w:pStyle w:val="2"/>
      </w:pPr>
      <w:bookmarkStart w:id="116" w:name="_Toc154385109"/>
      <w:r w:rsidRPr="00AA46FE">
        <w:t>PRIMPRESS,</w:t>
      </w:r>
      <w:r w:rsidR="00F14522">
        <w:t xml:space="preserve"> </w:t>
      </w:r>
      <w:r w:rsidRPr="00AA46FE">
        <w:t>22.12.2023,</w:t>
      </w:r>
      <w:r w:rsidR="00F14522">
        <w:t xml:space="preserve"> «</w:t>
      </w:r>
      <w:r w:rsidRPr="00AA46FE">
        <w:t>Теперь</w:t>
      </w:r>
      <w:r w:rsidR="00F14522">
        <w:t xml:space="preserve"> </w:t>
      </w:r>
      <w:r w:rsidRPr="00AA46FE">
        <w:t>это</w:t>
      </w:r>
      <w:r w:rsidR="00F14522">
        <w:t xml:space="preserve"> </w:t>
      </w:r>
      <w:r w:rsidRPr="00AA46FE">
        <w:t>запрещено</w:t>
      </w:r>
      <w:r w:rsidR="00F14522">
        <w:t>»</w:t>
      </w:r>
      <w:r w:rsidRPr="00AA46FE">
        <w:t>.</w:t>
      </w:r>
      <w:r w:rsidR="00F14522">
        <w:t xml:space="preserve"> </w:t>
      </w:r>
      <w:r w:rsidRPr="00AA46FE">
        <w:t>Пенсионеров,</w:t>
      </w:r>
      <w:r w:rsidR="00F14522">
        <w:t xml:space="preserve"> </w:t>
      </w:r>
      <w:r w:rsidRPr="00AA46FE">
        <w:t>которые</w:t>
      </w:r>
      <w:r w:rsidR="00F14522">
        <w:t xml:space="preserve"> </w:t>
      </w:r>
      <w:r w:rsidRPr="00AA46FE">
        <w:t>живут</w:t>
      </w:r>
      <w:r w:rsidR="00F14522">
        <w:t xml:space="preserve"> </w:t>
      </w:r>
      <w:r w:rsidRPr="00AA46FE">
        <w:t>в</w:t>
      </w:r>
      <w:r w:rsidR="00F14522">
        <w:t xml:space="preserve"> </w:t>
      </w:r>
      <w:r w:rsidRPr="00AA46FE">
        <w:t>квартире</w:t>
      </w:r>
      <w:r w:rsidR="00F14522">
        <w:t xml:space="preserve"> </w:t>
      </w:r>
      <w:r w:rsidRPr="00AA46FE">
        <w:t>одни,</w:t>
      </w:r>
      <w:r w:rsidR="00F14522">
        <w:t xml:space="preserve"> </w:t>
      </w:r>
      <w:r w:rsidRPr="00AA46FE">
        <w:t>ждет</w:t>
      </w:r>
      <w:r w:rsidR="00F14522">
        <w:t xml:space="preserve"> </w:t>
      </w:r>
      <w:r w:rsidRPr="00AA46FE">
        <w:t>сюрприз</w:t>
      </w:r>
      <w:r w:rsidR="00F14522">
        <w:t xml:space="preserve"> </w:t>
      </w:r>
      <w:r w:rsidRPr="00AA46FE">
        <w:t>с</w:t>
      </w:r>
      <w:r w:rsidR="00F14522">
        <w:t xml:space="preserve"> </w:t>
      </w:r>
      <w:r w:rsidRPr="00AA46FE">
        <w:t>22</w:t>
      </w:r>
      <w:r w:rsidR="00F14522">
        <w:t xml:space="preserve"> </w:t>
      </w:r>
      <w:r w:rsidRPr="00AA46FE">
        <w:t>декабря</w:t>
      </w:r>
      <w:bookmarkEnd w:id="116"/>
    </w:p>
    <w:p w:rsidR="00F33207" w:rsidRPr="00AA46FE" w:rsidRDefault="00F33207" w:rsidP="001B2095">
      <w:pPr>
        <w:pStyle w:val="3"/>
      </w:pPr>
      <w:bookmarkStart w:id="117" w:name="_Toc154385110"/>
      <w:r w:rsidRPr="00AA46FE">
        <w:t>Пенсионеров,</w:t>
      </w:r>
      <w:r w:rsidR="00F14522">
        <w:t xml:space="preserve"> </w:t>
      </w:r>
      <w:r w:rsidRPr="00AA46FE">
        <w:t>проживающих</w:t>
      </w:r>
      <w:r w:rsidR="00F14522">
        <w:t xml:space="preserve"> </w:t>
      </w:r>
      <w:r w:rsidRPr="00AA46FE">
        <w:t>в</w:t>
      </w:r>
      <w:r w:rsidR="00F14522">
        <w:t xml:space="preserve"> </w:t>
      </w:r>
      <w:r w:rsidRPr="00AA46FE">
        <w:t>квартире</w:t>
      </w:r>
      <w:r w:rsidR="00F14522">
        <w:t xml:space="preserve"> </w:t>
      </w:r>
      <w:r w:rsidRPr="00AA46FE">
        <w:t>в</w:t>
      </w:r>
      <w:r w:rsidR="00F14522">
        <w:t xml:space="preserve"> </w:t>
      </w:r>
      <w:r w:rsidRPr="00AA46FE">
        <w:t>одиночестве,</w:t>
      </w:r>
      <w:r w:rsidR="00F14522">
        <w:t xml:space="preserve"> </w:t>
      </w:r>
      <w:r w:rsidRPr="00AA46FE">
        <w:t>предупредили</w:t>
      </w:r>
      <w:r w:rsidR="00F14522">
        <w:t xml:space="preserve"> </w:t>
      </w:r>
      <w:r w:rsidRPr="00AA46FE">
        <w:t>о</w:t>
      </w:r>
      <w:r w:rsidR="00F14522">
        <w:t xml:space="preserve"> </w:t>
      </w:r>
      <w:r w:rsidRPr="00AA46FE">
        <w:t>новых</w:t>
      </w:r>
      <w:r w:rsidR="00F14522">
        <w:t xml:space="preserve"> </w:t>
      </w:r>
      <w:r w:rsidRPr="00AA46FE">
        <w:t>для</w:t>
      </w:r>
      <w:r w:rsidR="00F14522">
        <w:t xml:space="preserve"> </w:t>
      </w:r>
      <w:r w:rsidRPr="00AA46FE">
        <w:t>них</w:t>
      </w:r>
      <w:r w:rsidR="00F14522">
        <w:t xml:space="preserve"> </w:t>
      </w:r>
      <w:r w:rsidRPr="00AA46FE">
        <w:t>условиях.</w:t>
      </w:r>
      <w:r w:rsidR="00F14522">
        <w:t xml:space="preserve"> </w:t>
      </w:r>
      <w:r w:rsidRPr="00AA46FE">
        <w:t>Пожилым</w:t>
      </w:r>
      <w:r w:rsidR="00F14522">
        <w:t xml:space="preserve"> </w:t>
      </w:r>
      <w:r w:rsidRPr="00AA46FE">
        <w:t>гражданам</w:t>
      </w:r>
      <w:r w:rsidR="00F14522">
        <w:t xml:space="preserve"> </w:t>
      </w:r>
      <w:r w:rsidRPr="00AA46FE">
        <w:t>в</w:t>
      </w:r>
      <w:r w:rsidR="00F14522">
        <w:t xml:space="preserve"> </w:t>
      </w:r>
      <w:r w:rsidRPr="00AA46FE">
        <w:t>ближайшее</w:t>
      </w:r>
      <w:r w:rsidR="00F14522">
        <w:t xml:space="preserve"> </w:t>
      </w:r>
      <w:r w:rsidRPr="00AA46FE">
        <w:t>время</w:t>
      </w:r>
      <w:r w:rsidR="00F14522">
        <w:t xml:space="preserve"> </w:t>
      </w:r>
      <w:r w:rsidRPr="00AA46FE">
        <w:t>придется</w:t>
      </w:r>
      <w:r w:rsidR="00F14522">
        <w:t xml:space="preserve"> </w:t>
      </w:r>
      <w:r w:rsidRPr="00AA46FE">
        <w:t>проявить</w:t>
      </w:r>
      <w:r w:rsidR="00F14522">
        <w:t xml:space="preserve"> </w:t>
      </w:r>
      <w:r w:rsidRPr="00AA46FE">
        <w:t>особую</w:t>
      </w:r>
      <w:r w:rsidR="00F14522">
        <w:t xml:space="preserve"> </w:t>
      </w:r>
      <w:r w:rsidRPr="00AA46FE">
        <w:t>осторожность</w:t>
      </w:r>
      <w:r w:rsidR="00F14522">
        <w:t xml:space="preserve"> </w:t>
      </w:r>
      <w:r w:rsidRPr="00AA46FE">
        <w:t>и</w:t>
      </w:r>
      <w:r w:rsidR="00F14522">
        <w:t xml:space="preserve"> </w:t>
      </w:r>
      <w:r w:rsidRPr="00AA46FE">
        <w:t>бдительность.</w:t>
      </w:r>
      <w:r w:rsidR="00F14522">
        <w:t xml:space="preserve"> </w:t>
      </w:r>
      <w:r w:rsidRPr="00AA46FE">
        <w:t>Ведь</w:t>
      </w:r>
      <w:r w:rsidR="00F14522">
        <w:t xml:space="preserve"> </w:t>
      </w:r>
      <w:r w:rsidRPr="00AA46FE">
        <w:t>к</w:t>
      </w:r>
      <w:r w:rsidR="00F14522">
        <w:t xml:space="preserve"> </w:t>
      </w:r>
      <w:r w:rsidRPr="00AA46FE">
        <w:t>ним</w:t>
      </w:r>
      <w:r w:rsidR="00F14522">
        <w:t xml:space="preserve"> </w:t>
      </w:r>
      <w:r w:rsidRPr="00AA46FE">
        <w:t>в</w:t>
      </w:r>
      <w:r w:rsidR="00F14522">
        <w:t xml:space="preserve"> </w:t>
      </w:r>
      <w:r w:rsidRPr="00AA46FE">
        <w:t>квартиру</w:t>
      </w:r>
      <w:r w:rsidR="00F14522">
        <w:t xml:space="preserve"> </w:t>
      </w:r>
      <w:r w:rsidRPr="00AA46FE">
        <w:t>могут</w:t>
      </w:r>
      <w:r w:rsidR="00F14522">
        <w:t xml:space="preserve"> </w:t>
      </w:r>
      <w:r w:rsidRPr="00AA46FE">
        <w:t>постучаться</w:t>
      </w:r>
      <w:r w:rsidR="00F14522">
        <w:t xml:space="preserve"> </w:t>
      </w:r>
      <w:r w:rsidRPr="00AA46FE">
        <w:t>незнакомые</w:t>
      </w:r>
      <w:r w:rsidR="00F14522">
        <w:t xml:space="preserve"> </w:t>
      </w:r>
      <w:r w:rsidRPr="00AA46FE">
        <w:t>люди.</w:t>
      </w:r>
      <w:r w:rsidR="00F14522">
        <w:t xml:space="preserve"> </w:t>
      </w:r>
      <w:r w:rsidRPr="00AA46FE">
        <w:t>Об</w:t>
      </w:r>
      <w:r w:rsidR="00F14522">
        <w:t xml:space="preserve"> </w:t>
      </w:r>
      <w:r w:rsidRPr="00AA46FE">
        <w:t>этом</w:t>
      </w:r>
      <w:r w:rsidR="00F14522">
        <w:t xml:space="preserve"> </w:t>
      </w:r>
      <w:r w:rsidRPr="00AA46FE">
        <w:t>рассказала</w:t>
      </w:r>
      <w:r w:rsidR="00F14522">
        <w:t xml:space="preserve"> </w:t>
      </w:r>
      <w:r w:rsidRPr="00AA46FE">
        <w:t>пенсионный</w:t>
      </w:r>
      <w:r w:rsidR="00F14522">
        <w:t xml:space="preserve"> </w:t>
      </w:r>
      <w:r w:rsidRPr="00AA46FE">
        <w:t>эксперт</w:t>
      </w:r>
      <w:r w:rsidR="00F14522">
        <w:t xml:space="preserve"> </w:t>
      </w:r>
      <w:r w:rsidRPr="00AA46FE">
        <w:t>Анастасия</w:t>
      </w:r>
      <w:r w:rsidR="00F14522">
        <w:t xml:space="preserve"> </w:t>
      </w:r>
      <w:r w:rsidRPr="00AA46FE">
        <w:t>Киреева,</w:t>
      </w:r>
      <w:r w:rsidR="00F14522">
        <w:t xml:space="preserve"> </w:t>
      </w:r>
      <w:r w:rsidRPr="00AA46FE">
        <w:t>сообщает</w:t>
      </w:r>
      <w:r w:rsidR="00F14522">
        <w:t xml:space="preserve"> </w:t>
      </w:r>
      <w:r w:rsidRPr="00AA46FE">
        <w:t>PRIMPRESS.</w:t>
      </w:r>
      <w:bookmarkEnd w:id="117"/>
    </w:p>
    <w:p w:rsidR="00F33207" w:rsidRPr="00AA46FE" w:rsidRDefault="00F33207" w:rsidP="00F33207">
      <w:r w:rsidRPr="00AA46FE">
        <w:t>По</w:t>
      </w:r>
      <w:r w:rsidR="00F14522">
        <w:t xml:space="preserve"> </w:t>
      </w:r>
      <w:r w:rsidRPr="00AA46FE">
        <w:t>ее</w:t>
      </w:r>
      <w:r w:rsidR="00F14522">
        <w:t xml:space="preserve"> </w:t>
      </w:r>
      <w:r w:rsidRPr="00AA46FE">
        <w:t>словам,</w:t>
      </w:r>
      <w:r w:rsidR="00F14522">
        <w:t xml:space="preserve"> </w:t>
      </w:r>
      <w:r w:rsidRPr="00AA46FE">
        <w:t>мобилизовать</w:t>
      </w:r>
      <w:r w:rsidR="00F14522">
        <w:t xml:space="preserve"> </w:t>
      </w:r>
      <w:r w:rsidRPr="00AA46FE">
        <w:t>свои</w:t>
      </w:r>
      <w:r w:rsidR="00F14522">
        <w:t xml:space="preserve"> </w:t>
      </w:r>
      <w:r w:rsidRPr="00AA46FE">
        <w:t>усилия</w:t>
      </w:r>
      <w:r w:rsidR="00F14522">
        <w:t xml:space="preserve"> </w:t>
      </w:r>
      <w:r w:rsidRPr="00AA46FE">
        <w:t>в</w:t>
      </w:r>
      <w:r w:rsidR="00F14522">
        <w:t xml:space="preserve"> </w:t>
      </w:r>
      <w:r w:rsidRPr="00AA46FE">
        <w:t>ближайшее</w:t>
      </w:r>
      <w:r w:rsidR="00F14522">
        <w:t xml:space="preserve"> </w:t>
      </w:r>
      <w:r w:rsidRPr="00AA46FE">
        <w:t>время</w:t>
      </w:r>
      <w:r w:rsidR="00F14522">
        <w:t xml:space="preserve"> </w:t>
      </w:r>
      <w:r w:rsidRPr="00AA46FE">
        <w:t>придется</w:t>
      </w:r>
      <w:r w:rsidR="00F14522">
        <w:t xml:space="preserve"> </w:t>
      </w:r>
      <w:r w:rsidRPr="00AA46FE">
        <w:t>как</w:t>
      </w:r>
      <w:r w:rsidR="00F14522">
        <w:t xml:space="preserve"> </w:t>
      </w:r>
      <w:r w:rsidRPr="00AA46FE">
        <w:t>раз</w:t>
      </w:r>
      <w:r w:rsidR="00F14522">
        <w:t xml:space="preserve"> </w:t>
      </w:r>
      <w:r w:rsidRPr="00AA46FE">
        <w:t>тем</w:t>
      </w:r>
      <w:r w:rsidR="00F14522">
        <w:t xml:space="preserve"> </w:t>
      </w:r>
      <w:r w:rsidRPr="00AA46FE">
        <w:t>пенсионерам,</w:t>
      </w:r>
      <w:r w:rsidR="00F14522">
        <w:t xml:space="preserve"> </w:t>
      </w:r>
      <w:r w:rsidRPr="00AA46FE">
        <w:t>которые</w:t>
      </w:r>
      <w:r w:rsidR="00F14522">
        <w:t xml:space="preserve"> </w:t>
      </w:r>
      <w:r w:rsidRPr="00AA46FE">
        <w:t>живут</w:t>
      </w:r>
      <w:r w:rsidR="00F14522">
        <w:t xml:space="preserve"> </w:t>
      </w:r>
      <w:r w:rsidRPr="00AA46FE">
        <w:t>одни,</w:t>
      </w:r>
      <w:r w:rsidR="00F14522">
        <w:t xml:space="preserve"> </w:t>
      </w:r>
      <w:r w:rsidRPr="00AA46FE">
        <w:t>вдали</w:t>
      </w:r>
      <w:r w:rsidR="00F14522">
        <w:t xml:space="preserve"> </w:t>
      </w:r>
      <w:r w:rsidRPr="00AA46FE">
        <w:t>от</w:t>
      </w:r>
      <w:r w:rsidR="00F14522">
        <w:t xml:space="preserve"> </w:t>
      </w:r>
      <w:r w:rsidRPr="00AA46FE">
        <w:t>родственников</w:t>
      </w:r>
      <w:r w:rsidR="00F14522">
        <w:t xml:space="preserve"> </w:t>
      </w:r>
      <w:r w:rsidRPr="00AA46FE">
        <w:t>или</w:t>
      </w:r>
      <w:r w:rsidR="00F14522">
        <w:t xml:space="preserve"> </w:t>
      </w:r>
      <w:r w:rsidRPr="00AA46FE">
        <w:t>близких</w:t>
      </w:r>
      <w:r w:rsidR="00F14522">
        <w:t xml:space="preserve"> </w:t>
      </w:r>
      <w:r w:rsidRPr="00AA46FE">
        <w:t>друзей,</w:t>
      </w:r>
      <w:r w:rsidR="00F14522">
        <w:t xml:space="preserve"> </w:t>
      </w:r>
      <w:r w:rsidRPr="00AA46FE">
        <w:t>а</w:t>
      </w:r>
      <w:r w:rsidR="00F14522">
        <w:t xml:space="preserve"> </w:t>
      </w:r>
      <w:r w:rsidRPr="00AA46FE">
        <w:t>также</w:t>
      </w:r>
      <w:r w:rsidR="00F14522">
        <w:t xml:space="preserve"> </w:t>
      </w:r>
      <w:r w:rsidRPr="00AA46FE">
        <w:t>знакомых.</w:t>
      </w:r>
      <w:r w:rsidR="00F14522">
        <w:t xml:space="preserve"> </w:t>
      </w:r>
      <w:r w:rsidRPr="00AA46FE">
        <w:t>Ведь</w:t>
      </w:r>
      <w:r w:rsidR="00F14522">
        <w:t xml:space="preserve"> </w:t>
      </w:r>
      <w:r w:rsidRPr="00AA46FE">
        <w:t>именно</w:t>
      </w:r>
      <w:r w:rsidR="00F14522">
        <w:t xml:space="preserve"> </w:t>
      </w:r>
      <w:r w:rsidRPr="00AA46FE">
        <w:t>таких</w:t>
      </w:r>
      <w:r w:rsidR="00F14522">
        <w:t xml:space="preserve"> </w:t>
      </w:r>
      <w:r w:rsidRPr="00AA46FE">
        <w:t>пожилых</w:t>
      </w:r>
      <w:r w:rsidR="00F14522">
        <w:t xml:space="preserve"> </w:t>
      </w:r>
      <w:r w:rsidRPr="00AA46FE">
        <w:t>граждан</w:t>
      </w:r>
      <w:r w:rsidR="00F14522">
        <w:t xml:space="preserve"> </w:t>
      </w:r>
      <w:r w:rsidRPr="00AA46FE">
        <w:t>начали</w:t>
      </w:r>
      <w:r w:rsidR="00F14522">
        <w:t xml:space="preserve"> </w:t>
      </w:r>
      <w:r w:rsidRPr="00AA46FE">
        <w:t>выбирать</w:t>
      </w:r>
      <w:r w:rsidR="00F14522">
        <w:t xml:space="preserve"> </w:t>
      </w:r>
      <w:r w:rsidRPr="00AA46FE">
        <w:t>в</w:t>
      </w:r>
      <w:r w:rsidR="00F14522">
        <w:t xml:space="preserve"> </w:t>
      </w:r>
      <w:r w:rsidRPr="00AA46FE">
        <w:t>качестве</w:t>
      </w:r>
      <w:r w:rsidR="00F14522">
        <w:t xml:space="preserve"> </w:t>
      </w:r>
      <w:r w:rsidRPr="00AA46FE">
        <w:t>своих</w:t>
      </w:r>
      <w:r w:rsidR="00F14522">
        <w:t xml:space="preserve"> </w:t>
      </w:r>
      <w:r w:rsidRPr="00AA46FE">
        <w:t>мишеней</w:t>
      </w:r>
      <w:r w:rsidR="00F14522">
        <w:t xml:space="preserve"> </w:t>
      </w:r>
      <w:r w:rsidRPr="00AA46FE">
        <w:t>аферисты,</w:t>
      </w:r>
      <w:r w:rsidR="00F14522">
        <w:t xml:space="preserve"> </w:t>
      </w:r>
      <w:r w:rsidRPr="00AA46FE">
        <w:t>которые</w:t>
      </w:r>
      <w:r w:rsidR="00F14522">
        <w:t xml:space="preserve"> </w:t>
      </w:r>
      <w:r w:rsidRPr="00AA46FE">
        <w:t>придумали</w:t>
      </w:r>
      <w:r w:rsidR="00F14522">
        <w:t xml:space="preserve"> </w:t>
      </w:r>
      <w:r w:rsidRPr="00AA46FE">
        <w:t>новый</w:t>
      </w:r>
      <w:r w:rsidR="00F14522">
        <w:t xml:space="preserve"> </w:t>
      </w:r>
      <w:r w:rsidRPr="00AA46FE">
        <w:t>способ</w:t>
      </w:r>
      <w:r w:rsidR="00F14522">
        <w:t xml:space="preserve"> </w:t>
      </w:r>
      <w:r w:rsidRPr="00AA46FE">
        <w:t>обмана.</w:t>
      </w:r>
    </w:p>
    <w:p w:rsidR="00F33207" w:rsidRPr="00AA46FE" w:rsidRDefault="00F14522" w:rsidP="00F33207">
      <w:r>
        <w:t>«</w:t>
      </w:r>
      <w:r w:rsidR="00F33207" w:rsidRPr="00AA46FE">
        <w:t>Ситуация</w:t>
      </w:r>
      <w:r>
        <w:t xml:space="preserve"> </w:t>
      </w:r>
      <w:r w:rsidR="00F33207" w:rsidRPr="00AA46FE">
        <w:t>развивается</w:t>
      </w:r>
      <w:r>
        <w:t xml:space="preserve"> </w:t>
      </w:r>
      <w:r w:rsidR="00F33207" w:rsidRPr="00AA46FE">
        <w:t>следующим</w:t>
      </w:r>
      <w:r>
        <w:t xml:space="preserve"> </w:t>
      </w:r>
      <w:r w:rsidR="00F33207" w:rsidRPr="00AA46FE">
        <w:t>образом.</w:t>
      </w:r>
      <w:r>
        <w:t xml:space="preserve"> </w:t>
      </w:r>
      <w:r w:rsidR="00F33207" w:rsidRPr="00AA46FE">
        <w:t>В</w:t>
      </w:r>
      <w:r>
        <w:t xml:space="preserve"> </w:t>
      </w:r>
      <w:r w:rsidR="00F33207" w:rsidRPr="00AA46FE">
        <w:t>квартиру</w:t>
      </w:r>
      <w:r>
        <w:t xml:space="preserve"> </w:t>
      </w:r>
      <w:r w:rsidR="00F33207" w:rsidRPr="00AA46FE">
        <w:t>стучится</w:t>
      </w:r>
      <w:r>
        <w:t xml:space="preserve"> </w:t>
      </w:r>
      <w:r w:rsidR="00F33207" w:rsidRPr="00AA46FE">
        <w:t>или</w:t>
      </w:r>
      <w:r>
        <w:t xml:space="preserve"> </w:t>
      </w:r>
      <w:r w:rsidR="00F33207" w:rsidRPr="00AA46FE">
        <w:t>звонит</w:t>
      </w:r>
      <w:r>
        <w:t xml:space="preserve"> </w:t>
      </w:r>
      <w:r w:rsidR="00F33207" w:rsidRPr="00AA46FE">
        <w:t>в</w:t>
      </w:r>
      <w:r>
        <w:t xml:space="preserve"> </w:t>
      </w:r>
      <w:r w:rsidR="00F33207" w:rsidRPr="00AA46FE">
        <w:t>дверь</w:t>
      </w:r>
      <w:r>
        <w:t xml:space="preserve"> </w:t>
      </w:r>
      <w:r w:rsidR="00F33207" w:rsidRPr="00AA46FE">
        <w:t>неизвестный</w:t>
      </w:r>
      <w:r>
        <w:t xml:space="preserve"> </w:t>
      </w:r>
      <w:r w:rsidR="00F33207" w:rsidRPr="00AA46FE">
        <w:t>человек,</w:t>
      </w:r>
      <w:r>
        <w:t xml:space="preserve"> </w:t>
      </w:r>
      <w:r w:rsidR="00F33207" w:rsidRPr="00AA46FE">
        <w:t>который</w:t>
      </w:r>
      <w:r>
        <w:t xml:space="preserve"> </w:t>
      </w:r>
      <w:r w:rsidR="00F33207" w:rsidRPr="00AA46FE">
        <w:t>представляется</w:t>
      </w:r>
      <w:r>
        <w:t xml:space="preserve"> </w:t>
      </w:r>
      <w:r w:rsidR="00F33207" w:rsidRPr="00AA46FE">
        <w:t>работником</w:t>
      </w:r>
      <w:r>
        <w:t xml:space="preserve"> </w:t>
      </w:r>
      <w:r w:rsidR="00F33207" w:rsidRPr="00AA46FE">
        <w:t>газовой</w:t>
      </w:r>
      <w:r>
        <w:t xml:space="preserve"> </w:t>
      </w:r>
      <w:r w:rsidR="00F33207" w:rsidRPr="00AA46FE">
        <w:t>компании.</w:t>
      </w:r>
      <w:r>
        <w:t xml:space="preserve"> </w:t>
      </w:r>
      <w:r w:rsidR="00F33207" w:rsidRPr="00AA46FE">
        <w:t>Причем</w:t>
      </w:r>
      <w:r>
        <w:t xml:space="preserve"> </w:t>
      </w:r>
      <w:r w:rsidR="00F33207" w:rsidRPr="00AA46FE">
        <w:t>таких</w:t>
      </w:r>
      <w:r>
        <w:t xml:space="preserve"> </w:t>
      </w:r>
      <w:r w:rsidR="00F33207" w:rsidRPr="00AA46FE">
        <w:t>людей</w:t>
      </w:r>
      <w:r>
        <w:t xml:space="preserve"> </w:t>
      </w:r>
      <w:r w:rsidR="00F33207" w:rsidRPr="00AA46FE">
        <w:t>может</w:t>
      </w:r>
      <w:r>
        <w:t xml:space="preserve"> </w:t>
      </w:r>
      <w:r w:rsidR="00F33207" w:rsidRPr="00AA46FE">
        <w:t>быть</w:t>
      </w:r>
      <w:r>
        <w:t xml:space="preserve"> </w:t>
      </w:r>
      <w:r w:rsidR="00F33207" w:rsidRPr="00AA46FE">
        <w:t>сразу</w:t>
      </w:r>
      <w:r>
        <w:t xml:space="preserve"> </w:t>
      </w:r>
      <w:r w:rsidR="00F33207" w:rsidRPr="00AA46FE">
        <w:t>целая</w:t>
      </w:r>
      <w:r>
        <w:t xml:space="preserve"> </w:t>
      </w:r>
      <w:r w:rsidR="00F33207" w:rsidRPr="00AA46FE">
        <w:t>команда.</w:t>
      </w:r>
      <w:r>
        <w:t xml:space="preserve"> </w:t>
      </w:r>
      <w:r w:rsidR="00F33207" w:rsidRPr="00AA46FE">
        <w:t>Они</w:t>
      </w:r>
      <w:r>
        <w:t xml:space="preserve"> </w:t>
      </w:r>
      <w:r w:rsidR="00F33207" w:rsidRPr="00AA46FE">
        <w:t>убеждают</w:t>
      </w:r>
      <w:r>
        <w:t xml:space="preserve"> </w:t>
      </w:r>
      <w:r w:rsidR="00F33207" w:rsidRPr="00AA46FE">
        <w:t>пенсионера</w:t>
      </w:r>
      <w:r>
        <w:t xml:space="preserve"> </w:t>
      </w:r>
      <w:r w:rsidR="00F33207" w:rsidRPr="00AA46FE">
        <w:t>проверить</w:t>
      </w:r>
      <w:r>
        <w:t xml:space="preserve"> </w:t>
      </w:r>
      <w:r w:rsidR="00F33207" w:rsidRPr="00AA46FE">
        <w:t>газовое</w:t>
      </w:r>
      <w:r>
        <w:t xml:space="preserve"> </w:t>
      </w:r>
      <w:r w:rsidR="00F33207" w:rsidRPr="00AA46FE">
        <w:t>оборудование</w:t>
      </w:r>
      <w:r>
        <w:t xml:space="preserve"> </w:t>
      </w:r>
      <w:r w:rsidR="00F33207" w:rsidRPr="00AA46FE">
        <w:t>на</w:t>
      </w:r>
      <w:r>
        <w:t xml:space="preserve"> </w:t>
      </w:r>
      <w:r w:rsidR="00F33207" w:rsidRPr="00AA46FE">
        <w:t>предмет</w:t>
      </w:r>
      <w:r>
        <w:t xml:space="preserve"> </w:t>
      </w:r>
      <w:r w:rsidR="00F33207" w:rsidRPr="00AA46FE">
        <w:t>утечек.</w:t>
      </w:r>
      <w:r>
        <w:t xml:space="preserve"> </w:t>
      </w:r>
      <w:r w:rsidR="00F33207" w:rsidRPr="00AA46FE">
        <w:t>В</w:t>
      </w:r>
      <w:r>
        <w:t xml:space="preserve"> </w:t>
      </w:r>
      <w:r w:rsidR="00F33207" w:rsidRPr="00AA46FE">
        <w:t>ходе</w:t>
      </w:r>
      <w:r>
        <w:t xml:space="preserve"> </w:t>
      </w:r>
      <w:r w:rsidR="00F33207" w:rsidRPr="00AA46FE">
        <w:t>проверки</w:t>
      </w:r>
      <w:r>
        <w:t xml:space="preserve"> </w:t>
      </w:r>
      <w:r w:rsidR="00F33207" w:rsidRPr="00AA46FE">
        <w:t>выясняется,</w:t>
      </w:r>
      <w:r>
        <w:t xml:space="preserve"> </w:t>
      </w:r>
      <w:r w:rsidR="00F33207" w:rsidRPr="00AA46FE">
        <w:t>что</w:t>
      </w:r>
      <w:r>
        <w:t xml:space="preserve"> </w:t>
      </w:r>
      <w:r w:rsidR="00F33207" w:rsidRPr="00AA46FE">
        <w:t>есть</w:t>
      </w:r>
      <w:r>
        <w:t xml:space="preserve"> </w:t>
      </w:r>
      <w:r w:rsidR="00F33207" w:rsidRPr="00AA46FE">
        <w:t>проблемы</w:t>
      </w:r>
      <w:r>
        <w:t xml:space="preserve"> </w:t>
      </w:r>
      <w:r w:rsidR="00F33207" w:rsidRPr="00AA46FE">
        <w:t>с</w:t>
      </w:r>
      <w:r>
        <w:t xml:space="preserve"> </w:t>
      </w:r>
      <w:r w:rsidR="00F33207" w:rsidRPr="00AA46FE">
        <w:t>трубой,</w:t>
      </w:r>
      <w:r>
        <w:t xml:space="preserve"> </w:t>
      </w:r>
      <w:r w:rsidR="00F33207" w:rsidRPr="00AA46FE">
        <w:t>которую</w:t>
      </w:r>
      <w:r>
        <w:t xml:space="preserve"> </w:t>
      </w:r>
      <w:r w:rsidR="00F33207" w:rsidRPr="00AA46FE">
        <w:t>частично</w:t>
      </w:r>
      <w:r>
        <w:t xml:space="preserve"> </w:t>
      </w:r>
      <w:r w:rsidR="00F33207" w:rsidRPr="00AA46FE">
        <w:t>нужно</w:t>
      </w:r>
      <w:r>
        <w:t xml:space="preserve"> </w:t>
      </w:r>
      <w:r w:rsidR="00F33207" w:rsidRPr="00AA46FE">
        <w:t>срезать</w:t>
      </w:r>
      <w:r>
        <w:t xml:space="preserve"> </w:t>
      </w:r>
      <w:r w:rsidR="00F33207" w:rsidRPr="00AA46FE">
        <w:t>и</w:t>
      </w:r>
      <w:r>
        <w:t xml:space="preserve"> </w:t>
      </w:r>
      <w:r w:rsidR="00F33207" w:rsidRPr="00AA46FE">
        <w:t>затем</w:t>
      </w:r>
      <w:r>
        <w:t xml:space="preserve"> </w:t>
      </w:r>
      <w:r w:rsidR="00F33207" w:rsidRPr="00AA46FE">
        <w:t>поставить</w:t>
      </w:r>
      <w:r>
        <w:t xml:space="preserve"> </w:t>
      </w:r>
      <w:r w:rsidR="00F33207" w:rsidRPr="00AA46FE">
        <w:t>новую</w:t>
      </w:r>
      <w:r>
        <w:t>»</w:t>
      </w:r>
      <w:r w:rsidR="00F33207" w:rsidRPr="00AA46FE">
        <w:t>,</w:t>
      </w:r>
      <w:r>
        <w:t xml:space="preserve"> - </w:t>
      </w:r>
      <w:r w:rsidR="00F33207" w:rsidRPr="00AA46FE">
        <w:t>рассказала</w:t>
      </w:r>
      <w:r>
        <w:t xml:space="preserve"> </w:t>
      </w:r>
      <w:r w:rsidR="00F33207" w:rsidRPr="00AA46FE">
        <w:t>Киреева.</w:t>
      </w:r>
    </w:p>
    <w:p w:rsidR="00F33207" w:rsidRPr="00AA46FE" w:rsidRDefault="00F33207" w:rsidP="00F33207">
      <w:r w:rsidRPr="00AA46FE">
        <w:t>При</w:t>
      </w:r>
      <w:r w:rsidR="00F14522">
        <w:t xml:space="preserve"> </w:t>
      </w:r>
      <w:r w:rsidRPr="00AA46FE">
        <w:t>этом</w:t>
      </w:r>
      <w:r w:rsidR="00F14522">
        <w:t xml:space="preserve"> </w:t>
      </w:r>
      <w:r w:rsidRPr="00AA46FE">
        <w:t>такие</w:t>
      </w:r>
      <w:r w:rsidR="00F14522">
        <w:t xml:space="preserve"> </w:t>
      </w:r>
      <w:r w:rsidRPr="00AA46FE">
        <w:t>дельцы</w:t>
      </w:r>
      <w:r w:rsidR="00F14522">
        <w:t xml:space="preserve"> </w:t>
      </w:r>
      <w:r w:rsidRPr="00AA46FE">
        <w:t>продают</w:t>
      </w:r>
      <w:r w:rsidR="00F14522">
        <w:t xml:space="preserve"> </w:t>
      </w:r>
      <w:r w:rsidRPr="00AA46FE">
        <w:t>пожилым</w:t>
      </w:r>
      <w:r w:rsidR="00F14522">
        <w:t xml:space="preserve"> </w:t>
      </w:r>
      <w:r w:rsidRPr="00AA46FE">
        <w:t>гражданам</w:t>
      </w:r>
      <w:r w:rsidR="00F14522">
        <w:t xml:space="preserve"> </w:t>
      </w:r>
      <w:r w:rsidRPr="00AA46FE">
        <w:t>оборудование</w:t>
      </w:r>
      <w:r w:rsidR="00F14522">
        <w:t xml:space="preserve"> </w:t>
      </w:r>
      <w:r w:rsidRPr="00AA46FE">
        <w:t>по</w:t>
      </w:r>
      <w:r w:rsidR="00F14522">
        <w:t xml:space="preserve"> </w:t>
      </w:r>
      <w:r w:rsidRPr="00AA46FE">
        <w:t>завышенным</w:t>
      </w:r>
      <w:r w:rsidR="00F14522">
        <w:t xml:space="preserve"> </w:t>
      </w:r>
      <w:r w:rsidRPr="00AA46FE">
        <w:t>ценам.</w:t>
      </w:r>
      <w:r w:rsidR="00F14522">
        <w:t xml:space="preserve"> </w:t>
      </w:r>
      <w:r w:rsidRPr="00AA46FE">
        <w:t>Сами</w:t>
      </w:r>
      <w:r w:rsidR="00F14522">
        <w:t xml:space="preserve"> </w:t>
      </w:r>
      <w:r w:rsidRPr="00AA46FE">
        <w:t>устройства</w:t>
      </w:r>
      <w:r w:rsidR="00F14522">
        <w:t xml:space="preserve"> </w:t>
      </w:r>
      <w:r w:rsidRPr="00AA46FE">
        <w:t>могут</w:t>
      </w:r>
      <w:r w:rsidR="00F14522">
        <w:t xml:space="preserve"> </w:t>
      </w:r>
      <w:r w:rsidRPr="00AA46FE">
        <w:t>быть</w:t>
      </w:r>
      <w:r w:rsidR="00F14522">
        <w:t xml:space="preserve"> </w:t>
      </w:r>
      <w:r w:rsidRPr="00AA46FE">
        <w:t>в</w:t>
      </w:r>
      <w:r w:rsidR="00F14522">
        <w:t xml:space="preserve"> </w:t>
      </w:r>
      <w:r w:rsidRPr="00AA46FE">
        <w:t>рабочем</w:t>
      </w:r>
      <w:r w:rsidR="00F14522">
        <w:t xml:space="preserve"> </w:t>
      </w:r>
      <w:r w:rsidRPr="00AA46FE">
        <w:t>состоянии,</w:t>
      </w:r>
      <w:r w:rsidR="00F14522">
        <w:t xml:space="preserve"> </w:t>
      </w:r>
      <w:r w:rsidRPr="00AA46FE">
        <w:t>а</w:t>
      </w:r>
      <w:r w:rsidR="00F14522">
        <w:t xml:space="preserve"> </w:t>
      </w:r>
      <w:r w:rsidRPr="00AA46FE">
        <w:t>могут</w:t>
      </w:r>
      <w:r w:rsidR="00F14522">
        <w:t xml:space="preserve"> </w:t>
      </w:r>
      <w:r w:rsidRPr="00AA46FE">
        <w:t>дышать</w:t>
      </w:r>
      <w:r w:rsidR="00F14522">
        <w:t xml:space="preserve"> </w:t>
      </w:r>
      <w:r w:rsidRPr="00AA46FE">
        <w:t>на</w:t>
      </w:r>
      <w:r w:rsidR="00F14522">
        <w:t xml:space="preserve"> </w:t>
      </w:r>
      <w:r w:rsidRPr="00AA46FE">
        <w:t>ладан.</w:t>
      </w:r>
      <w:r w:rsidR="00F14522">
        <w:t xml:space="preserve"> </w:t>
      </w:r>
      <w:r w:rsidRPr="00AA46FE">
        <w:t>Но</w:t>
      </w:r>
      <w:r w:rsidR="00F14522">
        <w:t xml:space="preserve"> </w:t>
      </w:r>
      <w:r w:rsidRPr="00AA46FE">
        <w:t>сложность</w:t>
      </w:r>
      <w:r w:rsidR="00F14522">
        <w:t xml:space="preserve"> </w:t>
      </w:r>
      <w:r w:rsidRPr="00AA46FE">
        <w:t>ситуации</w:t>
      </w:r>
      <w:r w:rsidR="00F14522">
        <w:t xml:space="preserve"> </w:t>
      </w:r>
      <w:r w:rsidRPr="00AA46FE">
        <w:t>заключается</w:t>
      </w:r>
      <w:r w:rsidR="00F14522">
        <w:t xml:space="preserve"> </w:t>
      </w:r>
      <w:r w:rsidRPr="00AA46FE">
        <w:t>в</w:t>
      </w:r>
      <w:r w:rsidR="00F14522">
        <w:t xml:space="preserve"> </w:t>
      </w:r>
      <w:r w:rsidRPr="00AA46FE">
        <w:t>том,</w:t>
      </w:r>
      <w:r w:rsidR="00F14522">
        <w:t xml:space="preserve"> </w:t>
      </w:r>
      <w:r w:rsidRPr="00AA46FE">
        <w:t>что</w:t>
      </w:r>
      <w:r w:rsidR="00F14522">
        <w:t xml:space="preserve"> </w:t>
      </w:r>
      <w:r w:rsidRPr="00AA46FE">
        <w:t>полиция</w:t>
      </w:r>
      <w:r w:rsidR="00F14522">
        <w:t xml:space="preserve"> </w:t>
      </w:r>
      <w:r w:rsidRPr="00AA46FE">
        <w:t>не</w:t>
      </w:r>
      <w:r w:rsidR="00F14522">
        <w:t xml:space="preserve"> </w:t>
      </w:r>
      <w:r w:rsidRPr="00AA46FE">
        <w:t>сможет</w:t>
      </w:r>
      <w:r w:rsidR="00F14522">
        <w:t xml:space="preserve"> </w:t>
      </w:r>
      <w:r w:rsidRPr="00AA46FE">
        <w:t>вмешаться</w:t>
      </w:r>
      <w:r w:rsidR="00F14522">
        <w:t xml:space="preserve"> </w:t>
      </w:r>
      <w:r w:rsidRPr="00AA46FE">
        <w:t>в</w:t>
      </w:r>
      <w:r w:rsidR="00F14522">
        <w:t xml:space="preserve"> </w:t>
      </w:r>
      <w:r w:rsidRPr="00AA46FE">
        <w:t>это</w:t>
      </w:r>
      <w:r w:rsidR="00F14522">
        <w:t xml:space="preserve"> </w:t>
      </w:r>
      <w:r w:rsidRPr="00AA46FE">
        <w:t>дело.</w:t>
      </w:r>
    </w:p>
    <w:p w:rsidR="00F33207" w:rsidRPr="00AA46FE" w:rsidRDefault="00F14522" w:rsidP="00F33207">
      <w:r>
        <w:t>«</w:t>
      </w:r>
      <w:r w:rsidR="00F33207" w:rsidRPr="00AA46FE">
        <w:t>Дело</w:t>
      </w:r>
      <w:r>
        <w:t xml:space="preserve"> </w:t>
      </w:r>
      <w:r w:rsidR="00F33207" w:rsidRPr="00AA46FE">
        <w:t>в</w:t>
      </w:r>
      <w:r>
        <w:t xml:space="preserve"> </w:t>
      </w:r>
      <w:r w:rsidR="00F33207" w:rsidRPr="00AA46FE">
        <w:t>том,</w:t>
      </w:r>
      <w:r>
        <w:t xml:space="preserve"> </w:t>
      </w:r>
      <w:r w:rsidR="00F33207" w:rsidRPr="00AA46FE">
        <w:t>что</w:t>
      </w:r>
      <w:r>
        <w:t xml:space="preserve"> </w:t>
      </w:r>
      <w:r w:rsidR="00F33207" w:rsidRPr="00AA46FE">
        <w:t>фактически</w:t>
      </w:r>
      <w:r>
        <w:t xml:space="preserve"> </w:t>
      </w:r>
      <w:r w:rsidR="00F33207" w:rsidRPr="00AA46FE">
        <w:t>такие</w:t>
      </w:r>
      <w:r>
        <w:t xml:space="preserve"> </w:t>
      </w:r>
      <w:r w:rsidR="00F33207" w:rsidRPr="00AA46FE">
        <w:t>граждане</w:t>
      </w:r>
      <w:r>
        <w:t xml:space="preserve"> </w:t>
      </w:r>
      <w:r w:rsidR="00F33207" w:rsidRPr="00AA46FE">
        <w:t>не</w:t>
      </w:r>
      <w:r>
        <w:t xml:space="preserve"> </w:t>
      </w:r>
      <w:r w:rsidR="00F33207" w:rsidRPr="00AA46FE">
        <w:t>нарушают</w:t>
      </w:r>
      <w:r>
        <w:t xml:space="preserve"> </w:t>
      </w:r>
      <w:r w:rsidR="00F33207" w:rsidRPr="00AA46FE">
        <w:t>закон.</w:t>
      </w:r>
      <w:r>
        <w:t xml:space="preserve"> </w:t>
      </w:r>
      <w:r w:rsidR="00F33207" w:rsidRPr="00AA46FE">
        <w:t>Приборы,</w:t>
      </w:r>
      <w:r>
        <w:t xml:space="preserve"> </w:t>
      </w:r>
      <w:r w:rsidR="00F33207" w:rsidRPr="00AA46FE">
        <w:t>пусть</w:t>
      </w:r>
      <w:r>
        <w:t xml:space="preserve"> </w:t>
      </w:r>
      <w:r w:rsidR="00F33207" w:rsidRPr="00AA46FE">
        <w:t>и</w:t>
      </w:r>
      <w:r>
        <w:t xml:space="preserve"> </w:t>
      </w:r>
      <w:r w:rsidR="00F33207" w:rsidRPr="00AA46FE">
        <w:t>по</w:t>
      </w:r>
      <w:r>
        <w:t xml:space="preserve"> </w:t>
      </w:r>
      <w:r w:rsidR="00F33207" w:rsidRPr="00AA46FE">
        <w:t>их</w:t>
      </w:r>
      <w:r>
        <w:t xml:space="preserve"> </w:t>
      </w:r>
      <w:r w:rsidR="00F33207" w:rsidRPr="00AA46FE">
        <w:t>настоянию</w:t>
      </w:r>
      <w:r>
        <w:t xml:space="preserve"> </w:t>
      </w:r>
      <w:r w:rsidR="00F33207" w:rsidRPr="00AA46FE">
        <w:t>и</w:t>
      </w:r>
      <w:r>
        <w:t xml:space="preserve"> </w:t>
      </w:r>
      <w:r w:rsidR="00F33207" w:rsidRPr="00AA46FE">
        <w:t>совету,</w:t>
      </w:r>
      <w:r>
        <w:t xml:space="preserve"> </w:t>
      </w:r>
      <w:r w:rsidR="00F33207" w:rsidRPr="00AA46FE">
        <w:t>но</w:t>
      </w:r>
      <w:r>
        <w:t xml:space="preserve"> </w:t>
      </w:r>
      <w:r w:rsidR="00F33207" w:rsidRPr="00AA46FE">
        <w:t>все</w:t>
      </w:r>
      <w:r>
        <w:t xml:space="preserve"> </w:t>
      </w:r>
      <w:r w:rsidR="00F33207" w:rsidRPr="00AA46FE">
        <w:t>же</w:t>
      </w:r>
      <w:r>
        <w:t xml:space="preserve"> </w:t>
      </w:r>
      <w:r w:rsidR="00F33207" w:rsidRPr="00AA46FE">
        <w:t>пенсионеры</w:t>
      </w:r>
      <w:r>
        <w:t xml:space="preserve"> </w:t>
      </w:r>
      <w:r w:rsidR="00F33207" w:rsidRPr="00AA46FE">
        <w:t>покупают</w:t>
      </w:r>
      <w:r>
        <w:t xml:space="preserve"> </w:t>
      </w:r>
      <w:r w:rsidR="00F33207" w:rsidRPr="00AA46FE">
        <w:t>сами.</w:t>
      </w:r>
      <w:r>
        <w:t xml:space="preserve"> </w:t>
      </w:r>
      <w:r w:rsidR="00F33207" w:rsidRPr="00AA46FE">
        <w:t>То</w:t>
      </w:r>
      <w:r>
        <w:t xml:space="preserve"> </w:t>
      </w:r>
      <w:r w:rsidR="00F33207" w:rsidRPr="00AA46FE">
        <w:t>есть</w:t>
      </w:r>
      <w:r>
        <w:t xml:space="preserve"> </w:t>
      </w:r>
      <w:r w:rsidR="00F33207" w:rsidRPr="00AA46FE">
        <w:t>получается,</w:t>
      </w:r>
      <w:r>
        <w:t xml:space="preserve"> </w:t>
      </w:r>
      <w:r w:rsidR="00F33207" w:rsidRPr="00AA46FE">
        <w:t>что</w:t>
      </w:r>
      <w:r>
        <w:t xml:space="preserve"> </w:t>
      </w:r>
      <w:r w:rsidR="00F33207" w:rsidRPr="00AA46FE">
        <w:t>ловкость</w:t>
      </w:r>
      <w:r>
        <w:t xml:space="preserve"> </w:t>
      </w:r>
      <w:r w:rsidR="00F33207" w:rsidRPr="00AA46FE">
        <w:t>рук</w:t>
      </w:r>
      <w:r>
        <w:t xml:space="preserve"> </w:t>
      </w:r>
      <w:r w:rsidR="00F33207" w:rsidRPr="00AA46FE">
        <w:t>и</w:t>
      </w:r>
      <w:r>
        <w:t xml:space="preserve"> </w:t>
      </w:r>
      <w:r w:rsidR="00F33207" w:rsidRPr="00AA46FE">
        <w:t>никакого</w:t>
      </w:r>
      <w:r>
        <w:t xml:space="preserve"> </w:t>
      </w:r>
      <w:r w:rsidR="00F33207" w:rsidRPr="00AA46FE">
        <w:t>обмана.</w:t>
      </w:r>
      <w:r>
        <w:t xml:space="preserve"> </w:t>
      </w:r>
      <w:r w:rsidR="00F33207" w:rsidRPr="00AA46FE">
        <w:t>Поэтому</w:t>
      </w:r>
      <w:r>
        <w:t xml:space="preserve"> </w:t>
      </w:r>
      <w:r w:rsidR="00F33207" w:rsidRPr="00AA46FE">
        <w:t>полицейские</w:t>
      </w:r>
      <w:r>
        <w:t xml:space="preserve"> </w:t>
      </w:r>
      <w:r w:rsidR="00F33207" w:rsidRPr="00AA46FE">
        <w:t>сами</w:t>
      </w:r>
      <w:r>
        <w:t xml:space="preserve"> </w:t>
      </w:r>
      <w:r w:rsidR="00F33207" w:rsidRPr="00AA46FE">
        <w:t>уже</w:t>
      </w:r>
      <w:r>
        <w:t xml:space="preserve"> </w:t>
      </w:r>
      <w:r w:rsidR="00F33207" w:rsidRPr="00AA46FE">
        <w:t>начали</w:t>
      </w:r>
      <w:r>
        <w:t xml:space="preserve"> </w:t>
      </w:r>
      <w:r w:rsidR="00F33207" w:rsidRPr="00AA46FE">
        <w:t>обходить</w:t>
      </w:r>
      <w:r>
        <w:t xml:space="preserve"> </w:t>
      </w:r>
      <w:r w:rsidR="00F33207" w:rsidRPr="00AA46FE">
        <w:t>квартиры</w:t>
      </w:r>
      <w:r>
        <w:t xml:space="preserve"> </w:t>
      </w:r>
      <w:r w:rsidR="00F33207" w:rsidRPr="00AA46FE">
        <w:t>пожилых</w:t>
      </w:r>
      <w:r>
        <w:t xml:space="preserve"> </w:t>
      </w:r>
      <w:r w:rsidR="00F33207" w:rsidRPr="00AA46FE">
        <w:t>людей,</w:t>
      </w:r>
      <w:r>
        <w:t xml:space="preserve"> </w:t>
      </w:r>
      <w:r w:rsidR="00F33207" w:rsidRPr="00AA46FE">
        <w:t>чтобы</w:t>
      </w:r>
      <w:r>
        <w:t xml:space="preserve"> </w:t>
      </w:r>
      <w:r w:rsidR="00F33207" w:rsidRPr="00AA46FE">
        <w:t>предупредить</w:t>
      </w:r>
      <w:r>
        <w:t xml:space="preserve"> </w:t>
      </w:r>
      <w:r w:rsidR="00F33207" w:rsidRPr="00AA46FE">
        <w:t>их</w:t>
      </w:r>
      <w:r>
        <w:t xml:space="preserve"> </w:t>
      </w:r>
      <w:r w:rsidR="00F33207" w:rsidRPr="00AA46FE">
        <w:t>об</w:t>
      </w:r>
      <w:r>
        <w:t xml:space="preserve"> </w:t>
      </w:r>
      <w:r w:rsidR="00F33207" w:rsidRPr="00AA46FE">
        <w:t>этом</w:t>
      </w:r>
      <w:r>
        <w:t>»</w:t>
      </w:r>
      <w:r w:rsidR="00F33207" w:rsidRPr="00AA46FE">
        <w:t>,</w:t>
      </w:r>
      <w:r>
        <w:t xml:space="preserve"> - </w:t>
      </w:r>
      <w:r w:rsidR="00F33207" w:rsidRPr="00AA46FE">
        <w:t>отметила</w:t>
      </w:r>
      <w:r>
        <w:t xml:space="preserve"> </w:t>
      </w:r>
      <w:r w:rsidR="00F33207" w:rsidRPr="00AA46FE">
        <w:t>эксперт.</w:t>
      </w:r>
    </w:p>
    <w:p w:rsidR="00F33207" w:rsidRPr="00AA46FE" w:rsidRDefault="00F33207" w:rsidP="00F33207">
      <w:r w:rsidRPr="00AA46FE">
        <w:t>В</w:t>
      </w:r>
      <w:r w:rsidR="00F14522">
        <w:t xml:space="preserve"> </w:t>
      </w:r>
      <w:r w:rsidRPr="00AA46FE">
        <w:t>связи</w:t>
      </w:r>
      <w:r w:rsidR="00F14522">
        <w:t xml:space="preserve"> </w:t>
      </w:r>
      <w:r w:rsidRPr="00AA46FE">
        <w:t>с</w:t>
      </w:r>
      <w:r w:rsidR="00F14522">
        <w:t xml:space="preserve"> </w:t>
      </w:r>
      <w:r w:rsidRPr="00AA46FE">
        <w:t>этим</w:t>
      </w:r>
      <w:r w:rsidR="00F14522">
        <w:t xml:space="preserve"> </w:t>
      </w:r>
      <w:r w:rsidRPr="00AA46FE">
        <w:t>родственников</w:t>
      </w:r>
      <w:r w:rsidR="00F14522">
        <w:t xml:space="preserve"> </w:t>
      </w:r>
      <w:r w:rsidRPr="00AA46FE">
        <w:t>таких</w:t>
      </w:r>
      <w:r w:rsidR="00F14522">
        <w:t xml:space="preserve"> </w:t>
      </w:r>
      <w:r w:rsidRPr="00AA46FE">
        <w:t>пенсионеров</w:t>
      </w:r>
      <w:r w:rsidR="00F14522">
        <w:t xml:space="preserve"> </w:t>
      </w:r>
      <w:r w:rsidRPr="00AA46FE">
        <w:t>просят</w:t>
      </w:r>
      <w:r w:rsidR="00F14522">
        <w:t xml:space="preserve"> </w:t>
      </w:r>
      <w:r w:rsidRPr="00AA46FE">
        <w:t>довести</w:t>
      </w:r>
      <w:r w:rsidR="00F14522">
        <w:t xml:space="preserve"> </w:t>
      </w:r>
      <w:r w:rsidRPr="00AA46FE">
        <w:t>до</w:t>
      </w:r>
      <w:r w:rsidR="00F14522">
        <w:t xml:space="preserve"> </w:t>
      </w:r>
      <w:r w:rsidRPr="00AA46FE">
        <w:t>пожилых</w:t>
      </w:r>
      <w:r w:rsidR="00F14522">
        <w:t xml:space="preserve"> </w:t>
      </w:r>
      <w:r w:rsidRPr="00AA46FE">
        <w:t>граждан</w:t>
      </w:r>
      <w:r w:rsidR="00F14522">
        <w:t xml:space="preserve"> </w:t>
      </w:r>
      <w:r w:rsidRPr="00AA46FE">
        <w:t>строгий</w:t>
      </w:r>
      <w:r w:rsidR="00F14522">
        <w:t xml:space="preserve"> </w:t>
      </w:r>
      <w:r w:rsidRPr="00AA46FE">
        <w:t>навет:</w:t>
      </w:r>
      <w:r w:rsidR="00F14522">
        <w:t xml:space="preserve"> </w:t>
      </w:r>
      <w:r w:rsidRPr="00AA46FE">
        <w:t>если</w:t>
      </w:r>
      <w:r w:rsidR="00F14522">
        <w:t xml:space="preserve"> </w:t>
      </w:r>
      <w:r w:rsidRPr="00AA46FE">
        <w:t>раньше</w:t>
      </w:r>
      <w:r w:rsidR="00F14522">
        <w:t xml:space="preserve"> </w:t>
      </w:r>
      <w:r w:rsidRPr="00AA46FE">
        <w:t>открывать</w:t>
      </w:r>
      <w:r w:rsidR="00F14522">
        <w:t xml:space="preserve"> </w:t>
      </w:r>
      <w:r w:rsidRPr="00AA46FE">
        <w:t>дверь</w:t>
      </w:r>
      <w:r w:rsidR="00F14522">
        <w:t xml:space="preserve"> </w:t>
      </w:r>
      <w:r w:rsidRPr="00AA46FE">
        <w:t>незнакомцам</w:t>
      </w:r>
      <w:r w:rsidR="00F14522">
        <w:t xml:space="preserve"> </w:t>
      </w:r>
      <w:r w:rsidRPr="00AA46FE">
        <w:t>еще</w:t>
      </w:r>
      <w:r w:rsidR="00F14522">
        <w:t xml:space="preserve"> </w:t>
      </w:r>
      <w:r w:rsidRPr="00AA46FE">
        <w:t>хоть</w:t>
      </w:r>
      <w:r w:rsidR="00F14522">
        <w:t xml:space="preserve"> </w:t>
      </w:r>
      <w:r w:rsidRPr="00AA46FE">
        <w:t>как-то</w:t>
      </w:r>
      <w:r w:rsidR="00F14522">
        <w:t xml:space="preserve"> </w:t>
      </w:r>
      <w:r w:rsidRPr="00AA46FE">
        <w:t>было</w:t>
      </w:r>
      <w:r w:rsidR="00F14522">
        <w:t xml:space="preserve"> </w:t>
      </w:r>
      <w:r w:rsidRPr="00AA46FE">
        <w:t>можно,</w:t>
      </w:r>
      <w:r w:rsidR="00F14522">
        <w:t xml:space="preserve"> </w:t>
      </w:r>
      <w:r w:rsidRPr="00AA46FE">
        <w:t>то</w:t>
      </w:r>
      <w:r w:rsidR="00F14522">
        <w:t xml:space="preserve"> </w:t>
      </w:r>
      <w:r w:rsidRPr="00AA46FE">
        <w:t>теперь</w:t>
      </w:r>
      <w:r w:rsidR="00F14522">
        <w:t xml:space="preserve"> </w:t>
      </w:r>
      <w:r w:rsidRPr="00AA46FE">
        <w:t>это</w:t>
      </w:r>
      <w:r w:rsidR="00F14522">
        <w:t xml:space="preserve"> </w:t>
      </w:r>
      <w:r w:rsidRPr="00AA46FE">
        <w:t>запрещено</w:t>
      </w:r>
      <w:r w:rsidR="00F14522">
        <w:t xml:space="preserve"> </w:t>
      </w:r>
      <w:r w:rsidRPr="00AA46FE">
        <w:t>уже</w:t>
      </w:r>
      <w:r w:rsidR="00F14522">
        <w:t xml:space="preserve"> </w:t>
      </w:r>
      <w:r w:rsidRPr="00AA46FE">
        <w:t>с</w:t>
      </w:r>
      <w:r w:rsidR="00F14522">
        <w:t xml:space="preserve"> </w:t>
      </w:r>
      <w:r w:rsidRPr="00AA46FE">
        <w:t>22</w:t>
      </w:r>
      <w:r w:rsidR="00F14522">
        <w:t xml:space="preserve"> </w:t>
      </w:r>
      <w:r w:rsidRPr="00AA46FE">
        <w:t>декабря.</w:t>
      </w:r>
    </w:p>
    <w:p w:rsidR="00F33207" w:rsidRPr="00AA46FE" w:rsidRDefault="00644C32" w:rsidP="00F33207">
      <w:hyperlink r:id="rId49" w:history="1">
        <w:r w:rsidR="00F33207" w:rsidRPr="00AA46FE">
          <w:rPr>
            <w:rStyle w:val="a3"/>
          </w:rPr>
          <w:t>https://primpress.ru/article/107830</w:t>
        </w:r>
      </w:hyperlink>
    </w:p>
    <w:p w:rsidR="00377624" w:rsidRPr="00AA46FE" w:rsidRDefault="00377624" w:rsidP="00377624">
      <w:pPr>
        <w:pStyle w:val="2"/>
      </w:pPr>
      <w:bookmarkStart w:id="118" w:name="_Toc154385111"/>
      <w:r w:rsidRPr="00AA46FE">
        <w:rPr>
          <w:lang w:val="en-US"/>
        </w:rPr>
        <w:t>DEITA</w:t>
      </w:r>
      <w:r w:rsidRPr="00AA46FE">
        <w:t>.</w:t>
      </w:r>
      <w:r w:rsidR="00EA6DD1" w:rsidRPr="00AA46FE">
        <w:rPr>
          <w:lang w:val="en-US"/>
        </w:rPr>
        <w:t>ru</w:t>
      </w:r>
      <w:r w:rsidRPr="00AA46FE">
        <w:t>,</w:t>
      </w:r>
      <w:r w:rsidR="00F14522">
        <w:t xml:space="preserve"> </w:t>
      </w:r>
      <w:r w:rsidRPr="00AA46FE">
        <w:t>22.12.2023,</w:t>
      </w:r>
      <w:r w:rsidR="00F14522">
        <w:t xml:space="preserve"> </w:t>
      </w:r>
      <w:r w:rsidRPr="00AA46FE">
        <w:t>Пенсионеров</w:t>
      </w:r>
      <w:r w:rsidR="00F14522">
        <w:t xml:space="preserve"> </w:t>
      </w:r>
      <w:r w:rsidRPr="00AA46FE">
        <w:t>жд</w:t>
      </w:r>
      <w:r w:rsidR="00F14522">
        <w:t>е</w:t>
      </w:r>
      <w:r w:rsidRPr="00AA46FE">
        <w:t>т</w:t>
      </w:r>
      <w:r w:rsidR="00F14522">
        <w:t xml:space="preserve"> </w:t>
      </w:r>
      <w:r w:rsidRPr="00AA46FE">
        <w:t>доплата</w:t>
      </w:r>
      <w:r w:rsidR="00F14522">
        <w:t xml:space="preserve"> </w:t>
      </w:r>
      <w:r w:rsidRPr="00AA46FE">
        <w:t>к</w:t>
      </w:r>
      <w:r w:rsidR="00F14522">
        <w:t xml:space="preserve"> </w:t>
      </w:r>
      <w:r w:rsidRPr="00AA46FE">
        <w:t>пенсии</w:t>
      </w:r>
      <w:r w:rsidR="00F14522">
        <w:t xml:space="preserve"> </w:t>
      </w:r>
      <w:r w:rsidRPr="00AA46FE">
        <w:t>в</w:t>
      </w:r>
      <w:r w:rsidR="00F14522">
        <w:t xml:space="preserve"> </w:t>
      </w:r>
      <w:r w:rsidRPr="00AA46FE">
        <w:t>2024</w:t>
      </w:r>
      <w:r w:rsidR="00F14522">
        <w:t xml:space="preserve"> </w:t>
      </w:r>
      <w:r w:rsidRPr="00AA46FE">
        <w:t>году</w:t>
      </w:r>
      <w:bookmarkEnd w:id="118"/>
    </w:p>
    <w:p w:rsidR="00377624" w:rsidRPr="00AA46FE" w:rsidRDefault="00377624" w:rsidP="001B2095">
      <w:pPr>
        <w:pStyle w:val="3"/>
      </w:pPr>
      <w:bookmarkStart w:id="119" w:name="_Toc154385112"/>
      <w:r w:rsidRPr="00AA46FE">
        <w:t>Действующее</w:t>
      </w:r>
      <w:r w:rsidR="00F14522">
        <w:t xml:space="preserve"> </w:t>
      </w:r>
      <w:r w:rsidRPr="00AA46FE">
        <w:t>пенсионное</w:t>
      </w:r>
      <w:r w:rsidR="00F14522">
        <w:t xml:space="preserve"> </w:t>
      </w:r>
      <w:r w:rsidRPr="00AA46FE">
        <w:t>законодательство</w:t>
      </w:r>
      <w:r w:rsidR="00F14522">
        <w:t xml:space="preserve"> </w:t>
      </w:r>
      <w:r w:rsidRPr="00AA46FE">
        <w:t>устанавливает</w:t>
      </w:r>
      <w:r w:rsidR="00F14522">
        <w:t xml:space="preserve"> </w:t>
      </w:r>
      <w:r w:rsidRPr="00AA46FE">
        <w:t>минимальный</w:t>
      </w:r>
      <w:r w:rsidR="00F14522">
        <w:t xml:space="preserve"> </w:t>
      </w:r>
      <w:r w:rsidRPr="00AA46FE">
        <w:t>предел,</w:t>
      </w:r>
      <w:r w:rsidR="00F14522">
        <w:t xml:space="preserve"> </w:t>
      </w:r>
      <w:r w:rsidRPr="00AA46FE">
        <w:t>ниже</w:t>
      </w:r>
      <w:r w:rsidR="00F14522">
        <w:t xml:space="preserve"> </w:t>
      </w:r>
      <w:r w:rsidRPr="00AA46FE">
        <w:t>которого</w:t>
      </w:r>
      <w:r w:rsidR="00F14522">
        <w:t xml:space="preserve"> </w:t>
      </w:r>
      <w:r w:rsidRPr="00AA46FE">
        <w:t>не</w:t>
      </w:r>
      <w:r w:rsidR="00F14522">
        <w:t xml:space="preserve"> </w:t>
      </w:r>
      <w:r w:rsidRPr="00AA46FE">
        <w:t>может</w:t>
      </w:r>
      <w:r w:rsidR="00F14522">
        <w:t xml:space="preserve"> </w:t>
      </w:r>
      <w:r w:rsidRPr="00AA46FE">
        <w:t>опускаться</w:t>
      </w:r>
      <w:r w:rsidR="00F14522">
        <w:t xml:space="preserve"> </w:t>
      </w:r>
      <w:r w:rsidRPr="00AA46FE">
        <w:t>уровень</w:t>
      </w:r>
      <w:r w:rsidR="00F14522">
        <w:t xml:space="preserve"> </w:t>
      </w:r>
      <w:r w:rsidRPr="00AA46FE">
        <w:t>социального</w:t>
      </w:r>
      <w:r w:rsidR="00F14522">
        <w:t xml:space="preserve"> </w:t>
      </w:r>
      <w:r w:rsidRPr="00AA46FE">
        <w:t>обеспечения</w:t>
      </w:r>
      <w:r w:rsidR="00F14522">
        <w:t xml:space="preserve"> </w:t>
      </w:r>
      <w:r w:rsidRPr="00AA46FE">
        <w:t>неработающего</w:t>
      </w:r>
      <w:r w:rsidR="00F14522">
        <w:t xml:space="preserve"> </w:t>
      </w:r>
      <w:r w:rsidRPr="00AA46FE">
        <w:t>пенсионера.</w:t>
      </w:r>
      <w:r w:rsidR="00F14522">
        <w:t xml:space="preserve"> </w:t>
      </w:r>
      <w:r w:rsidRPr="00AA46FE">
        <w:t>Об</w:t>
      </w:r>
      <w:r w:rsidR="00F14522">
        <w:t xml:space="preserve"> </w:t>
      </w:r>
      <w:r w:rsidRPr="00AA46FE">
        <w:t>этом</w:t>
      </w:r>
      <w:r w:rsidR="00F14522">
        <w:t xml:space="preserve"> </w:t>
      </w:r>
      <w:r w:rsidRPr="00AA46FE">
        <w:t>рассказала</w:t>
      </w:r>
      <w:r w:rsidR="00F14522">
        <w:t xml:space="preserve"> </w:t>
      </w:r>
      <w:r w:rsidRPr="00AA46FE">
        <w:t>юрист</w:t>
      </w:r>
      <w:r w:rsidR="00F14522">
        <w:t xml:space="preserve"> </w:t>
      </w:r>
      <w:r w:rsidRPr="00AA46FE">
        <w:t>Ирина</w:t>
      </w:r>
      <w:r w:rsidR="00F14522">
        <w:t xml:space="preserve"> </w:t>
      </w:r>
      <w:r w:rsidRPr="00AA46FE">
        <w:t>Сивакова,</w:t>
      </w:r>
      <w:r w:rsidR="00F14522">
        <w:t xml:space="preserve"> </w:t>
      </w:r>
      <w:r w:rsidRPr="00AA46FE">
        <w:t>сообщает</w:t>
      </w:r>
      <w:r w:rsidR="00F14522">
        <w:t xml:space="preserve"> </w:t>
      </w:r>
      <w:r w:rsidRPr="00AA46FE">
        <w:t>ИА</w:t>
      </w:r>
      <w:r w:rsidR="00F14522">
        <w:t xml:space="preserve"> </w:t>
      </w:r>
      <w:r w:rsidRPr="00AA46FE">
        <w:rPr>
          <w:lang w:val="en-US"/>
        </w:rPr>
        <w:t>DEITA</w:t>
      </w:r>
      <w:r w:rsidRPr="00AA46FE">
        <w:t>.</w:t>
      </w:r>
      <w:r w:rsidRPr="00AA46FE">
        <w:rPr>
          <w:lang w:val="en-US"/>
        </w:rPr>
        <w:t>RU</w:t>
      </w:r>
      <w:r w:rsidRPr="00AA46FE">
        <w:t>.</w:t>
      </w:r>
      <w:bookmarkEnd w:id="119"/>
    </w:p>
    <w:p w:rsidR="00377624" w:rsidRPr="00AA46FE" w:rsidRDefault="00377624" w:rsidP="00377624">
      <w:r w:rsidRPr="00AA46FE">
        <w:t>Как</w:t>
      </w:r>
      <w:r w:rsidR="00F14522">
        <w:t xml:space="preserve"> </w:t>
      </w:r>
      <w:r w:rsidRPr="00AA46FE">
        <w:t>объяснила</w:t>
      </w:r>
      <w:r w:rsidR="00F14522">
        <w:t xml:space="preserve"> </w:t>
      </w:r>
      <w:r w:rsidRPr="00AA46FE">
        <w:t>эксперт,</w:t>
      </w:r>
      <w:r w:rsidR="00F14522">
        <w:t xml:space="preserve"> </w:t>
      </w:r>
      <w:r w:rsidRPr="00AA46FE">
        <w:t>этот</w:t>
      </w:r>
      <w:r w:rsidR="00F14522">
        <w:t xml:space="preserve"> </w:t>
      </w:r>
      <w:r w:rsidRPr="00AA46FE">
        <w:t>предел</w:t>
      </w:r>
      <w:r w:rsidR="00F14522">
        <w:t xml:space="preserve"> </w:t>
      </w:r>
      <w:r w:rsidRPr="00AA46FE">
        <w:t>определяется</w:t>
      </w:r>
      <w:r w:rsidR="00F14522">
        <w:t xml:space="preserve"> </w:t>
      </w:r>
      <w:r w:rsidRPr="00AA46FE">
        <w:t>значением</w:t>
      </w:r>
      <w:r w:rsidR="00F14522">
        <w:t xml:space="preserve"> </w:t>
      </w:r>
      <w:r w:rsidRPr="00AA46FE">
        <w:t>прожиточного</w:t>
      </w:r>
      <w:r w:rsidR="00F14522">
        <w:t xml:space="preserve"> </w:t>
      </w:r>
      <w:r w:rsidRPr="00AA46FE">
        <w:t>минимума,</w:t>
      </w:r>
      <w:r w:rsidR="00F14522">
        <w:t xml:space="preserve"> </w:t>
      </w:r>
      <w:r w:rsidRPr="00AA46FE">
        <w:t>который</w:t>
      </w:r>
      <w:r w:rsidR="00F14522">
        <w:t xml:space="preserve"> </w:t>
      </w:r>
      <w:r w:rsidRPr="00AA46FE">
        <w:t>утвержден</w:t>
      </w:r>
      <w:r w:rsidR="00F14522">
        <w:t xml:space="preserve"> </w:t>
      </w:r>
      <w:r w:rsidRPr="00AA46FE">
        <w:t>для</w:t>
      </w:r>
      <w:r w:rsidR="00F14522">
        <w:t xml:space="preserve"> </w:t>
      </w:r>
      <w:r w:rsidRPr="00AA46FE">
        <w:t>пенсионеров</w:t>
      </w:r>
      <w:r w:rsidR="00F14522">
        <w:t xml:space="preserve"> </w:t>
      </w:r>
      <w:r w:rsidRPr="00AA46FE">
        <w:t>на</w:t>
      </w:r>
      <w:r w:rsidR="00F14522">
        <w:t xml:space="preserve"> </w:t>
      </w:r>
      <w:r w:rsidRPr="00AA46FE">
        <w:t>соответствующий</w:t>
      </w:r>
      <w:r w:rsidR="00F14522">
        <w:t xml:space="preserve"> </w:t>
      </w:r>
      <w:r w:rsidRPr="00AA46FE">
        <w:t>год</w:t>
      </w:r>
      <w:r w:rsidR="00F14522">
        <w:t xml:space="preserve"> </w:t>
      </w:r>
      <w:r w:rsidRPr="00AA46FE">
        <w:t>в</w:t>
      </w:r>
      <w:r w:rsidR="00F14522">
        <w:t xml:space="preserve"> </w:t>
      </w:r>
      <w:r w:rsidRPr="00AA46FE">
        <w:t>регионе</w:t>
      </w:r>
      <w:r w:rsidR="00F14522">
        <w:t xml:space="preserve"> </w:t>
      </w:r>
      <w:r w:rsidRPr="00AA46FE">
        <w:t>их</w:t>
      </w:r>
      <w:r w:rsidR="00F14522">
        <w:t xml:space="preserve"> </w:t>
      </w:r>
      <w:r w:rsidRPr="00AA46FE">
        <w:t>проживания.</w:t>
      </w:r>
      <w:r w:rsidR="00F14522">
        <w:t xml:space="preserve"> </w:t>
      </w:r>
      <w:r w:rsidRPr="00AA46FE">
        <w:t>На</w:t>
      </w:r>
      <w:r w:rsidR="00F14522">
        <w:t xml:space="preserve"> </w:t>
      </w:r>
      <w:r w:rsidRPr="00AA46FE">
        <w:t>данный</w:t>
      </w:r>
      <w:r w:rsidR="00F14522">
        <w:t xml:space="preserve"> </w:t>
      </w:r>
      <w:r w:rsidRPr="00AA46FE">
        <w:t>момент</w:t>
      </w:r>
      <w:r w:rsidR="00F14522">
        <w:t xml:space="preserve"> </w:t>
      </w:r>
      <w:r w:rsidRPr="00AA46FE">
        <w:t>величина</w:t>
      </w:r>
      <w:r w:rsidR="00F14522">
        <w:t xml:space="preserve"> </w:t>
      </w:r>
      <w:r w:rsidRPr="00AA46FE">
        <w:t>прожиточного</w:t>
      </w:r>
      <w:r w:rsidR="00F14522">
        <w:t xml:space="preserve"> </w:t>
      </w:r>
      <w:r w:rsidRPr="00AA46FE">
        <w:t>минимума,</w:t>
      </w:r>
      <w:r w:rsidR="00F14522">
        <w:t xml:space="preserve"> </w:t>
      </w:r>
      <w:r w:rsidRPr="00AA46FE">
        <w:t>которая</w:t>
      </w:r>
      <w:r w:rsidR="00F14522">
        <w:t xml:space="preserve"> </w:t>
      </w:r>
      <w:r w:rsidRPr="00AA46FE">
        <w:t>в</w:t>
      </w:r>
      <w:r w:rsidR="00F14522">
        <w:t xml:space="preserve"> </w:t>
      </w:r>
      <w:r w:rsidRPr="00AA46FE">
        <w:t>2024</w:t>
      </w:r>
      <w:r w:rsidR="00F14522">
        <w:t xml:space="preserve"> </w:t>
      </w:r>
      <w:r w:rsidRPr="00AA46FE">
        <w:t>году</w:t>
      </w:r>
      <w:r w:rsidR="00F14522">
        <w:t xml:space="preserve"> </w:t>
      </w:r>
      <w:r w:rsidRPr="00AA46FE">
        <w:t>будет</w:t>
      </w:r>
      <w:r w:rsidR="00F14522">
        <w:t xml:space="preserve"> </w:t>
      </w:r>
      <w:r w:rsidRPr="00AA46FE">
        <w:t>действовать</w:t>
      </w:r>
      <w:r w:rsidR="00F14522">
        <w:t xml:space="preserve"> </w:t>
      </w:r>
      <w:r w:rsidRPr="00AA46FE">
        <w:t>в</w:t>
      </w:r>
      <w:r w:rsidR="00F14522">
        <w:t xml:space="preserve"> </w:t>
      </w:r>
      <w:r w:rsidRPr="00AA46FE">
        <w:t>отношении</w:t>
      </w:r>
      <w:r w:rsidR="00F14522">
        <w:t xml:space="preserve"> </w:t>
      </w:r>
      <w:r w:rsidRPr="00AA46FE">
        <w:t>пенсионеров</w:t>
      </w:r>
      <w:r w:rsidR="00F14522">
        <w:t xml:space="preserve"> </w:t>
      </w:r>
      <w:r w:rsidRPr="00AA46FE">
        <w:t>и</w:t>
      </w:r>
      <w:r w:rsidR="00F14522">
        <w:t xml:space="preserve"> </w:t>
      </w:r>
      <w:r w:rsidRPr="00AA46FE">
        <w:t>на</w:t>
      </w:r>
      <w:r w:rsidR="00F14522">
        <w:t xml:space="preserve"> </w:t>
      </w:r>
      <w:r w:rsidRPr="00AA46FE">
        <w:t>федеральном,</w:t>
      </w:r>
      <w:r w:rsidR="00F14522">
        <w:t xml:space="preserve"> </w:t>
      </w:r>
      <w:r w:rsidRPr="00AA46FE">
        <w:t>и</w:t>
      </w:r>
      <w:r w:rsidR="00F14522">
        <w:t xml:space="preserve"> </w:t>
      </w:r>
      <w:r w:rsidRPr="00AA46FE">
        <w:t>на</w:t>
      </w:r>
      <w:r w:rsidR="00F14522">
        <w:t xml:space="preserve"> </w:t>
      </w:r>
      <w:r w:rsidRPr="00AA46FE">
        <w:t>региональном</w:t>
      </w:r>
      <w:r w:rsidR="00F14522">
        <w:t xml:space="preserve"> </w:t>
      </w:r>
      <w:r w:rsidRPr="00AA46FE">
        <w:t>уровнях,</w:t>
      </w:r>
      <w:r w:rsidR="00F14522">
        <w:t xml:space="preserve"> </w:t>
      </w:r>
      <w:r w:rsidRPr="00AA46FE">
        <w:t>уже</w:t>
      </w:r>
      <w:r w:rsidR="00F14522">
        <w:t xml:space="preserve"> </w:t>
      </w:r>
      <w:r w:rsidRPr="00AA46FE">
        <w:t>известна.</w:t>
      </w:r>
    </w:p>
    <w:p w:rsidR="00377624" w:rsidRPr="00AA46FE" w:rsidRDefault="00377624" w:rsidP="00377624">
      <w:r w:rsidRPr="00AA46FE">
        <w:t>На</w:t>
      </w:r>
      <w:r w:rsidR="00F14522">
        <w:t xml:space="preserve"> </w:t>
      </w:r>
      <w:r w:rsidRPr="00AA46FE">
        <w:t>е</w:t>
      </w:r>
      <w:r w:rsidR="00F14522">
        <w:t xml:space="preserve">е </w:t>
      </w:r>
      <w:r w:rsidRPr="00AA46FE">
        <w:t>основании</w:t>
      </w:r>
      <w:r w:rsidR="00F14522">
        <w:t xml:space="preserve"> </w:t>
      </w:r>
      <w:r w:rsidRPr="00AA46FE">
        <w:t>будет</w:t>
      </w:r>
      <w:r w:rsidR="00F14522">
        <w:t xml:space="preserve"> </w:t>
      </w:r>
      <w:r w:rsidRPr="00AA46FE">
        <w:t>осуществляться</w:t>
      </w:r>
      <w:r w:rsidR="00F14522">
        <w:t xml:space="preserve"> </w:t>
      </w:r>
      <w:r w:rsidRPr="00AA46FE">
        <w:t>доплата</w:t>
      </w:r>
      <w:r w:rsidR="00F14522">
        <w:t xml:space="preserve"> </w:t>
      </w:r>
      <w:r w:rsidRPr="00AA46FE">
        <w:t>пенсионерам</w:t>
      </w:r>
      <w:r w:rsidR="00F14522">
        <w:t xml:space="preserve"> </w:t>
      </w:r>
      <w:r w:rsidRPr="00AA46FE">
        <w:t>с</w:t>
      </w:r>
      <w:r w:rsidR="00F14522">
        <w:t xml:space="preserve"> </w:t>
      </w:r>
      <w:r w:rsidRPr="00AA46FE">
        <w:t>нового</w:t>
      </w:r>
      <w:r w:rsidR="00F14522">
        <w:t xml:space="preserve"> </w:t>
      </w:r>
      <w:r w:rsidRPr="00AA46FE">
        <w:t>года.</w:t>
      </w:r>
      <w:r w:rsidR="00F14522">
        <w:t xml:space="preserve"> </w:t>
      </w:r>
      <w:r w:rsidRPr="00AA46FE">
        <w:t>Как</w:t>
      </w:r>
      <w:r w:rsidR="00F14522">
        <w:t xml:space="preserve"> </w:t>
      </w:r>
      <w:r w:rsidRPr="00AA46FE">
        <w:t>рассказала</w:t>
      </w:r>
      <w:r w:rsidR="00F14522">
        <w:t xml:space="preserve"> </w:t>
      </w:r>
      <w:r w:rsidRPr="00AA46FE">
        <w:t>юрист,</w:t>
      </w:r>
      <w:r w:rsidR="00F14522">
        <w:t xml:space="preserve"> </w:t>
      </w:r>
      <w:r w:rsidRPr="00AA46FE">
        <w:t>неработающий</w:t>
      </w:r>
      <w:r w:rsidR="00F14522">
        <w:t xml:space="preserve"> </w:t>
      </w:r>
      <w:r w:rsidRPr="00AA46FE">
        <w:t>пенсионер</w:t>
      </w:r>
      <w:r w:rsidR="00F14522">
        <w:t xml:space="preserve"> </w:t>
      </w:r>
      <w:r w:rsidRPr="00AA46FE">
        <w:t>имеет</w:t>
      </w:r>
      <w:r w:rsidR="00F14522">
        <w:t xml:space="preserve"> </w:t>
      </w:r>
      <w:r w:rsidRPr="00AA46FE">
        <w:t>право</w:t>
      </w:r>
      <w:r w:rsidR="00F14522">
        <w:t xml:space="preserve"> </w:t>
      </w:r>
      <w:r w:rsidRPr="00AA46FE">
        <w:t>на</w:t>
      </w:r>
      <w:r w:rsidR="00F14522">
        <w:t xml:space="preserve"> </w:t>
      </w:r>
      <w:r w:rsidRPr="00AA46FE">
        <w:t>социальную</w:t>
      </w:r>
      <w:r w:rsidR="00F14522">
        <w:t xml:space="preserve"> </w:t>
      </w:r>
      <w:r w:rsidRPr="00AA46FE">
        <w:t>доплату</w:t>
      </w:r>
      <w:r w:rsidR="00F14522">
        <w:t xml:space="preserve"> </w:t>
      </w:r>
      <w:r w:rsidRPr="00AA46FE">
        <w:t>до</w:t>
      </w:r>
      <w:r w:rsidR="00F14522">
        <w:t xml:space="preserve"> </w:t>
      </w:r>
      <w:r w:rsidRPr="00AA46FE">
        <w:t>уровня</w:t>
      </w:r>
      <w:r w:rsidR="00F14522">
        <w:t xml:space="preserve"> </w:t>
      </w:r>
      <w:r w:rsidRPr="00AA46FE">
        <w:t>регионального</w:t>
      </w:r>
      <w:r w:rsidR="00F14522">
        <w:t xml:space="preserve"> </w:t>
      </w:r>
      <w:r w:rsidRPr="00AA46FE">
        <w:t>прожиточного</w:t>
      </w:r>
      <w:r w:rsidR="00F14522">
        <w:t xml:space="preserve"> </w:t>
      </w:r>
      <w:r w:rsidRPr="00AA46FE">
        <w:t>минимума.</w:t>
      </w:r>
    </w:p>
    <w:p w:rsidR="00377624" w:rsidRPr="00AA46FE" w:rsidRDefault="00377624" w:rsidP="00377624">
      <w:r w:rsidRPr="00AA46FE">
        <w:t>В</w:t>
      </w:r>
      <w:r w:rsidR="00F14522">
        <w:t xml:space="preserve"> </w:t>
      </w:r>
      <w:r w:rsidRPr="00AA46FE">
        <w:t>зависимости</w:t>
      </w:r>
      <w:r w:rsidR="00F14522">
        <w:t xml:space="preserve"> </w:t>
      </w:r>
      <w:r w:rsidRPr="00AA46FE">
        <w:t>от</w:t>
      </w:r>
      <w:r w:rsidR="00F14522">
        <w:t xml:space="preserve"> </w:t>
      </w:r>
      <w:r w:rsidRPr="00AA46FE">
        <w:t>того,</w:t>
      </w:r>
      <w:r w:rsidR="00F14522">
        <w:t xml:space="preserve"> </w:t>
      </w:r>
      <w:r w:rsidRPr="00AA46FE">
        <w:t>как</w:t>
      </w:r>
      <w:r w:rsidR="00F14522">
        <w:t xml:space="preserve"> </w:t>
      </w:r>
      <w:r w:rsidRPr="00AA46FE">
        <w:t>соотносится</w:t>
      </w:r>
      <w:r w:rsidR="00F14522">
        <w:t xml:space="preserve"> </w:t>
      </w:r>
      <w:r w:rsidRPr="00AA46FE">
        <w:t>этот</w:t>
      </w:r>
      <w:r w:rsidR="00F14522">
        <w:t xml:space="preserve"> </w:t>
      </w:r>
      <w:r w:rsidRPr="00AA46FE">
        <w:t>уровень</w:t>
      </w:r>
      <w:r w:rsidR="00F14522">
        <w:t xml:space="preserve"> </w:t>
      </w:r>
      <w:r w:rsidRPr="00AA46FE">
        <w:t>с</w:t>
      </w:r>
      <w:r w:rsidR="00F14522">
        <w:t xml:space="preserve"> </w:t>
      </w:r>
      <w:r w:rsidRPr="00AA46FE">
        <w:t>величиной</w:t>
      </w:r>
      <w:r w:rsidR="00F14522">
        <w:t xml:space="preserve"> </w:t>
      </w:r>
      <w:r w:rsidRPr="00AA46FE">
        <w:t>федерального</w:t>
      </w:r>
      <w:r w:rsidR="00F14522">
        <w:t xml:space="preserve"> </w:t>
      </w:r>
      <w:r w:rsidRPr="00AA46FE">
        <w:t>прожиточного</w:t>
      </w:r>
      <w:r w:rsidR="00F14522">
        <w:t xml:space="preserve"> </w:t>
      </w:r>
      <w:r w:rsidRPr="00AA46FE">
        <w:t>минимума</w:t>
      </w:r>
      <w:r w:rsidR="00F14522">
        <w:t xml:space="preserve"> </w:t>
      </w:r>
      <w:r w:rsidRPr="00AA46FE">
        <w:t>для</w:t>
      </w:r>
      <w:r w:rsidR="00F14522">
        <w:t xml:space="preserve"> </w:t>
      </w:r>
      <w:r w:rsidRPr="00AA46FE">
        <w:t>пенсионеров</w:t>
      </w:r>
      <w:r w:rsidR="00F14522">
        <w:t xml:space="preserve"> - </w:t>
      </w:r>
      <w:r w:rsidRPr="00AA46FE">
        <w:t>в</w:t>
      </w:r>
      <w:r w:rsidR="00F14522">
        <w:t xml:space="preserve"> </w:t>
      </w:r>
      <w:r w:rsidRPr="00AA46FE">
        <w:t>2024</w:t>
      </w:r>
      <w:r w:rsidR="00F14522">
        <w:t xml:space="preserve"> </w:t>
      </w:r>
      <w:r w:rsidRPr="00AA46FE">
        <w:t>году</w:t>
      </w:r>
      <w:r w:rsidR="00F14522">
        <w:t xml:space="preserve"> </w:t>
      </w:r>
      <w:r w:rsidRPr="00AA46FE">
        <w:t>он</w:t>
      </w:r>
      <w:r w:rsidR="00F14522">
        <w:t xml:space="preserve"> </w:t>
      </w:r>
      <w:r w:rsidRPr="00AA46FE">
        <w:t>составит</w:t>
      </w:r>
      <w:r w:rsidR="00F14522">
        <w:t xml:space="preserve"> </w:t>
      </w:r>
      <w:r w:rsidRPr="00AA46FE">
        <w:t>13290</w:t>
      </w:r>
      <w:r w:rsidR="00F14522">
        <w:t xml:space="preserve"> </w:t>
      </w:r>
      <w:r w:rsidRPr="00AA46FE">
        <w:t>рублей,</w:t>
      </w:r>
      <w:r w:rsidR="00F14522">
        <w:t xml:space="preserve"> </w:t>
      </w:r>
      <w:r w:rsidRPr="00AA46FE">
        <w:t>гражданину</w:t>
      </w:r>
      <w:r w:rsidR="00F14522">
        <w:t xml:space="preserve"> </w:t>
      </w:r>
      <w:r w:rsidRPr="00AA46FE">
        <w:t>будет</w:t>
      </w:r>
      <w:r w:rsidR="00F14522">
        <w:t xml:space="preserve"> </w:t>
      </w:r>
      <w:r w:rsidRPr="00AA46FE">
        <w:t>назначена</w:t>
      </w:r>
      <w:r w:rsidR="00F14522">
        <w:t xml:space="preserve"> </w:t>
      </w:r>
      <w:r w:rsidRPr="00AA46FE">
        <w:t>федеральная</w:t>
      </w:r>
      <w:r w:rsidR="00F14522">
        <w:t xml:space="preserve"> </w:t>
      </w:r>
      <w:r w:rsidRPr="00AA46FE">
        <w:t>доплата</w:t>
      </w:r>
      <w:r w:rsidR="00F14522">
        <w:t xml:space="preserve"> </w:t>
      </w:r>
      <w:r w:rsidRPr="00AA46FE">
        <w:t>от</w:t>
      </w:r>
      <w:r w:rsidR="00F14522">
        <w:t xml:space="preserve"> </w:t>
      </w:r>
      <w:r w:rsidRPr="00AA46FE">
        <w:t>Социального</w:t>
      </w:r>
      <w:r w:rsidR="00F14522">
        <w:t xml:space="preserve"> </w:t>
      </w:r>
      <w:r w:rsidRPr="00AA46FE">
        <w:t>фонда</w:t>
      </w:r>
      <w:r w:rsidR="00F14522">
        <w:t xml:space="preserve"> </w:t>
      </w:r>
      <w:r w:rsidRPr="00AA46FE">
        <w:t>России,</w:t>
      </w:r>
      <w:r w:rsidR="00F14522">
        <w:t xml:space="preserve"> </w:t>
      </w:r>
      <w:r w:rsidRPr="00AA46FE">
        <w:t>если</w:t>
      </w:r>
      <w:r w:rsidR="00F14522">
        <w:t xml:space="preserve"> </w:t>
      </w:r>
      <w:r w:rsidRPr="00AA46FE">
        <w:t>федеральный</w:t>
      </w:r>
      <w:r w:rsidR="00F14522">
        <w:t xml:space="preserve"> </w:t>
      </w:r>
      <w:r w:rsidRPr="00AA46FE">
        <w:t>минимум</w:t>
      </w:r>
      <w:r w:rsidR="00F14522">
        <w:t xml:space="preserve"> </w:t>
      </w:r>
      <w:r w:rsidRPr="00AA46FE">
        <w:t>выше</w:t>
      </w:r>
      <w:r w:rsidR="00F14522">
        <w:t xml:space="preserve"> </w:t>
      </w:r>
      <w:r w:rsidRPr="00AA46FE">
        <w:t>регионального,</w:t>
      </w:r>
      <w:r w:rsidR="00F14522">
        <w:t xml:space="preserve"> </w:t>
      </w:r>
      <w:r w:rsidRPr="00AA46FE">
        <w:t>или</w:t>
      </w:r>
      <w:r w:rsidR="00F14522">
        <w:t xml:space="preserve"> </w:t>
      </w:r>
      <w:r w:rsidRPr="00AA46FE">
        <w:t>региональная</w:t>
      </w:r>
      <w:r w:rsidR="00F14522">
        <w:t xml:space="preserve"> </w:t>
      </w:r>
      <w:r w:rsidRPr="00AA46FE">
        <w:t>доплата</w:t>
      </w:r>
      <w:r w:rsidR="00F14522">
        <w:t xml:space="preserve"> </w:t>
      </w:r>
      <w:r w:rsidRPr="00AA46FE">
        <w:t>от</w:t>
      </w:r>
      <w:r w:rsidR="00F14522">
        <w:t xml:space="preserve"> </w:t>
      </w:r>
      <w:r w:rsidRPr="00AA46FE">
        <w:t>учреждения</w:t>
      </w:r>
      <w:r w:rsidR="00F14522">
        <w:t xml:space="preserve"> </w:t>
      </w:r>
      <w:r w:rsidRPr="00AA46FE">
        <w:t>соцзащиты</w:t>
      </w:r>
      <w:r w:rsidR="00F14522">
        <w:t xml:space="preserve"> </w:t>
      </w:r>
      <w:r w:rsidRPr="00AA46FE">
        <w:t>населения,</w:t>
      </w:r>
      <w:r w:rsidR="00F14522">
        <w:t xml:space="preserve"> </w:t>
      </w:r>
      <w:r w:rsidRPr="00AA46FE">
        <w:t>если</w:t>
      </w:r>
      <w:r w:rsidR="00F14522">
        <w:t xml:space="preserve"> </w:t>
      </w:r>
      <w:r w:rsidRPr="00AA46FE">
        <w:t>региональный</w:t>
      </w:r>
      <w:r w:rsidR="00F14522">
        <w:t xml:space="preserve"> </w:t>
      </w:r>
      <w:r w:rsidRPr="00AA46FE">
        <w:t>минимум</w:t>
      </w:r>
      <w:r w:rsidR="00F14522">
        <w:t xml:space="preserve"> </w:t>
      </w:r>
      <w:r w:rsidRPr="00AA46FE">
        <w:t>выше</w:t>
      </w:r>
      <w:r w:rsidR="00F14522">
        <w:t xml:space="preserve"> </w:t>
      </w:r>
      <w:r w:rsidRPr="00AA46FE">
        <w:t>федерального.</w:t>
      </w:r>
    </w:p>
    <w:p w:rsidR="00377624" w:rsidRPr="00AA46FE" w:rsidRDefault="00377624" w:rsidP="00377624">
      <w:r w:rsidRPr="00AA46FE">
        <w:t>В</w:t>
      </w:r>
      <w:r w:rsidR="00F14522">
        <w:t xml:space="preserve"> </w:t>
      </w:r>
      <w:r w:rsidRPr="00AA46FE">
        <w:t>2024</w:t>
      </w:r>
      <w:r w:rsidR="00F14522">
        <w:t xml:space="preserve"> </w:t>
      </w:r>
      <w:r w:rsidRPr="00AA46FE">
        <w:t>году</w:t>
      </w:r>
      <w:r w:rsidR="00F14522">
        <w:t xml:space="preserve"> </w:t>
      </w:r>
      <w:r w:rsidRPr="00AA46FE">
        <w:t>соцзащита</w:t>
      </w:r>
      <w:r w:rsidR="00F14522">
        <w:t xml:space="preserve"> </w:t>
      </w:r>
      <w:r w:rsidRPr="00AA46FE">
        <w:t>будет</w:t>
      </w:r>
      <w:r w:rsidR="00F14522">
        <w:t xml:space="preserve"> </w:t>
      </w:r>
      <w:r w:rsidRPr="00AA46FE">
        <w:t>назначать</w:t>
      </w:r>
      <w:r w:rsidR="00F14522">
        <w:t xml:space="preserve"> </w:t>
      </w:r>
      <w:r w:rsidRPr="00AA46FE">
        <w:t>региональную</w:t>
      </w:r>
      <w:r w:rsidR="00F14522">
        <w:t xml:space="preserve"> </w:t>
      </w:r>
      <w:r w:rsidRPr="00AA46FE">
        <w:t>доплату</w:t>
      </w:r>
      <w:r w:rsidR="00F14522">
        <w:t xml:space="preserve"> </w:t>
      </w:r>
      <w:r w:rsidRPr="00AA46FE">
        <w:t>пенсионерам,</w:t>
      </w:r>
      <w:r w:rsidR="00F14522">
        <w:t xml:space="preserve"> </w:t>
      </w:r>
      <w:r w:rsidRPr="00AA46FE">
        <w:t>которые</w:t>
      </w:r>
      <w:r w:rsidR="00F14522">
        <w:t xml:space="preserve"> </w:t>
      </w:r>
      <w:r w:rsidRPr="00AA46FE">
        <w:t>проживают</w:t>
      </w:r>
      <w:r w:rsidR="00F14522">
        <w:t xml:space="preserve"> </w:t>
      </w:r>
      <w:r w:rsidRPr="00AA46FE">
        <w:t>в</w:t>
      </w:r>
      <w:r w:rsidR="00F14522">
        <w:t xml:space="preserve"> </w:t>
      </w:r>
      <w:r w:rsidRPr="00AA46FE">
        <w:t>29</w:t>
      </w:r>
      <w:r w:rsidR="00F14522">
        <w:t xml:space="preserve"> </w:t>
      </w:r>
      <w:r w:rsidRPr="00AA46FE">
        <w:t>субъектах</w:t>
      </w:r>
      <w:r w:rsidR="00F14522">
        <w:t xml:space="preserve"> </w:t>
      </w:r>
      <w:r w:rsidRPr="00AA46FE">
        <w:t>России.</w:t>
      </w:r>
      <w:r w:rsidR="00F14522">
        <w:t xml:space="preserve"> </w:t>
      </w:r>
      <w:r w:rsidRPr="00AA46FE">
        <w:t>Во</w:t>
      </w:r>
      <w:r w:rsidR="00F14522">
        <w:t xml:space="preserve"> </w:t>
      </w:r>
      <w:r w:rsidRPr="00AA46FE">
        <w:t>всех</w:t>
      </w:r>
      <w:r w:rsidR="00F14522">
        <w:t xml:space="preserve"> </w:t>
      </w:r>
      <w:r w:rsidRPr="00AA46FE">
        <w:t>этих</w:t>
      </w:r>
      <w:r w:rsidR="00F14522">
        <w:t xml:space="preserve"> </w:t>
      </w:r>
      <w:r w:rsidRPr="00AA46FE">
        <w:t>регионах</w:t>
      </w:r>
      <w:r w:rsidR="00F14522">
        <w:t xml:space="preserve"> </w:t>
      </w:r>
      <w:r w:rsidRPr="00AA46FE">
        <w:t>неработающим</w:t>
      </w:r>
      <w:r w:rsidR="00F14522">
        <w:t xml:space="preserve"> </w:t>
      </w:r>
      <w:r w:rsidRPr="00AA46FE">
        <w:t>пенсионерам</w:t>
      </w:r>
      <w:r w:rsidR="00F14522">
        <w:t xml:space="preserve"> </w:t>
      </w:r>
      <w:r w:rsidRPr="00AA46FE">
        <w:t>с</w:t>
      </w:r>
      <w:r w:rsidR="00F14522">
        <w:t xml:space="preserve"> </w:t>
      </w:r>
      <w:r w:rsidRPr="00AA46FE">
        <w:t>1</w:t>
      </w:r>
      <w:r w:rsidR="00F14522">
        <w:t xml:space="preserve"> </w:t>
      </w:r>
      <w:r w:rsidRPr="00AA46FE">
        <w:t>января</w:t>
      </w:r>
      <w:r w:rsidR="00F14522">
        <w:t xml:space="preserve"> </w:t>
      </w:r>
      <w:r w:rsidRPr="00AA46FE">
        <w:t>2024</w:t>
      </w:r>
      <w:r w:rsidR="00F14522">
        <w:t xml:space="preserve"> </w:t>
      </w:r>
      <w:r w:rsidRPr="00AA46FE">
        <w:t>года</w:t>
      </w:r>
      <w:r w:rsidR="00F14522">
        <w:t xml:space="preserve"> </w:t>
      </w:r>
      <w:r w:rsidRPr="00AA46FE">
        <w:t>будут</w:t>
      </w:r>
      <w:r w:rsidR="00F14522">
        <w:t xml:space="preserve"> </w:t>
      </w:r>
      <w:r w:rsidRPr="00AA46FE">
        <w:t>доплачивать</w:t>
      </w:r>
      <w:r w:rsidR="00F14522">
        <w:t xml:space="preserve"> </w:t>
      </w:r>
      <w:r w:rsidRPr="00AA46FE">
        <w:t>до</w:t>
      </w:r>
      <w:r w:rsidR="00F14522">
        <w:t xml:space="preserve"> </w:t>
      </w:r>
      <w:r w:rsidRPr="00AA46FE">
        <w:t>новых</w:t>
      </w:r>
      <w:r w:rsidR="00F14522">
        <w:t xml:space="preserve"> </w:t>
      </w:r>
      <w:r w:rsidRPr="00AA46FE">
        <w:t>значений</w:t>
      </w:r>
      <w:r w:rsidR="00F14522">
        <w:t xml:space="preserve"> </w:t>
      </w:r>
      <w:r w:rsidRPr="00AA46FE">
        <w:t>прожиточного</w:t>
      </w:r>
      <w:r w:rsidR="00F14522">
        <w:t xml:space="preserve"> </w:t>
      </w:r>
      <w:r w:rsidRPr="00AA46FE">
        <w:t>минимума,</w:t>
      </w:r>
      <w:r w:rsidR="00F14522">
        <w:t xml:space="preserve"> </w:t>
      </w:r>
      <w:r w:rsidRPr="00AA46FE">
        <w:t>которые</w:t>
      </w:r>
      <w:r w:rsidR="00F14522">
        <w:t xml:space="preserve"> </w:t>
      </w:r>
      <w:r w:rsidRPr="00AA46FE">
        <w:t>выше</w:t>
      </w:r>
      <w:r w:rsidR="00F14522">
        <w:t xml:space="preserve"> </w:t>
      </w:r>
      <w:r w:rsidRPr="00AA46FE">
        <w:t>федерального.</w:t>
      </w:r>
      <w:r w:rsidR="00F14522">
        <w:t xml:space="preserve"> </w:t>
      </w:r>
      <w:r w:rsidRPr="00AA46FE">
        <w:t>Во</w:t>
      </w:r>
      <w:r w:rsidR="00F14522">
        <w:t xml:space="preserve"> </w:t>
      </w:r>
      <w:r w:rsidRPr="00AA46FE">
        <w:t>всех</w:t>
      </w:r>
      <w:r w:rsidR="00F14522">
        <w:t xml:space="preserve"> </w:t>
      </w:r>
      <w:r w:rsidRPr="00AA46FE">
        <w:t>остальных</w:t>
      </w:r>
      <w:r w:rsidR="00F14522">
        <w:t xml:space="preserve"> </w:t>
      </w:r>
      <w:r w:rsidRPr="00AA46FE">
        <w:t>регионах</w:t>
      </w:r>
      <w:r w:rsidR="00F14522">
        <w:t xml:space="preserve"> </w:t>
      </w:r>
      <w:r w:rsidRPr="00AA46FE">
        <w:t>соцдоплата</w:t>
      </w:r>
      <w:r w:rsidR="00F14522">
        <w:t xml:space="preserve"> </w:t>
      </w:r>
      <w:r w:rsidRPr="00AA46FE">
        <w:t>ниже</w:t>
      </w:r>
      <w:r w:rsidR="00F14522">
        <w:t xml:space="preserve"> </w:t>
      </w:r>
      <w:r w:rsidRPr="00AA46FE">
        <w:t>федерального</w:t>
      </w:r>
      <w:r w:rsidR="00F14522">
        <w:t xml:space="preserve"> </w:t>
      </w:r>
      <w:r w:rsidRPr="00AA46FE">
        <w:t>прожиточного</w:t>
      </w:r>
      <w:r w:rsidR="00F14522">
        <w:t xml:space="preserve"> </w:t>
      </w:r>
      <w:r w:rsidRPr="00AA46FE">
        <w:t>минимума.</w:t>
      </w:r>
    </w:p>
    <w:p w:rsidR="00377624" w:rsidRPr="00AA46FE" w:rsidRDefault="00377624" w:rsidP="00377624">
      <w:r w:rsidRPr="00AA46FE">
        <w:t>Меньше</w:t>
      </w:r>
      <w:r w:rsidR="00F14522">
        <w:t xml:space="preserve"> </w:t>
      </w:r>
      <w:r w:rsidRPr="00AA46FE">
        <w:t>всех</w:t>
      </w:r>
      <w:r w:rsidR="00F14522">
        <w:t xml:space="preserve"> </w:t>
      </w:r>
      <w:r w:rsidRPr="00AA46FE">
        <w:t>доплачивать</w:t>
      </w:r>
      <w:r w:rsidR="00F14522">
        <w:t xml:space="preserve"> </w:t>
      </w:r>
      <w:r w:rsidRPr="00AA46FE">
        <w:t>будут</w:t>
      </w:r>
      <w:r w:rsidR="00F14522">
        <w:t xml:space="preserve"> </w:t>
      </w:r>
      <w:r w:rsidRPr="00AA46FE">
        <w:t>пенсионерам</w:t>
      </w:r>
      <w:r w:rsidR="00F14522">
        <w:t xml:space="preserve"> </w:t>
      </w:r>
      <w:r w:rsidRPr="00AA46FE">
        <w:t>Саратовской</w:t>
      </w:r>
      <w:r w:rsidR="00F14522">
        <w:t xml:space="preserve"> </w:t>
      </w:r>
      <w:r w:rsidRPr="00AA46FE">
        <w:t>области</w:t>
      </w:r>
      <w:r w:rsidR="00F14522">
        <w:t xml:space="preserve"> - </w:t>
      </w:r>
      <w:r w:rsidRPr="00AA46FE">
        <w:t>там</w:t>
      </w:r>
      <w:r w:rsidR="00F14522">
        <w:t xml:space="preserve"> </w:t>
      </w:r>
      <w:r w:rsidRPr="00AA46FE">
        <w:t>прожиточный</w:t>
      </w:r>
      <w:r w:rsidR="00F14522">
        <w:t xml:space="preserve"> </w:t>
      </w:r>
      <w:r w:rsidRPr="00AA46FE">
        <w:t>минимум</w:t>
      </w:r>
      <w:r w:rsidR="00F14522">
        <w:t xml:space="preserve"> </w:t>
      </w:r>
      <w:r w:rsidRPr="00AA46FE">
        <w:t>в</w:t>
      </w:r>
      <w:r w:rsidR="00F14522">
        <w:t xml:space="preserve"> </w:t>
      </w:r>
      <w:r w:rsidRPr="00AA46FE">
        <w:t>2024</w:t>
      </w:r>
      <w:r w:rsidR="00F14522">
        <w:t xml:space="preserve"> </w:t>
      </w:r>
      <w:r w:rsidRPr="00AA46FE">
        <w:t>году</w:t>
      </w:r>
      <w:r w:rsidR="00F14522">
        <w:t xml:space="preserve"> </w:t>
      </w:r>
      <w:r w:rsidRPr="00AA46FE">
        <w:t>составит</w:t>
      </w:r>
      <w:r w:rsidR="00F14522">
        <w:t xml:space="preserve"> </w:t>
      </w:r>
      <w:r w:rsidRPr="00AA46FE">
        <w:t>11019</w:t>
      </w:r>
      <w:r w:rsidR="00F14522">
        <w:t xml:space="preserve"> </w:t>
      </w:r>
      <w:r w:rsidRPr="00AA46FE">
        <w:t>рублей.</w:t>
      </w:r>
      <w:r w:rsidR="00F14522">
        <w:t xml:space="preserve"> </w:t>
      </w:r>
      <w:r w:rsidRPr="00AA46FE">
        <w:t>Соцдоплата</w:t>
      </w:r>
      <w:r w:rsidR="00F14522">
        <w:t xml:space="preserve"> </w:t>
      </w:r>
      <w:r w:rsidRPr="00AA46FE">
        <w:t>будет</w:t>
      </w:r>
      <w:r w:rsidR="00F14522">
        <w:t xml:space="preserve"> </w:t>
      </w:r>
      <w:r w:rsidRPr="00AA46FE">
        <w:t>назначаться</w:t>
      </w:r>
      <w:r w:rsidR="00F14522">
        <w:t xml:space="preserve"> </w:t>
      </w:r>
      <w:r w:rsidRPr="00AA46FE">
        <w:t>автоматически,</w:t>
      </w:r>
      <w:r w:rsidR="00F14522">
        <w:t xml:space="preserve"> </w:t>
      </w:r>
      <w:r w:rsidRPr="00AA46FE">
        <w:t>со</w:t>
      </w:r>
      <w:r w:rsidR="00F14522">
        <w:t xml:space="preserve"> </w:t>
      </w:r>
      <w:r w:rsidRPr="00AA46FE">
        <w:t>дня</w:t>
      </w:r>
      <w:r w:rsidR="00F14522">
        <w:t xml:space="preserve"> </w:t>
      </w:r>
      <w:r w:rsidRPr="00AA46FE">
        <w:t>наступления</w:t>
      </w:r>
      <w:r w:rsidR="00F14522">
        <w:t xml:space="preserve"> </w:t>
      </w:r>
      <w:r w:rsidRPr="00AA46FE">
        <w:t>у</w:t>
      </w:r>
      <w:r w:rsidR="00F14522">
        <w:t xml:space="preserve"> </w:t>
      </w:r>
      <w:r w:rsidRPr="00AA46FE">
        <w:t>пенсионера</w:t>
      </w:r>
      <w:r w:rsidR="00F14522">
        <w:t xml:space="preserve"> </w:t>
      </w:r>
      <w:r w:rsidRPr="00AA46FE">
        <w:t>права</w:t>
      </w:r>
      <w:r w:rsidR="00F14522">
        <w:t xml:space="preserve"> </w:t>
      </w:r>
      <w:r w:rsidRPr="00AA46FE">
        <w:t>на</w:t>
      </w:r>
      <w:r w:rsidR="00F14522">
        <w:t xml:space="preserve"> </w:t>
      </w:r>
      <w:r w:rsidRPr="00AA46FE">
        <w:t>не</w:t>
      </w:r>
      <w:r w:rsidR="00F14522">
        <w:t>е</w:t>
      </w:r>
      <w:r w:rsidRPr="00AA46FE">
        <w:t>,</w:t>
      </w:r>
      <w:r w:rsidR="00F14522">
        <w:t xml:space="preserve"> </w:t>
      </w:r>
      <w:r w:rsidRPr="00AA46FE">
        <w:t>поэтому</w:t>
      </w:r>
      <w:r w:rsidR="00F14522">
        <w:t xml:space="preserve"> </w:t>
      </w:r>
      <w:r w:rsidRPr="00AA46FE">
        <w:t>подавать</w:t>
      </w:r>
      <w:r w:rsidR="00F14522">
        <w:t xml:space="preserve"> </w:t>
      </w:r>
      <w:r w:rsidRPr="00AA46FE">
        <w:t>заявление</w:t>
      </w:r>
      <w:r w:rsidR="00F14522">
        <w:t xml:space="preserve"> </w:t>
      </w:r>
      <w:r w:rsidRPr="00AA46FE">
        <w:t>о</w:t>
      </w:r>
      <w:r w:rsidR="00F14522">
        <w:t xml:space="preserve"> </w:t>
      </w:r>
      <w:r w:rsidRPr="00AA46FE">
        <w:t>е</w:t>
      </w:r>
      <w:r w:rsidR="00F14522">
        <w:t xml:space="preserve">е </w:t>
      </w:r>
      <w:r w:rsidRPr="00AA46FE">
        <w:t>установлении</w:t>
      </w:r>
      <w:r w:rsidR="00F14522">
        <w:t xml:space="preserve"> </w:t>
      </w:r>
      <w:r w:rsidRPr="00AA46FE">
        <w:t>доплаты</w:t>
      </w:r>
      <w:r w:rsidR="00F14522">
        <w:t xml:space="preserve"> </w:t>
      </w:r>
      <w:r w:rsidRPr="00AA46FE">
        <w:t>не</w:t>
      </w:r>
      <w:r w:rsidR="00F14522">
        <w:t xml:space="preserve"> </w:t>
      </w:r>
      <w:r w:rsidRPr="00AA46FE">
        <w:t>потребуется.</w:t>
      </w:r>
    </w:p>
    <w:p w:rsidR="00377624" w:rsidRPr="00AA46FE" w:rsidRDefault="00644C32" w:rsidP="00377624">
      <w:hyperlink r:id="rId50" w:history="1">
        <w:r w:rsidR="00377624" w:rsidRPr="00AA46FE">
          <w:rPr>
            <w:rStyle w:val="a3"/>
            <w:lang w:val="en-US"/>
          </w:rPr>
          <w:t>https</w:t>
        </w:r>
        <w:r w:rsidR="00377624" w:rsidRPr="00AA46FE">
          <w:rPr>
            <w:rStyle w:val="a3"/>
          </w:rPr>
          <w:t>://</w:t>
        </w:r>
        <w:r w:rsidR="00377624" w:rsidRPr="00AA46FE">
          <w:rPr>
            <w:rStyle w:val="a3"/>
            <w:lang w:val="en-US"/>
          </w:rPr>
          <w:t>deita</w:t>
        </w:r>
        <w:r w:rsidR="00377624" w:rsidRPr="00AA46FE">
          <w:rPr>
            <w:rStyle w:val="a3"/>
          </w:rPr>
          <w:t>.</w:t>
        </w:r>
        <w:r w:rsidR="00377624" w:rsidRPr="00AA46FE">
          <w:rPr>
            <w:rStyle w:val="a3"/>
            <w:lang w:val="en-US"/>
          </w:rPr>
          <w:t>ru</w:t>
        </w:r>
        <w:r w:rsidR="00377624" w:rsidRPr="00AA46FE">
          <w:rPr>
            <w:rStyle w:val="a3"/>
          </w:rPr>
          <w:t>/</w:t>
        </w:r>
        <w:r w:rsidR="00377624" w:rsidRPr="00AA46FE">
          <w:rPr>
            <w:rStyle w:val="a3"/>
            <w:lang w:val="en-US"/>
          </w:rPr>
          <w:t>article</w:t>
        </w:r>
        <w:r w:rsidR="00377624" w:rsidRPr="00AA46FE">
          <w:rPr>
            <w:rStyle w:val="a3"/>
          </w:rPr>
          <w:t>/545985</w:t>
        </w:r>
      </w:hyperlink>
      <w:r w:rsidR="00F14522">
        <w:t xml:space="preserve"> </w:t>
      </w:r>
    </w:p>
    <w:p w:rsidR="00377624" w:rsidRPr="00AA46FE" w:rsidRDefault="00377624" w:rsidP="00377624">
      <w:pPr>
        <w:pStyle w:val="2"/>
      </w:pPr>
      <w:bookmarkStart w:id="120" w:name="_Toc154385113"/>
      <w:r w:rsidRPr="00AA46FE">
        <w:rPr>
          <w:lang w:val="en-US"/>
        </w:rPr>
        <w:t>DEITA</w:t>
      </w:r>
      <w:r w:rsidRPr="00AA46FE">
        <w:t>.</w:t>
      </w:r>
      <w:r w:rsidR="00EA6DD1" w:rsidRPr="00AA46FE">
        <w:rPr>
          <w:lang w:val="en-US"/>
        </w:rPr>
        <w:t>ru</w:t>
      </w:r>
      <w:r w:rsidRPr="00AA46FE">
        <w:t>,</w:t>
      </w:r>
      <w:r w:rsidR="00F14522">
        <w:t xml:space="preserve"> </w:t>
      </w:r>
      <w:r w:rsidRPr="00AA46FE">
        <w:t>22.12.2023,</w:t>
      </w:r>
      <w:r w:rsidR="00F14522">
        <w:t xml:space="preserve"> </w:t>
      </w:r>
      <w:r w:rsidRPr="00AA46FE">
        <w:t>Что</w:t>
      </w:r>
      <w:r w:rsidR="00F14522">
        <w:t xml:space="preserve"> </w:t>
      </w:r>
      <w:r w:rsidRPr="00AA46FE">
        <w:t>стоит</w:t>
      </w:r>
      <w:r w:rsidR="00F14522">
        <w:t xml:space="preserve"> </w:t>
      </w:r>
      <w:r w:rsidRPr="00AA46FE">
        <w:t>сделать</w:t>
      </w:r>
      <w:r w:rsidR="00F14522">
        <w:t xml:space="preserve"> </w:t>
      </w:r>
      <w:r w:rsidRPr="00AA46FE">
        <w:t>пенсионерам</w:t>
      </w:r>
      <w:r w:rsidR="00F14522">
        <w:t xml:space="preserve"> </w:t>
      </w:r>
      <w:r w:rsidRPr="00AA46FE">
        <w:t>с</w:t>
      </w:r>
      <w:r w:rsidR="00F14522">
        <w:t xml:space="preserve"> </w:t>
      </w:r>
      <w:r w:rsidRPr="00AA46FE">
        <w:t>1963</w:t>
      </w:r>
      <w:r w:rsidR="00F14522">
        <w:t xml:space="preserve"> </w:t>
      </w:r>
      <w:r w:rsidRPr="00AA46FE">
        <w:t>по</w:t>
      </w:r>
      <w:r w:rsidR="00F14522">
        <w:t xml:space="preserve"> </w:t>
      </w:r>
      <w:r w:rsidRPr="00AA46FE">
        <w:t>1968</w:t>
      </w:r>
      <w:r w:rsidR="00F14522">
        <w:t xml:space="preserve"> </w:t>
      </w:r>
      <w:r w:rsidRPr="00AA46FE">
        <w:t>год</w:t>
      </w:r>
      <w:r w:rsidR="00F14522">
        <w:t xml:space="preserve"> </w:t>
      </w:r>
      <w:r w:rsidRPr="00AA46FE">
        <w:t>рождения</w:t>
      </w:r>
      <w:bookmarkEnd w:id="120"/>
    </w:p>
    <w:p w:rsidR="00377624" w:rsidRPr="00AA46FE" w:rsidRDefault="00377624" w:rsidP="001B2095">
      <w:pPr>
        <w:pStyle w:val="3"/>
      </w:pPr>
      <w:bookmarkStart w:id="121" w:name="_Toc154385114"/>
      <w:r w:rsidRPr="00AA46FE">
        <w:t>Некоторые</w:t>
      </w:r>
      <w:r w:rsidR="00F14522">
        <w:t xml:space="preserve"> </w:t>
      </w:r>
      <w:r w:rsidRPr="00AA46FE">
        <w:t>россияне</w:t>
      </w:r>
      <w:r w:rsidR="00F14522">
        <w:t xml:space="preserve"> </w:t>
      </w:r>
      <w:r w:rsidRPr="00AA46FE">
        <w:t>имеют</w:t>
      </w:r>
      <w:r w:rsidR="00F14522">
        <w:t xml:space="preserve"> </w:t>
      </w:r>
      <w:r w:rsidRPr="00AA46FE">
        <w:t>право</w:t>
      </w:r>
      <w:r w:rsidR="00F14522">
        <w:t xml:space="preserve"> </w:t>
      </w:r>
      <w:r w:rsidRPr="00AA46FE">
        <w:t>досрочно</w:t>
      </w:r>
      <w:r w:rsidR="00F14522">
        <w:t xml:space="preserve"> </w:t>
      </w:r>
      <w:r w:rsidRPr="00AA46FE">
        <w:t>выйти</w:t>
      </w:r>
      <w:r w:rsidR="00F14522">
        <w:t xml:space="preserve"> </w:t>
      </w:r>
      <w:r w:rsidRPr="00AA46FE">
        <w:t>на</w:t>
      </w:r>
      <w:r w:rsidR="00F14522">
        <w:t xml:space="preserve"> </w:t>
      </w:r>
      <w:r w:rsidRPr="00AA46FE">
        <w:t>пенсию.</w:t>
      </w:r>
      <w:r w:rsidR="00F14522">
        <w:t xml:space="preserve"> </w:t>
      </w:r>
      <w:r w:rsidRPr="00AA46FE">
        <w:t>Об</w:t>
      </w:r>
      <w:r w:rsidR="00F14522">
        <w:t xml:space="preserve"> </w:t>
      </w:r>
      <w:r w:rsidRPr="00AA46FE">
        <w:t>этом</w:t>
      </w:r>
      <w:r w:rsidR="00F14522">
        <w:t xml:space="preserve"> </w:t>
      </w:r>
      <w:r w:rsidRPr="00AA46FE">
        <w:t>рассказала</w:t>
      </w:r>
      <w:r w:rsidR="00F14522">
        <w:t xml:space="preserve"> </w:t>
      </w:r>
      <w:r w:rsidRPr="00AA46FE">
        <w:t>юрист</w:t>
      </w:r>
      <w:r w:rsidR="00F14522">
        <w:t xml:space="preserve"> </w:t>
      </w:r>
      <w:r w:rsidRPr="00AA46FE">
        <w:t>Ирина</w:t>
      </w:r>
      <w:r w:rsidR="00F14522">
        <w:t xml:space="preserve"> </w:t>
      </w:r>
      <w:r w:rsidRPr="00AA46FE">
        <w:t>Сивакова,</w:t>
      </w:r>
      <w:r w:rsidR="00F14522">
        <w:t xml:space="preserve"> </w:t>
      </w:r>
      <w:r w:rsidRPr="00AA46FE">
        <w:t>сообщает</w:t>
      </w:r>
      <w:r w:rsidR="00F14522">
        <w:t xml:space="preserve"> </w:t>
      </w:r>
      <w:r w:rsidRPr="00AA46FE">
        <w:t>ИА</w:t>
      </w:r>
      <w:r w:rsidR="00F14522">
        <w:t xml:space="preserve"> </w:t>
      </w:r>
      <w:r w:rsidRPr="00AA46FE">
        <w:rPr>
          <w:lang w:val="en-US"/>
        </w:rPr>
        <w:t>DEITA</w:t>
      </w:r>
      <w:r w:rsidRPr="00AA46FE">
        <w:t>.</w:t>
      </w:r>
      <w:r w:rsidRPr="00AA46FE">
        <w:rPr>
          <w:lang w:val="en-US"/>
        </w:rPr>
        <w:t>RU</w:t>
      </w:r>
      <w:r w:rsidRPr="00AA46FE">
        <w:t>.</w:t>
      </w:r>
      <w:r w:rsidR="00F14522">
        <w:t xml:space="preserve"> </w:t>
      </w:r>
      <w:r w:rsidRPr="00AA46FE">
        <w:t>Как</w:t>
      </w:r>
      <w:r w:rsidR="00F14522">
        <w:t xml:space="preserve"> </w:t>
      </w:r>
      <w:r w:rsidRPr="00AA46FE">
        <w:t>объяснила</w:t>
      </w:r>
      <w:r w:rsidR="00F14522">
        <w:t xml:space="preserve"> </w:t>
      </w:r>
      <w:r w:rsidRPr="00AA46FE">
        <w:t>эксперт,</w:t>
      </w:r>
      <w:r w:rsidR="00F14522">
        <w:t xml:space="preserve"> </w:t>
      </w:r>
      <w:r w:rsidRPr="00AA46FE">
        <w:t>такой</w:t>
      </w:r>
      <w:r w:rsidR="00F14522">
        <w:t xml:space="preserve"> </w:t>
      </w:r>
      <w:r w:rsidRPr="00AA46FE">
        <w:t>возможностью</w:t>
      </w:r>
      <w:r w:rsidR="00F14522">
        <w:t xml:space="preserve"> </w:t>
      </w:r>
      <w:r w:rsidRPr="00AA46FE">
        <w:t>обладают</w:t>
      </w:r>
      <w:r w:rsidR="00F14522">
        <w:t xml:space="preserve"> </w:t>
      </w:r>
      <w:r w:rsidRPr="00AA46FE">
        <w:t>некоторые</w:t>
      </w:r>
      <w:r w:rsidR="00F14522">
        <w:t xml:space="preserve"> </w:t>
      </w:r>
      <w:r w:rsidRPr="00AA46FE">
        <w:t>женщины,</w:t>
      </w:r>
      <w:r w:rsidR="00F14522">
        <w:t xml:space="preserve"> </w:t>
      </w:r>
      <w:r w:rsidRPr="00AA46FE">
        <w:t>которым</w:t>
      </w:r>
      <w:r w:rsidR="00F14522">
        <w:t xml:space="preserve"> </w:t>
      </w:r>
      <w:r w:rsidRPr="00AA46FE">
        <w:t>уже</w:t>
      </w:r>
      <w:r w:rsidR="00F14522">
        <w:t xml:space="preserve"> </w:t>
      </w:r>
      <w:r w:rsidRPr="00AA46FE">
        <w:t>исполнилось</w:t>
      </w:r>
      <w:r w:rsidR="00F14522">
        <w:t xml:space="preserve"> </w:t>
      </w:r>
      <w:r w:rsidRPr="00AA46FE">
        <w:t>55</w:t>
      </w:r>
      <w:r w:rsidR="00F14522">
        <w:t xml:space="preserve"> </w:t>
      </w:r>
      <w:r w:rsidRPr="00AA46FE">
        <w:t>лет</w:t>
      </w:r>
      <w:r w:rsidR="00F14522">
        <w:t xml:space="preserve"> </w:t>
      </w:r>
      <w:r w:rsidRPr="00AA46FE">
        <w:t>и</w:t>
      </w:r>
      <w:r w:rsidR="00F14522">
        <w:t xml:space="preserve"> </w:t>
      </w:r>
      <w:r w:rsidRPr="00AA46FE">
        <w:t>часть</w:t>
      </w:r>
      <w:r w:rsidR="00F14522">
        <w:t xml:space="preserve"> </w:t>
      </w:r>
      <w:r w:rsidRPr="00AA46FE">
        <w:t>мужчин,</w:t>
      </w:r>
      <w:r w:rsidR="00F14522">
        <w:t xml:space="preserve"> </w:t>
      </w:r>
      <w:r w:rsidRPr="00AA46FE">
        <w:t>которым</w:t>
      </w:r>
      <w:r w:rsidR="00F14522">
        <w:t xml:space="preserve"> </w:t>
      </w:r>
      <w:r w:rsidRPr="00AA46FE">
        <w:t>уже</w:t>
      </w:r>
      <w:r w:rsidR="00F14522">
        <w:t xml:space="preserve"> «</w:t>
      </w:r>
      <w:r w:rsidRPr="00AA46FE">
        <w:t>стукнуло</w:t>
      </w:r>
      <w:r w:rsidR="00F14522">
        <w:t xml:space="preserve">» </w:t>
      </w:r>
      <w:r w:rsidRPr="00AA46FE">
        <w:t>60.</w:t>
      </w:r>
      <w:bookmarkEnd w:id="121"/>
      <w:r w:rsidR="00F14522">
        <w:t xml:space="preserve"> </w:t>
      </w:r>
    </w:p>
    <w:p w:rsidR="00377624" w:rsidRPr="00AA46FE" w:rsidRDefault="00377624" w:rsidP="00377624">
      <w:r w:rsidRPr="00AA46FE">
        <w:t>Несмотря</w:t>
      </w:r>
      <w:r w:rsidR="00F14522">
        <w:t xml:space="preserve"> </w:t>
      </w:r>
      <w:r w:rsidRPr="00AA46FE">
        <w:t>на</w:t>
      </w:r>
      <w:r w:rsidR="00F14522">
        <w:t xml:space="preserve"> </w:t>
      </w:r>
      <w:r w:rsidRPr="00AA46FE">
        <w:t>то,</w:t>
      </w:r>
      <w:r w:rsidR="00F14522">
        <w:t xml:space="preserve"> </w:t>
      </w:r>
      <w:r w:rsidRPr="00AA46FE">
        <w:t>что</w:t>
      </w:r>
      <w:r w:rsidR="00F14522">
        <w:t xml:space="preserve"> </w:t>
      </w:r>
      <w:r w:rsidRPr="00AA46FE">
        <w:t>в</w:t>
      </w:r>
      <w:r w:rsidR="00F14522">
        <w:t xml:space="preserve"> </w:t>
      </w:r>
      <w:r w:rsidRPr="00AA46FE">
        <w:t>соответствии</w:t>
      </w:r>
      <w:r w:rsidR="00F14522">
        <w:t xml:space="preserve"> </w:t>
      </w:r>
      <w:r w:rsidRPr="00AA46FE">
        <w:t>с</w:t>
      </w:r>
      <w:r w:rsidR="00F14522">
        <w:t xml:space="preserve"> </w:t>
      </w:r>
      <w:r w:rsidRPr="00AA46FE">
        <w:t>пенсионной</w:t>
      </w:r>
      <w:r w:rsidR="00F14522">
        <w:t xml:space="preserve"> </w:t>
      </w:r>
      <w:r w:rsidRPr="00AA46FE">
        <w:t>реформой</w:t>
      </w:r>
      <w:r w:rsidR="00F14522">
        <w:t xml:space="preserve"> </w:t>
      </w:r>
      <w:r w:rsidRPr="00AA46FE">
        <w:t>2018</w:t>
      </w:r>
      <w:r w:rsidR="00F14522">
        <w:t xml:space="preserve"> </w:t>
      </w:r>
      <w:r w:rsidRPr="00AA46FE">
        <w:t>года,</w:t>
      </w:r>
      <w:r w:rsidR="00F14522">
        <w:t xml:space="preserve"> </w:t>
      </w:r>
      <w:r w:rsidRPr="00AA46FE">
        <w:t>возраст</w:t>
      </w:r>
      <w:r w:rsidR="00F14522">
        <w:t xml:space="preserve"> </w:t>
      </w:r>
      <w:r w:rsidRPr="00AA46FE">
        <w:t>выхода</w:t>
      </w:r>
      <w:r w:rsidR="00F14522">
        <w:t xml:space="preserve"> </w:t>
      </w:r>
      <w:r w:rsidRPr="00AA46FE">
        <w:t>на</w:t>
      </w:r>
      <w:r w:rsidR="00F14522">
        <w:t xml:space="preserve"> </w:t>
      </w:r>
      <w:r w:rsidRPr="00AA46FE">
        <w:t>заслуженный</w:t>
      </w:r>
      <w:r w:rsidR="00F14522">
        <w:t xml:space="preserve"> </w:t>
      </w:r>
      <w:r w:rsidRPr="00AA46FE">
        <w:t>отдых</w:t>
      </w:r>
      <w:r w:rsidR="00F14522">
        <w:t xml:space="preserve"> </w:t>
      </w:r>
      <w:r w:rsidRPr="00AA46FE">
        <w:t>был</w:t>
      </w:r>
      <w:r w:rsidR="00F14522">
        <w:t xml:space="preserve"> </w:t>
      </w:r>
      <w:r w:rsidRPr="00AA46FE">
        <w:t>повышен,</w:t>
      </w:r>
      <w:r w:rsidR="00F14522">
        <w:t xml:space="preserve"> </w:t>
      </w:r>
      <w:r w:rsidRPr="00AA46FE">
        <w:t>такие</w:t>
      </w:r>
      <w:r w:rsidR="00F14522">
        <w:t xml:space="preserve"> </w:t>
      </w:r>
      <w:r w:rsidRPr="00AA46FE">
        <w:t>граждане,</w:t>
      </w:r>
      <w:r w:rsidR="00F14522">
        <w:t xml:space="preserve"> </w:t>
      </w:r>
      <w:r w:rsidRPr="00AA46FE">
        <w:t>при</w:t>
      </w:r>
      <w:r w:rsidR="00F14522">
        <w:t xml:space="preserve"> </w:t>
      </w:r>
      <w:r w:rsidRPr="00AA46FE">
        <w:t>наличии</w:t>
      </w:r>
      <w:r w:rsidR="00F14522">
        <w:t xml:space="preserve"> </w:t>
      </w:r>
      <w:r w:rsidRPr="00AA46FE">
        <w:t>оснований,</w:t>
      </w:r>
      <w:r w:rsidR="00F14522">
        <w:t xml:space="preserve"> </w:t>
      </w:r>
      <w:r w:rsidRPr="00AA46FE">
        <w:t>могут</w:t>
      </w:r>
      <w:r w:rsidR="00F14522">
        <w:t xml:space="preserve"> </w:t>
      </w:r>
      <w:r w:rsidRPr="00AA46FE">
        <w:t>уйти</w:t>
      </w:r>
      <w:r w:rsidR="00F14522">
        <w:t xml:space="preserve"> </w:t>
      </w:r>
      <w:r w:rsidRPr="00AA46FE">
        <w:t>на</w:t>
      </w:r>
      <w:r w:rsidR="00F14522">
        <w:t xml:space="preserve"> </w:t>
      </w:r>
      <w:r w:rsidRPr="00AA46FE">
        <w:t>пенсию</w:t>
      </w:r>
      <w:r w:rsidR="00F14522">
        <w:t xml:space="preserve"> </w:t>
      </w:r>
      <w:r w:rsidRPr="00AA46FE">
        <w:t>раньше</w:t>
      </w:r>
      <w:r w:rsidR="00F14522">
        <w:t xml:space="preserve"> </w:t>
      </w:r>
      <w:r w:rsidRPr="00AA46FE">
        <w:t>срока.</w:t>
      </w:r>
    </w:p>
    <w:p w:rsidR="00377624" w:rsidRPr="00AA46FE" w:rsidRDefault="00377624" w:rsidP="00377624">
      <w:r w:rsidRPr="00AA46FE">
        <w:lastRenderedPageBreak/>
        <w:t>Такое</w:t>
      </w:r>
      <w:r w:rsidR="00F14522">
        <w:t xml:space="preserve"> </w:t>
      </w:r>
      <w:r w:rsidRPr="00AA46FE">
        <w:t>право</w:t>
      </w:r>
      <w:r w:rsidR="00F14522">
        <w:t xml:space="preserve"> </w:t>
      </w:r>
      <w:r w:rsidRPr="00AA46FE">
        <w:t>можно</w:t>
      </w:r>
      <w:r w:rsidR="00F14522">
        <w:t xml:space="preserve"> </w:t>
      </w:r>
      <w:r w:rsidRPr="00AA46FE">
        <w:t>заслужить,</w:t>
      </w:r>
      <w:r w:rsidR="00F14522">
        <w:t xml:space="preserve"> </w:t>
      </w:r>
      <w:r w:rsidRPr="00AA46FE">
        <w:t>в</w:t>
      </w:r>
      <w:r w:rsidR="00F14522">
        <w:t xml:space="preserve"> </w:t>
      </w:r>
      <w:r w:rsidRPr="00AA46FE">
        <w:t>частности,</w:t>
      </w:r>
      <w:r w:rsidR="00F14522">
        <w:t xml:space="preserve"> </w:t>
      </w:r>
      <w:r w:rsidRPr="00AA46FE">
        <w:t>за</w:t>
      </w:r>
      <w:r w:rsidR="00F14522">
        <w:t xml:space="preserve"> </w:t>
      </w:r>
      <w:r w:rsidRPr="00AA46FE">
        <w:t>сч</w:t>
      </w:r>
      <w:r w:rsidR="00F14522">
        <w:t>е</w:t>
      </w:r>
      <w:r w:rsidRPr="00AA46FE">
        <w:t>т</w:t>
      </w:r>
      <w:r w:rsidR="00F14522">
        <w:t xml:space="preserve"> </w:t>
      </w:r>
      <w:r w:rsidRPr="00AA46FE">
        <w:t>долгой</w:t>
      </w:r>
      <w:r w:rsidR="00F14522">
        <w:t xml:space="preserve"> </w:t>
      </w:r>
      <w:r w:rsidRPr="00AA46FE">
        <w:t>работы</w:t>
      </w:r>
      <w:r w:rsidR="00F14522">
        <w:t xml:space="preserve"> </w:t>
      </w:r>
      <w:r w:rsidRPr="00AA46FE">
        <w:t>на</w:t>
      </w:r>
      <w:r w:rsidR="00F14522">
        <w:t xml:space="preserve"> </w:t>
      </w:r>
      <w:r w:rsidRPr="00AA46FE">
        <w:t>Крайнем</w:t>
      </w:r>
      <w:r w:rsidR="00F14522">
        <w:t xml:space="preserve"> </w:t>
      </w:r>
      <w:r w:rsidRPr="00AA46FE">
        <w:t>севере</w:t>
      </w:r>
      <w:r w:rsidR="00F14522">
        <w:t xml:space="preserve"> </w:t>
      </w:r>
      <w:r w:rsidRPr="00AA46FE">
        <w:t>или</w:t>
      </w:r>
      <w:r w:rsidR="00F14522">
        <w:t xml:space="preserve"> </w:t>
      </w:r>
      <w:r w:rsidRPr="00AA46FE">
        <w:t>в</w:t>
      </w:r>
      <w:r w:rsidR="00F14522">
        <w:t xml:space="preserve"> </w:t>
      </w:r>
      <w:r w:rsidRPr="00AA46FE">
        <w:t>районах,</w:t>
      </w:r>
      <w:r w:rsidR="00F14522">
        <w:t xml:space="preserve"> </w:t>
      </w:r>
      <w:r w:rsidRPr="00AA46FE">
        <w:t>приравненных</w:t>
      </w:r>
      <w:r w:rsidR="00F14522">
        <w:t xml:space="preserve"> </w:t>
      </w:r>
      <w:r w:rsidRPr="00AA46FE">
        <w:t>к</w:t>
      </w:r>
      <w:r w:rsidR="00F14522">
        <w:t xml:space="preserve"> </w:t>
      </w:r>
      <w:r w:rsidRPr="00AA46FE">
        <w:t>этим</w:t>
      </w:r>
      <w:r w:rsidR="00F14522">
        <w:t xml:space="preserve"> </w:t>
      </w:r>
      <w:r w:rsidRPr="00AA46FE">
        <w:t>регионам</w:t>
      </w:r>
      <w:r w:rsidR="00F14522">
        <w:t xml:space="preserve"> </w:t>
      </w:r>
      <w:r w:rsidRPr="00AA46FE">
        <w:t>по</w:t>
      </w:r>
      <w:r w:rsidR="00F14522">
        <w:t xml:space="preserve"> </w:t>
      </w:r>
      <w:r w:rsidRPr="00AA46FE">
        <w:t>климатическому</w:t>
      </w:r>
      <w:r w:rsidR="00F14522">
        <w:t xml:space="preserve"> </w:t>
      </w:r>
      <w:r w:rsidRPr="00AA46FE">
        <w:t>признаку.</w:t>
      </w:r>
      <w:r w:rsidR="00F14522">
        <w:t xml:space="preserve"> </w:t>
      </w:r>
      <w:r w:rsidRPr="00AA46FE">
        <w:t>Как</w:t>
      </w:r>
      <w:r w:rsidR="00F14522">
        <w:t xml:space="preserve"> </w:t>
      </w:r>
      <w:r w:rsidRPr="00AA46FE">
        <w:t>объяснила</w:t>
      </w:r>
      <w:r w:rsidR="00F14522">
        <w:t xml:space="preserve"> </w:t>
      </w:r>
      <w:r w:rsidRPr="00AA46FE">
        <w:t>юрист,</w:t>
      </w:r>
      <w:r w:rsidR="00F14522">
        <w:t xml:space="preserve"> </w:t>
      </w:r>
      <w:r w:rsidRPr="00AA46FE">
        <w:t>у</w:t>
      </w:r>
      <w:r w:rsidR="00F14522">
        <w:t xml:space="preserve"> </w:t>
      </w:r>
      <w:r w:rsidRPr="00AA46FE">
        <w:t>таких</w:t>
      </w:r>
      <w:r w:rsidR="00F14522">
        <w:t xml:space="preserve"> </w:t>
      </w:r>
      <w:r w:rsidRPr="00AA46FE">
        <w:t>пенсионеров</w:t>
      </w:r>
      <w:r w:rsidR="00F14522">
        <w:t xml:space="preserve"> </w:t>
      </w:r>
      <w:r w:rsidRPr="00AA46FE">
        <w:t>появляется</w:t>
      </w:r>
      <w:r w:rsidR="00F14522">
        <w:t xml:space="preserve"> </w:t>
      </w:r>
      <w:r w:rsidRPr="00AA46FE">
        <w:t>возможность</w:t>
      </w:r>
      <w:r w:rsidR="00F14522">
        <w:t xml:space="preserve"> </w:t>
      </w:r>
      <w:r w:rsidRPr="00AA46FE">
        <w:t>получить</w:t>
      </w:r>
      <w:r w:rsidR="00F14522">
        <w:t xml:space="preserve"> </w:t>
      </w:r>
      <w:r w:rsidRPr="00AA46FE">
        <w:t>разом</w:t>
      </w:r>
      <w:r w:rsidR="00F14522">
        <w:t xml:space="preserve"> </w:t>
      </w:r>
      <w:r w:rsidRPr="00AA46FE">
        <w:t>накопительную</w:t>
      </w:r>
      <w:r w:rsidR="00F14522">
        <w:t xml:space="preserve"> </w:t>
      </w:r>
      <w:r w:rsidRPr="00AA46FE">
        <w:t>часть</w:t>
      </w:r>
      <w:r w:rsidR="00F14522">
        <w:t xml:space="preserve"> </w:t>
      </w:r>
      <w:r w:rsidRPr="00AA46FE">
        <w:t>своей</w:t>
      </w:r>
      <w:r w:rsidR="00F14522">
        <w:t xml:space="preserve"> </w:t>
      </w:r>
      <w:r w:rsidRPr="00AA46FE">
        <w:t>пенсии.</w:t>
      </w:r>
      <w:r w:rsidR="00F14522">
        <w:t xml:space="preserve"> </w:t>
      </w:r>
      <w:r w:rsidRPr="00AA46FE">
        <w:t>Им</w:t>
      </w:r>
      <w:r w:rsidR="00F14522">
        <w:t xml:space="preserve"> </w:t>
      </w:r>
      <w:r w:rsidRPr="00AA46FE">
        <w:t>стоит</w:t>
      </w:r>
      <w:r w:rsidR="00F14522">
        <w:t xml:space="preserve"> </w:t>
      </w:r>
      <w:r w:rsidRPr="00AA46FE">
        <w:t>выяснить</w:t>
      </w:r>
      <w:r w:rsidR="00F14522">
        <w:t xml:space="preserve"> </w:t>
      </w:r>
      <w:r w:rsidRPr="00AA46FE">
        <w:t>вопрос:</w:t>
      </w:r>
      <w:r w:rsidR="00F14522">
        <w:t xml:space="preserve"> </w:t>
      </w:r>
      <w:r w:rsidRPr="00AA46FE">
        <w:t>могут</w:t>
      </w:r>
      <w:r w:rsidR="00F14522">
        <w:t xml:space="preserve"> </w:t>
      </w:r>
      <w:r w:rsidRPr="00AA46FE">
        <w:t>ли</w:t>
      </w:r>
      <w:r w:rsidR="00F14522">
        <w:t xml:space="preserve"> </w:t>
      </w:r>
      <w:r w:rsidRPr="00AA46FE">
        <w:t>они</w:t>
      </w:r>
      <w:r w:rsidR="00F14522">
        <w:t xml:space="preserve"> </w:t>
      </w:r>
      <w:r w:rsidRPr="00AA46FE">
        <w:t>это</w:t>
      </w:r>
      <w:r w:rsidR="00F14522">
        <w:t xml:space="preserve"> </w:t>
      </w:r>
      <w:r w:rsidRPr="00AA46FE">
        <w:t>сделать</w:t>
      </w:r>
      <w:r w:rsidR="00F14522">
        <w:t xml:space="preserve"> </w:t>
      </w:r>
      <w:r w:rsidRPr="00AA46FE">
        <w:t>или</w:t>
      </w:r>
      <w:r w:rsidR="00F14522">
        <w:t xml:space="preserve"> </w:t>
      </w:r>
      <w:r w:rsidRPr="00AA46FE">
        <w:t>нет.</w:t>
      </w:r>
    </w:p>
    <w:p w:rsidR="00377624" w:rsidRPr="00AA46FE" w:rsidRDefault="00377624" w:rsidP="00377624">
      <w:r w:rsidRPr="00AA46FE">
        <w:t>В</w:t>
      </w:r>
      <w:r w:rsidR="00F14522">
        <w:t xml:space="preserve"> </w:t>
      </w:r>
      <w:r w:rsidRPr="00AA46FE">
        <w:t>обычных</w:t>
      </w:r>
      <w:r w:rsidR="00F14522">
        <w:t xml:space="preserve"> </w:t>
      </w:r>
      <w:r w:rsidRPr="00AA46FE">
        <w:t>случаях</w:t>
      </w:r>
      <w:r w:rsidR="00F14522">
        <w:t xml:space="preserve"> </w:t>
      </w:r>
      <w:r w:rsidRPr="00AA46FE">
        <w:t>СФР</w:t>
      </w:r>
      <w:r w:rsidR="00F14522">
        <w:t xml:space="preserve"> </w:t>
      </w:r>
      <w:r w:rsidRPr="00AA46FE">
        <w:t>или</w:t>
      </w:r>
      <w:r w:rsidR="00F14522">
        <w:t xml:space="preserve"> </w:t>
      </w:r>
      <w:r w:rsidRPr="00AA46FE">
        <w:t>НПФ</w:t>
      </w:r>
      <w:r w:rsidR="00F14522">
        <w:t xml:space="preserve"> </w:t>
      </w:r>
      <w:r w:rsidRPr="00AA46FE">
        <w:t>выда</w:t>
      </w:r>
      <w:r w:rsidR="00F14522">
        <w:t>е</w:t>
      </w:r>
      <w:r w:rsidRPr="00AA46FE">
        <w:t>т</w:t>
      </w:r>
      <w:r w:rsidR="00F14522">
        <w:t xml:space="preserve"> </w:t>
      </w:r>
      <w:r w:rsidRPr="00AA46FE">
        <w:t>накопленную</w:t>
      </w:r>
      <w:r w:rsidR="00F14522">
        <w:t xml:space="preserve"> </w:t>
      </w:r>
      <w:r w:rsidRPr="00AA46FE">
        <w:t>пенсию</w:t>
      </w:r>
      <w:r w:rsidR="00F14522">
        <w:t xml:space="preserve"> </w:t>
      </w:r>
      <w:r w:rsidRPr="00AA46FE">
        <w:t>не</w:t>
      </w:r>
      <w:r w:rsidR="00F14522">
        <w:t xml:space="preserve"> </w:t>
      </w:r>
      <w:r w:rsidRPr="00AA46FE">
        <w:t>сразу,</w:t>
      </w:r>
      <w:r w:rsidR="00F14522">
        <w:t xml:space="preserve"> </w:t>
      </w:r>
      <w:r w:rsidRPr="00AA46FE">
        <w:t>назначая</w:t>
      </w:r>
      <w:r w:rsidR="00F14522">
        <w:t xml:space="preserve"> </w:t>
      </w:r>
      <w:r w:rsidRPr="00AA46FE">
        <w:t>вместо</w:t>
      </w:r>
      <w:r w:rsidR="00F14522">
        <w:t xml:space="preserve"> </w:t>
      </w:r>
      <w:r w:rsidRPr="00AA46FE">
        <w:t>этого</w:t>
      </w:r>
      <w:r w:rsidR="00F14522">
        <w:t xml:space="preserve"> </w:t>
      </w:r>
      <w:r w:rsidRPr="00AA46FE">
        <w:t>ежемесячную</w:t>
      </w:r>
      <w:r w:rsidR="00F14522">
        <w:t xml:space="preserve"> </w:t>
      </w:r>
      <w:r w:rsidRPr="00AA46FE">
        <w:t>выплаты</w:t>
      </w:r>
      <w:r w:rsidR="00F14522">
        <w:t xml:space="preserve"> </w:t>
      </w:r>
      <w:r w:rsidRPr="00AA46FE">
        <w:t>в</w:t>
      </w:r>
      <w:r w:rsidR="00F14522">
        <w:t xml:space="preserve"> </w:t>
      </w:r>
      <w:r w:rsidRPr="00AA46FE">
        <w:t>чисто</w:t>
      </w:r>
      <w:r w:rsidR="00F14522">
        <w:t xml:space="preserve"> </w:t>
      </w:r>
      <w:r w:rsidRPr="00AA46FE">
        <w:t>символическом</w:t>
      </w:r>
      <w:r w:rsidR="00F14522">
        <w:t xml:space="preserve"> </w:t>
      </w:r>
      <w:r w:rsidRPr="00AA46FE">
        <w:t>размере,</w:t>
      </w:r>
      <w:r w:rsidR="00F14522">
        <w:t xml:space="preserve"> </w:t>
      </w:r>
      <w:r w:rsidRPr="00AA46FE">
        <w:t>как</w:t>
      </w:r>
      <w:r w:rsidR="00F14522">
        <w:t xml:space="preserve"> </w:t>
      </w:r>
      <w:r w:rsidRPr="00AA46FE">
        <w:t>правило,</w:t>
      </w:r>
      <w:r w:rsidR="00F14522">
        <w:t xml:space="preserve"> </w:t>
      </w:r>
      <w:r w:rsidRPr="00AA46FE">
        <w:t>не</w:t>
      </w:r>
      <w:r w:rsidR="00F14522">
        <w:t xml:space="preserve"> </w:t>
      </w:r>
      <w:r w:rsidRPr="00AA46FE">
        <w:t>больше</w:t>
      </w:r>
      <w:r w:rsidR="00F14522">
        <w:t xml:space="preserve"> </w:t>
      </w:r>
      <w:r w:rsidRPr="00AA46FE">
        <w:t>одной</w:t>
      </w:r>
      <w:r w:rsidR="00F14522">
        <w:t xml:space="preserve"> </w:t>
      </w:r>
      <w:r w:rsidRPr="00AA46FE">
        <w:t>тысячи</w:t>
      </w:r>
      <w:r w:rsidR="00F14522">
        <w:t xml:space="preserve"> </w:t>
      </w:r>
      <w:r w:rsidRPr="00AA46FE">
        <w:t>рублей.</w:t>
      </w:r>
      <w:r w:rsidR="00F14522">
        <w:t xml:space="preserve"> </w:t>
      </w:r>
      <w:r w:rsidRPr="00AA46FE">
        <w:t>Это</w:t>
      </w:r>
      <w:r w:rsidR="00F14522">
        <w:t xml:space="preserve"> </w:t>
      </w:r>
      <w:r w:rsidRPr="00AA46FE">
        <w:t>делается</w:t>
      </w:r>
      <w:r w:rsidR="00F14522">
        <w:t xml:space="preserve"> </w:t>
      </w:r>
      <w:r w:rsidRPr="00AA46FE">
        <w:t>по</w:t>
      </w:r>
      <w:r w:rsidR="00F14522">
        <w:t xml:space="preserve"> </w:t>
      </w:r>
      <w:r w:rsidRPr="00AA46FE">
        <w:t>закону,</w:t>
      </w:r>
      <w:r w:rsidR="00F14522">
        <w:t xml:space="preserve"> </w:t>
      </w:r>
      <w:r w:rsidRPr="00AA46FE">
        <w:t>который</w:t>
      </w:r>
      <w:r w:rsidR="00F14522">
        <w:t xml:space="preserve"> </w:t>
      </w:r>
      <w:r w:rsidRPr="00AA46FE">
        <w:t>предусматривает,</w:t>
      </w:r>
      <w:r w:rsidR="00F14522">
        <w:t xml:space="preserve"> </w:t>
      </w:r>
      <w:r w:rsidRPr="00AA46FE">
        <w:t>что</w:t>
      </w:r>
      <w:r w:rsidR="00F14522">
        <w:t xml:space="preserve"> </w:t>
      </w:r>
      <w:r w:rsidRPr="00AA46FE">
        <w:t>единовременная</w:t>
      </w:r>
      <w:r w:rsidR="00F14522">
        <w:t xml:space="preserve"> </w:t>
      </w:r>
      <w:r w:rsidRPr="00AA46FE">
        <w:t>выплата</w:t>
      </w:r>
      <w:r w:rsidR="00F14522">
        <w:t xml:space="preserve"> </w:t>
      </w:r>
      <w:r w:rsidRPr="00AA46FE">
        <w:t>назначается</w:t>
      </w:r>
      <w:r w:rsidR="00F14522">
        <w:t xml:space="preserve"> </w:t>
      </w:r>
      <w:r w:rsidRPr="00AA46FE">
        <w:t>только</w:t>
      </w:r>
      <w:r w:rsidR="00F14522">
        <w:t xml:space="preserve"> </w:t>
      </w:r>
      <w:r w:rsidRPr="00AA46FE">
        <w:t>в</w:t>
      </w:r>
      <w:r w:rsidR="00F14522">
        <w:t xml:space="preserve"> </w:t>
      </w:r>
      <w:r w:rsidRPr="00AA46FE">
        <w:t>случае,</w:t>
      </w:r>
      <w:r w:rsidR="00F14522">
        <w:t xml:space="preserve"> </w:t>
      </w:r>
      <w:r w:rsidRPr="00AA46FE">
        <w:t>если</w:t>
      </w:r>
      <w:r w:rsidR="00F14522">
        <w:t xml:space="preserve"> </w:t>
      </w:r>
      <w:r w:rsidRPr="00AA46FE">
        <w:t>размер</w:t>
      </w:r>
      <w:r w:rsidR="00F14522">
        <w:t xml:space="preserve"> </w:t>
      </w:r>
      <w:r w:rsidRPr="00AA46FE">
        <w:t>накопительной</w:t>
      </w:r>
      <w:r w:rsidR="00F14522">
        <w:t xml:space="preserve"> </w:t>
      </w:r>
      <w:r w:rsidRPr="00AA46FE">
        <w:t>пенсии</w:t>
      </w:r>
      <w:r w:rsidR="00F14522">
        <w:t xml:space="preserve"> </w:t>
      </w:r>
      <w:r w:rsidRPr="00AA46FE">
        <w:t>не</w:t>
      </w:r>
      <w:r w:rsidR="00F14522">
        <w:t xml:space="preserve"> </w:t>
      </w:r>
      <w:r w:rsidRPr="00AA46FE">
        <w:t>превышает</w:t>
      </w:r>
      <w:r w:rsidR="00F14522">
        <w:t xml:space="preserve"> </w:t>
      </w:r>
      <w:r w:rsidRPr="00AA46FE">
        <w:t>5%</w:t>
      </w:r>
      <w:r w:rsidR="00F14522">
        <w:t xml:space="preserve"> </w:t>
      </w:r>
      <w:r w:rsidRPr="00AA46FE">
        <w:t>от</w:t>
      </w:r>
      <w:r w:rsidR="00F14522">
        <w:t xml:space="preserve"> </w:t>
      </w:r>
      <w:r w:rsidRPr="00AA46FE">
        <w:t>суммы</w:t>
      </w:r>
      <w:r w:rsidR="00F14522">
        <w:t xml:space="preserve"> </w:t>
      </w:r>
      <w:r w:rsidRPr="00AA46FE">
        <w:t>страховой</w:t>
      </w:r>
      <w:r w:rsidR="00F14522">
        <w:t xml:space="preserve"> </w:t>
      </w:r>
      <w:r w:rsidRPr="00AA46FE">
        <w:t>и</w:t>
      </w:r>
      <w:r w:rsidR="00F14522">
        <w:t xml:space="preserve"> </w:t>
      </w:r>
      <w:r w:rsidRPr="00AA46FE">
        <w:t>накопительной</w:t>
      </w:r>
      <w:r w:rsidR="00F14522">
        <w:t xml:space="preserve"> </w:t>
      </w:r>
      <w:r w:rsidRPr="00AA46FE">
        <w:t>пенсии</w:t>
      </w:r>
      <w:r w:rsidR="00F14522">
        <w:t xml:space="preserve"> </w:t>
      </w:r>
      <w:r w:rsidRPr="00AA46FE">
        <w:t>на</w:t>
      </w:r>
      <w:r w:rsidR="00F14522">
        <w:t xml:space="preserve"> </w:t>
      </w:r>
      <w:r w:rsidRPr="00AA46FE">
        <w:t>дату</w:t>
      </w:r>
      <w:r w:rsidR="00F14522">
        <w:t xml:space="preserve"> </w:t>
      </w:r>
      <w:r w:rsidRPr="00AA46FE">
        <w:t>обращения.</w:t>
      </w:r>
    </w:p>
    <w:p w:rsidR="00377624" w:rsidRPr="00AA46FE" w:rsidRDefault="00377624" w:rsidP="00377624">
      <w:r w:rsidRPr="00AA46FE">
        <w:t>Это</w:t>
      </w:r>
      <w:r w:rsidR="00F14522">
        <w:t xml:space="preserve"> </w:t>
      </w:r>
      <w:r w:rsidRPr="00AA46FE">
        <w:t>значит,</w:t>
      </w:r>
      <w:r w:rsidR="00F14522">
        <w:t xml:space="preserve"> </w:t>
      </w:r>
      <w:r w:rsidRPr="00AA46FE">
        <w:t>что</w:t>
      </w:r>
      <w:r w:rsidR="00F14522">
        <w:t xml:space="preserve"> </w:t>
      </w:r>
      <w:r w:rsidRPr="00AA46FE">
        <w:t>чем</w:t>
      </w:r>
      <w:r w:rsidR="00F14522">
        <w:t xml:space="preserve"> </w:t>
      </w:r>
      <w:r w:rsidRPr="00AA46FE">
        <w:t>ниже</w:t>
      </w:r>
      <w:r w:rsidR="00F14522">
        <w:t xml:space="preserve"> </w:t>
      </w:r>
      <w:r w:rsidRPr="00AA46FE">
        <w:t>размер</w:t>
      </w:r>
      <w:r w:rsidR="00F14522">
        <w:t xml:space="preserve"> </w:t>
      </w:r>
      <w:r w:rsidRPr="00AA46FE">
        <w:t>накопительной</w:t>
      </w:r>
      <w:r w:rsidR="00F14522">
        <w:t xml:space="preserve"> </w:t>
      </w:r>
      <w:r w:rsidRPr="00AA46FE">
        <w:t>пенсии,</w:t>
      </w:r>
      <w:r w:rsidR="00F14522">
        <w:t xml:space="preserve"> </w:t>
      </w:r>
      <w:r w:rsidRPr="00AA46FE">
        <w:t>тем</w:t>
      </w:r>
      <w:r w:rsidR="00F14522">
        <w:t xml:space="preserve"> </w:t>
      </w:r>
      <w:r w:rsidRPr="00AA46FE">
        <w:t>выше</w:t>
      </w:r>
      <w:r w:rsidR="00F14522">
        <w:t xml:space="preserve"> </w:t>
      </w:r>
      <w:r w:rsidRPr="00AA46FE">
        <w:t>вероятность</w:t>
      </w:r>
      <w:r w:rsidR="00F14522">
        <w:t xml:space="preserve"> </w:t>
      </w:r>
      <w:r w:rsidRPr="00AA46FE">
        <w:t>получения</w:t>
      </w:r>
      <w:r w:rsidR="00F14522">
        <w:t xml:space="preserve"> </w:t>
      </w:r>
      <w:r w:rsidRPr="00AA46FE">
        <w:t>всей</w:t>
      </w:r>
      <w:r w:rsidR="00F14522">
        <w:t xml:space="preserve"> </w:t>
      </w:r>
      <w:r w:rsidRPr="00AA46FE">
        <w:t>суммы</w:t>
      </w:r>
      <w:r w:rsidR="00F14522">
        <w:t xml:space="preserve"> </w:t>
      </w:r>
      <w:r w:rsidRPr="00AA46FE">
        <w:t>пенсионных</w:t>
      </w:r>
      <w:r w:rsidR="00F14522">
        <w:t xml:space="preserve"> </w:t>
      </w:r>
      <w:r w:rsidRPr="00AA46FE">
        <w:t>накоплений</w:t>
      </w:r>
      <w:r w:rsidR="00F14522">
        <w:t xml:space="preserve"> </w:t>
      </w:r>
      <w:r w:rsidRPr="00AA46FE">
        <w:t>разом.</w:t>
      </w:r>
      <w:r w:rsidR="00F14522">
        <w:t xml:space="preserve"> </w:t>
      </w:r>
      <w:r w:rsidRPr="00AA46FE">
        <w:t>При</w:t>
      </w:r>
      <w:r w:rsidR="00F14522">
        <w:t xml:space="preserve"> </w:t>
      </w:r>
      <w:r w:rsidRPr="00AA46FE">
        <w:t>этом,</w:t>
      </w:r>
      <w:r w:rsidR="00F14522">
        <w:t xml:space="preserve"> </w:t>
      </w:r>
      <w:r w:rsidRPr="00AA46FE">
        <w:t>как</w:t>
      </w:r>
      <w:r w:rsidR="00F14522">
        <w:t xml:space="preserve"> </w:t>
      </w:r>
      <w:r w:rsidRPr="00AA46FE">
        <w:t>объяснила</w:t>
      </w:r>
      <w:r w:rsidR="00F14522">
        <w:t xml:space="preserve"> </w:t>
      </w:r>
      <w:r w:rsidRPr="00AA46FE">
        <w:t>эксперт,</w:t>
      </w:r>
      <w:r w:rsidR="00F14522">
        <w:t xml:space="preserve"> </w:t>
      </w:r>
      <w:r w:rsidRPr="00AA46FE">
        <w:t>в</w:t>
      </w:r>
      <w:r w:rsidR="00F14522">
        <w:t xml:space="preserve"> </w:t>
      </w:r>
      <w:r w:rsidRPr="00AA46FE">
        <w:t>таком</w:t>
      </w:r>
      <w:r w:rsidR="00F14522">
        <w:t xml:space="preserve"> </w:t>
      </w:r>
      <w:r w:rsidRPr="00AA46FE">
        <w:t>случае</w:t>
      </w:r>
      <w:r w:rsidR="00F14522">
        <w:t xml:space="preserve"> </w:t>
      </w:r>
      <w:r w:rsidRPr="00AA46FE">
        <w:t>может</w:t>
      </w:r>
      <w:r w:rsidR="00F14522">
        <w:t xml:space="preserve"> </w:t>
      </w:r>
      <w:r w:rsidRPr="00AA46FE">
        <w:t>быть</w:t>
      </w:r>
      <w:r w:rsidR="00F14522">
        <w:t xml:space="preserve"> </w:t>
      </w:r>
      <w:r w:rsidRPr="00AA46FE">
        <w:t>выгоднее</w:t>
      </w:r>
      <w:r w:rsidR="00F14522">
        <w:t xml:space="preserve"> </w:t>
      </w:r>
      <w:r w:rsidRPr="00AA46FE">
        <w:t>подать</w:t>
      </w:r>
      <w:r w:rsidR="00F14522">
        <w:t xml:space="preserve"> </w:t>
      </w:r>
      <w:r w:rsidRPr="00AA46FE">
        <w:t>заявление</w:t>
      </w:r>
      <w:r w:rsidR="00F14522">
        <w:t xml:space="preserve"> </w:t>
      </w:r>
      <w:r w:rsidRPr="00AA46FE">
        <w:t>на</w:t>
      </w:r>
      <w:r w:rsidR="00F14522">
        <w:t xml:space="preserve"> </w:t>
      </w:r>
      <w:r w:rsidRPr="00AA46FE">
        <w:t>е</w:t>
      </w:r>
      <w:r w:rsidR="00F14522">
        <w:t xml:space="preserve">е </w:t>
      </w:r>
      <w:r w:rsidRPr="00AA46FE">
        <w:t>получение</w:t>
      </w:r>
      <w:r w:rsidR="00F14522">
        <w:t xml:space="preserve"> </w:t>
      </w:r>
      <w:r w:rsidRPr="00AA46FE">
        <w:t>сразу</w:t>
      </w:r>
      <w:r w:rsidR="00F14522">
        <w:t xml:space="preserve"> </w:t>
      </w:r>
      <w:r w:rsidRPr="00AA46FE">
        <w:t>же,</w:t>
      </w:r>
      <w:r w:rsidR="00F14522">
        <w:t xml:space="preserve"> </w:t>
      </w:r>
      <w:r w:rsidRPr="00AA46FE">
        <w:t>как</w:t>
      </w:r>
      <w:r w:rsidR="00F14522">
        <w:t xml:space="preserve"> </w:t>
      </w:r>
      <w:r w:rsidRPr="00AA46FE">
        <w:t>только</w:t>
      </w:r>
      <w:r w:rsidR="00F14522">
        <w:t xml:space="preserve"> </w:t>
      </w:r>
      <w:r w:rsidRPr="00AA46FE">
        <w:t>наступает</w:t>
      </w:r>
      <w:r w:rsidR="00F14522">
        <w:t xml:space="preserve"> </w:t>
      </w:r>
      <w:r w:rsidRPr="00AA46FE">
        <w:t>право</w:t>
      </w:r>
      <w:r w:rsidR="00F14522">
        <w:t xml:space="preserve"> </w:t>
      </w:r>
      <w:r w:rsidRPr="00AA46FE">
        <w:t>на</w:t>
      </w:r>
      <w:r w:rsidR="00F14522">
        <w:t xml:space="preserve"> </w:t>
      </w:r>
      <w:r w:rsidRPr="00AA46FE">
        <w:t>досрочную</w:t>
      </w:r>
      <w:r w:rsidR="00F14522">
        <w:t xml:space="preserve"> </w:t>
      </w:r>
      <w:r w:rsidRPr="00AA46FE">
        <w:t>выплату.</w:t>
      </w:r>
      <w:r w:rsidR="00F14522">
        <w:t xml:space="preserve"> </w:t>
      </w:r>
      <w:r w:rsidRPr="00AA46FE">
        <w:t>Данную</w:t>
      </w:r>
      <w:r w:rsidR="00F14522">
        <w:t xml:space="preserve"> </w:t>
      </w:r>
      <w:r w:rsidRPr="00AA46FE">
        <w:t>операцию</w:t>
      </w:r>
      <w:r w:rsidR="00F14522">
        <w:t xml:space="preserve"> </w:t>
      </w:r>
      <w:r w:rsidRPr="00AA46FE">
        <w:t>стоит</w:t>
      </w:r>
      <w:r w:rsidR="00F14522">
        <w:t xml:space="preserve"> </w:t>
      </w:r>
      <w:r w:rsidRPr="00AA46FE">
        <w:t>сделать</w:t>
      </w:r>
      <w:r w:rsidR="00F14522">
        <w:t xml:space="preserve"> </w:t>
      </w:r>
      <w:r w:rsidRPr="00AA46FE">
        <w:t>в</w:t>
      </w:r>
      <w:r w:rsidR="00F14522">
        <w:t xml:space="preserve"> </w:t>
      </w:r>
      <w:r w:rsidRPr="00AA46FE">
        <w:t>2024</w:t>
      </w:r>
      <w:r w:rsidR="00F14522">
        <w:t xml:space="preserve"> </w:t>
      </w:r>
      <w:r w:rsidRPr="00AA46FE">
        <w:t>году</w:t>
      </w:r>
      <w:r w:rsidR="00F14522">
        <w:t xml:space="preserve"> </w:t>
      </w:r>
      <w:r w:rsidRPr="00AA46FE">
        <w:t>пенсионерам</w:t>
      </w:r>
      <w:r w:rsidR="00F14522">
        <w:t xml:space="preserve"> </w:t>
      </w:r>
      <w:r w:rsidRPr="00AA46FE">
        <w:t>с</w:t>
      </w:r>
      <w:r w:rsidR="00F14522">
        <w:t xml:space="preserve"> </w:t>
      </w:r>
      <w:r w:rsidRPr="00AA46FE">
        <w:t>1963</w:t>
      </w:r>
      <w:r w:rsidR="00F14522">
        <w:t xml:space="preserve"> </w:t>
      </w:r>
      <w:r w:rsidRPr="00AA46FE">
        <w:t>по</w:t>
      </w:r>
      <w:r w:rsidR="00F14522">
        <w:t xml:space="preserve"> </w:t>
      </w:r>
      <w:r w:rsidRPr="00AA46FE">
        <w:t>1968</w:t>
      </w:r>
      <w:r w:rsidR="00F14522">
        <w:t xml:space="preserve"> </w:t>
      </w:r>
      <w:r w:rsidRPr="00AA46FE">
        <w:t>год</w:t>
      </w:r>
      <w:r w:rsidR="00F14522">
        <w:t xml:space="preserve"> </w:t>
      </w:r>
      <w:r w:rsidRPr="00AA46FE">
        <w:t>рождения,</w:t>
      </w:r>
      <w:r w:rsidR="00F14522">
        <w:t xml:space="preserve"> </w:t>
      </w:r>
      <w:r w:rsidRPr="00AA46FE">
        <w:t>то</w:t>
      </w:r>
      <w:r w:rsidR="00F14522">
        <w:t xml:space="preserve"> </w:t>
      </w:r>
      <w:r w:rsidRPr="00AA46FE">
        <w:t>есть</w:t>
      </w:r>
      <w:r w:rsidR="00F14522">
        <w:t xml:space="preserve"> </w:t>
      </w:r>
      <w:r w:rsidRPr="00AA46FE">
        <w:t>60-летним</w:t>
      </w:r>
      <w:r w:rsidR="00F14522">
        <w:t xml:space="preserve"> </w:t>
      </w:r>
      <w:r w:rsidRPr="00AA46FE">
        <w:t>мужчинам</w:t>
      </w:r>
      <w:r w:rsidR="00F14522">
        <w:t xml:space="preserve"> </w:t>
      </w:r>
      <w:r w:rsidRPr="00AA46FE">
        <w:t>и</w:t>
      </w:r>
      <w:r w:rsidR="00F14522">
        <w:t xml:space="preserve"> </w:t>
      </w:r>
      <w:r w:rsidRPr="00AA46FE">
        <w:t>55-летним</w:t>
      </w:r>
      <w:r w:rsidR="00F14522">
        <w:t xml:space="preserve"> </w:t>
      </w:r>
      <w:r w:rsidRPr="00AA46FE">
        <w:t>женщинам,</w:t>
      </w:r>
      <w:r w:rsidR="00F14522">
        <w:t xml:space="preserve"> </w:t>
      </w:r>
      <w:r w:rsidRPr="00AA46FE">
        <w:t>соответственно,</w:t>
      </w:r>
      <w:r w:rsidR="00F14522">
        <w:t xml:space="preserve"> </w:t>
      </w:r>
      <w:r w:rsidRPr="00AA46FE">
        <w:t>которые</w:t>
      </w:r>
      <w:r w:rsidR="00F14522">
        <w:t xml:space="preserve"> </w:t>
      </w:r>
      <w:r w:rsidRPr="00AA46FE">
        <w:t>могут</w:t>
      </w:r>
      <w:r w:rsidR="00F14522">
        <w:t xml:space="preserve"> </w:t>
      </w:r>
      <w:r w:rsidRPr="00AA46FE">
        <w:t>уйти</w:t>
      </w:r>
      <w:r w:rsidR="00F14522">
        <w:t xml:space="preserve"> </w:t>
      </w:r>
      <w:r w:rsidRPr="00AA46FE">
        <w:t>на</w:t>
      </w:r>
      <w:r w:rsidR="00F14522">
        <w:t xml:space="preserve"> </w:t>
      </w:r>
      <w:r w:rsidRPr="00AA46FE">
        <w:t>заслуженный</w:t>
      </w:r>
      <w:r w:rsidR="00F14522">
        <w:t xml:space="preserve"> </w:t>
      </w:r>
      <w:r w:rsidRPr="00AA46FE">
        <w:t>отдых</w:t>
      </w:r>
      <w:r w:rsidR="00F14522">
        <w:t xml:space="preserve"> </w:t>
      </w:r>
      <w:r w:rsidRPr="00AA46FE">
        <w:t>раньше</w:t>
      </w:r>
      <w:r w:rsidR="00F14522">
        <w:t xml:space="preserve"> </w:t>
      </w:r>
      <w:r w:rsidRPr="00AA46FE">
        <w:t>срока.</w:t>
      </w:r>
    </w:p>
    <w:p w:rsidR="00377624" w:rsidRPr="00AA46FE" w:rsidRDefault="00644C32" w:rsidP="00377624">
      <w:hyperlink r:id="rId51" w:history="1">
        <w:r w:rsidR="00377624" w:rsidRPr="00AA46FE">
          <w:rPr>
            <w:rStyle w:val="a3"/>
            <w:lang w:val="en-US"/>
          </w:rPr>
          <w:t>https</w:t>
        </w:r>
        <w:r w:rsidR="00377624" w:rsidRPr="00AA46FE">
          <w:rPr>
            <w:rStyle w:val="a3"/>
          </w:rPr>
          <w:t>://</w:t>
        </w:r>
        <w:r w:rsidR="00377624" w:rsidRPr="00AA46FE">
          <w:rPr>
            <w:rStyle w:val="a3"/>
            <w:lang w:val="en-US"/>
          </w:rPr>
          <w:t>deita</w:t>
        </w:r>
        <w:r w:rsidR="00377624" w:rsidRPr="00AA46FE">
          <w:rPr>
            <w:rStyle w:val="a3"/>
          </w:rPr>
          <w:t>.</w:t>
        </w:r>
        <w:r w:rsidR="00377624" w:rsidRPr="00AA46FE">
          <w:rPr>
            <w:rStyle w:val="a3"/>
            <w:lang w:val="en-US"/>
          </w:rPr>
          <w:t>ru</w:t>
        </w:r>
        <w:r w:rsidR="00377624" w:rsidRPr="00AA46FE">
          <w:rPr>
            <w:rStyle w:val="a3"/>
          </w:rPr>
          <w:t>/</w:t>
        </w:r>
        <w:r w:rsidR="00377624" w:rsidRPr="00AA46FE">
          <w:rPr>
            <w:rStyle w:val="a3"/>
            <w:lang w:val="en-US"/>
          </w:rPr>
          <w:t>article</w:t>
        </w:r>
        <w:r w:rsidR="00377624" w:rsidRPr="00AA46FE">
          <w:rPr>
            <w:rStyle w:val="a3"/>
          </w:rPr>
          <w:t>/546009</w:t>
        </w:r>
      </w:hyperlink>
      <w:r w:rsidR="00F14522">
        <w:t xml:space="preserve"> </w:t>
      </w:r>
    </w:p>
    <w:p w:rsidR="000752D3" w:rsidRPr="00AA46FE" w:rsidRDefault="00EA6DD1" w:rsidP="000752D3">
      <w:pPr>
        <w:pStyle w:val="2"/>
      </w:pPr>
      <w:bookmarkStart w:id="122" w:name="_Toc154385115"/>
      <w:r w:rsidRPr="00AA46FE">
        <w:t>Пруфы.</w:t>
      </w:r>
      <w:r w:rsidRPr="00AA46FE">
        <w:rPr>
          <w:lang w:val="en-US"/>
        </w:rPr>
        <w:t>ru</w:t>
      </w:r>
      <w:r w:rsidR="000752D3" w:rsidRPr="00AA46FE">
        <w:t>,</w:t>
      </w:r>
      <w:r w:rsidR="00F14522">
        <w:t xml:space="preserve"> </w:t>
      </w:r>
      <w:r w:rsidR="000752D3" w:rsidRPr="00AA46FE">
        <w:t>22.12.2023,</w:t>
      </w:r>
      <w:r w:rsidR="00F14522">
        <w:t xml:space="preserve"> </w:t>
      </w:r>
      <w:r w:rsidR="000752D3" w:rsidRPr="00AA46FE">
        <w:t>Екатерина</w:t>
      </w:r>
      <w:r w:rsidR="00F14522">
        <w:t xml:space="preserve"> </w:t>
      </w:r>
      <w:r w:rsidR="000752D3" w:rsidRPr="00AA46FE">
        <w:t>МОРОЗОВА,</w:t>
      </w:r>
      <w:r w:rsidR="00F14522">
        <w:t xml:space="preserve"> </w:t>
      </w:r>
      <w:r w:rsidR="000752D3" w:rsidRPr="00AA46FE">
        <w:t>Названы</w:t>
      </w:r>
      <w:r w:rsidR="00F14522">
        <w:t xml:space="preserve"> </w:t>
      </w:r>
      <w:r w:rsidR="000752D3" w:rsidRPr="00AA46FE">
        <w:t>категории</w:t>
      </w:r>
      <w:r w:rsidR="00F14522">
        <w:t xml:space="preserve"> </w:t>
      </w:r>
      <w:r w:rsidR="000752D3" w:rsidRPr="00AA46FE">
        <w:t>пенсионеров,</w:t>
      </w:r>
      <w:r w:rsidR="00F14522">
        <w:t xml:space="preserve"> </w:t>
      </w:r>
      <w:r w:rsidR="000752D3" w:rsidRPr="00AA46FE">
        <w:t>которые</w:t>
      </w:r>
      <w:r w:rsidR="00F14522">
        <w:t xml:space="preserve"> </w:t>
      </w:r>
      <w:r w:rsidR="000752D3" w:rsidRPr="00AA46FE">
        <w:t>получат</w:t>
      </w:r>
      <w:r w:rsidR="00F14522">
        <w:t xml:space="preserve"> </w:t>
      </w:r>
      <w:r w:rsidR="000752D3" w:rsidRPr="00AA46FE">
        <w:t>13-ю</w:t>
      </w:r>
      <w:r w:rsidR="00F14522">
        <w:t xml:space="preserve"> </w:t>
      </w:r>
      <w:r w:rsidR="000752D3" w:rsidRPr="00AA46FE">
        <w:t>пенсию</w:t>
      </w:r>
      <w:r w:rsidR="00F14522">
        <w:t xml:space="preserve"> </w:t>
      </w:r>
      <w:r w:rsidR="000752D3" w:rsidRPr="00AA46FE">
        <w:t>к</w:t>
      </w:r>
      <w:r w:rsidR="00F14522">
        <w:t xml:space="preserve"> </w:t>
      </w:r>
      <w:r w:rsidR="000752D3" w:rsidRPr="00AA46FE">
        <w:t>Новому</w:t>
      </w:r>
      <w:r w:rsidR="00F14522">
        <w:t xml:space="preserve"> </w:t>
      </w:r>
      <w:r w:rsidR="000752D3" w:rsidRPr="00AA46FE">
        <w:t>году</w:t>
      </w:r>
      <w:bookmarkEnd w:id="122"/>
    </w:p>
    <w:p w:rsidR="000752D3" w:rsidRPr="00AA46FE" w:rsidRDefault="000752D3" w:rsidP="001B2095">
      <w:pPr>
        <w:pStyle w:val="3"/>
      </w:pPr>
      <w:bookmarkStart w:id="123" w:name="_Toc154385116"/>
      <w:r w:rsidRPr="00AA46FE">
        <w:t>В</w:t>
      </w:r>
      <w:r w:rsidR="00F14522">
        <w:t xml:space="preserve"> </w:t>
      </w:r>
      <w:r w:rsidRPr="00AA46FE">
        <w:t>Госдуму</w:t>
      </w:r>
      <w:r w:rsidR="00F14522">
        <w:t xml:space="preserve"> </w:t>
      </w:r>
      <w:r w:rsidRPr="00AA46FE">
        <w:t>в</w:t>
      </w:r>
      <w:r w:rsidR="00F14522">
        <w:t xml:space="preserve"> </w:t>
      </w:r>
      <w:r w:rsidRPr="00AA46FE">
        <w:t>сентябре</w:t>
      </w:r>
      <w:r w:rsidR="00F14522">
        <w:t xml:space="preserve"> </w:t>
      </w:r>
      <w:r w:rsidRPr="00AA46FE">
        <w:t>2023</w:t>
      </w:r>
      <w:r w:rsidR="00F14522">
        <w:t xml:space="preserve"> </w:t>
      </w:r>
      <w:r w:rsidRPr="00AA46FE">
        <w:t>года</w:t>
      </w:r>
      <w:r w:rsidR="00F14522">
        <w:t xml:space="preserve"> </w:t>
      </w:r>
      <w:r w:rsidRPr="00AA46FE">
        <w:t>был</w:t>
      </w:r>
      <w:r w:rsidR="00F14522">
        <w:t xml:space="preserve"> </w:t>
      </w:r>
      <w:r w:rsidRPr="00AA46FE">
        <w:t>внесен</w:t>
      </w:r>
      <w:r w:rsidR="00F14522">
        <w:t xml:space="preserve"> </w:t>
      </w:r>
      <w:r w:rsidRPr="00AA46FE">
        <w:t>новый</w:t>
      </w:r>
      <w:r w:rsidR="00F14522">
        <w:t xml:space="preserve"> </w:t>
      </w:r>
      <w:r w:rsidRPr="00AA46FE">
        <w:t>законопроект,</w:t>
      </w:r>
      <w:r w:rsidR="00F14522">
        <w:t xml:space="preserve"> </w:t>
      </w:r>
      <w:r w:rsidRPr="00AA46FE">
        <w:t>касающийся</w:t>
      </w:r>
      <w:r w:rsidR="00F14522">
        <w:t xml:space="preserve"> </w:t>
      </w:r>
      <w:r w:rsidRPr="00AA46FE">
        <w:t>выплат</w:t>
      </w:r>
      <w:r w:rsidR="00F14522">
        <w:t xml:space="preserve"> </w:t>
      </w:r>
      <w:r w:rsidRPr="00AA46FE">
        <w:t>для</w:t>
      </w:r>
      <w:r w:rsidR="00F14522">
        <w:t xml:space="preserve"> </w:t>
      </w:r>
      <w:r w:rsidRPr="00AA46FE">
        <w:t>пенсионеров.</w:t>
      </w:r>
      <w:r w:rsidR="00F14522">
        <w:t xml:space="preserve"> </w:t>
      </w:r>
      <w:r w:rsidRPr="00AA46FE">
        <w:t>Согласно</w:t>
      </w:r>
      <w:r w:rsidR="00F14522">
        <w:t xml:space="preserve"> </w:t>
      </w:r>
      <w:r w:rsidRPr="00AA46FE">
        <w:t>инициативе,</w:t>
      </w:r>
      <w:r w:rsidR="00F14522">
        <w:t xml:space="preserve"> </w:t>
      </w:r>
      <w:r w:rsidRPr="00AA46FE">
        <w:t>пожилым</w:t>
      </w:r>
      <w:r w:rsidR="00F14522">
        <w:t xml:space="preserve"> </w:t>
      </w:r>
      <w:r w:rsidRPr="00AA46FE">
        <w:t>россиянам</w:t>
      </w:r>
      <w:r w:rsidR="00F14522">
        <w:t xml:space="preserve"> </w:t>
      </w:r>
      <w:r w:rsidRPr="00AA46FE">
        <w:t>предлагается</w:t>
      </w:r>
      <w:r w:rsidR="00F14522">
        <w:t xml:space="preserve"> </w:t>
      </w:r>
      <w:r w:rsidRPr="00AA46FE">
        <w:t>единовременно</w:t>
      </w:r>
      <w:r w:rsidR="00F14522">
        <w:t xml:space="preserve"> </w:t>
      </w:r>
      <w:r w:rsidRPr="00AA46FE">
        <w:t>выплатить</w:t>
      </w:r>
      <w:r w:rsidR="00F14522">
        <w:t xml:space="preserve"> </w:t>
      </w:r>
      <w:r w:rsidRPr="00AA46FE">
        <w:t>по</w:t>
      </w:r>
      <w:r w:rsidR="00F14522">
        <w:t xml:space="preserve"> </w:t>
      </w:r>
      <w:r w:rsidRPr="00AA46FE">
        <w:t>20</w:t>
      </w:r>
      <w:r w:rsidR="00F14522">
        <w:t xml:space="preserve"> </w:t>
      </w:r>
      <w:r w:rsidRPr="00AA46FE">
        <w:t>тысяч</w:t>
      </w:r>
      <w:r w:rsidR="00F14522">
        <w:t xml:space="preserve"> </w:t>
      </w:r>
      <w:r w:rsidRPr="00AA46FE">
        <w:t>рублей.</w:t>
      </w:r>
      <w:r w:rsidR="00F14522">
        <w:t xml:space="preserve"> </w:t>
      </w:r>
      <w:r w:rsidRPr="00AA46FE">
        <w:t>Так</w:t>
      </w:r>
      <w:r w:rsidR="00F14522">
        <w:t xml:space="preserve"> </w:t>
      </w:r>
      <w:r w:rsidRPr="00AA46FE">
        <w:t>называемая</w:t>
      </w:r>
      <w:r w:rsidR="00F14522">
        <w:t xml:space="preserve"> </w:t>
      </w:r>
      <w:r w:rsidRPr="00AA46FE">
        <w:t>13-я</w:t>
      </w:r>
      <w:r w:rsidR="00F14522">
        <w:t xml:space="preserve"> </w:t>
      </w:r>
      <w:r w:rsidRPr="00AA46FE">
        <w:t>пенсия</w:t>
      </w:r>
      <w:r w:rsidR="00F14522">
        <w:t xml:space="preserve"> </w:t>
      </w:r>
      <w:r w:rsidRPr="00AA46FE">
        <w:t>была</w:t>
      </w:r>
      <w:r w:rsidR="00F14522">
        <w:t xml:space="preserve"> </w:t>
      </w:r>
      <w:r w:rsidRPr="00AA46FE">
        <w:t>запланирована</w:t>
      </w:r>
      <w:r w:rsidR="00F14522">
        <w:t xml:space="preserve"> </w:t>
      </w:r>
      <w:r w:rsidRPr="00AA46FE">
        <w:t>перед</w:t>
      </w:r>
      <w:r w:rsidR="00F14522">
        <w:t xml:space="preserve"> </w:t>
      </w:r>
      <w:r w:rsidRPr="00AA46FE">
        <w:t>Новым</w:t>
      </w:r>
      <w:r w:rsidR="00F14522">
        <w:t xml:space="preserve"> </w:t>
      </w:r>
      <w:r w:rsidRPr="00AA46FE">
        <w:t>годом,</w:t>
      </w:r>
      <w:r w:rsidR="00F14522">
        <w:t xml:space="preserve"> </w:t>
      </w:r>
      <w:r w:rsidRPr="00AA46FE">
        <w:t>в</w:t>
      </w:r>
      <w:r w:rsidR="00F14522">
        <w:t xml:space="preserve"> </w:t>
      </w:r>
      <w:r w:rsidRPr="00AA46FE">
        <w:t>декабре</w:t>
      </w:r>
      <w:r w:rsidR="00F14522">
        <w:t xml:space="preserve"> </w:t>
      </w:r>
      <w:r w:rsidRPr="00AA46FE">
        <w:t>2023</w:t>
      </w:r>
      <w:r w:rsidR="00F14522">
        <w:t xml:space="preserve"> </w:t>
      </w:r>
      <w:r w:rsidRPr="00AA46FE">
        <w:t>года.</w:t>
      </w:r>
      <w:bookmarkEnd w:id="123"/>
      <w:r w:rsidR="00F14522">
        <w:t xml:space="preserve"> </w:t>
      </w:r>
    </w:p>
    <w:p w:rsidR="000752D3" w:rsidRPr="00AA46FE" w:rsidRDefault="000752D3" w:rsidP="000752D3">
      <w:r w:rsidRPr="00AA46FE">
        <w:t>В</w:t>
      </w:r>
      <w:r w:rsidR="00F14522">
        <w:t xml:space="preserve"> </w:t>
      </w:r>
      <w:r w:rsidRPr="00AA46FE">
        <w:t>пояснительной</w:t>
      </w:r>
      <w:r w:rsidR="00F14522">
        <w:t xml:space="preserve"> </w:t>
      </w:r>
      <w:r w:rsidRPr="00AA46FE">
        <w:t>записке</w:t>
      </w:r>
      <w:r w:rsidR="00F14522">
        <w:t xml:space="preserve"> </w:t>
      </w:r>
      <w:r w:rsidRPr="00AA46FE">
        <w:t>к</w:t>
      </w:r>
      <w:r w:rsidR="00F14522">
        <w:t xml:space="preserve"> </w:t>
      </w:r>
      <w:r w:rsidRPr="00AA46FE">
        <w:t>документу</w:t>
      </w:r>
      <w:r w:rsidR="00F14522">
        <w:t xml:space="preserve"> </w:t>
      </w:r>
      <w:r w:rsidRPr="00AA46FE">
        <w:t>сказано,</w:t>
      </w:r>
      <w:r w:rsidR="00F14522">
        <w:t xml:space="preserve"> </w:t>
      </w:r>
      <w:r w:rsidRPr="00AA46FE">
        <w:t>что</w:t>
      </w:r>
      <w:r w:rsidR="00F14522">
        <w:t xml:space="preserve"> </w:t>
      </w:r>
      <w:r w:rsidRPr="00AA46FE">
        <w:t>если</w:t>
      </w:r>
      <w:r w:rsidR="00F14522">
        <w:t xml:space="preserve"> </w:t>
      </w:r>
      <w:r w:rsidRPr="00AA46FE">
        <w:t>законопроект</w:t>
      </w:r>
      <w:r w:rsidR="00F14522">
        <w:t xml:space="preserve"> </w:t>
      </w:r>
      <w:r w:rsidRPr="00AA46FE">
        <w:t>одобрят,</w:t>
      </w:r>
      <w:r w:rsidR="00F14522">
        <w:t xml:space="preserve"> </w:t>
      </w:r>
      <w:r w:rsidRPr="00AA46FE">
        <w:t>дополнительную</w:t>
      </w:r>
      <w:r w:rsidR="00F14522">
        <w:t xml:space="preserve"> </w:t>
      </w:r>
      <w:r w:rsidRPr="00AA46FE">
        <w:t>выплату</w:t>
      </w:r>
      <w:r w:rsidR="00F14522">
        <w:t xml:space="preserve"> </w:t>
      </w:r>
      <w:r w:rsidRPr="00AA46FE">
        <w:t>автоматически</w:t>
      </w:r>
      <w:r w:rsidR="00F14522">
        <w:t xml:space="preserve"> </w:t>
      </w:r>
      <w:r w:rsidRPr="00AA46FE">
        <w:t>начислят</w:t>
      </w:r>
      <w:r w:rsidR="00F14522">
        <w:t xml:space="preserve"> </w:t>
      </w:r>
      <w:r w:rsidRPr="00AA46FE">
        <w:t>вместе</w:t>
      </w:r>
      <w:r w:rsidR="00F14522">
        <w:t xml:space="preserve"> </w:t>
      </w:r>
      <w:r w:rsidRPr="00AA46FE">
        <w:t>с</w:t>
      </w:r>
      <w:r w:rsidR="00F14522">
        <w:t xml:space="preserve"> </w:t>
      </w:r>
      <w:r w:rsidRPr="00AA46FE">
        <w:t>ежемесячной</w:t>
      </w:r>
      <w:r w:rsidR="00F14522">
        <w:t xml:space="preserve"> </w:t>
      </w:r>
      <w:r w:rsidRPr="00AA46FE">
        <w:t>пенсией.</w:t>
      </w:r>
      <w:r w:rsidR="00F14522">
        <w:t xml:space="preserve"> </w:t>
      </w:r>
      <w:r w:rsidRPr="00AA46FE">
        <w:t>При</w:t>
      </w:r>
      <w:r w:rsidR="00F14522">
        <w:t xml:space="preserve"> </w:t>
      </w:r>
      <w:r w:rsidRPr="00AA46FE">
        <w:t>этом</w:t>
      </w:r>
      <w:r w:rsidR="00F14522">
        <w:t xml:space="preserve"> </w:t>
      </w:r>
      <w:r w:rsidRPr="00AA46FE">
        <w:t>размер</w:t>
      </w:r>
      <w:r w:rsidR="00F14522">
        <w:t xml:space="preserve"> </w:t>
      </w:r>
      <w:r w:rsidRPr="00AA46FE">
        <w:t>пособия</w:t>
      </w:r>
      <w:r w:rsidR="00F14522">
        <w:t xml:space="preserve"> </w:t>
      </w:r>
      <w:r w:rsidRPr="00AA46FE">
        <w:t>должен</w:t>
      </w:r>
      <w:r w:rsidR="00F14522">
        <w:t xml:space="preserve"> </w:t>
      </w:r>
      <w:r w:rsidRPr="00AA46FE">
        <w:t>равняться</w:t>
      </w:r>
      <w:r w:rsidR="00F14522">
        <w:t xml:space="preserve"> </w:t>
      </w:r>
      <w:r w:rsidRPr="00AA46FE">
        <w:t>привычной</w:t>
      </w:r>
      <w:r w:rsidR="00F14522">
        <w:t xml:space="preserve"> </w:t>
      </w:r>
      <w:r w:rsidRPr="00AA46FE">
        <w:t>сумме</w:t>
      </w:r>
      <w:r w:rsidR="00F14522">
        <w:t xml:space="preserve"> </w:t>
      </w:r>
      <w:r w:rsidRPr="00AA46FE">
        <w:t>пенсии</w:t>
      </w:r>
      <w:r w:rsidR="00F14522">
        <w:t xml:space="preserve"> </w:t>
      </w:r>
      <w:r w:rsidRPr="00AA46FE">
        <w:t>гражданина.</w:t>
      </w:r>
      <w:r w:rsidR="00F14522">
        <w:t xml:space="preserve"> </w:t>
      </w:r>
      <w:r w:rsidRPr="00AA46FE">
        <w:t>Информация</w:t>
      </w:r>
      <w:r w:rsidR="00F14522">
        <w:t xml:space="preserve"> </w:t>
      </w:r>
      <w:r w:rsidRPr="00AA46FE">
        <w:t>о</w:t>
      </w:r>
      <w:r w:rsidR="00F14522">
        <w:t xml:space="preserve"> </w:t>
      </w:r>
      <w:r w:rsidRPr="00AA46FE">
        <w:t>такой</w:t>
      </w:r>
      <w:r w:rsidR="00F14522">
        <w:t xml:space="preserve"> </w:t>
      </w:r>
      <w:r w:rsidRPr="00AA46FE">
        <w:t>выплате</w:t>
      </w:r>
      <w:r w:rsidR="00F14522">
        <w:t xml:space="preserve"> </w:t>
      </w:r>
      <w:r w:rsidRPr="00AA46FE">
        <w:t>сейчас</w:t>
      </w:r>
      <w:r w:rsidR="00F14522">
        <w:t xml:space="preserve"> </w:t>
      </w:r>
      <w:r w:rsidRPr="00AA46FE">
        <w:t>активно</w:t>
      </w:r>
      <w:r w:rsidR="00F14522">
        <w:t xml:space="preserve"> </w:t>
      </w:r>
      <w:r w:rsidRPr="00AA46FE">
        <w:t>обсуждается</w:t>
      </w:r>
      <w:r w:rsidR="00F14522">
        <w:t xml:space="preserve"> </w:t>
      </w:r>
      <w:r w:rsidRPr="00AA46FE">
        <w:t>в</w:t>
      </w:r>
      <w:r w:rsidR="00F14522">
        <w:t xml:space="preserve"> </w:t>
      </w:r>
      <w:r w:rsidRPr="00AA46FE">
        <w:t>сети.</w:t>
      </w:r>
    </w:p>
    <w:p w:rsidR="000752D3" w:rsidRPr="00AA46FE" w:rsidRDefault="00EA6DD1" w:rsidP="000752D3">
      <w:r w:rsidRPr="00AA46FE">
        <w:t>ЧТО</w:t>
      </w:r>
      <w:r w:rsidR="00F14522">
        <w:t xml:space="preserve"> </w:t>
      </w:r>
      <w:r w:rsidRPr="00AA46FE">
        <w:t>ГОВОРИЛИ</w:t>
      </w:r>
      <w:r w:rsidR="00F14522">
        <w:t xml:space="preserve"> </w:t>
      </w:r>
      <w:r w:rsidRPr="00AA46FE">
        <w:t>О</w:t>
      </w:r>
      <w:r w:rsidR="00F14522">
        <w:t xml:space="preserve"> </w:t>
      </w:r>
      <w:r w:rsidRPr="00AA46FE">
        <w:t>13-Й</w:t>
      </w:r>
      <w:r w:rsidR="00F14522">
        <w:t xml:space="preserve"> </w:t>
      </w:r>
      <w:r w:rsidRPr="00AA46FE">
        <w:t>ПЕНСИИ</w:t>
      </w:r>
      <w:r w:rsidR="00F14522">
        <w:t xml:space="preserve"> </w:t>
      </w:r>
      <w:r w:rsidRPr="00AA46FE">
        <w:t>В</w:t>
      </w:r>
      <w:r w:rsidR="00F14522">
        <w:t xml:space="preserve"> </w:t>
      </w:r>
      <w:r w:rsidRPr="00AA46FE">
        <w:t>ГОСДУМЕ</w:t>
      </w:r>
    </w:p>
    <w:p w:rsidR="000752D3" w:rsidRPr="00AA46FE" w:rsidRDefault="000752D3" w:rsidP="000752D3">
      <w:r w:rsidRPr="00AA46FE">
        <w:t>Инициатор</w:t>
      </w:r>
      <w:r w:rsidR="00F14522">
        <w:t xml:space="preserve"> </w:t>
      </w:r>
      <w:r w:rsidRPr="00AA46FE">
        <w:t>еще</w:t>
      </w:r>
      <w:r w:rsidR="00F14522">
        <w:t xml:space="preserve"> </w:t>
      </w:r>
      <w:r w:rsidRPr="00AA46FE">
        <w:t>одного</w:t>
      </w:r>
      <w:r w:rsidR="00F14522">
        <w:t xml:space="preserve"> </w:t>
      </w:r>
      <w:r w:rsidRPr="00AA46FE">
        <w:t>законопроекта</w:t>
      </w:r>
      <w:r w:rsidR="00F14522">
        <w:t xml:space="preserve"> </w:t>
      </w:r>
      <w:r w:rsidRPr="00AA46FE">
        <w:t>о</w:t>
      </w:r>
      <w:r w:rsidR="00F14522">
        <w:t xml:space="preserve"> </w:t>
      </w:r>
      <w:r w:rsidRPr="00AA46FE">
        <w:t>13-й</w:t>
      </w:r>
      <w:r w:rsidR="00F14522">
        <w:t xml:space="preserve"> </w:t>
      </w:r>
      <w:r w:rsidRPr="00AA46FE">
        <w:t>пенсии,</w:t>
      </w:r>
      <w:r w:rsidR="00F14522">
        <w:t xml:space="preserve"> </w:t>
      </w:r>
      <w:r w:rsidRPr="00AA46FE">
        <w:t>который</w:t>
      </w:r>
      <w:r w:rsidR="00F14522">
        <w:t xml:space="preserve"> </w:t>
      </w:r>
      <w:r w:rsidRPr="00AA46FE">
        <w:t>внесли</w:t>
      </w:r>
      <w:r w:rsidR="00F14522">
        <w:t xml:space="preserve"> </w:t>
      </w:r>
      <w:r w:rsidRPr="00AA46FE">
        <w:t>в</w:t>
      </w:r>
      <w:r w:rsidR="00F14522">
        <w:t xml:space="preserve"> </w:t>
      </w:r>
      <w:r w:rsidRPr="00AA46FE">
        <w:t>нижнюю</w:t>
      </w:r>
      <w:r w:rsidR="00F14522">
        <w:t xml:space="preserve"> </w:t>
      </w:r>
      <w:r w:rsidRPr="00AA46FE">
        <w:t>палату</w:t>
      </w:r>
      <w:r w:rsidR="00F14522">
        <w:t xml:space="preserve"> </w:t>
      </w:r>
      <w:r w:rsidRPr="00AA46FE">
        <w:t>парламента</w:t>
      </w:r>
      <w:r w:rsidR="00F14522">
        <w:t xml:space="preserve"> - </w:t>
      </w:r>
      <w:r w:rsidRPr="00AA46FE">
        <w:t>вице-спикер</w:t>
      </w:r>
      <w:r w:rsidR="00F14522">
        <w:t xml:space="preserve"> </w:t>
      </w:r>
      <w:r w:rsidRPr="00AA46FE">
        <w:t>Госдумы</w:t>
      </w:r>
      <w:r w:rsidR="00F14522">
        <w:t xml:space="preserve"> </w:t>
      </w:r>
      <w:r w:rsidRPr="00AA46FE">
        <w:t>от</w:t>
      </w:r>
      <w:r w:rsidR="00F14522">
        <w:t xml:space="preserve"> </w:t>
      </w:r>
      <w:r w:rsidRPr="00AA46FE">
        <w:t>ЛДПР</w:t>
      </w:r>
      <w:r w:rsidR="00F14522">
        <w:t xml:space="preserve"> </w:t>
      </w:r>
      <w:r w:rsidRPr="00AA46FE">
        <w:t>Борис</w:t>
      </w:r>
      <w:r w:rsidR="00F14522">
        <w:t xml:space="preserve"> </w:t>
      </w:r>
      <w:r w:rsidRPr="00AA46FE">
        <w:t>Чернышов.</w:t>
      </w:r>
      <w:r w:rsidR="00F14522">
        <w:t xml:space="preserve"> </w:t>
      </w:r>
      <w:r w:rsidRPr="00AA46FE">
        <w:t>Он</w:t>
      </w:r>
      <w:r w:rsidR="00F14522">
        <w:t xml:space="preserve"> </w:t>
      </w:r>
      <w:r w:rsidRPr="00AA46FE">
        <w:t>предложил</w:t>
      </w:r>
      <w:r w:rsidR="00F14522">
        <w:t xml:space="preserve"> </w:t>
      </w:r>
      <w:r w:rsidRPr="00AA46FE">
        <w:t>выплачивать</w:t>
      </w:r>
      <w:r w:rsidR="00F14522">
        <w:t xml:space="preserve"> </w:t>
      </w:r>
      <w:r w:rsidRPr="00AA46FE">
        <w:t>пенсионерам</w:t>
      </w:r>
      <w:r w:rsidR="00F14522">
        <w:t xml:space="preserve"> </w:t>
      </w:r>
      <w:r w:rsidRPr="00AA46FE">
        <w:t>дополнительную,</w:t>
      </w:r>
      <w:r w:rsidR="00F14522">
        <w:t xml:space="preserve"> </w:t>
      </w:r>
      <w:r w:rsidRPr="00AA46FE">
        <w:t>13-ю</w:t>
      </w:r>
      <w:r w:rsidR="00F14522">
        <w:t xml:space="preserve"> </w:t>
      </w:r>
      <w:r w:rsidRPr="00AA46FE">
        <w:t>пенсию</w:t>
      </w:r>
      <w:r w:rsidR="00F14522">
        <w:t xml:space="preserve"> </w:t>
      </w:r>
      <w:r w:rsidRPr="00AA46FE">
        <w:t>в</w:t>
      </w:r>
      <w:r w:rsidR="00F14522">
        <w:t xml:space="preserve"> </w:t>
      </w:r>
      <w:r w:rsidRPr="00AA46FE">
        <w:t>качестве</w:t>
      </w:r>
      <w:r w:rsidR="00F14522">
        <w:t xml:space="preserve"> </w:t>
      </w:r>
      <w:r w:rsidRPr="00AA46FE">
        <w:t>подарка</w:t>
      </w:r>
      <w:r w:rsidR="00F14522">
        <w:t xml:space="preserve"> </w:t>
      </w:r>
      <w:r w:rsidRPr="00AA46FE">
        <w:t>перед</w:t>
      </w:r>
      <w:r w:rsidR="00F14522">
        <w:t xml:space="preserve"> </w:t>
      </w:r>
      <w:r w:rsidRPr="00AA46FE">
        <w:t>днем</w:t>
      </w:r>
      <w:r w:rsidR="00F14522">
        <w:t xml:space="preserve"> </w:t>
      </w:r>
      <w:r w:rsidRPr="00AA46FE">
        <w:t>рождения.</w:t>
      </w:r>
      <w:r w:rsidR="00F14522">
        <w:t xml:space="preserve"> </w:t>
      </w:r>
    </w:p>
    <w:p w:rsidR="000752D3" w:rsidRPr="00AA46FE" w:rsidRDefault="000752D3" w:rsidP="000752D3">
      <w:r w:rsidRPr="00AA46FE">
        <w:t>По</w:t>
      </w:r>
      <w:r w:rsidR="00F14522">
        <w:t xml:space="preserve"> </w:t>
      </w:r>
      <w:r w:rsidRPr="00AA46FE">
        <w:t>его</w:t>
      </w:r>
      <w:r w:rsidR="00F14522">
        <w:t xml:space="preserve"> </w:t>
      </w:r>
      <w:r w:rsidRPr="00AA46FE">
        <w:t>мнению,</w:t>
      </w:r>
      <w:r w:rsidR="00F14522">
        <w:t xml:space="preserve"> </w:t>
      </w:r>
      <w:r w:rsidRPr="00AA46FE">
        <w:t>не</w:t>
      </w:r>
      <w:r w:rsidR="00F14522">
        <w:t xml:space="preserve"> </w:t>
      </w:r>
      <w:r w:rsidRPr="00AA46FE">
        <w:t>каждый</w:t>
      </w:r>
      <w:r w:rsidR="00F14522">
        <w:t xml:space="preserve"> </w:t>
      </w:r>
      <w:r w:rsidRPr="00AA46FE">
        <w:t>пожилой</w:t>
      </w:r>
      <w:r w:rsidR="00F14522">
        <w:t xml:space="preserve"> </w:t>
      </w:r>
      <w:r w:rsidRPr="00AA46FE">
        <w:t>имеет</w:t>
      </w:r>
      <w:r w:rsidR="00F14522">
        <w:t xml:space="preserve"> </w:t>
      </w:r>
      <w:r w:rsidRPr="00AA46FE">
        <w:t>возможность</w:t>
      </w:r>
      <w:r w:rsidR="00F14522">
        <w:t xml:space="preserve"> </w:t>
      </w:r>
      <w:r w:rsidRPr="00AA46FE">
        <w:t>организовать</w:t>
      </w:r>
      <w:r w:rsidR="00F14522">
        <w:t xml:space="preserve"> </w:t>
      </w:r>
      <w:r w:rsidRPr="00AA46FE">
        <w:t>хороший</w:t>
      </w:r>
      <w:r w:rsidR="00F14522">
        <w:t xml:space="preserve"> </w:t>
      </w:r>
      <w:r w:rsidRPr="00AA46FE">
        <w:t>праздничный</w:t>
      </w:r>
      <w:r w:rsidR="00F14522">
        <w:t xml:space="preserve"> </w:t>
      </w:r>
      <w:r w:rsidRPr="00AA46FE">
        <w:t>стол</w:t>
      </w:r>
      <w:r w:rsidR="00F14522">
        <w:t xml:space="preserve"> </w:t>
      </w:r>
      <w:r w:rsidRPr="00AA46FE">
        <w:t>для</w:t>
      </w:r>
      <w:r w:rsidR="00F14522">
        <w:t xml:space="preserve"> </w:t>
      </w:r>
      <w:r w:rsidRPr="00AA46FE">
        <w:t>своих</w:t>
      </w:r>
      <w:r w:rsidR="00F14522">
        <w:t xml:space="preserve"> </w:t>
      </w:r>
      <w:r w:rsidRPr="00AA46FE">
        <w:t>родных</w:t>
      </w:r>
      <w:r w:rsidR="00F14522">
        <w:t xml:space="preserve"> </w:t>
      </w:r>
      <w:r w:rsidRPr="00AA46FE">
        <w:t>и</w:t>
      </w:r>
      <w:r w:rsidR="00F14522">
        <w:t xml:space="preserve"> </w:t>
      </w:r>
      <w:r w:rsidRPr="00AA46FE">
        <w:t>близких</w:t>
      </w:r>
      <w:r w:rsidR="00F14522">
        <w:t xml:space="preserve"> </w:t>
      </w:r>
      <w:r w:rsidRPr="00AA46FE">
        <w:t>по</w:t>
      </w:r>
      <w:r w:rsidR="00F14522">
        <w:t xml:space="preserve"> </w:t>
      </w:r>
      <w:r w:rsidRPr="00AA46FE">
        <w:t>случаю</w:t>
      </w:r>
      <w:r w:rsidR="00F14522">
        <w:t xml:space="preserve"> </w:t>
      </w:r>
      <w:r w:rsidRPr="00AA46FE">
        <w:t>своего</w:t>
      </w:r>
      <w:r w:rsidR="00F14522">
        <w:t xml:space="preserve"> </w:t>
      </w:r>
      <w:r w:rsidRPr="00AA46FE">
        <w:t>праздника,</w:t>
      </w:r>
      <w:r w:rsidR="00F14522">
        <w:t xml:space="preserve"> </w:t>
      </w:r>
      <w:r w:rsidRPr="00AA46FE">
        <w:t>а</w:t>
      </w:r>
      <w:r w:rsidR="00F14522">
        <w:t xml:space="preserve"> </w:t>
      </w:r>
      <w:r w:rsidRPr="00AA46FE">
        <w:t>материальная</w:t>
      </w:r>
      <w:r w:rsidR="00F14522">
        <w:t xml:space="preserve"> </w:t>
      </w:r>
      <w:r w:rsidRPr="00AA46FE">
        <w:t>поддержка</w:t>
      </w:r>
      <w:r w:rsidR="00F14522">
        <w:t xml:space="preserve"> </w:t>
      </w:r>
      <w:r w:rsidRPr="00AA46FE">
        <w:t>в</w:t>
      </w:r>
      <w:r w:rsidR="00F14522">
        <w:t xml:space="preserve"> </w:t>
      </w:r>
      <w:r w:rsidRPr="00AA46FE">
        <w:t>аналогичном</w:t>
      </w:r>
      <w:r w:rsidR="00F14522">
        <w:t xml:space="preserve"> </w:t>
      </w:r>
      <w:r w:rsidRPr="00AA46FE">
        <w:t>привычной</w:t>
      </w:r>
      <w:r w:rsidR="00F14522">
        <w:t xml:space="preserve"> </w:t>
      </w:r>
      <w:r w:rsidRPr="00AA46FE">
        <w:t>пенсии</w:t>
      </w:r>
      <w:r w:rsidR="00F14522">
        <w:t xml:space="preserve"> </w:t>
      </w:r>
      <w:r w:rsidRPr="00AA46FE">
        <w:t>размере</w:t>
      </w:r>
      <w:r w:rsidR="00F14522">
        <w:t xml:space="preserve"> </w:t>
      </w:r>
      <w:r w:rsidRPr="00AA46FE">
        <w:t>стала</w:t>
      </w:r>
      <w:r w:rsidR="00F14522">
        <w:t xml:space="preserve"> </w:t>
      </w:r>
      <w:r w:rsidRPr="00AA46FE">
        <w:t>бы</w:t>
      </w:r>
      <w:r w:rsidR="00F14522">
        <w:t xml:space="preserve"> </w:t>
      </w:r>
      <w:r w:rsidRPr="00AA46FE">
        <w:t>отличным</w:t>
      </w:r>
      <w:r w:rsidR="00F14522">
        <w:t xml:space="preserve"> </w:t>
      </w:r>
      <w:r w:rsidRPr="00AA46FE">
        <w:t>подарком</w:t>
      </w:r>
      <w:r w:rsidR="00F14522">
        <w:t xml:space="preserve"> </w:t>
      </w:r>
      <w:r w:rsidRPr="00AA46FE">
        <w:t>от</w:t>
      </w:r>
      <w:r w:rsidR="00F14522">
        <w:t xml:space="preserve"> </w:t>
      </w:r>
      <w:r w:rsidRPr="00AA46FE">
        <w:t>государства.</w:t>
      </w:r>
      <w:r w:rsidR="00F14522">
        <w:t xml:space="preserve"> </w:t>
      </w:r>
    </w:p>
    <w:p w:rsidR="000752D3" w:rsidRPr="00AA46FE" w:rsidRDefault="000752D3" w:rsidP="000752D3">
      <w:r w:rsidRPr="00AA46FE">
        <w:t>За</w:t>
      </w:r>
      <w:r w:rsidR="00F14522">
        <w:t xml:space="preserve"> </w:t>
      </w:r>
      <w:r w:rsidRPr="00AA46FE">
        <w:t>поддержку</w:t>
      </w:r>
      <w:r w:rsidR="00F14522">
        <w:t xml:space="preserve"> </w:t>
      </w:r>
      <w:r w:rsidRPr="00AA46FE">
        <w:t>законопроектов</w:t>
      </w:r>
      <w:r w:rsidR="00F14522">
        <w:t xml:space="preserve"> </w:t>
      </w:r>
      <w:r w:rsidRPr="00AA46FE">
        <w:t>о</w:t>
      </w:r>
      <w:r w:rsidR="00F14522">
        <w:t xml:space="preserve"> </w:t>
      </w:r>
      <w:r w:rsidRPr="00AA46FE">
        <w:t>13-й</w:t>
      </w:r>
      <w:r w:rsidR="00F14522">
        <w:t xml:space="preserve"> </w:t>
      </w:r>
      <w:r w:rsidRPr="00AA46FE">
        <w:t>пенсии</w:t>
      </w:r>
      <w:r w:rsidR="00F14522">
        <w:t xml:space="preserve"> </w:t>
      </w:r>
      <w:r w:rsidRPr="00AA46FE">
        <w:t>выступали</w:t>
      </w:r>
      <w:r w:rsidR="00F14522">
        <w:t xml:space="preserve"> </w:t>
      </w:r>
      <w:r w:rsidRPr="00AA46FE">
        <w:t>отдельные</w:t>
      </w:r>
      <w:r w:rsidR="00F14522">
        <w:t xml:space="preserve"> </w:t>
      </w:r>
      <w:r w:rsidRPr="00AA46FE">
        <w:t>депутаты.</w:t>
      </w:r>
      <w:r w:rsidR="00F14522">
        <w:t xml:space="preserve"> </w:t>
      </w:r>
      <w:r w:rsidRPr="00AA46FE">
        <w:t>Так,</w:t>
      </w:r>
      <w:r w:rsidR="00F14522">
        <w:t xml:space="preserve"> </w:t>
      </w:r>
      <w:r w:rsidRPr="00AA46FE">
        <w:t>депутат</w:t>
      </w:r>
      <w:r w:rsidR="00F14522">
        <w:t xml:space="preserve"> </w:t>
      </w:r>
      <w:r w:rsidRPr="00AA46FE">
        <w:t>Госдумы</w:t>
      </w:r>
      <w:r w:rsidR="00F14522">
        <w:t xml:space="preserve"> </w:t>
      </w:r>
      <w:r w:rsidRPr="00AA46FE">
        <w:t>Николай</w:t>
      </w:r>
      <w:r w:rsidR="00F14522">
        <w:t xml:space="preserve"> </w:t>
      </w:r>
      <w:r w:rsidRPr="00AA46FE">
        <w:t>Земцов</w:t>
      </w:r>
      <w:r w:rsidR="00F14522">
        <w:t xml:space="preserve"> </w:t>
      </w:r>
      <w:r w:rsidRPr="00AA46FE">
        <w:t>утверждал,</w:t>
      </w:r>
      <w:r w:rsidR="00F14522">
        <w:t xml:space="preserve"> </w:t>
      </w:r>
      <w:r w:rsidRPr="00AA46FE">
        <w:t>что</w:t>
      </w:r>
      <w:r w:rsidR="00F14522">
        <w:t xml:space="preserve"> </w:t>
      </w:r>
      <w:r w:rsidRPr="00AA46FE">
        <w:t>законопроект</w:t>
      </w:r>
      <w:r w:rsidR="00F14522">
        <w:t xml:space="preserve"> </w:t>
      </w:r>
      <w:r w:rsidRPr="00AA46FE">
        <w:t>могут</w:t>
      </w:r>
      <w:r w:rsidR="00F14522">
        <w:t xml:space="preserve"> </w:t>
      </w:r>
      <w:r w:rsidRPr="00AA46FE">
        <w:t>утвердить</w:t>
      </w:r>
      <w:r w:rsidR="00F14522">
        <w:t xml:space="preserve"> </w:t>
      </w:r>
      <w:r w:rsidRPr="00AA46FE">
        <w:t>с</w:t>
      </w:r>
      <w:r w:rsidR="00F14522">
        <w:t xml:space="preserve"> </w:t>
      </w:r>
      <w:r w:rsidRPr="00AA46FE">
        <w:lastRenderedPageBreak/>
        <w:t>большой</w:t>
      </w:r>
      <w:r w:rsidR="00F14522">
        <w:t xml:space="preserve"> </w:t>
      </w:r>
      <w:r w:rsidRPr="00AA46FE">
        <w:t>вероятностью.</w:t>
      </w:r>
      <w:r w:rsidR="00F14522">
        <w:t xml:space="preserve"> </w:t>
      </w:r>
      <w:r w:rsidRPr="00AA46FE">
        <w:t>Он</w:t>
      </w:r>
      <w:r w:rsidR="00F14522">
        <w:t xml:space="preserve"> </w:t>
      </w:r>
      <w:r w:rsidRPr="00AA46FE">
        <w:t>тогда</w:t>
      </w:r>
      <w:r w:rsidR="00F14522">
        <w:t xml:space="preserve"> </w:t>
      </w:r>
      <w:r w:rsidRPr="00AA46FE">
        <w:t>высказал</w:t>
      </w:r>
      <w:r w:rsidR="00F14522">
        <w:t xml:space="preserve"> </w:t>
      </w:r>
      <w:r w:rsidRPr="00AA46FE">
        <w:t>мнение,</w:t>
      </w:r>
      <w:r w:rsidR="00F14522">
        <w:t xml:space="preserve"> </w:t>
      </w:r>
      <w:r w:rsidRPr="00AA46FE">
        <w:t>что</w:t>
      </w:r>
      <w:r w:rsidR="00F14522">
        <w:t xml:space="preserve"> </w:t>
      </w:r>
      <w:r w:rsidRPr="00AA46FE">
        <w:t>в</w:t>
      </w:r>
      <w:r w:rsidR="00F14522">
        <w:t xml:space="preserve"> </w:t>
      </w:r>
      <w:r w:rsidRPr="00AA46FE">
        <w:t>России</w:t>
      </w:r>
      <w:r w:rsidR="00F14522">
        <w:t xml:space="preserve"> </w:t>
      </w:r>
      <w:r w:rsidRPr="00AA46FE">
        <w:t>необходимо</w:t>
      </w:r>
      <w:r w:rsidR="00F14522">
        <w:t xml:space="preserve"> </w:t>
      </w:r>
      <w:r w:rsidRPr="00AA46FE">
        <w:t>увеличить</w:t>
      </w:r>
      <w:r w:rsidR="00F14522">
        <w:t xml:space="preserve"> </w:t>
      </w:r>
      <w:r w:rsidRPr="00AA46FE">
        <w:t>остальные</w:t>
      </w:r>
      <w:r w:rsidR="00F14522">
        <w:t xml:space="preserve"> </w:t>
      </w:r>
      <w:r w:rsidRPr="00AA46FE">
        <w:t>пенсии</w:t>
      </w:r>
      <w:r w:rsidR="00F14522">
        <w:t xml:space="preserve"> </w:t>
      </w:r>
      <w:r w:rsidRPr="00AA46FE">
        <w:t>и</w:t>
      </w:r>
      <w:r w:rsidR="00F14522">
        <w:t xml:space="preserve"> </w:t>
      </w:r>
      <w:r w:rsidRPr="00AA46FE">
        <w:t>социальные</w:t>
      </w:r>
      <w:r w:rsidR="00F14522">
        <w:t xml:space="preserve"> </w:t>
      </w:r>
      <w:r w:rsidRPr="00AA46FE">
        <w:t>выплаты</w:t>
      </w:r>
      <w:r w:rsidR="00F14522">
        <w:t xml:space="preserve"> </w:t>
      </w:r>
      <w:r w:rsidRPr="00AA46FE">
        <w:t>россиянам,</w:t>
      </w:r>
      <w:r w:rsidR="00F14522">
        <w:t xml:space="preserve"> </w:t>
      </w:r>
      <w:r w:rsidRPr="00AA46FE">
        <w:t>так</w:t>
      </w:r>
      <w:r w:rsidR="00F14522">
        <w:t xml:space="preserve"> </w:t>
      </w:r>
      <w:r w:rsidRPr="00AA46FE">
        <w:t>как</w:t>
      </w:r>
      <w:r w:rsidR="00F14522">
        <w:t xml:space="preserve"> </w:t>
      </w:r>
      <w:r w:rsidRPr="00AA46FE">
        <w:t>они</w:t>
      </w:r>
      <w:r w:rsidR="00F14522">
        <w:t xml:space="preserve"> </w:t>
      </w:r>
      <w:r w:rsidRPr="00AA46FE">
        <w:t>до</w:t>
      </w:r>
      <w:r w:rsidR="00F14522">
        <w:t xml:space="preserve"> </w:t>
      </w:r>
      <w:r w:rsidRPr="00AA46FE">
        <w:t>сих</w:t>
      </w:r>
      <w:r w:rsidR="00F14522">
        <w:t xml:space="preserve"> </w:t>
      </w:r>
      <w:r w:rsidRPr="00AA46FE">
        <w:t>пор</w:t>
      </w:r>
      <w:r w:rsidR="00F14522">
        <w:t xml:space="preserve"> «</w:t>
      </w:r>
      <w:r w:rsidRPr="00AA46FE">
        <w:t>позорно</w:t>
      </w:r>
      <w:r w:rsidR="00F14522">
        <w:t xml:space="preserve"> </w:t>
      </w:r>
      <w:r w:rsidRPr="00AA46FE">
        <w:t>маленькие</w:t>
      </w:r>
      <w:r w:rsidR="00F14522">
        <w:t>»</w:t>
      </w:r>
      <w:r w:rsidRPr="00AA46FE">
        <w:t>.</w:t>
      </w:r>
    </w:p>
    <w:p w:rsidR="000752D3" w:rsidRPr="00AA46FE" w:rsidRDefault="000752D3" w:rsidP="000752D3">
      <w:r w:rsidRPr="00AA46FE">
        <w:t>Также</w:t>
      </w:r>
      <w:r w:rsidR="00F14522">
        <w:t xml:space="preserve"> </w:t>
      </w:r>
      <w:r w:rsidRPr="00AA46FE">
        <w:t>Николай</w:t>
      </w:r>
      <w:r w:rsidR="00F14522">
        <w:t xml:space="preserve"> </w:t>
      </w:r>
      <w:r w:rsidRPr="00AA46FE">
        <w:t>Земцов</w:t>
      </w:r>
      <w:r w:rsidR="00F14522">
        <w:t xml:space="preserve"> </w:t>
      </w:r>
      <w:r w:rsidRPr="00AA46FE">
        <w:t>считает,</w:t>
      </w:r>
      <w:r w:rsidR="00F14522">
        <w:t xml:space="preserve"> </w:t>
      </w:r>
      <w:r w:rsidRPr="00AA46FE">
        <w:t>что</w:t>
      </w:r>
      <w:r w:rsidR="00F14522">
        <w:t xml:space="preserve"> </w:t>
      </w:r>
      <w:r w:rsidRPr="00AA46FE">
        <w:t>соцвыплаты</w:t>
      </w:r>
      <w:r w:rsidR="00F14522">
        <w:t xml:space="preserve"> </w:t>
      </w:r>
      <w:r w:rsidRPr="00AA46FE">
        <w:t>пенсионерам</w:t>
      </w:r>
      <w:r w:rsidR="00F14522">
        <w:t xml:space="preserve"> </w:t>
      </w:r>
      <w:r w:rsidRPr="00AA46FE">
        <w:t>должны</w:t>
      </w:r>
      <w:r w:rsidR="00F14522">
        <w:t xml:space="preserve"> </w:t>
      </w:r>
      <w:r w:rsidRPr="00AA46FE">
        <w:t>быть</w:t>
      </w:r>
      <w:r w:rsidR="00F14522">
        <w:t xml:space="preserve"> </w:t>
      </w:r>
      <w:r w:rsidRPr="00AA46FE">
        <w:t>как</w:t>
      </w:r>
      <w:r w:rsidR="00F14522">
        <w:t xml:space="preserve"> </w:t>
      </w:r>
      <w:r w:rsidRPr="00AA46FE">
        <w:t>минимум</w:t>
      </w:r>
      <w:r w:rsidR="00F14522">
        <w:t xml:space="preserve"> </w:t>
      </w:r>
      <w:r w:rsidRPr="00AA46FE">
        <w:t>приближены</w:t>
      </w:r>
      <w:r w:rsidR="00F14522">
        <w:t xml:space="preserve"> </w:t>
      </w:r>
      <w:r w:rsidRPr="00AA46FE">
        <w:t>к</w:t>
      </w:r>
      <w:r w:rsidR="00F14522">
        <w:t xml:space="preserve"> </w:t>
      </w:r>
      <w:r w:rsidRPr="00AA46FE">
        <w:t>прожиточному</w:t>
      </w:r>
      <w:r w:rsidR="00F14522">
        <w:t xml:space="preserve"> </w:t>
      </w:r>
      <w:r w:rsidRPr="00AA46FE">
        <w:t>минимуму.</w:t>
      </w:r>
      <w:r w:rsidR="00F14522">
        <w:t xml:space="preserve"> </w:t>
      </w:r>
    </w:p>
    <w:p w:rsidR="000752D3" w:rsidRPr="00AA46FE" w:rsidRDefault="000752D3" w:rsidP="000752D3">
      <w:r w:rsidRPr="00AA46FE">
        <w:t>К</w:t>
      </w:r>
      <w:r w:rsidR="00F14522">
        <w:t xml:space="preserve"> </w:t>
      </w:r>
      <w:r w:rsidRPr="00AA46FE">
        <w:t>слову,</w:t>
      </w:r>
      <w:r w:rsidR="00F14522">
        <w:t xml:space="preserve"> </w:t>
      </w:r>
      <w:r w:rsidRPr="00AA46FE">
        <w:t>это</w:t>
      </w:r>
      <w:r w:rsidR="00F14522">
        <w:t xml:space="preserve"> </w:t>
      </w:r>
      <w:r w:rsidRPr="00AA46FE">
        <w:t>не</w:t>
      </w:r>
      <w:r w:rsidR="00F14522">
        <w:t xml:space="preserve"> </w:t>
      </w:r>
      <w:r w:rsidRPr="00AA46FE">
        <w:t>первая</w:t>
      </w:r>
      <w:r w:rsidR="00F14522">
        <w:t xml:space="preserve"> </w:t>
      </w:r>
      <w:r w:rsidRPr="00AA46FE">
        <w:t>попытка</w:t>
      </w:r>
      <w:r w:rsidR="00F14522">
        <w:t xml:space="preserve"> </w:t>
      </w:r>
      <w:r w:rsidRPr="00AA46FE">
        <w:t>добиться</w:t>
      </w:r>
      <w:r w:rsidR="00F14522">
        <w:t xml:space="preserve"> </w:t>
      </w:r>
      <w:r w:rsidRPr="00AA46FE">
        <w:t>принятия</w:t>
      </w:r>
      <w:r w:rsidR="00F14522">
        <w:t xml:space="preserve"> </w:t>
      </w:r>
      <w:r w:rsidRPr="00AA46FE">
        <w:t>законопроекта</w:t>
      </w:r>
      <w:r w:rsidR="00F14522">
        <w:t xml:space="preserve"> </w:t>
      </w:r>
      <w:r w:rsidRPr="00AA46FE">
        <w:t>о</w:t>
      </w:r>
      <w:r w:rsidR="00F14522">
        <w:t xml:space="preserve"> </w:t>
      </w:r>
      <w:r w:rsidRPr="00AA46FE">
        <w:t>13-й</w:t>
      </w:r>
      <w:r w:rsidR="00F14522">
        <w:t xml:space="preserve"> </w:t>
      </w:r>
      <w:r w:rsidRPr="00AA46FE">
        <w:t>пенсии</w:t>
      </w:r>
      <w:r w:rsidR="00F14522">
        <w:t xml:space="preserve"> </w:t>
      </w:r>
      <w:r w:rsidRPr="00AA46FE">
        <w:t>в</w:t>
      </w:r>
      <w:r w:rsidR="00F14522">
        <w:t xml:space="preserve"> </w:t>
      </w:r>
      <w:r w:rsidRPr="00AA46FE">
        <w:t>России.</w:t>
      </w:r>
      <w:r w:rsidR="00F14522">
        <w:t xml:space="preserve"> </w:t>
      </w:r>
      <w:r w:rsidRPr="00AA46FE">
        <w:t>Еще</w:t>
      </w:r>
      <w:r w:rsidR="00F14522">
        <w:t xml:space="preserve"> </w:t>
      </w:r>
      <w:r w:rsidRPr="00AA46FE">
        <w:t>в</w:t>
      </w:r>
      <w:r w:rsidR="00F14522">
        <w:t xml:space="preserve"> </w:t>
      </w:r>
      <w:r w:rsidRPr="00AA46FE">
        <w:t>2022</w:t>
      </w:r>
      <w:r w:rsidR="00F14522">
        <w:t xml:space="preserve"> </w:t>
      </w:r>
      <w:r w:rsidRPr="00AA46FE">
        <w:t>году</w:t>
      </w:r>
      <w:r w:rsidR="00F14522">
        <w:t xml:space="preserve"> </w:t>
      </w:r>
      <w:r w:rsidRPr="00AA46FE">
        <w:t>лидер</w:t>
      </w:r>
      <w:r w:rsidR="00F14522">
        <w:t xml:space="preserve"> </w:t>
      </w:r>
      <w:r w:rsidRPr="00AA46FE">
        <w:t>фракции</w:t>
      </w:r>
      <w:r w:rsidR="00F14522">
        <w:t xml:space="preserve"> «</w:t>
      </w:r>
      <w:r w:rsidRPr="00AA46FE">
        <w:t>Справедливая</w:t>
      </w:r>
      <w:r w:rsidR="00F14522">
        <w:t xml:space="preserve"> </w:t>
      </w:r>
      <w:r w:rsidRPr="00AA46FE">
        <w:t>Россия</w:t>
      </w:r>
      <w:r w:rsidR="00F14522">
        <w:t xml:space="preserve"> - </w:t>
      </w:r>
      <w:r w:rsidRPr="00AA46FE">
        <w:t>За</w:t>
      </w:r>
      <w:r w:rsidR="00F14522">
        <w:t xml:space="preserve"> </w:t>
      </w:r>
      <w:r w:rsidRPr="00AA46FE">
        <w:t>правду</w:t>
      </w:r>
      <w:r w:rsidR="00F14522">
        <w:t xml:space="preserve">» </w:t>
      </w:r>
      <w:r w:rsidRPr="00AA46FE">
        <w:t>Сергей</w:t>
      </w:r>
      <w:r w:rsidR="00F14522">
        <w:t xml:space="preserve"> </w:t>
      </w:r>
      <w:r w:rsidRPr="00AA46FE">
        <w:t>Миронов</w:t>
      </w:r>
      <w:r w:rsidR="00F14522">
        <w:t xml:space="preserve"> </w:t>
      </w:r>
      <w:r w:rsidRPr="00AA46FE">
        <w:t>предлагал</w:t>
      </w:r>
      <w:r w:rsidR="00F14522">
        <w:t xml:space="preserve"> </w:t>
      </w:r>
      <w:r w:rsidRPr="00AA46FE">
        <w:t>законопроект</w:t>
      </w:r>
      <w:r w:rsidR="00F14522">
        <w:t xml:space="preserve"> </w:t>
      </w:r>
      <w:r w:rsidRPr="00AA46FE">
        <w:t>по</w:t>
      </w:r>
      <w:r w:rsidR="00F14522">
        <w:t xml:space="preserve"> </w:t>
      </w:r>
      <w:r w:rsidRPr="00AA46FE">
        <w:t>возвращению</w:t>
      </w:r>
      <w:r w:rsidR="00F14522">
        <w:t xml:space="preserve"> </w:t>
      </w:r>
      <w:r w:rsidRPr="00AA46FE">
        <w:t>13-й</w:t>
      </w:r>
      <w:r w:rsidR="00F14522">
        <w:t xml:space="preserve"> </w:t>
      </w:r>
      <w:r w:rsidRPr="00AA46FE">
        <w:t>пенсии</w:t>
      </w:r>
      <w:r w:rsidR="00F14522">
        <w:t xml:space="preserve"> </w:t>
      </w:r>
      <w:r w:rsidRPr="00AA46FE">
        <w:t>для</w:t>
      </w:r>
      <w:r w:rsidR="00F14522">
        <w:t xml:space="preserve"> </w:t>
      </w:r>
      <w:r w:rsidRPr="00AA46FE">
        <w:t>всех</w:t>
      </w:r>
      <w:r w:rsidR="00F14522">
        <w:t xml:space="preserve"> </w:t>
      </w:r>
      <w:r w:rsidRPr="00AA46FE">
        <w:t>пенсионеров.</w:t>
      </w:r>
      <w:r w:rsidR="00F14522">
        <w:t xml:space="preserve"> </w:t>
      </w:r>
    </w:p>
    <w:p w:rsidR="000752D3" w:rsidRPr="00AA46FE" w:rsidRDefault="000752D3" w:rsidP="000752D3">
      <w:r w:rsidRPr="00AA46FE">
        <w:t>Тогда</w:t>
      </w:r>
      <w:r w:rsidR="00F14522">
        <w:t xml:space="preserve"> </w:t>
      </w:r>
      <w:r w:rsidRPr="00AA46FE">
        <w:t>он</w:t>
      </w:r>
      <w:r w:rsidR="00F14522">
        <w:t xml:space="preserve"> </w:t>
      </w:r>
      <w:r w:rsidRPr="00AA46FE">
        <w:t>высказал</w:t>
      </w:r>
      <w:r w:rsidR="00F14522">
        <w:t xml:space="preserve"> </w:t>
      </w:r>
      <w:r w:rsidRPr="00AA46FE">
        <w:t>мнение</w:t>
      </w:r>
      <w:r w:rsidR="00F14522">
        <w:t xml:space="preserve"> </w:t>
      </w:r>
      <w:r w:rsidRPr="00AA46FE">
        <w:t>о</w:t>
      </w:r>
      <w:r w:rsidR="00F14522">
        <w:t xml:space="preserve"> </w:t>
      </w:r>
      <w:r w:rsidRPr="00AA46FE">
        <w:t>необходимости</w:t>
      </w:r>
      <w:r w:rsidR="00F14522">
        <w:t xml:space="preserve"> </w:t>
      </w:r>
      <w:r w:rsidRPr="00AA46FE">
        <w:t>выплачивать</w:t>
      </w:r>
      <w:r w:rsidR="00F14522">
        <w:t xml:space="preserve"> </w:t>
      </w:r>
      <w:r w:rsidRPr="00AA46FE">
        <w:t>дополнительную</w:t>
      </w:r>
      <w:r w:rsidR="00F14522">
        <w:t xml:space="preserve"> </w:t>
      </w:r>
      <w:r w:rsidRPr="00AA46FE">
        <w:t>пенсию</w:t>
      </w:r>
      <w:r w:rsidR="00F14522">
        <w:t xml:space="preserve"> </w:t>
      </w:r>
      <w:r w:rsidRPr="00AA46FE">
        <w:t>раз</w:t>
      </w:r>
      <w:r w:rsidR="00F14522">
        <w:t xml:space="preserve"> </w:t>
      </w:r>
      <w:r w:rsidRPr="00AA46FE">
        <w:t>в</w:t>
      </w:r>
      <w:r w:rsidR="00F14522">
        <w:t xml:space="preserve"> </w:t>
      </w:r>
      <w:r w:rsidRPr="00AA46FE">
        <w:t>год</w:t>
      </w:r>
      <w:r w:rsidR="00F14522">
        <w:t xml:space="preserve"> </w:t>
      </w:r>
      <w:r w:rsidRPr="00AA46FE">
        <w:t>перед</w:t>
      </w:r>
      <w:r w:rsidR="00F14522">
        <w:t xml:space="preserve"> </w:t>
      </w:r>
      <w:r w:rsidRPr="00AA46FE">
        <w:t>новогодними</w:t>
      </w:r>
      <w:r w:rsidR="00F14522">
        <w:t xml:space="preserve"> </w:t>
      </w:r>
      <w:r w:rsidRPr="00AA46FE">
        <w:t>праздниками,</w:t>
      </w:r>
      <w:r w:rsidR="00F14522">
        <w:t xml:space="preserve"> </w:t>
      </w:r>
      <w:r w:rsidRPr="00AA46FE">
        <w:t>однако</w:t>
      </w:r>
      <w:r w:rsidR="00F14522">
        <w:t xml:space="preserve"> </w:t>
      </w:r>
      <w:r w:rsidRPr="00AA46FE">
        <w:t>законопроект</w:t>
      </w:r>
      <w:r w:rsidR="00F14522">
        <w:t xml:space="preserve"> </w:t>
      </w:r>
      <w:r w:rsidRPr="00AA46FE">
        <w:t>не</w:t>
      </w:r>
      <w:r w:rsidR="00F14522">
        <w:t xml:space="preserve"> </w:t>
      </w:r>
      <w:r w:rsidRPr="00AA46FE">
        <w:t>прошел</w:t>
      </w:r>
      <w:r w:rsidR="00F14522">
        <w:t xml:space="preserve"> </w:t>
      </w:r>
      <w:r w:rsidRPr="00AA46FE">
        <w:t>в</w:t>
      </w:r>
      <w:r w:rsidR="00F14522">
        <w:t xml:space="preserve"> </w:t>
      </w:r>
      <w:r w:rsidRPr="00AA46FE">
        <w:t>Госдуму.</w:t>
      </w:r>
    </w:p>
    <w:p w:rsidR="000752D3" w:rsidRPr="00AA46FE" w:rsidRDefault="00EA6DD1" w:rsidP="000752D3">
      <w:r w:rsidRPr="00AA46FE">
        <w:t>ЧТО</w:t>
      </w:r>
      <w:r w:rsidR="00F14522">
        <w:t xml:space="preserve"> </w:t>
      </w:r>
      <w:r w:rsidRPr="00AA46FE">
        <w:t>ГОВОРЯТ</w:t>
      </w:r>
      <w:r w:rsidR="00F14522">
        <w:t xml:space="preserve"> </w:t>
      </w:r>
      <w:r w:rsidRPr="00AA46FE">
        <w:t>О</w:t>
      </w:r>
      <w:r w:rsidR="00F14522">
        <w:t xml:space="preserve"> </w:t>
      </w:r>
      <w:r w:rsidRPr="00AA46FE">
        <w:t>13-Й</w:t>
      </w:r>
      <w:r w:rsidR="00F14522">
        <w:t xml:space="preserve"> </w:t>
      </w:r>
      <w:r w:rsidRPr="00AA46FE">
        <w:t>ПЕНСИИ</w:t>
      </w:r>
      <w:r w:rsidR="00F14522">
        <w:t xml:space="preserve"> </w:t>
      </w:r>
      <w:r w:rsidRPr="00AA46FE">
        <w:t>ПЕНСИОННЫЕ</w:t>
      </w:r>
      <w:r w:rsidR="00F14522">
        <w:t xml:space="preserve"> </w:t>
      </w:r>
      <w:r w:rsidRPr="00AA46FE">
        <w:t>ЭКСПЕРТЫ</w:t>
      </w:r>
    </w:p>
    <w:p w:rsidR="000752D3" w:rsidRPr="00AA46FE" w:rsidRDefault="000752D3" w:rsidP="000752D3">
      <w:r w:rsidRPr="00AA46FE">
        <w:t>Вернемся</w:t>
      </w:r>
      <w:r w:rsidR="00F14522">
        <w:t xml:space="preserve"> </w:t>
      </w:r>
      <w:r w:rsidRPr="00AA46FE">
        <w:t>к</w:t>
      </w:r>
      <w:r w:rsidR="00F14522">
        <w:t xml:space="preserve"> </w:t>
      </w:r>
      <w:r w:rsidRPr="00AA46FE">
        <w:t>нынешнему</w:t>
      </w:r>
      <w:r w:rsidR="00F14522">
        <w:t xml:space="preserve"> </w:t>
      </w:r>
      <w:r w:rsidRPr="00AA46FE">
        <w:t>законопроекту.</w:t>
      </w:r>
      <w:r w:rsidR="00F14522">
        <w:t xml:space="preserve"> </w:t>
      </w:r>
      <w:r w:rsidRPr="00AA46FE">
        <w:t>Депутаты</w:t>
      </w:r>
      <w:r w:rsidR="00F14522">
        <w:t xml:space="preserve"> </w:t>
      </w:r>
      <w:r w:rsidRPr="00AA46FE">
        <w:t>предложили</w:t>
      </w:r>
      <w:r w:rsidR="00F14522">
        <w:t xml:space="preserve"> </w:t>
      </w:r>
      <w:r w:rsidRPr="00AA46FE">
        <w:t>выплатить</w:t>
      </w:r>
      <w:r w:rsidR="00F14522">
        <w:t xml:space="preserve"> </w:t>
      </w:r>
      <w:r w:rsidRPr="00AA46FE">
        <w:t>каждому</w:t>
      </w:r>
      <w:r w:rsidR="00F14522">
        <w:t xml:space="preserve"> </w:t>
      </w:r>
      <w:r w:rsidRPr="00AA46FE">
        <w:t>пенсионеру</w:t>
      </w:r>
      <w:r w:rsidR="00F14522">
        <w:t xml:space="preserve"> </w:t>
      </w:r>
      <w:r w:rsidRPr="00AA46FE">
        <w:t>к</w:t>
      </w:r>
      <w:r w:rsidR="00F14522">
        <w:t xml:space="preserve"> </w:t>
      </w:r>
      <w:r w:rsidRPr="00AA46FE">
        <w:t>Новому</w:t>
      </w:r>
      <w:r w:rsidR="00F14522">
        <w:t xml:space="preserve"> </w:t>
      </w:r>
      <w:r w:rsidRPr="00AA46FE">
        <w:t>году</w:t>
      </w:r>
      <w:r w:rsidR="00F14522">
        <w:t xml:space="preserve"> </w:t>
      </w:r>
      <w:r w:rsidRPr="00AA46FE">
        <w:t>около</w:t>
      </w:r>
      <w:r w:rsidR="00F14522">
        <w:t xml:space="preserve"> </w:t>
      </w:r>
      <w:r w:rsidRPr="00AA46FE">
        <w:t>20</w:t>
      </w:r>
      <w:r w:rsidR="00F14522">
        <w:t xml:space="preserve"> </w:t>
      </w:r>
      <w:r w:rsidRPr="00AA46FE">
        <w:t>тысяч</w:t>
      </w:r>
      <w:r w:rsidR="00F14522">
        <w:t xml:space="preserve"> </w:t>
      </w:r>
      <w:r w:rsidRPr="00AA46FE">
        <w:t>рублей.</w:t>
      </w:r>
      <w:r w:rsidR="00F14522">
        <w:t xml:space="preserve"> </w:t>
      </w:r>
      <w:r w:rsidRPr="00AA46FE">
        <w:t>Именно</w:t>
      </w:r>
      <w:r w:rsidR="00F14522">
        <w:t xml:space="preserve"> </w:t>
      </w:r>
      <w:r w:rsidRPr="00AA46FE">
        <w:t>столько</w:t>
      </w:r>
      <w:r w:rsidR="00F14522">
        <w:t xml:space="preserve"> </w:t>
      </w:r>
      <w:r w:rsidRPr="00AA46FE">
        <w:t>составляет</w:t>
      </w:r>
      <w:r w:rsidR="00F14522">
        <w:t xml:space="preserve"> </w:t>
      </w:r>
      <w:r w:rsidRPr="00AA46FE">
        <w:t>средний</w:t>
      </w:r>
      <w:r w:rsidR="00F14522">
        <w:t xml:space="preserve"> </w:t>
      </w:r>
      <w:r w:rsidRPr="00AA46FE">
        <w:t>размер</w:t>
      </w:r>
      <w:r w:rsidR="00F14522">
        <w:t xml:space="preserve"> </w:t>
      </w:r>
      <w:r w:rsidRPr="00AA46FE">
        <w:t>страховой</w:t>
      </w:r>
      <w:r w:rsidR="00F14522">
        <w:t xml:space="preserve"> </w:t>
      </w:r>
      <w:r w:rsidRPr="00AA46FE">
        <w:t>пенсии</w:t>
      </w:r>
      <w:r w:rsidR="00F14522">
        <w:t xml:space="preserve"> </w:t>
      </w:r>
      <w:r w:rsidRPr="00AA46FE">
        <w:t>по</w:t>
      </w:r>
      <w:r w:rsidR="00F14522">
        <w:t xml:space="preserve"> </w:t>
      </w:r>
      <w:r w:rsidRPr="00AA46FE">
        <w:t>старости</w:t>
      </w:r>
      <w:r w:rsidR="00F14522">
        <w:t xml:space="preserve"> </w:t>
      </w:r>
      <w:r w:rsidRPr="00AA46FE">
        <w:t>неработающего</w:t>
      </w:r>
      <w:r w:rsidR="00F14522">
        <w:t xml:space="preserve"> </w:t>
      </w:r>
      <w:r w:rsidRPr="00AA46FE">
        <w:t>пенсионера.</w:t>
      </w:r>
      <w:r w:rsidR="00F14522">
        <w:t xml:space="preserve"> </w:t>
      </w:r>
    </w:p>
    <w:p w:rsidR="000752D3" w:rsidRPr="00AA46FE" w:rsidRDefault="000752D3" w:rsidP="000752D3">
      <w:r w:rsidRPr="00AA46FE">
        <w:t>Депутаты</w:t>
      </w:r>
      <w:r w:rsidR="00F14522">
        <w:t xml:space="preserve"> </w:t>
      </w:r>
      <w:r w:rsidRPr="00AA46FE">
        <w:t>в</w:t>
      </w:r>
      <w:r w:rsidR="00F14522">
        <w:t xml:space="preserve"> </w:t>
      </w:r>
      <w:r w:rsidRPr="00AA46FE">
        <w:t>своей</w:t>
      </w:r>
      <w:r w:rsidR="00F14522">
        <w:t xml:space="preserve"> </w:t>
      </w:r>
      <w:r w:rsidRPr="00AA46FE">
        <w:t>инициативе</w:t>
      </w:r>
      <w:r w:rsidR="00F14522">
        <w:t xml:space="preserve"> </w:t>
      </w:r>
      <w:r w:rsidRPr="00AA46FE">
        <w:t>исходили</w:t>
      </w:r>
      <w:r w:rsidR="00F14522">
        <w:t xml:space="preserve"> </w:t>
      </w:r>
      <w:r w:rsidRPr="00AA46FE">
        <w:t>и</w:t>
      </w:r>
      <w:r w:rsidR="00F14522">
        <w:t xml:space="preserve"> </w:t>
      </w:r>
      <w:r w:rsidRPr="00AA46FE">
        <w:t>от</w:t>
      </w:r>
      <w:r w:rsidR="00F14522">
        <w:t xml:space="preserve"> </w:t>
      </w:r>
      <w:r w:rsidRPr="00AA46FE">
        <w:t>роста</w:t>
      </w:r>
      <w:r w:rsidR="00F14522">
        <w:t xml:space="preserve"> </w:t>
      </w:r>
      <w:r w:rsidRPr="00AA46FE">
        <w:t>цен.</w:t>
      </w:r>
      <w:r w:rsidR="00F14522">
        <w:t xml:space="preserve"> </w:t>
      </w:r>
      <w:r w:rsidRPr="00AA46FE">
        <w:t>По</w:t>
      </w:r>
      <w:r w:rsidR="00F14522">
        <w:t xml:space="preserve"> </w:t>
      </w:r>
      <w:r w:rsidRPr="00AA46FE">
        <w:t>их</w:t>
      </w:r>
      <w:r w:rsidR="00F14522">
        <w:t xml:space="preserve"> </w:t>
      </w:r>
      <w:r w:rsidRPr="00AA46FE">
        <w:t>мнению,</w:t>
      </w:r>
      <w:r w:rsidR="00F14522">
        <w:t xml:space="preserve"> </w:t>
      </w:r>
      <w:r w:rsidRPr="00AA46FE">
        <w:t>граждан</w:t>
      </w:r>
      <w:r w:rsidR="00F14522">
        <w:t xml:space="preserve"> </w:t>
      </w:r>
      <w:r w:rsidRPr="00AA46FE">
        <w:t>необходимо</w:t>
      </w:r>
      <w:r w:rsidR="00F14522">
        <w:t xml:space="preserve"> </w:t>
      </w:r>
      <w:r w:rsidRPr="00AA46FE">
        <w:t>поддержать</w:t>
      </w:r>
      <w:r w:rsidR="00F14522">
        <w:t xml:space="preserve"> </w:t>
      </w:r>
      <w:r w:rsidRPr="00AA46FE">
        <w:t>в</w:t>
      </w:r>
      <w:r w:rsidR="00F14522">
        <w:t xml:space="preserve"> </w:t>
      </w:r>
      <w:r w:rsidRPr="00AA46FE">
        <w:t>условиях</w:t>
      </w:r>
      <w:r w:rsidR="00F14522">
        <w:t xml:space="preserve"> </w:t>
      </w:r>
      <w:r w:rsidRPr="00AA46FE">
        <w:t>высокой</w:t>
      </w:r>
      <w:r w:rsidR="00F14522">
        <w:t xml:space="preserve"> </w:t>
      </w:r>
      <w:r w:rsidRPr="00AA46FE">
        <w:t>инфляции.</w:t>
      </w:r>
    </w:p>
    <w:p w:rsidR="000752D3" w:rsidRPr="00AA46FE" w:rsidRDefault="000752D3" w:rsidP="000752D3">
      <w:r w:rsidRPr="00AA46FE">
        <w:t>Отметим,</w:t>
      </w:r>
      <w:r w:rsidR="00F14522">
        <w:t xml:space="preserve"> </w:t>
      </w:r>
      <w:r w:rsidRPr="00AA46FE">
        <w:t>что</w:t>
      </w:r>
      <w:r w:rsidR="00F14522">
        <w:t xml:space="preserve"> </w:t>
      </w:r>
      <w:r w:rsidRPr="00AA46FE">
        <w:t>законопроект</w:t>
      </w:r>
      <w:r w:rsidR="00F14522">
        <w:t xml:space="preserve"> </w:t>
      </w:r>
      <w:r w:rsidRPr="00AA46FE">
        <w:t>находится</w:t>
      </w:r>
      <w:r w:rsidR="00F14522">
        <w:t xml:space="preserve"> </w:t>
      </w:r>
      <w:r w:rsidRPr="00AA46FE">
        <w:t>на</w:t>
      </w:r>
      <w:r w:rsidR="00F14522">
        <w:t xml:space="preserve"> </w:t>
      </w:r>
      <w:r w:rsidRPr="00AA46FE">
        <w:t>стадии</w:t>
      </w:r>
      <w:r w:rsidR="00F14522">
        <w:t xml:space="preserve"> </w:t>
      </w:r>
      <w:r w:rsidRPr="00AA46FE">
        <w:t>рассмотрения.</w:t>
      </w:r>
      <w:r w:rsidR="00F14522">
        <w:t xml:space="preserve"> </w:t>
      </w:r>
      <w:r w:rsidRPr="00AA46FE">
        <w:t>Официальной</w:t>
      </w:r>
      <w:r w:rsidR="00F14522">
        <w:t xml:space="preserve"> </w:t>
      </w:r>
      <w:r w:rsidRPr="00AA46FE">
        <w:t>информации</w:t>
      </w:r>
      <w:r w:rsidR="00F14522">
        <w:t xml:space="preserve"> </w:t>
      </w:r>
      <w:r w:rsidRPr="00AA46FE">
        <w:t>о</w:t>
      </w:r>
      <w:r w:rsidR="00F14522">
        <w:t xml:space="preserve"> </w:t>
      </w:r>
      <w:r w:rsidRPr="00AA46FE">
        <w:t>том,</w:t>
      </w:r>
      <w:r w:rsidR="00F14522">
        <w:t xml:space="preserve"> </w:t>
      </w:r>
      <w:r w:rsidRPr="00AA46FE">
        <w:t>будет</w:t>
      </w:r>
      <w:r w:rsidR="00F14522">
        <w:t xml:space="preserve"> </w:t>
      </w:r>
      <w:r w:rsidRPr="00AA46FE">
        <w:t>ли</w:t>
      </w:r>
      <w:r w:rsidR="00F14522">
        <w:t xml:space="preserve"> </w:t>
      </w:r>
      <w:r w:rsidRPr="00AA46FE">
        <w:t>перечислена</w:t>
      </w:r>
      <w:r w:rsidR="00F14522">
        <w:t xml:space="preserve"> </w:t>
      </w:r>
      <w:r w:rsidRPr="00AA46FE">
        <w:t>выплата</w:t>
      </w:r>
      <w:r w:rsidR="00F14522">
        <w:t xml:space="preserve"> </w:t>
      </w:r>
      <w:r w:rsidRPr="00AA46FE">
        <w:t>перед</w:t>
      </w:r>
      <w:r w:rsidR="00F14522">
        <w:t xml:space="preserve"> </w:t>
      </w:r>
      <w:r w:rsidRPr="00AA46FE">
        <w:t>новогодними</w:t>
      </w:r>
      <w:r w:rsidR="00F14522">
        <w:t xml:space="preserve"> </w:t>
      </w:r>
      <w:r w:rsidRPr="00AA46FE">
        <w:t>праздниками</w:t>
      </w:r>
      <w:r w:rsidR="00F14522">
        <w:t xml:space="preserve"> </w:t>
      </w:r>
      <w:r w:rsidRPr="00AA46FE">
        <w:t>в</w:t>
      </w:r>
      <w:r w:rsidR="00F14522">
        <w:t xml:space="preserve"> </w:t>
      </w:r>
      <w:r w:rsidRPr="00AA46FE">
        <w:t>2023</w:t>
      </w:r>
      <w:r w:rsidR="00F14522">
        <w:t xml:space="preserve"> </w:t>
      </w:r>
      <w:r w:rsidRPr="00AA46FE">
        <w:t>году,</w:t>
      </w:r>
      <w:r w:rsidR="00F14522">
        <w:t xml:space="preserve"> </w:t>
      </w:r>
      <w:r w:rsidRPr="00AA46FE">
        <w:t>пока</w:t>
      </w:r>
      <w:r w:rsidR="00F14522">
        <w:t xml:space="preserve"> </w:t>
      </w:r>
      <w:r w:rsidRPr="00AA46FE">
        <w:t>нет.</w:t>
      </w:r>
    </w:p>
    <w:p w:rsidR="000752D3" w:rsidRPr="00AA46FE" w:rsidRDefault="000752D3" w:rsidP="000752D3">
      <w:r w:rsidRPr="00AA46FE">
        <w:t>Пенсионный</w:t>
      </w:r>
      <w:r w:rsidR="00F14522">
        <w:t xml:space="preserve"> </w:t>
      </w:r>
      <w:r w:rsidRPr="00AA46FE">
        <w:t>эксперт</w:t>
      </w:r>
      <w:r w:rsidR="00F14522">
        <w:t xml:space="preserve"> </w:t>
      </w:r>
      <w:r w:rsidRPr="00AA46FE">
        <w:t>Сергей</w:t>
      </w:r>
      <w:r w:rsidR="00F14522">
        <w:t xml:space="preserve"> </w:t>
      </w:r>
      <w:r w:rsidRPr="00AA46FE">
        <w:t>Власов</w:t>
      </w:r>
      <w:r w:rsidR="00F14522">
        <w:t xml:space="preserve"> </w:t>
      </w:r>
      <w:r w:rsidRPr="00AA46FE">
        <w:t>убежден,</w:t>
      </w:r>
      <w:r w:rsidR="00F14522">
        <w:t xml:space="preserve"> </w:t>
      </w:r>
      <w:r w:rsidRPr="00AA46FE">
        <w:t>что</w:t>
      </w:r>
      <w:r w:rsidR="00F14522">
        <w:t xml:space="preserve"> </w:t>
      </w:r>
      <w:r w:rsidRPr="00AA46FE">
        <w:t>точку</w:t>
      </w:r>
      <w:r w:rsidR="00F14522">
        <w:t xml:space="preserve"> </w:t>
      </w:r>
      <w:r w:rsidRPr="00AA46FE">
        <w:t>в</w:t>
      </w:r>
      <w:r w:rsidR="00F14522">
        <w:t xml:space="preserve"> </w:t>
      </w:r>
      <w:r w:rsidRPr="00AA46FE">
        <w:t>этом</w:t>
      </w:r>
      <w:r w:rsidR="00F14522">
        <w:t xml:space="preserve"> </w:t>
      </w:r>
      <w:r w:rsidRPr="00AA46FE">
        <w:t>вопросе</w:t>
      </w:r>
      <w:r w:rsidR="00F14522">
        <w:t xml:space="preserve"> </w:t>
      </w:r>
      <w:r w:rsidRPr="00AA46FE">
        <w:t>должен</w:t>
      </w:r>
      <w:r w:rsidR="00F14522">
        <w:t xml:space="preserve"> </w:t>
      </w:r>
      <w:r w:rsidRPr="00AA46FE">
        <w:t>поставить</w:t>
      </w:r>
      <w:r w:rsidR="00F14522">
        <w:t xml:space="preserve"> </w:t>
      </w:r>
      <w:r w:rsidRPr="00AA46FE">
        <w:t>Социальный</w:t>
      </w:r>
      <w:r w:rsidR="00F14522">
        <w:t xml:space="preserve"> </w:t>
      </w:r>
      <w:r w:rsidRPr="00AA46FE">
        <w:t>фонд.</w:t>
      </w:r>
      <w:r w:rsidR="00F14522">
        <w:t xml:space="preserve"> </w:t>
      </w:r>
      <w:r w:rsidRPr="00AA46FE">
        <w:t>По</w:t>
      </w:r>
      <w:r w:rsidR="00F14522">
        <w:t xml:space="preserve"> </w:t>
      </w:r>
      <w:r w:rsidRPr="00AA46FE">
        <w:t>его</w:t>
      </w:r>
      <w:r w:rsidR="00F14522">
        <w:t xml:space="preserve"> </w:t>
      </w:r>
      <w:r w:rsidRPr="00AA46FE">
        <w:t>мнению,</w:t>
      </w:r>
      <w:r w:rsidR="00F14522">
        <w:t xml:space="preserve"> </w:t>
      </w:r>
      <w:r w:rsidRPr="00AA46FE">
        <w:t>в</w:t>
      </w:r>
      <w:r w:rsidR="00F14522">
        <w:t xml:space="preserve"> </w:t>
      </w:r>
      <w:r w:rsidRPr="00AA46FE">
        <w:t>декабре</w:t>
      </w:r>
      <w:r w:rsidR="00F14522">
        <w:t xml:space="preserve"> </w:t>
      </w:r>
      <w:r w:rsidRPr="00AA46FE">
        <w:t>2023</w:t>
      </w:r>
      <w:r w:rsidR="00F14522">
        <w:t xml:space="preserve"> </w:t>
      </w:r>
      <w:r w:rsidRPr="00AA46FE">
        <w:t>года</w:t>
      </w:r>
      <w:r w:rsidR="00F14522">
        <w:t xml:space="preserve"> </w:t>
      </w:r>
      <w:r w:rsidRPr="00AA46FE">
        <w:t>уже</w:t>
      </w:r>
      <w:r w:rsidR="00F14522">
        <w:t xml:space="preserve"> </w:t>
      </w:r>
      <w:r w:rsidRPr="00AA46FE">
        <w:t>вряд</w:t>
      </w:r>
      <w:r w:rsidR="00F14522">
        <w:t xml:space="preserve"> </w:t>
      </w:r>
      <w:r w:rsidRPr="00AA46FE">
        <w:t>ли</w:t>
      </w:r>
      <w:r w:rsidR="00F14522">
        <w:t xml:space="preserve"> </w:t>
      </w:r>
      <w:r w:rsidRPr="00AA46FE">
        <w:t>одобрят</w:t>
      </w:r>
      <w:r w:rsidR="00F14522">
        <w:t xml:space="preserve"> </w:t>
      </w:r>
      <w:r w:rsidRPr="00AA46FE">
        <w:t>законопроект</w:t>
      </w:r>
      <w:r w:rsidR="00F14522">
        <w:t xml:space="preserve"> </w:t>
      </w:r>
      <w:r w:rsidRPr="00AA46FE">
        <w:t>о</w:t>
      </w:r>
      <w:r w:rsidR="00F14522">
        <w:t xml:space="preserve"> </w:t>
      </w:r>
      <w:r w:rsidRPr="00AA46FE">
        <w:t>13-й</w:t>
      </w:r>
      <w:r w:rsidR="00F14522">
        <w:t xml:space="preserve"> </w:t>
      </w:r>
      <w:r w:rsidRPr="00AA46FE">
        <w:t>пенсии.</w:t>
      </w:r>
      <w:r w:rsidR="00F14522">
        <w:t xml:space="preserve"> </w:t>
      </w:r>
      <w:r w:rsidRPr="00AA46FE">
        <w:t>Сергей</w:t>
      </w:r>
      <w:r w:rsidR="00F14522">
        <w:t xml:space="preserve"> </w:t>
      </w:r>
      <w:r w:rsidRPr="00AA46FE">
        <w:t>Власов</w:t>
      </w:r>
      <w:r w:rsidR="00F14522">
        <w:t xml:space="preserve"> </w:t>
      </w:r>
      <w:r w:rsidRPr="00AA46FE">
        <w:t>в</w:t>
      </w:r>
      <w:r w:rsidR="00F14522">
        <w:t xml:space="preserve"> </w:t>
      </w:r>
      <w:r w:rsidRPr="00AA46FE">
        <w:t>своих</w:t>
      </w:r>
      <w:r w:rsidR="00F14522">
        <w:t xml:space="preserve"> </w:t>
      </w:r>
      <w:r w:rsidRPr="00AA46FE">
        <w:t>доводах</w:t>
      </w:r>
      <w:r w:rsidR="00F14522">
        <w:t xml:space="preserve"> </w:t>
      </w:r>
      <w:r w:rsidRPr="00AA46FE">
        <w:t>опирается</w:t>
      </w:r>
      <w:r w:rsidR="00F14522">
        <w:t xml:space="preserve"> </w:t>
      </w:r>
      <w:r w:rsidRPr="00AA46FE">
        <w:t>на</w:t>
      </w:r>
      <w:r w:rsidR="00F14522">
        <w:t xml:space="preserve"> </w:t>
      </w:r>
      <w:r w:rsidRPr="00AA46FE">
        <w:t>тот</w:t>
      </w:r>
      <w:r w:rsidR="00F14522">
        <w:t xml:space="preserve"> </w:t>
      </w:r>
      <w:r w:rsidRPr="00AA46FE">
        <w:t>факт,</w:t>
      </w:r>
      <w:r w:rsidR="00F14522">
        <w:t xml:space="preserve"> </w:t>
      </w:r>
      <w:r w:rsidRPr="00AA46FE">
        <w:t>что</w:t>
      </w:r>
      <w:r w:rsidR="00F14522">
        <w:t xml:space="preserve"> </w:t>
      </w:r>
      <w:r w:rsidRPr="00AA46FE">
        <w:t>все</w:t>
      </w:r>
      <w:r w:rsidR="00F14522">
        <w:t xml:space="preserve"> </w:t>
      </w:r>
      <w:r w:rsidRPr="00AA46FE">
        <w:t>статьи</w:t>
      </w:r>
      <w:r w:rsidR="00F14522">
        <w:t xml:space="preserve"> </w:t>
      </w:r>
      <w:r w:rsidRPr="00AA46FE">
        <w:t>расходов</w:t>
      </w:r>
      <w:r w:rsidR="00F14522">
        <w:t xml:space="preserve"> </w:t>
      </w:r>
      <w:r w:rsidRPr="00AA46FE">
        <w:t>на</w:t>
      </w:r>
      <w:r w:rsidR="00F14522">
        <w:t xml:space="preserve"> </w:t>
      </w:r>
      <w:r w:rsidRPr="00AA46FE">
        <w:t>год</w:t>
      </w:r>
      <w:r w:rsidR="00F14522">
        <w:t xml:space="preserve"> </w:t>
      </w:r>
      <w:r w:rsidRPr="00AA46FE">
        <w:t>вперед</w:t>
      </w:r>
      <w:r w:rsidR="00F14522">
        <w:t xml:space="preserve"> </w:t>
      </w:r>
      <w:r w:rsidRPr="00AA46FE">
        <w:t>уже</w:t>
      </w:r>
      <w:r w:rsidR="00F14522">
        <w:t xml:space="preserve"> </w:t>
      </w:r>
      <w:r w:rsidRPr="00AA46FE">
        <w:t>расписаны,</w:t>
      </w:r>
      <w:r w:rsidR="00F14522">
        <w:t xml:space="preserve"> </w:t>
      </w:r>
      <w:r w:rsidRPr="00AA46FE">
        <w:t>поэтому</w:t>
      </w:r>
      <w:r w:rsidR="00F14522">
        <w:t xml:space="preserve"> </w:t>
      </w:r>
      <w:r w:rsidRPr="00AA46FE">
        <w:t>вряд</w:t>
      </w:r>
      <w:r w:rsidR="00F14522">
        <w:t xml:space="preserve"> </w:t>
      </w:r>
      <w:r w:rsidRPr="00AA46FE">
        <w:t>ли</w:t>
      </w:r>
      <w:r w:rsidR="00F14522">
        <w:t xml:space="preserve"> </w:t>
      </w:r>
      <w:r w:rsidRPr="00AA46FE">
        <w:t>можно</w:t>
      </w:r>
      <w:r w:rsidR="00F14522">
        <w:t xml:space="preserve"> </w:t>
      </w:r>
      <w:r w:rsidRPr="00AA46FE">
        <w:t>рассчитывать</w:t>
      </w:r>
      <w:r w:rsidR="00F14522">
        <w:t xml:space="preserve"> </w:t>
      </w:r>
      <w:r w:rsidRPr="00AA46FE">
        <w:t>на</w:t>
      </w:r>
      <w:r w:rsidR="00F14522">
        <w:t xml:space="preserve"> </w:t>
      </w:r>
      <w:r w:rsidRPr="00AA46FE">
        <w:t>такой</w:t>
      </w:r>
      <w:r w:rsidR="00F14522">
        <w:t xml:space="preserve"> </w:t>
      </w:r>
      <w:r w:rsidRPr="00AA46FE">
        <w:t>подарок.</w:t>
      </w:r>
    </w:p>
    <w:p w:rsidR="000752D3" w:rsidRPr="00AA46FE" w:rsidRDefault="000752D3" w:rsidP="000752D3">
      <w:r w:rsidRPr="00AA46FE">
        <w:t>При</w:t>
      </w:r>
      <w:r w:rsidR="00F14522">
        <w:t xml:space="preserve"> </w:t>
      </w:r>
      <w:r w:rsidRPr="00AA46FE">
        <w:t>этом</w:t>
      </w:r>
      <w:r w:rsidR="00F14522">
        <w:t xml:space="preserve"> </w:t>
      </w:r>
      <w:r w:rsidRPr="00AA46FE">
        <w:t>он</w:t>
      </w:r>
      <w:r w:rsidR="00F14522">
        <w:t xml:space="preserve"> </w:t>
      </w:r>
      <w:r w:rsidRPr="00AA46FE">
        <w:t>подчеркивает,</w:t>
      </w:r>
      <w:r w:rsidR="00F14522">
        <w:t xml:space="preserve"> </w:t>
      </w:r>
      <w:r w:rsidRPr="00AA46FE">
        <w:t>что</w:t>
      </w:r>
      <w:r w:rsidR="00F14522">
        <w:t xml:space="preserve"> </w:t>
      </w:r>
      <w:r w:rsidRPr="00AA46FE">
        <w:t>пенсионеры,</w:t>
      </w:r>
      <w:r w:rsidR="00F14522">
        <w:t xml:space="preserve"> </w:t>
      </w:r>
      <w:r w:rsidRPr="00AA46FE">
        <w:t>безусловно,</w:t>
      </w:r>
      <w:r w:rsidR="00F14522">
        <w:t xml:space="preserve"> </w:t>
      </w:r>
      <w:r w:rsidRPr="00AA46FE">
        <w:t>заслуживают</w:t>
      </w:r>
      <w:r w:rsidR="00F14522">
        <w:t xml:space="preserve"> </w:t>
      </w:r>
      <w:r w:rsidRPr="00AA46FE">
        <w:t>дополнительной</w:t>
      </w:r>
      <w:r w:rsidR="00F14522">
        <w:t xml:space="preserve"> </w:t>
      </w:r>
      <w:r w:rsidRPr="00AA46FE">
        <w:t>поддержки.</w:t>
      </w:r>
      <w:r w:rsidR="00F14522">
        <w:t xml:space="preserve"> </w:t>
      </w:r>
    </w:p>
    <w:p w:rsidR="000752D3" w:rsidRPr="00AA46FE" w:rsidRDefault="000752D3" w:rsidP="000752D3">
      <w:r w:rsidRPr="00AA46FE">
        <w:t>В</w:t>
      </w:r>
      <w:r w:rsidR="00F14522">
        <w:t xml:space="preserve"> </w:t>
      </w:r>
      <w:r w:rsidRPr="00AA46FE">
        <w:t>Социальном</w:t>
      </w:r>
      <w:r w:rsidR="00F14522">
        <w:t xml:space="preserve"> </w:t>
      </w:r>
      <w:r w:rsidRPr="00AA46FE">
        <w:t>фонде</w:t>
      </w:r>
      <w:r w:rsidR="00F14522">
        <w:t xml:space="preserve"> </w:t>
      </w:r>
      <w:r w:rsidRPr="00AA46FE">
        <w:t>отмечают,</w:t>
      </w:r>
      <w:r w:rsidR="00F14522">
        <w:t xml:space="preserve"> </w:t>
      </w:r>
      <w:r w:rsidRPr="00AA46FE">
        <w:t>что</w:t>
      </w:r>
      <w:r w:rsidR="00F14522">
        <w:t xml:space="preserve"> </w:t>
      </w:r>
      <w:r w:rsidRPr="00AA46FE">
        <w:t>им</w:t>
      </w:r>
      <w:r w:rsidR="00F14522">
        <w:t xml:space="preserve"> </w:t>
      </w:r>
      <w:r w:rsidRPr="00AA46FE">
        <w:t>пока</w:t>
      </w:r>
      <w:r w:rsidR="00F14522">
        <w:t xml:space="preserve"> </w:t>
      </w:r>
      <w:r w:rsidRPr="00AA46FE">
        <w:t>что</w:t>
      </w:r>
      <w:r w:rsidR="00F14522">
        <w:t xml:space="preserve"> </w:t>
      </w:r>
      <w:r w:rsidRPr="00AA46FE">
        <w:t>не</w:t>
      </w:r>
      <w:r w:rsidR="00F14522">
        <w:t xml:space="preserve"> </w:t>
      </w:r>
      <w:r w:rsidRPr="00AA46FE">
        <w:t>поступало</w:t>
      </w:r>
      <w:r w:rsidR="00F14522">
        <w:t xml:space="preserve"> </w:t>
      </w:r>
      <w:r w:rsidRPr="00AA46FE">
        <w:t>каких-либо</w:t>
      </w:r>
      <w:r w:rsidR="00F14522">
        <w:t xml:space="preserve"> </w:t>
      </w:r>
      <w:r w:rsidRPr="00AA46FE">
        <w:t>поручений</w:t>
      </w:r>
      <w:r w:rsidR="00F14522">
        <w:t xml:space="preserve"> </w:t>
      </w:r>
      <w:r w:rsidRPr="00AA46FE">
        <w:t>о</w:t>
      </w:r>
      <w:r w:rsidR="00F14522">
        <w:t xml:space="preserve"> </w:t>
      </w:r>
      <w:r w:rsidRPr="00AA46FE">
        <w:t>13-й</w:t>
      </w:r>
      <w:r w:rsidR="00F14522">
        <w:t xml:space="preserve"> </w:t>
      </w:r>
      <w:r w:rsidRPr="00AA46FE">
        <w:t>пенсии.</w:t>
      </w:r>
      <w:r w:rsidR="00F14522">
        <w:t xml:space="preserve"> </w:t>
      </w:r>
    </w:p>
    <w:p w:rsidR="000752D3" w:rsidRPr="00AA46FE" w:rsidRDefault="00EA6DD1" w:rsidP="000752D3">
      <w:r w:rsidRPr="00AA46FE">
        <w:t>ПОЧЕМУ</w:t>
      </w:r>
      <w:r w:rsidR="00F14522">
        <w:t xml:space="preserve"> </w:t>
      </w:r>
      <w:r w:rsidRPr="00AA46FE">
        <w:t>ПЕНСИОНЕРЫ</w:t>
      </w:r>
      <w:r w:rsidR="00F14522">
        <w:t xml:space="preserve"> </w:t>
      </w:r>
      <w:r w:rsidRPr="00AA46FE">
        <w:t>ПОЛУЧАТ</w:t>
      </w:r>
      <w:r w:rsidR="00F14522">
        <w:t xml:space="preserve"> </w:t>
      </w:r>
      <w:r w:rsidRPr="00AA46FE">
        <w:t>В</w:t>
      </w:r>
      <w:r w:rsidR="00F14522">
        <w:t xml:space="preserve"> </w:t>
      </w:r>
      <w:r w:rsidRPr="00AA46FE">
        <w:t>ДЕКАБРЕ</w:t>
      </w:r>
      <w:r w:rsidR="00F14522">
        <w:t xml:space="preserve"> </w:t>
      </w:r>
      <w:r w:rsidRPr="00AA46FE">
        <w:t>2023</w:t>
      </w:r>
      <w:r w:rsidR="00F14522">
        <w:t xml:space="preserve"> </w:t>
      </w:r>
      <w:r w:rsidRPr="00AA46FE">
        <w:t>ГОДУ</w:t>
      </w:r>
      <w:r w:rsidR="00F14522">
        <w:t xml:space="preserve"> </w:t>
      </w:r>
      <w:r w:rsidRPr="00AA46FE">
        <w:t>СРАЗУ</w:t>
      </w:r>
      <w:r w:rsidR="00F14522">
        <w:t xml:space="preserve"> </w:t>
      </w:r>
      <w:r w:rsidRPr="00AA46FE">
        <w:t>ДВЕ</w:t>
      </w:r>
      <w:r w:rsidR="00F14522">
        <w:t xml:space="preserve"> </w:t>
      </w:r>
      <w:r w:rsidRPr="00AA46FE">
        <w:t>ПЕНСИИ</w:t>
      </w:r>
      <w:r w:rsidR="00F14522">
        <w:t xml:space="preserve"> </w:t>
      </w:r>
    </w:p>
    <w:p w:rsidR="000752D3" w:rsidRPr="00AA46FE" w:rsidRDefault="000752D3" w:rsidP="000752D3">
      <w:r w:rsidRPr="00AA46FE">
        <w:t>Изменения</w:t>
      </w:r>
      <w:r w:rsidR="00F14522">
        <w:t xml:space="preserve"> </w:t>
      </w:r>
      <w:r w:rsidRPr="00AA46FE">
        <w:t>в</w:t>
      </w:r>
      <w:r w:rsidR="00F14522">
        <w:t xml:space="preserve"> </w:t>
      </w:r>
      <w:r w:rsidRPr="00AA46FE">
        <w:t>порядке</w:t>
      </w:r>
      <w:r w:rsidR="00F14522">
        <w:t xml:space="preserve"> </w:t>
      </w:r>
      <w:r w:rsidRPr="00AA46FE">
        <w:t>выплат</w:t>
      </w:r>
      <w:r w:rsidR="00F14522">
        <w:t xml:space="preserve"> </w:t>
      </w:r>
      <w:r w:rsidRPr="00AA46FE">
        <w:t>затронут</w:t>
      </w:r>
      <w:r w:rsidR="00F14522">
        <w:t xml:space="preserve"> </w:t>
      </w:r>
      <w:r w:rsidRPr="00AA46FE">
        <w:t>несколько</w:t>
      </w:r>
      <w:r w:rsidR="00F14522">
        <w:t xml:space="preserve"> </w:t>
      </w:r>
      <w:r w:rsidRPr="00AA46FE">
        <w:t>миллионов</w:t>
      </w:r>
      <w:r w:rsidR="00F14522">
        <w:t xml:space="preserve"> </w:t>
      </w:r>
      <w:r w:rsidRPr="00AA46FE">
        <w:t>пенсионеров.</w:t>
      </w:r>
      <w:r w:rsidR="00F14522">
        <w:t xml:space="preserve"> </w:t>
      </w:r>
      <w:r w:rsidRPr="00AA46FE">
        <w:t>Так,</w:t>
      </w:r>
      <w:r w:rsidR="00F14522">
        <w:t xml:space="preserve"> </w:t>
      </w:r>
      <w:r w:rsidRPr="00AA46FE">
        <w:t>декабрьская</w:t>
      </w:r>
      <w:r w:rsidR="00F14522">
        <w:t xml:space="preserve"> </w:t>
      </w:r>
      <w:r w:rsidRPr="00AA46FE">
        <w:t>выплата</w:t>
      </w:r>
      <w:r w:rsidR="00F14522">
        <w:t xml:space="preserve"> </w:t>
      </w:r>
      <w:r w:rsidRPr="00AA46FE">
        <w:t>поступит</w:t>
      </w:r>
      <w:r w:rsidR="00F14522">
        <w:t xml:space="preserve"> </w:t>
      </w:r>
      <w:r w:rsidRPr="00AA46FE">
        <w:t>на</w:t>
      </w:r>
      <w:r w:rsidR="00F14522">
        <w:t xml:space="preserve"> </w:t>
      </w:r>
      <w:r w:rsidRPr="00AA46FE">
        <w:t>счет</w:t>
      </w:r>
      <w:r w:rsidR="00F14522">
        <w:t xml:space="preserve"> </w:t>
      </w:r>
      <w:r w:rsidRPr="00AA46FE">
        <w:t>в</w:t>
      </w:r>
      <w:r w:rsidR="00F14522">
        <w:t xml:space="preserve"> </w:t>
      </w:r>
      <w:r w:rsidRPr="00AA46FE">
        <w:t>начале</w:t>
      </w:r>
      <w:r w:rsidR="00F14522">
        <w:t xml:space="preserve"> </w:t>
      </w:r>
      <w:r w:rsidRPr="00AA46FE">
        <w:t>последнего</w:t>
      </w:r>
      <w:r w:rsidR="00F14522">
        <w:t xml:space="preserve"> </w:t>
      </w:r>
      <w:r w:rsidRPr="00AA46FE">
        <w:t>месяца</w:t>
      </w:r>
      <w:r w:rsidR="00F14522">
        <w:t xml:space="preserve"> </w:t>
      </w:r>
      <w:r w:rsidRPr="00AA46FE">
        <w:t>уходящего</w:t>
      </w:r>
      <w:r w:rsidR="00F14522">
        <w:t xml:space="preserve"> </w:t>
      </w:r>
      <w:r w:rsidRPr="00AA46FE">
        <w:t>года,</w:t>
      </w:r>
      <w:r w:rsidR="00F14522">
        <w:t xml:space="preserve"> </w:t>
      </w:r>
      <w:r w:rsidRPr="00AA46FE">
        <w:t>а</w:t>
      </w:r>
      <w:r w:rsidR="00F14522">
        <w:t xml:space="preserve"> </w:t>
      </w:r>
      <w:r w:rsidRPr="00AA46FE">
        <w:t>январская</w:t>
      </w:r>
      <w:r w:rsidR="00F14522">
        <w:t xml:space="preserve"> </w:t>
      </w:r>
      <w:r w:rsidRPr="00AA46FE">
        <w:t>пенсия</w:t>
      </w:r>
      <w:r w:rsidR="00F14522">
        <w:t xml:space="preserve"> </w:t>
      </w:r>
      <w:r w:rsidRPr="00AA46FE">
        <w:t>будет</w:t>
      </w:r>
      <w:r w:rsidR="00F14522">
        <w:t xml:space="preserve"> </w:t>
      </w:r>
      <w:r w:rsidRPr="00AA46FE">
        <w:t>перечислена</w:t>
      </w:r>
      <w:r w:rsidR="00F14522">
        <w:t xml:space="preserve"> </w:t>
      </w:r>
      <w:r w:rsidRPr="00AA46FE">
        <w:t>после</w:t>
      </w:r>
      <w:r w:rsidR="00F14522">
        <w:t xml:space="preserve"> </w:t>
      </w:r>
      <w:r w:rsidRPr="00AA46FE">
        <w:t>25</w:t>
      </w:r>
      <w:r w:rsidR="00F14522">
        <w:t xml:space="preserve"> </w:t>
      </w:r>
      <w:r w:rsidRPr="00AA46FE">
        <w:t>декабря.</w:t>
      </w:r>
      <w:r w:rsidR="00F14522">
        <w:t xml:space="preserve"> </w:t>
      </w:r>
      <w:r w:rsidRPr="00AA46FE">
        <w:t>Такое</w:t>
      </w:r>
      <w:r w:rsidR="00F14522">
        <w:t xml:space="preserve"> </w:t>
      </w:r>
      <w:r w:rsidRPr="00AA46FE">
        <w:t>решение</w:t>
      </w:r>
      <w:r w:rsidR="00F14522">
        <w:t xml:space="preserve"> </w:t>
      </w:r>
      <w:r w:rsidRPr="00AA46FE">
        <w:t>приняли</w:t>
      </w:r>
      <w:r w:rsidR="00F14522">
        <w:t xml:space="preserve"> </w:t>
      </w:r>
      <w:r w:rsidRPr="00AA46FE">
        <w:t>из-за</w:t>
      </w:r>
      <w:r w:rsidR="00F14522">
        <w:t xml:space="preserve"> </w:t>
      </w:r>
      <w:r w:rsidRPr="00AA46FE">
        <w:t>длинного</w:t>
      </w:r>
      <w:r w:rsidR="00F14522">
        <w:t xml:space="preserve"> </w:t>
      </w:r>
      <w:r w:rsidRPr="00AA46FE">
        <w:t>периода</w:t>
      </w:r>
      <w:r w:rsidR="00F14522">
        <w:t xml:space="preserve"> </w:t>
      </w:r>
      <w:r w:rsidRPr="00AA46FE">
        <w:t>новогодних</w:t>
      </w:r>
      <w:r w:rsidR="00F14522">
        <w:t xml:space="preserve"> </w:t>
      </w:r>
      <w:r w:rsidRPr="00AA46FE">
        <w:t>каникул</w:t>
      </w:r>
      <w:r w:rsidR="00F14522">
        <w:t xml:space="preserve"> </w:t>
      </w:r>
      <w:r w:rsidRPr="00AA46FE">
        <w:t>в</w:t>
      </w:r>
      <w:r w:rsidR="00F14522">
        <w:t xml:space="preserve"> </w:t>
      </w:r>
      <w:r w:rsidRPr="00AA46FE">
        <w:t>начале</w:t>
      </w:r>
      <w:r w:rsidR="00F14522">
        <w:t xml:space="preserve"> </w:t>
      </w:r>
      <w:r w:rsidRPr="00AA46FE">
        <w:t>января.</w:t>
      </w:r>
    </w:p>
    <w:p w:rsidR="000752D3" w:rsidRPr="00AA46FE" w:rsidRDefault="000752D3" w:rsidP="000752D3">
      <w:r w:rsidRPr="00AA46FE">
        <w:t>При</w:t>
      </w:r>
      <w:r w:rsidR="00F14522">
        <w:t xml:space="preserve"> </w:t>
      </w:r>
      <w:r w:rsidRPr="00AA46FE">
        <w:t>этом</w:t>
      </w:r>
      <w:r w:rsidR="00F14522">
        <w:t xml:space="preserve"> </w:t>
      </w:r>
      <w:r w:rsidRPr="00AA46FE">
        <w:t>повышенные</w:t>
      </w:r>
      <w:r w:rsidR="00F14522">
        <w:t xml:space="preserve"> </w:t>
      </w:r>
      <w:r w:rsidRPr="00AA46FE">
        <w:t>пенсии</w:t>
      </w:r>
      <w:r w:rsidR="00F14522">
        <w:t xml:space="preserve"> </w:t>
      </w:r>
      <w:r w:rsidRPr="00AA46FE">
        <w:t>в</w:t>
      </w:r>
      <w:r w:rsidR="00F14522">
        <w:t xml:space="preserve"> </w:t>
      </w:r>
      <w:r w:rsidRPr="00AA46FE">
        <w:t>декабре</w:t>
      </w:r>
      <w:r w:rsidR="00F14522">
        <w:t xml:space="preserve"> </w:t>
      </w:r>
      <w:r w:rsidRPr="00AA46FE">
        <w:t>получат</w:t>
      </w:r>
      <w:r w:rsidR="00F14522">
        <w:t xml:space="preserve"> </w:t>
      </w:r>
      <w:r w:rsidRPr="00AA46FE">
        <w:t>те,</w:t>
      </w:r>
      <w:r w:rsidR="00F14522">
        <w:t xml:space="preserve"> </w:t>
      </w:r>
      <w:r w:rsidRPr="00AA46FE">
        <w:t>кому</w:t>
      </w:r>
      <w:r w:rsidR="00F14522">
        <w:t xml:space="preserve"> </w:t>
      </w:r>
      <w:r w:rsidRPr="00AA46FE">
        <w:t>в</w:t>
      </w:r>
      <w:r w:rsidR="00F14522">
        <w:t xml:space="preserve"> </w:t>
      </w:r>
      <w:r w:rsidRPr="00AA46FE">
        <w:t>ноябре</w:t>
      </w:r>
      <w:r w:rsidR="00F14522">
        <w:t xml:space="preserve"> </w:t>
      </w:r>
      <w:r w:rsidRPr="00AA46FE">
        <w:t>исполнилось</w:t>
      </w:r>
      <w:r w:rsidR="00F14522">
        <w:t xml:space="preserve"> </w:t>
      </w:r>
      <w:r w:rsidRPr="00AA46FE">
        <w:t>80</w:t>
      </w:r>
      <w:r w:rsidR="00F14522">
        <w:t xml:space="preserve"> </w:t>
      </w:r>
      <w:r w:rsidRPr="00AA46FE">
        <w:t>лет,</w:t>
      </w:r>
      <w:r w:rsidR="00F14522">
        <w:t xml:space="preserve"> </w:t>
      </w:r>
      <w:r w:rsidRPr="00AA46FE">
        <w:t>и</w:t>
      </w:r>
      <w:r w:rsidR="00F14522">
        <w:t xml:space="preserve"> </w:t>
      </w:r>
      <w:r w:rsidRPr="00AA46FE">
        <w:t>россияне,</w:t>
      </w:r>
      <w:r w:rsidR="00F14522">
        <w:t xml:space="preserve"> </w:t>
      </w:r>
      <w:r w:rsidRPr="00AA46FE">
        <w:t>ставшие</w:t>
      </w:r>
      <w:r w:rsidR="00F14522">
        <w:t xml:space="preserve"> </w:t>
      </w:r>
      <w:r w:rsidRPr="00AA46FE">
        <w:t>пенсионерами</w:t>
      </w:r>
      <w:r w:rsidR="00F14522">
        <w:t xml:space="preserve"> </w:t>
      </w:r>
      <w:r w:rsidRPr="00AA46FE">
        <w:t>в</w:t>
      </w:r>
      <w:r w:rsidR="00F14522">
        <w:t xml:space="preserve"> </w:t>
      </w:r>
      <w:r w:rsidRPr="00AA46FE">
        <w:t>сентябре</w:t>
      </w:r>
      <w:r w:rsidR="00F14522">
        <w:t xml:space="preserve"> </w:t>
      </w:r>
      <w:r w:rsidRPr="00AA46FE">
        <w:t>2023</w:t>
      </w:r>
      <w:r w:rsidR="00F14522">
        <w:t xml:space="preserve"> </w:t>
      </w:r>
      <w:r w:rsidRPr="00AA46FE">
        <w:t>года.</w:t>
      </w:r>
    </w:p>
    <w:p w:rsidR="000752D3" w:rsidRPr="00AA46FE" w:rsidRDefault="000752D3" w:rsidP="000752D3">
      <w:r w:rsidRPr="00AA46FE">
        <w:t>Несмотря</w:t>
      </w:r>
      <w:r w:rsidR="00F14522">
        <w:t xml:space="preserve"> </w:t>
      </w:r>
      <w:r w:rsidRPr="00AA46FE">
        <w:t>на</w:t>
      </w:r>
      <w:r w:rsidR="00F14522">
        <w:t xml:space="preserve"> </w:t>
      </w:r>
      <w:r w:rsidRPr="00AA46FE">
        <w:t>то,</w:t>
      </w:r>
      <w:r w:rsidR="00F14522">
        <w:t xml:space="preserve"> </w:t>
      </w:r>
      <w:r w:rsidRPr="00AA46FE">
        <w:t>что</w:t>
      </w:r>
      <w:r w:rsidR="00F14522">
        <w:t xml:space="preserve"> </w:t>
      </w:r>
      <w:r w:rsidRPr="00AA46FE">
        <w:t>ясности</w:t>
      </w:r>
      <w:r w:rsidR="00F14522">
        <w:t xml:space="preserve"> </w:t>
      </w:r>
      <w:r w:rsidRPr="00AA46FE">
        <w:t>в</w:t>
      </w:r>
      <w:r w:rsidR="00F14522">
        <w:t xml:space="preserve"> </w:t>
      </w:r>
      <w:r w:rsidRPr="00AA46FE">
        <w:t>вопросе</w:t>
      </w:r>
      <w:r w:rsidR="00F14522">
        <w:t xml:space="preserve"> </w:t>
      </w:r>
      <w:r w:rsidRPr="00AA46FE">
        <w:t>о</w:t>
      </w:r>
      <w:r w:rsidR="00F14522">
        <w:t xml:space="preserve"> </w:t>
      </w:r>
      <w:r w:rsidRPr="00AA46FE">
        <w:t>13-й</w:t>
      </w:r>
      <w:r w:rsidR="00F14522">
        <w:t xml:space="preserve"> </w:t>
      </w:r>
      <w:r w:rsidRPr="00AA46FE">
        <w:t>пенсии</w:t>
      </w:r>
      <w:r w:rsidR="00F14522">
        <w:t xml:space="preserve"> </w:t>
      </w:r>
      <w:r w:rsidRPr="00AA46FE">
        <w:t>до</w:t>
      </w:r>
      <w:r w:rsidR="00F14522">
        <w:t xml:space="preserve"> </w:t>
      </w:r>
      <w:r w:rsidRPr="00AA46FE">
        <w:t>сих</w:t>
      </w:r>
      <w:r w:rsidR="00F14522">
        <w:t xml:space="preserve"> </w:t>
      </w:r>
      <w:r w:rsidRPr="00AA46FE">
        <w:t>пор</w:t>
      </w:r>
      <w:r w:rsidR="00F14522">
        <w:t xml:space="preserve"> </w:t>
      </w:r>
      <w:r w:rsidRPr="00AA46FE">
        <w:t>нет,</w:t>
      </w:r>
      <w:r w:rsidR="00F14522">
        <w:t xml:space="preserve"> </w:t>
      </w:r>
      <w:r w:rsidRPr="00AA46FE">
        <w:t>пенсионеры</w:t>
      </w:r>
      <w:r w:rsidR="00F14522">
        <w:t xml:space="preserve"> </w:t>
      </w:r>
      <w:r w:rsidRPr="00AA46FE">
        <w:t>в</w:t>
      </w:r>
      <w:r w:rsidR="00F14522">
        <w:t xml:space="preserve"> </w:t>
      </w:r>
      <w:r w:rsidRPr="00AA46FE">
        <w:t>новом</w:t>
      </w:r>
      <w:r w:rsidR="00F14522">
        <w:t xml:space="preserve"> </w:t>
      </w:r>
      <w:r w:rsidRPr="00AA46FE">
        <w:t>2024</w:t>
      </w:r>
      <w:r w:rsidR="00F14522">
        <w:t xml:space="preserve"> </w:t>
      </w:r>
      <w:r w:rsidRPr="00AA46FE">
        <w:t>году</w:t>
      </w:r>
      <w:r w:rsidR="00F14522">
        <w:t xml:space="preserve"> </w:t>
      </w:r>
      <w:r w:rsidRPr="00AA46FE">
        <w:t>все</w:t>
      </w:r>
      <w:r w:rsidR="00F14522">
        <w:t xml:space="preserve"> </w:t>
      </w:r>
      <w:r w:rsidRPr="00AA46FE">
        <w:t>же</w:t>
      </w:r>
      <w:r w:rsidR="00F14522">
        <w:t xml:space="preserve"> </w:t>
      </w:r>
      <w:r w:rsidRPr="00AA46FE">
        <w:t>смогут</w:t>
      </w:r>
      <w:r w:rsidR="00F14522">
        <w:t xml:space="preserve"> </w:t>
      </w:r>
      <w:r w:rsidRPr="00AA46FE">
        <w:t>рассчитывать</w:t>
      </w:r>
      <w:r w:rsidR="00F14522">
        <w:t xml:space="preserve"> </w:t>
      </w:r>
      <w:r w:rsidRPr="00AA46FE">
        <w:t>на</w:t>
      </w:r>
      <w:r w:rsidR="00F14522">
        <w:t xml:space="preserve"> </w:t>
      </w:r>
      <w:r w:rsidRPr="00AA46FE">
        <w:t>индексацию</w:t>
      </w:r>
      <w:r w:rsidR="00F14522">
        <w:t xml:space="preserve"> </w:t>
      </w:r>
      <w:r w:rsidRPr="00AA46FE">
        <w:t>пенсий.</w:t>
      </w:r>
      <w:r w:rsidR="00F14522">
        <w:t xml:space="preserve"> </w:t>
      </w:r>
      <w:r w:rsidRPr="00AA46FE">
        <w:t>Например,</w:t>
      </w:r>
      <w:r w:rsidR="00F14522">
        <w:t xml:space="preserve"> </w:t>
      </w:r>
      <w:r w:rsidRPr="00AA46FE">
        <w:t>с</w:t>
      </w:r>
      <w:r w:rsidR="00F14522">
        <w:t xml:space="preserve"> </w:t>
      </w:r>
      <w:r w:rsidRPr="00AA46FE">
        <w:t>1</w:t>
      </w:r>
      <w:r w:rsidR="00F14522">
        <w:t xml:space="preserve"> </w:t>
      </w:r>
      <w:r w:rsidRPr="00AA46FE">
        <w:t>января</w:t>
      </w:r>
      <w:r w:rsidR="00F14522">
        <w:t xml:space="preserve"> </w:t>
      </w:r>
      <w:r w:rsidRPr="00AA46FE">
        <w:t>в</w:t>
      </w:r>
      <w:r w:rsidR="00F14522">
        <w:t xml:space="preserve"> </w:t>
      </w:r>
      <w:r w:rsidRPr="00AA46FE">
        <w:t>России</w:t>
      </w:r>
      <w:r w:rsidR="00F14522">
        <w:t xml:space="preserve"> </w:t>
      </w:r>
      <w:r w:rsidRPr="00AA46FE">
        <w:t>на</w:t>
      </w:r>
      <w:r w:rsidR="00F14522">
        <w:t xml:space="preserve"> </w:t>
      </w:r>
      <w:r w:rsidRPr="00AA46FE">
        <w:t>7,5%</w:t>
      </w:r>
      <w:r w:rsidR="00F14522">
        <w:t xml:space="preserve"> </w:t>
      </w:r>
      <w:r w:rsidRPr="00AA46FE">
        <w:t>вырастут</w:t>
      </w:r>
      <w:r w:rsidR="00F14522">
        <w:t xml:space="preserve"> </w:t>
      </w:r>
      <w:r w:rsidRPr="00AA46FE">
        <w:t>страховые</w:t>
      </w:r>
      <w:r w:rsidR="00F14522">
        <w:t xml:space="preserve"> </w:t>
      </w:r>
      <w:r w:rsidRPr="00AA46FE">
        <w:t>пенсии</w:t>
      </w:r>
      <w:r w:rsidR="00F14522">
        <w:t xml:space="preserve"> </w:t>
      </w:r>
      <w:r w:rsidRPr="00AA46FE">
        <w:t>по</w:t>
      </w:r>
      <w:r w:rsidR="00F14522">
        <w:t xml:space="preserve"> </w:t>
      </w:r>
      <w:r w:rsidRPr="00AA46FE">
        <w:t>старости.</w:t>
      </w:r>
      <w:r w:rsidR="00F14522">
        <w:t xml:space="preserve"> </w:t>
      </w:r>
      <w:r w:rsidRPr="00AA46FE">
        <w:t>Обо</w:t>
      </w:r>
      <w:r w:rsidR="00F14522">
        <w:t xml:space="preserve"> </w:t>
      </w:r>
      <w:r w:rsidRPr="00AA46FE">
        <w:t>всех</w:t>
      </w:r>
      <w:r w:rsidR="00F14522">
        <w:t xml:space="preserve"> </w:t>
      </w:r>
      <w:r w:rsidRPr="00AA46FE">
        <w:t>изменениях,</w:t>
      </w:r>
      <w:r w:rsidR="00F14522">
        <w:t xml:space="preserve"> </w:t>
      </w:r>
      <w:r w:rsidRPr="00AA46FE">
        <w:t>касающихся</w:t>
      </w:r>
      <w:r w:rsidR="00F14522">
        <w:t xml:space="preserve"> </w:t>
      </w:r>
      <w:r w:rsidRPr="00AA46FE">
        <w:t>граждан</w:t>
      </w:r>
      <w:r w:rsidR="00F14522">
        <w:t xml:space="preserve"> </w:t>
      </w:r>
      <w:r w:rsidRPr="00AA46FE">
        <w:t>в</w:t>
      </w:r>
      <w:r w:rsidR="00F14522">
        <w:t xml:space="preserve"> </w:t>
      </w:r>
      <w:r w:rsidRPr="00AA46FE">
        <w:t>январе</w:t>
      </w:r>
      <w:r w:rsidR="00F14522">
        <w:t xml:space="preserve"> </w:t>
      </w:r>
      <w:r w:rsidRPr="00AA46FE">
        <w:t>2024</w:t>
      </w:r>
      <w:r w:rsidR="00F14522">
        <w:t xml:space="preserve"> </w:t>
      </w:r>
      <w:r w:rsidRPr="00AA46FE">
        <w:t>года,</w:t>
      </w:r>
      <w:r w:rsidR="00F14522">
        <w:t xml:space="preserve"> </w:t>
      </w:r>
      <w:r w:rsidRPr="00AA46FE">
        <w:t>можно</w:t>
      </w:r>
      <w:r w:rsidR="00F14522">
        <w:t xml:space="preserve"> </w:t>
      </w:r>
      <w:r w:rsidRPr="00AA46FE">
        <w:t>прочитать</w:t>
      </w:r>
      <w:r w:rsidR="00F14522">
        <w:t xml:space="preserve"> </w:t>
      </w:r>
      <w:r w:rsidRPr="00AA46FE">
        <w:t>в</w:t>
      </w:r>
      <w:r w:rsidR="00F14522">
        <w:t xml:space="preserve"> </w:t>
      </w:r>
      <w:r w:rsidRPr="00AA46FE">
        <w:t>материале.</w:t>
      </w:r>
      <w:r w:rsidR="00F14522">
        <w:t xml:space="preserve"> </w:t>
      </w:r>
    </w:p>
    <w:p w:rsidR="000752D3" w:rsidRPr="00AA46FE" w:rsidRDefault="000752D3" w:rsidP="000752D3">
      <w:r w:rsidRPr="00AA46FE">
        <w:lastRenderedPageBreak/>
        <w:t>Эксперт</w:t>
      </w:r>
      <w:r w:rsidR="00F14522">
        <w:t xml:space="preserve"> </w:t>
      </w:r>
      <w:r w:rsidRPr="00AA46FE">
        <w:t>напомнил,</w:t>
      </w:r>
      <w:r w:rsidR="00F14522">
        <w:t xml:space="preserve"> </w:t>
      </w:r>
      <w:r w:rsidRPr="00AA46FE">
        <w:t>что</w:t>
      </w:r>
      <w:r w:rsidR="00F14522">
        <w:t xml:space="preserve"> </w:t>
      </w:r>
      <w:r w:rsidRPr="00AA46FE">
        <w:t>страховая</w:t>
      </w:r>
      <w:r w:rsidR="00F14522">
        <w:t xml:space="preserve"> </w:t>
      </w:r>
      <w:r w:rsidRPr="00AA46FE">
        <w:t>пенсия</w:t>
      </w:r>
      <w:r w:rsidR="00F14522">
        <w:t xml:space="preserve"> </w:t>
      </w:r>
      <w:r w:rsidRPr="00AA46FE">
        <w:t>пожилых</w:t>
      </w:r>
      <w:r w:rsidR="00F14522">
        <w:t xml:space="preserve"> </w:t>
      </w:r>
      <w:r w:rsidRPr="00AA46FE">
        <w:t>людей,</w:t>
      </w:r>
      <w:r w:rsidR="00F14522">
        <w:t xml:space="preserve"> </w:t>
      </w:r>
      <w:r w:rsidRPr="00AA46FE">
        <w:t>которые</w:t>
      </w:r>
      <w:r w:rsidR="00F14522">
        <w:t xml:space="preserve"> </w:t>
      </w:r>
      <w:r w:rsidRPr="00AA46FE">
        <w:t>устраиваются</w:t>
      </w:r>
      <w:r w:rsidR="00F14522">
        <w:t xml:space="preserve"> </w:t>
      </w:r>
      <w:r w:rsidRPr="00AA46FE">
        <w:t>на</w:t>
      </w:r>
      <w:r w:rsidR="00F14522">
        <w:t xml:space="preserve"> </w:t>
      </w:r>
      <w:r w:rsidRPr="00AA46FE">
        <w:t>работу,</w:t>
      </w:r>
      <w:r w:rsidR="00F14522">
        <w:t xml:space="preserve"> </w:t>
      </w:r>
      <w:r w:rsidRPr="00AA46FE">
        <w:t>перестанет</w:t>
      </w:r>
      <w:r w:rsidR="00F14522">
        <w:t xml:space="preserve"> </w:t>
      </w:r>
      <w:r w:rsidRPr="00AA46FE">
        <w:t>индексироваться.</w:t>
      </w:r>
      <w:r w:rsidR="00F14522">
        <w:t xml:space="preserve"> </w:t>
      </w:r>
      <w:r w:rsidRPr="00AA46FE">
        <w:t>Другой</w:t>
      </w:r>
      <w:r w:rsidR="00F14522">
        <w:t xml:space="preserve"> </w:t>
      </w:r>
      <w:r w:rsidRPr="00AA46FE">
        <w:t>эксперт</w:t>
      </w:r>
      <w:r w:rsidR="00F14522">
        <w:t xml:space="preserve"> </w:t>
      </w:r>
      <w:r w:rsidRPr="00AA46FE">
        <w:t>высказал</w:t>
      </w:r>
      <w:r w:rsidR="00F14522">
        <w:t xml:space="preserve"> </w:t>
      </w:r>
      <w:r w:rsidRPr="00AA46FE">
        <w:t>мнение</w:t>
      </w:r>
      <w:r w:rsidR="00F14522">
        <w:t xml:space="preserve"> </w:t>
      </w:r>
      <w:r w:rsidRPr="00AA46FE">
        <w:t>о</w:t>
      </w:r>
      <w:r w:rsidR="00F14522">
        <w:t xml:space="preserve"> </w:t>
      </w:r>
      <w:r w:rsidRPr="00AA46FE">
        <w:t>необходимости</w:t>
      </w:r>
      <w:r w:rsidR="00F14522">
        <w:t xml:space="preserve"> </w:t>
      </w:r>
      <w:r w:rsidRPr="00AA46FE">
        <w:t>снижения</w:t>
      </w:r>
      <w:r w:rsidR="00F14522">
        <w:t xml:space="preserve"> </w:t>
      </w:r>
      <w:r w:rsidRPr="00AA46FE">
        <w:t>страхового</w:t>
      </w:r>
      <w:r w:rsidR="00F14522">
        <w:t xml:space="preserve"> </w:t>
      </w:r>
      <w:r w:rsidRPr="00AA46FE">
        <w:t>стажа</w:t>
      </w:r>
      <w:r w:rsidR="00F14522">
        <w:t xml:space="preserve"> </w:t>
      </w:r>
      <w:r w:rsidRPr="00AA46FE">
        <w:t>для</w:t>
      </w:r>
      <w:r w:rsidR="00F14522">
        <w:t xml:space="preserve"> </w:t>
      </w:r>
      <w:r w:rsidRPr="00AA46FE">
        <w:t>досрочной</w:t>
      </w:r>
      <w:r w:rsidR="00F14522">
        <w:t xml:space="preserve"> </w:t>
      </w:r>
      <w:r w:rsidRPr="00AA46FE">
        <w:t>пенсии.</w:t>
      </w:r>
    </w:p>
    <w:p w:rsidR="000752D3" w:rsidRPr="00AA46FE" w:rsidRDefault="000752D3" w:rsidP="000752D3">
      <w:r w:rsidRPr="00AA46FE">
        <w:t>Зарплата</w:t>
      </w:r>
      <w:r w:rsidR="00F14522">
        <w:t xml:space="preserve"> </w:t>
      </w:r>
      <w:r w:rsidRPr="00AA46FE">
        <w:t>в</w:t>
      </w:r>
      <w:r w:rsidR="00F14522">
        <w:t xml:space="preserve"> </w:t>
      </w:r>
      <w:r w:rsidRPr="00AA46FE">
        <w:t>месяц</w:t>
      </w:r>
      <w:r w:rsidR="00F14522">
        <w:t xml:space="preserve"> - </w:t>
      </w:r>
      <w:r w:rsidRPr="00AA46FE">
        <w:t>миллион</w:t>
      </w:r>
      <w:r w:rsidR="00F14522">
        <w:t xml:space="preserve"> </w:t>
      </w:r>
      <w:r w:rsidRPr="00AA46FE">
        <w:t>рублей:</w:t>
      </w:r>
      <w:r w:rsidR="00F14522">
        <w:t xml:space="preserve"> </w:t>
      </w:r>
      <w:r w:rsidRPr="00AA46FE">
        <w:t>нашли</w:t>
      </w:r>
      <w:r w:rsidR="00F14522">
        <w:t xml:space="preserve"> </w:t>
      </w:r>
      <w:r w:rsidRPr="00AA46FE">
        <w:t>самые</w:t>
      </w:r>
      <w:r w:rsidR="00F14522">
        <w:t xml:space="preserve"> </w:t>
      </w:r>
      <w:r w:rsidRPr="00AA46FE">
        <w:t>высокооплачиваемые</w:t>
      </w:r>
      <w:r w:rsidR="00F14522">
        <w:t xml:space="preserve"> </w:t>
      </w:r>
      <w:r w:rsidRPr="00AA46FE">
        <w:t>вакансии.</w:t>
      </w:r>
      <w:r w:rsidR="00F14522">
        <w:t xml:space="preserve"> </w:t>
      </w:r>
      <w:r w:rsidRPr="00AA46FE">
        <w:t>Публикуем</w:t>
      </w:r>
      <w:r w:rsidR="00F14522">
        <w:t xml:space="preserve"> </w:t>
      </w:r>
      <w:r w:rsidRPr="00AA46FE">
        <w:t>топ</w:t>
      </w:r>
      <w:r w:rsidR="00F14522">
        <w:t xml:space="preserve"> </w:t>
      </w:r>
      <w:r w:rsidRPr="00AA46FE">
        <w:t>доступных</w:t>
      </w:r>
      <w:r w:rsidR="00F14522">
        <w:t xml:space="preserve"> </w:t>
      </w:r>
      <w:r w:rsidRPr="00AA46FE">
        <w:t>вакансий</w:t>
      </w:r>
      <w:r w:rsidR="00F14522">
        <w:t xml:space="preserve"> </w:t>
      </w:r>
      <w:r w:rsidRPr="00AA46FE">
        <w:t>декабря.</w:t>
      </w:r>
      <w:r w:rsidR="00F14522">
        <w:t xml:space="preserve"> </w:t>
      </w:r>
    </w:p>
    <w:p w:rsidR="000752D3" w:rsidRPr="00AA46FE" w:rsidRDefault="000752D3" w:rsidP="000752D3">
      <w:r w:rsidRPr="00AA46FE">
        <w:t>Названа</w:t>
      </w:r>
      <w:r w:rsidR="00F14522">
        <w:t xml:space="preserve"> </w:t>
      </w:r>
      <w:r w:rsidRPr="00AA46FE">
        <w:t>категория</w:t>
      </w:r>
      <w:r w:rsidR="00F14522">
        <w:t xml:space="preserve"> </w:t>
      </w:r>
      <w:r w:rsidRPr="00AA46FE">
        <w:t>россиян,</w:t>
      </w:r>
      <w:r w:rsidR="00F14522">
        <w:t xml:space="preserve"> </w:t>
      </w:r>
      <w:r w:rsidRPr="00AA46FE">
        <w:t>которая</w:t>
      </w:r>
      <w:r w:rsidR="00F14522">
        <w:t xml:space="preserve"> </w:t>
      </w:r>
      <w:r w:rsidRPr="00AA46FE">
        <w:t>получит</w:t>
      </w:r>
      <w:r w:rsidR="00F14522">
        <w:t xml:space="preserve"> </w:t>
      </w:r>
      <w:r w:rsidRPr="00AA46FE">
        <w:t>12</w:t>
      </w:r>
      <w:r w:rsidR="00F14522">
        <w:t xml:space="preserve"> </w:t>
      </w:r>
      <w:r w:rsidRPr="00AA46FE">
        <w:t>800</w:t>
      </w:r>
      <w:r w:rsidR="00F14522">
        <w:t xml:space="preserve"> </w:t>
      </w:r>
      <w:r w:rsidRPr="00AA46FE">
        <w:t>рублей</w:t>
      </w:r>
      <w:r w:rsidR="00F14522">
        <w:t xml:space="preserve"> </w:t>
      </w:r>
      <w:r w:rsidRPr="00AA46FE">
        <w:t>на</w:t>
      </w:r>
      <w:r w:rsidR="00F14522">
        <w:t xml:space="preserve"> </w:t>
      </w:r>
      <w:r w:rsidRPr="00AA46FE">
        <w:t>Новый</w:t>
      </w:r>
      <w:r w:rsidR="00F14522">
        <w:t xml:space="preserve"> </w:t>
      </w:r>
      <w:r w:rsidRPr="00AA46FE">
        <w:t>год.</w:t>
      </w:r>
      <w:r w:rsidR="00F14522">
        <w:t xml:space="preserve"> </w:t>
      </w:r>
      <w:r w:rsidRPr="00AA46FE">
        <w:t>Что</w:t>
      </w:r>
      <w:r w:rsidR="00F14522">
        <w:t xml:space="preserve"> </w:t>
      </w:r>
      <w:r w:rsidRPr="00AA46FE">
        <w:t>касается</w:t>
      </w:r>
      <w:r w:rsidR="00F14522">
        <w:t xml:space="preserve"> </w:t>
      </w:r>
      <w:r w:rsidRPr="00AA46FE">
        <w:t>пенсионеров,</w:t>
      </w:r>
      <w:r w:rsidR="00F14522">
        <w:t xml:space="preserve"> </w:t>
      </w:r>
      <w:r w:rsidRPr="00AA46FE">
        <w:t>то</w:t>
      </w:r>
      <w:r w:rsidR="00F14522">
        <w:t xml:space="preserve"> </w:t>
      </w:r>
      <w:r w:rsidRPr="00AA46FE">
        <w:t>некоторые</w:t>
      </w:r>
      <w:r w:rsidR="00F14522">
        <w:t xml:space="preserve"> </w:t>
      </w:r>
      <w:r w:rsidRPr="00AA46FE">
        <w:t>из</w:t>
      </w:r>
      <w:r w:rsidR="00F14522">
        <w:t xml:space="preserve"> </w:t>
      </w:r>
      <w:r w:rsidRPr="00AA46FE">
        <w:t>них</w:t>
      </w:r>
      <w:r w:rsidR="00F14522">
        <w:t xml:space="preserve"> </w:t>
      </w:r>
      <w:r w:rsidRPr="00AA46FE">
        <w:t>получат</w:t>
      </w:r>
      <w:r w:rsidR="00F14522">
        <w:t xml:space="preserve"> </w:t>
      </w:r>
      <w:r w:rsidRPr="00AA46FE">
        <w:t>до</w:t>
      </w:r>
      <w:r w:rsidR="00F14522">
        <w:t xml:space="preserve"> </w:t>
      </w:r>
      <w:r w:rsidRPr="00AA46FE">
        <w:t>15</w:t>
      </w:r>
      <w:r w:rsidR="00F14522">
        <w:t xml:space="preserve"> </w:t>
      </w:r>
      <w:r w:rsidRPr="00AA46FE">
        <w:t>тысяч</w:t>
      </w:r>
      <w:r w:rsidR="00F14522">
        <w:t xml:space="preserve"> </w:t>
      </w:r>
      <w:r w:rsidRPr="00AA46FE">
        <w:t>рублей</w:t>
      </w:r>
      <w:r w:rsidR="00F14522">
        <w:t xml:space="preserve"> </w:t>
      </w:r>
      <w:r w:rsidRPr="00AA46FE">
        <w:t>на</w:t>
      </w:r>
      <w:r w:rsidR="00F14522">
        <w:t xml:space="preserve"> </w:t>
      </w:r>
      <w:r w:rsidRPr="00AA46FE">
        <w:t>Новый</w:t>
      </w:r>
      <w:r w:rsidR="00F14522">
        <w:t xml:space="preserve"> </w:t>
      </w:r>
      <w:r w:rsidRPr="00AA46FE">
        <w:t>год.</w:t>
      </w:r>
      <w:r w:rsidR="00F14522">
        <w:t xml:space="preserve"> </w:t>
      </w:r>
      <w:r w:rsidRPr="00AA46FE">
        <w:t>Выплаты</w:t>
      </w:r>
      <w:r w:rsidR="00F14522">
        <w:t xml:space="preserve"> </w:t>
      </w:r>
      <w:r w:rsidRPr="00AA46FE">
        <w:t>увеличатся</w:t>
      </w:r>
      <w:r w:rsidR="00F14522">
        <w:t xml:space="preserve"> </w:t>
      </w:r>
      <w:r w:rsidRPr="00AA46FE">
        <w:t>для</w:t>
      </w:r>
      <w:r w:rsidR="00F14522">
        <w:t xml:space="preserve"> </w:t>
      </w:r>
      <w:r w:rsidRPr="00AA46FE">
        <w:t>определенных</w:t>
      </w:r>
      <w:r w:rsidR="00F14522">
        <w:t xml:space="preserve"> </w:t>
      </w:r>
      <w:r w:rsidRPr="00AA46FE">
        <w:t>групп</w:t>
      </w:r>
      <w:r w:rsidR="00F14522">
        <w:t xml:space="preserve"> </w:t>
      </w:r>
      <w:r w:rsidRPr="00AA46FE">
        <w:t>пожилых</w:t>
      </w:r>
      <w:r w:rsidR="00F14522">
        <w:t xml:space="preserve"> </w:t>
      </w:r>
      <w:r w:rsidRPr="00AA46FE">
        <w:t>граждан.</w:t>
      </w:r>
      <w:r w:rsidR="00F14522">
        <w:t xml:space="preserve"> </w:t>
      </w:r>
      <w:r w:rsidRPr="00AA46FE">
        <w:t>Подробнее</w:t>
      </w:r>
      <w:r w:rsidR="00F14522">
        <w:t xml:space="preserve"> </w:t>
      </w:r>
      <w:r w:rsidRPr="00AA46FE">
        <w:t>об</w:t>
      </w:r>
      <w:r w:rsidR="00F14522">
        <w:t xml:space="preserve"> </w:t>
      </w:r>
      <w:r w:rsidRPr="00AA46FE">
        <w:t>этом</w:t>
      </w:r>
      <w:r w:rsidR="00F14522">
        <w:t xml:space="preserve"> </w:t>
      </w:r>
      <w:r w:rsidRPr="00AA46FE">
        <w:t>мы</w:t>
      </w:r>
      <w:r w:rsidR="00F14522">
        <w:t xml:space="preserve"> </w:t>
      </w:r>
      <w:r w:rsidRPr="00AA46FE">
        <w:t>рассказывали</w:t>
      </w:r>
      <w:r w:rsidR="00F14522">
        <w:t xml:space="preserve"> </w:t>
      </w:r>
      <w:r w:rsidRPr="00AA46FE">
        <w:t>здесь.</w:t>
      </w:r>
      <w:r w:rsidR="00F14522">
        <w:t xml:space="preserve"> </w:t>
      </w:r>
    </w:p>
    <w:p w:rsidR="00F33207" w:rsidRPr="00AA46FE" w:rsidRDefault="00644C32" w:rsidP="000752D3">
      <w:hyperlink r:id="rId52" w:history="1">
        <w:r w:rsidR="000752D3" w:rsidRPr="00AA46FE">
          <w:rPr>
            <w:rStyle w:val="a3"/>
            <w:lang w:val="en-US"/>
          </w:rPr>
          <w:t>https</w:t>
        </w:r>
        <w:r w:rsidR="000752D3" w:rsidRPr="00AA46FE">
          <w:rPr>
            <w:rStyle w:val="a3"/>
          </w:rPr>
          <w:t>://</w:t>
        </w:r>
        <w:r w:rsidR="000752D3" w:rsidRPr="00AA46FE">
          <w:rPr>
            <w:rStyle w:val="a3"/>
            <w:lang w:val="en-US"/>
          </w:rPr>
          <w:t>prufy</w:t>
        </w:r>
        <w:r w:rsidR="000752D3" w:rsidRPr="00AA46FE">
          <w:rPr>
            <w:rStyle w:val="a3"/>
          </w:rPr>
          <w:t>.</w:t>
        </w:r>
        <w:r w:rsidR="000752D3" w:rsidRPr="00AA46FE">
          <w:rPr>
            <w:rStyle w:val="a3"/>
            <w:lang w:val="en-US"/>
          </w:rPr>
          <w:t>ru</w:t>
        </w:r>
        <w:r w:rsidR="000752D3" w:rsidRPr="00AA46FE">
          <w:rPr>
            <w:rStyle w:val="a3"/>
          </w:rPr>
          <w:t>/</w:t>
        </w:r>
        <w:r w:rsidR="000752D3" w:rsidRPr="00AA46FE">
          <w:rPr>
            <w:rStyle w:val="a3"/>
            <w:lang w:val="en-US"/>
          </w:rPr>
          <w:t>news</w:t>
        </w:r>
        <w:r w:rsidR="000752D3" w:rsidRPr="00AA46FE">
          <w:rPr>
            <w:rStyle w:val="a3"/>
          </w:rPr>
          <w:t>/</w:t>
        </w:r>
        <w:r w:rsidR="000752D3" w:rsidRPr="00AA46FE">
          <w:rPr>
            <w:rStyle w:val="a3"/>
            <w:lang w:val="en-US"/>
          </w:rPr>
          <w:t>society</w:t>
        </w:r>
        <w:r w:rsidR="000752D3" w:rsidRPr="00AA46FE">
          <w:rPr>
            <w:rStyle w:val="a3"/>
          </w:rPr>
          <w:t>/144455-</w:t>
        </w:r>
        <w:r w:rsidR="000752D3" w:rsidRPr="00AA46FE">
          <w:rPr>
            <w:rStyle w:val="a3"/>
            <w:lang w:val="en-US"/>
          </w:rPr>
          <w:t>nazvany</w:t>
        </w:r>
        <w:r w:rsidR="000752D3" w:rsidRPr="00AA46FE">
          <w:rPr>
            <w:rStyle w:val="a3"/>
          </w:rPr>
          <w:t>_</w:t>
        </w:r>
        <w:r w:rsidR="000752D3" w:rsidRPr="00AA46FE">
          <w:rPr>
            <w:rStyle w:val="a3"/>
            <w:lang w:val="en-US"/>
          </w:rPr>
          <w:t>kategorii</w:t>
        </w:r>
        <w:r w:rsidR="000752D3" w:rsidRPr="00AA46FE">
          <w:rPr>
            <w:rStyle w:val="a3"/>
          </w:rPr>
          <w:t>_</w:t>
        </w:r>
        <w:r w:rsidR="000752D3" w:rsidRPr="00AA46FE">
          <w:rPr>
            <w:rStyle w:val="a3"/>
            <w:lang w:val="en-US"/>
          </w:rPr>
          <w:t>pensionerov</w:t>
        </w:r>
        <w:r w:rsidR="000752D3" w:rsidRPr="00AA46FE">
          <w:rPr>
            <w:rStyle w:val="a3"/>
          </w:rPr>
          <w:t>_</w:t>
        </w:r>
        <w:r w:rsidR="000752D3" w:rsidRPr="00AA46FE">
          <w:rPr>
            <w:rStyle w:val="a3"/>
            <w:lang w:val="en-US"/>
          </w:rPr>
          <w:t>kotorye</w:t>
        </w:r>
        <w:r w:rsidR="000752D3" w:rsidRPr="00AA46FE">
          <w:rPr>
            <w:rStyle w:val="a3"/>
          </w:rPr>
          <w:t>_</w:t>
        </w:r>
        <w:r w:rsidR="000752D3" w:rsidRPr="00AA46FE">
          <w:rPr>
            <w:rStyle w:val="a3"/>
            <w:lang w:val="en-US"/>
          </w:rPr>
          <w:t>poluchat</w:t>
        </w:r>
        <w:r w:rsidR="000752D3" w:rsidRPr="00AA46FE">
          <w:rPr>
            <w:rStyle w:val="a3"/>
          </w:rPr>
          <w:t>_13_</w:t>
        </w:r>
        <w:r w:rsidR="000752D3" w:rsidRPr="00AA46FE">
          <w:rPr>
            <w:rStyle w:val="a3"/>
            <w:lang w:val="en-US"/>
          </w:rPr>
          <w:t>yu</w:t>
        </w:r>
        <w:r w:rsidR="000752D3" w:rsidRPr="00AA46FE">
          <w:rPr>
            <w:rStyle w:val="a3"/>
          </w:rPr>
          <w:t>_</w:t>
        </w:r>
        <w:r w:rsidR="000752D3" w:rsidRPr="00AA46FE">
          <w:rPr>
            <w:rStyle w:val="a3"/>
            <w:lang w:val="en-US"/>
          </w:rPr>
          <w:t>pensiyu</w:t>
        </w:r>
        <w:r w:rsidR="000752D3" w:rsidRPr="00AA46FE">
          <w:rPr>
            <w:rStyle w:val="a3"/>
          </w:rPr>
          <w:t>_</w:t>
        </w:r>
        <w:r w:rsidR="000752D3" w:rsidRPr="00AA46FE">
          <w:rPr>
            <w:rStyle w:val="a3"/>
            <w:lang w:val="en-US"/>
          </w:rPr>
          <w:t>k</w:t>
        </w:r>
        <w:r w:rsidR="000752D3" w:rsidRPr="00AA46FE">
          <w:rPr>
            <w:rStyle w:val="a3"/>
          </w:rPr>
          <w:t>_</w:t>
        </w:r>
        <w:r w:rsidR="000752D3" w:rsidRPr="00AA46FE">
          <w:rPr>
            <w:rStyle w:val="a3"/>
            <w:lang w:val="en-US"/>
          </w:rPr>
          <w:t>novomu</w:t>
        </w:r>
        <w:r w:rsidR="000752D3" w:rsidRPr="00AA46FE">
          <w:rPr>
            <w:rStyle w:val="a3"/>
          </w:rPr>
          <w:t>_</w:t>
        </w:r>
        <w:r w:rsidR="000752D3" w:rsidRPr="00AA46FE">
          <w:rPr>
            <w:rStyle w:val="a3"/>
            <w:lang w:val="en-US"/>
          </w:rPr>
          <w:t>godu</w:t>
        </w:r>
        <w:r w:rsidR="000752D3" w:rsidRPr="00AA46FE">
          <w:rPr>
            <w:rStyle w:val="a3"/>
          </w:rPr>
          <w:t>_/</w:t>
        </w:r>
      </w:hyperlink>
    </w:p>
    <w:p w:rsidR="00690450" w:rsidRPr="00AA46FE" w:rsidRDefault="00690450" w:rsidP="00690450">
      <w:pPr>
        <w:pStyle w:val="2"/>
      </w:pPr>
      <w:bookmarkStart w:id="124" w:name="_Toc154382693"/>
      <w:bookmarkStart w:id="125" w:name="_Toc154382697"/>
      <w:bookmarkStart w:id="126" w:name="_Toc154385117"/>
      <w:r w:rsidRPr="00AA46FE">
        <w:t>Независимая</w:t>
      </w:r>
      <w:r w:rsidR="00F14522">
        <w:t xml:space="preserve"> </w:t>
      </w:r>
      <w:r w:rsidRPr="00AA46FE">
        <w:t>газета,</w:t>
      </w:r>
      <w:r w:rsidR="00F14522">
        <w:t xml:space="preserve"> </w:t>
      </w:r>
      <w:r w:rsidRPr="00AA46FE">
        <w:t>25.12.2023,</w:t>
      </w:r>
      <w:r w:rsidR="00F14522">
        <w:t xml:space="preserve"> </w:t>
      </w:r>
      <w:r w:rsidRPr="00AA46FE">
        <w:t>Анастасия</w:t>
      </w:r>
      <w:r w:rsidR="00F14522">
        <w:t xml:space="preserve"> </w:t>
      </w:r>
      <w:r w:rsidRPr="00AA46FE">
        <w:t>БАШКАТОВА,</w:t>
      </w:r>
      <w:r w:rsidR="00F14522">
        <w:t xml:space="preserve"> </w:t>
      </w:r>
      <w:r w:rsidRPr="00AA46FE">
        <w:t>Неработающие</w:t>
      </w:r>
      <w:r w:rsidR="00F14522">
        <w:t xml:space="preserve"> </w:t>
      </w:r>
      <w:r w:rsidRPr="00AA46FE">
        <w:t>пенсионеры</w:t>
      </w:r>
      <w:r w:rsidR="00F14522">
        <w:t xml:space="preserve"> </w:t>
      </w:r>
      <w:r w:rsidRPr="00AA46FE">
        <w:t>ушли</w:t>
      </w:r>
      <w:r w:rsidR="00F14522">
        <w:t xml:space="preserve"> </w:t>
      </w:r>
      <w:r w:rsidRPr="00AA46FE">
        <w:t>в</w:t>
      </w:r>
      <w:r w:rsidR="00F14522">
        <w:t xml:space="preserve"> </w:t>
      </w:r>
      <w:r w:rsidRPr="00AA46FE">
        <w:t>минус</w:t>
      </w:r>
      <w:bookmarkEnd w:id="125"/>
      <w:r w:rsidRPr="00AA46FE">
        <w:t>.</w:t>
      </w:r>
      <w:r w:rsidR="00F14522">
        <w:t xml:space="preserve"> </w:t>
      </w:r>
      <w:r w:rsidRPr="00AA46FE">
        <w:t>Инфляция</w:t>
      </w:r>
      <w:r w:rsidR="00F14522">
        <w:t xml:space="preserve"> </w:t>
      </w:r>
      <w:r w:rsidRPr="00AA46FE">
        <w:t>быстро</w:t>
      </w:r>
      <w:r w:rsidR="00F14522">
        <w:t xml:space="preserve"> «</w:t>
      </w:r>
      <w:r w:rsidRPr="00AA46FE">
        <w:t>съела</w:t>
      </w:r>
      <w:r w:rsidR="00F14522">
        <w:t xml:space="preserve">» </w:t>
      </w:r>
      <w:r w:rsidRPr="00AA46FE">
        <w:t>гарантированную</w:t>
      </w:r>
      <w:r w:rsidR="00F14522">
        <w:t xml:space="preserve"> </w:t>
      </w:r>
      <w:r w:rsidRPr="00AA46FE">
        <w:t>прибавку</w:t>
      </w:r>
      <w:r w:rsidR="00F14522">
        <w:t xml:space="preserve"> </w:t>
      </w:r>
      <w:r w:rsidRPr="00AA46FE">
        <w:t>в</w:t>
      </w:r>
      <w:r w:rsidR="00F14522">
        <w:t xml:space="preserve"> </w:t>
      </w:r>
      <w:r w:rsidRPr="00AA46FE">
        <w:t>виде</w:t>
      </w:r>
      <w:r w:rsidR="00F14522">
        <w:t xml:space="preserve"> </w:t>
      </w:r>
      <w:r w:rsidRPr="00AA46FE">
        <w:t>одной</w:t>
      </w:r>
      <w:r w:rsidR="00F14522">
        <w:t xml:space="preserve"> </w:t>
      </w:r>
      <w:r w:rsidRPr="00AA46FE">
        <w:t>тысячи</w:t>
      </w:r>
      <w:r w:rsidR="00F14522">
        <w:t xml:space="preserve"> </w:t>
      </w:r>
      <w:r w:rsidRPr="00AA46FE">
        <w:t>рублей</w:t>
      </w:r>
      <w:bookmarkEnd w:id="126"/>
    </w:p>
    <w:p w:rsidR="00690450" w:rsidRPr="00AA46FE" w:rsidRDefault="00690450" w:rsidP="001B2095">
      <w:pPr>
        <w:pStyle w:val="3"/>
      </w:pPr>
      <w:bookmarkStart w:id="127" w:name="_Toc154385118"/>
      <w:r w:rsidRPr="00AA46FE">
        <w:t>В</w:t>
      </w:r>
      <w:r w:rsidR="00F14522">
        <w:t xml:space="preserve"> </w:t>
      </w:r>
      <w:r w:rsidRPr="00AA46FE">
        <w:t>пенсионной</w:t>
      </w:r>
      <w:r w:rsidR="00F14522">
        <w:t xml:space="preserve"> </w:t>
      </w:r>
      <w:r w:rsidRPr="00AA46FE">
        <w:t>системе</w:t>
      </w:r>
      <w:r w:rsidR="00F14522">
        <w:t xml:space="preserve"> </w:t>
      </w:r>
      <w:r w:rsidRPr="00AA46FE">
        <w:t>РФ</w:t>
      </w:r>
      <w:r w:rsidR="00F14522">
        <w:t xml:space="preserve"> </w:t>
      </w:r>
      <w:r w:rsidRPr="00AA46FE">
        <w:t>сложилась</w:t>
      </w:r>
      <w:r w:rsidR="00F14522">
        <w:t xml:space="preserve"> </w:t>
      </w:r>
      <w:r w:rsidRPr="00AA46FE">
        <w:t>парадоксальная</w:t>
      </w:r>
      <w:r w:rsidR="00F14522">
        <w:t xml:space="preserve"> </w:t>
      </w:r>
      <w:r w:rsidRPr="00AA46FE">
        <w:t>ситуация.</w:t>
      </w:r>
      <w:r w:rsidR="00F14522">
        <w:t xml:space="preserve"> </w:t>
      </w:r>
      <w:r w:rsidRPr="00AA46FE">
        <w:t>В</w:t>
      </w:r>
      <w:r w:rsidR="00F14522">
        <w:t xml:space="preserve"> </w:t>
      </w:r>
      <w:r w:rsidRPr="00AA46FE">
        <w:t>течение</w:t>
      </w:r>
      <w:r w:rsidR="00F14522">
        <w:t xml:space="preserve"> </w:t>
      </w:r>
      <w:r w:rsidRPr="00AA46FE">
        <w:t>2023</w:t>
      </w:r>
      <w:r w:rsidR="00F14522">
        <w:t xml:space="preserve"> </w:t>
      </w:r>
      <w:r w:rsidRPr="00AA46FE">
        <w:t>года</w:t>
      </w:r>
      <w:r w:rsidR="00F14522">
        <w:t xml:space="preserve"> </w:t>
      </w:r>
      <w:r w:rsidRPr="00AA46FE">
        <w:t>у</w:t>
      </w:r>
      <w:r w:rsidR="00F14522">
        <w:t xml:space="preserve"> </w:t>
      </w:r>
      <w:r w:rsidRPr="00AA46FE">
        <w:t>неработающих</w:t>
      </w:r>
      <w:r w:rsidR="00F14522">
        <w:t xml:space="preserve"> </w:t>
      </w:r>
      <w:r w:rsidRPr="00AA46FE">
        <w:t>пенсионеров,</w:t>
      </w:r>
      <w:r w:rsidR="00F14522">
        <w:t xml:space="preserve"> </w:t>
      </w:r>
      <w:r w:rsidRPr="00AA46FE">
        <w:t>которым</w:t>
      </w:r>
      <w:r w:rsidR="00F14522">
        <w:t xml:space="preserve"> </w:t>
      </w:r>
      <w:r w:rsidRPr="00AA46FE">
        <w:t>в</w:t>
      </w:r>
      <w:r w:rsidR="00F14522">
        <w:t xml:space="preserve"> </w:t>
      </w:r>
      <w:r w:rsidRPr="00AA46FE">
        <w:t>ходе</w:t>
      </w:r>
      <w:r w:rsidR="00F14522">
        <w:t xml:space="preserve"> </w:t>
      </w:r>
      <w:r w:rsidRPr="00AA46FE">
        <w:t>реформы</w:t>
      </w:r>
      <w:r w:rsidR="00F14522">
        <w:t xml:space="preserve"> </w:t>
      </w:r>
      <w:r w:rsidRPr="00AA46FE">
        <w:t>обеспечивается</w:t>
      </w:r>
      <w:r w:rsidR="00F14522">
        <w:t xml:space="preserve"> </w:t>
      </w:r>
      <w:r w:rsidRPr="00AA46FE">
        <w:t>ежегодное</w:t>
      </w:r>
      <w:r w:rsidR="00F14522">
        <w:t xml:space="preserve"> </w:t>
      </w:r>
      <w:r w:rsidRPr="00AA46FE">
        <w:t>увеличение</w:t>
      </w:r>
      <w:r w:rsidR="00F14522">
        <w:t xml:space="preserve"> </w:t>
      </w:r>
      <w:r w:rsidRPr="00AA46FE">
        <w:t>размера</w:t>
      </w:r>
      <w:r w:rsidR="00F14522">
        <w:t xml:space="preserve"> </w:t>
      </w:r>
      <w:r w:rsidRPr="00AA46FE">
        <w:t>пенсии</w:t>
      </w:r>
      <w:r w:rsidR="00F14522">
        <w:t xml:space="preserve"> </w:t>
      </w:r>
      <w:r w:rsidRPr="00AA46FE">
        <w:t>примерно</w:t>
      </w:r>
      <w:r w:rsidR="00F14522">
        <w:t xml:space="preserve"> </w:t>
      </w:r>
      <w:r w:rsidRPr="00AA46FE">
        <w:t>на</w:t>
      </w:r>
      <w:r w:rsidR="00F14522">
        <w:t xml:space="preserve"> </w:t>
      </w:r>
      <w:r w:rsidRPr="00AA46FE">
        <w:t>одну</w:t>
      </w:r>
      <w:r w:rsidR="00F14522">
        <w:t xml:space="preserve"> </w:t>
      </w:r>
      <w:r w:rsidRPr="00AA46FE">
        <w:t>тысячу</w:t>
      </w:r>
      <w:r w:rsidR="00F14522">
        <w:t xml:space="preserve"> </w:t>
      </w:r>
      <w:r w:rsidRPr="00AA46FE">
        <w:t>рублей,</w:t>
      </w:r>
      <w:r w:rsidR="00F14522">
        <w:t xml:space="preserve"> </w:t>
      </w:r>
      <w:r w:rsidRPr="00AA46FE">
        <w:t>выплаты</w:t>
      </w:r>
      <w:r w:rsidR="00F14522">
        <w:t xml:space="preserve"> </w:t>
      </w:r>
      <w:r w:rsidRPr="00AA46FE">
        <w:t>в</w:t>
      </w:r>
      <w:r w:rsidR="00F14522">
        <w:t xml:space="preserve"> </w:t>
      </w:r>
      <w:r w:rsidRPr="00AA46FE">
        <w:t>реальном</w:t>
      </w:r>
      <w:r w:rsidR="00F14522">
        <w:t xml:space="preserve"> </w:t>
      </w:r>
      <w:r w:rsidRPr="00AA46FE">
        <w:t>выражении</w:t>
      </w:r>
      <w:r w:rsidR="00F14522">
        <w:t xml:space="preserve"> </w:t>
      </w:r>
      <w:r w:rsidRPr="00AA46FE">
        <w:t>сокращались.</w:t>
      </w:r>
      <w:r w:rsidR="00F14522">
        <w:t xml:space="preserve"> </w:t>
      </w:r>
      <w:r w:rsidRPr="00AA46FE">
        <w:t>А</w:t>
      </w:r>
      <w:r w:rsidR="00F14522">
        <w:t xml:space="preserve"> </w:t>
      </w:r>
      <w:r w:rsidRPr="00AA46FE">
        <w:t>у</w:t>
      </w:r>
      <w:r w:rsidR="00F14522">
        <w:t xml:space="preserve"> </w:t>
      </w:r>
      <w:r w:rsidRPr="00AA46FE">
        <w:t>работающих</w:t>
      </w:r>
      <w:r w:rsidR="00F14522">
        <w:t xml:space="preserve"> </w:t>
      </w:r>
      <w:r w:rsidRPr="00AA46FE">
        <w:t>пенсионеров,</w:t>
      </w:r>
      <w:r w:rsidR="00F14522">
        <w:t xml:space="preserve"> </w:t>
      </w:r>
      <w:r w:rsidRPr="00AA46FE">
        <w:t>лишенных</w:t>
      </w:r>
      <w:r w:rsidR="00F14522">
        <w:t xml:space="preserve"> </w:t>
      </w:r>
      <w:r w:rsidRPr="00AA46FE">
        <w:t>полноценной</w:t>
      </w:r>
      <w:r w:rsidR="00F14522">
        <w:t xml:space="preserve"> </w:t>
      </w:r>
      <w:r w:rsidRPr="00AA46FE">
        <w:t>индексации,</w:t>
      </w:r>
      <w:r w:rsidR="00F14522">
        <w:t xml:space="preserve"> </w:t>
      </w:r>
      <w:r w:rsidRPr="00AA46FE">
        <w:t>выплаты</w:t>
      </w:r>
      <w:r w:rsidR="00F14522">
        <w:t xml:space="preserve"> </w:t>
      </w:r>
      <w:r w:rsidRPr="00AA46FE">
        <w:t>с</w:t>
      </w:r>
      <w:r w:rsidR="00F14522">
        <w:t xml:space="preserve"> </w:t>
      </w:r>
      <w:r w:rsidRPr="00AA46FE">
        <w:t>учетом</w:t>
      </w:r>
      <w:r w:rsidR="00F14522">
        <w:t xml:space="preserve"> </w:t>
      </w:r>
      <w:r w:rsidRPr="00AA46FE">
        <w:t>инфляции,</w:t>
      </w:r>
      <w:r w:rsidR="00F14522">
        <w:t xml:space="preserve"> </w:t>
      </w:r>
      <w:r w:rsidRPr="00AA46FE">
        <w:t>наоборот,</w:t>
      </w:r>
      <w:r w:rsidR="00F14522">
        <w:t xml:space="preserve"> </w:t>
      </w:r>
      <w:r w:rsidRPr="00AA46FE">
        <w:t>увеличивались.</w:t>
      </w:r>
      <w:r w:rsidR="00F14522">
        <w:t xml:space="preserve"> </w:t>
      </w:r>
      <w:r w:rsidRPr="00AA46FE">
        <w:t>Хотя</w:t>
      </w:r>
      <w:r w:rsidR="00F14522">
        <w:t xml:space="preserve"> </w:t>
      </w:r>
      <w:r w:rsidRPr="00AA46FE">
        <w:t>исходя</w:t>
      </w:r>
      <w:r w:rsidR="00F14522">
        <w:t xml:space="preserve"> </w:t>
      </w:r>
      <w:r w:rsidRPr="00AA46FE">
        <w:t>из</w:t>
      </w:r>
      <w:r w:rsidR="00F14522">
        <w:t xml:space="preserve"> </w:t>
      </w:r>
      <w:r w:rsidRPr="00AA46FE">
        <w:t>правил</w:t>
      </w:r>
      <w:r w:rsidR="00F14522">
        <w:t xml:space="preserve"> </w:t>
      </w:r>
      <w:r w:rsidRPr="00AA46FE">
        <w:t>пенсионной</w:t>
      </w:r>
      <w:r w:rsidR="00F14522">
        <w:t xml:space="preserve"> </w:t>
      </w:r>
      <w:r w:rsidRPr="00AA46FE">
        <w:t>системы</w:t>
      </w:r>
      <w:r w:rsidR="00F14522">
        <w:t xml:space="preserve"> </w:t>
      </w:r>
      <w:r w:rsidRPr="00AA46FE">
        <w:t>все</w:t>
      </w:r>
      <w:r w:rsidR="00F14522">
        <w:t xml:space="preserve"> </w:t>
      </w:r>
      <w:r w:rsidRPr="00AA46FE">
        <w:t>должно</w:t>
      </w:r>
      <w:r w:rsidR="00F14522">
        <w:t xml:space="preserve"> </w:t>
      </w:r>
      <w:r w:rsidRPr="00AA46FE">
        <w:t>быть</w:t>
      </w:r>
      <w:r w:rsidR="00F14522">
        <w:t xml:space="preserve"> </w:t>
      </w:r>
      <w:r w:rsidRPr="00AA46FE">
        <w:t>наоборот.</w:t>
      </w:r>
      <w:r w:rsidR="00F14522">
        <w:t xml:space="preserve"> </w:t>
      </w:r>
      <w:r w:rsidRPr="00AA46FE">
        <w:t>Как</w:t>
      </w:r>
      <w:r w:rsidR="00F14522">
        <w:t xml:space="preserve"> </w:t>
      </w:r>
      <w:r w:rsidRPr="00AA46FE">
        <w:t>сообщила</w:t>
      </w:r>
      <w:r w:rsidR="00F14522">
        <w:t xml:space="preserve"> «</w:t>
      </w:r>
      <w:r w:rsidRPr="00AA46FE">
        <w:t>НГ</w:t>
      </w:r>
      <w:r w:rsidR="00F14522">
        <w:t xml:space="preserve">» </w:t>
      </w:r>
      <w:r w:rsidRPr="00AA46FE">
        <w:t>депутат</w:t>
      </w:r>
      <w:r w:rsidR="00F14522">
        <w:t xml:space="preserve"> </w:t>
      </w:r>
      <w:r w:rsidRPr="00AA46FE">
        <w:t>Оксана</w:t>
      </w:r>
      <w:r w:rsidR="00F14522">
        <w:t xml:space="preserve"> </w:t>
      </w:r>
      <w:r w:rsidRPr="00AA46FE">
        <w:t>Дмитриева,</w:t>
      </w:r>
      <w:r w:rsidR="00F14522">
        <w:t xml:space="preserve"> </w:t>
      </w:r>
      <w:r w:rsidRPr="00AA46FE">
        <w:t>уже</w:t>
      </w:r>
      <w:r w:rsidR="00F14522">
        <w:t xml:space="preserve"> </w:t>
      </w:r>
      <w:r w:rsidRPr="00AA46FE">
        <w:t>есть</w:t>
      </w:r>
      <w:r w:rsidR="00F14522">
        <w:t xml:space="preserve"> </w:t>
      </w:r>
      <w:r w:rsidRPr="00AA46FE">
        <w:t>объективные</w:t>
      </w:r>
      <w:r w:rsidR="00F14522">
        <w:t xml:space="preserve"> </w:t>
      </w:r>
      <w:r w:rsidRPr="00AA46FE">
        <w:t>экономические</w:t>
      </w:r>
      <w:r w:rsidR="00F14522">
        <w:t xml:space="preserve"> </w:t>
      </w:r>
      <w:r w:rsidRPr="00AA46FE">
        <w:t>причины</w:t>
      </w:r>
      <w:r w:rsidR="00F14522">
        <w:t xml:space="preserve"> </w:t>
      </w:r>
      <w:r w:rsidRPr="00AA46FE">
        <w:t>для</w:t>
      </w:r>
      <w:r w:rsidR="00F14522">
        <w:t xml:space="preserve"> </w:t>
      </w:r>
      <w:r w:rsidRPr="00AA46FE">
        <w:t>дополнительной</w:t>
      </w:r>
      <w:r w:rsidR="00F14522">
        <w:t xml:space="preserve"> </w:t>
      </w:r>
      <w:r w:rsidRPr="00AA46FE">
        <w:t>индексации</w:t>
      </w:r>
      <w:r w:rsidR="00F14522">
        <w:t xml:space="preserve"> </w:t>
      </w:r>
      <w:r w:rsidRPr="00AA46FE">
        <w:t>страховых</w:t>
      </w:r>
      <w:r w:rsidR="00F14522">
        <w:t xml:space="preserve"> </w:t>
      </w:r>
      <w:r w:rsidRPr="00AA46FE">
        <w:t>пенсий</w:t>
      </w:r>
      <w:r w:rsidR="00F14522">
        <w:t xml:space="preserve"> </w:t>
      </w:r>
      <w:r w:rsidRPr="00AA46FE">
        <w:t>в</w:t>
      </w:r>
      <w:r w:rsidR="00F14522">
        <w:t xml:space="preserve"> </w:t>
      </w:r>
      <w:r w:rsidRPr="00AA46FE">
        <w:t>2024</w:t>
      </w:r>
      <w:r w:rsidR="00F14522">
        <w:t xml:space="preserve"> </w:t>
      </w:r>
      <w:r w:rsidRPr="00AA46FE">
        <w:t>году.</w:t>
      </w:r>
      <w:bookmarkEnd w:id="127"/>
    </w:p>
    <w:p w:rsidR="00690450" w:rsidRPr="00AA46FE" w:rsidRDefault="00690450" w:rsidP="00690450">
      <w:r w:rsidRPr="00AA46FE">
        <w:t>Одним</w:t>
      </w:r>
      <w:r w:rsidR="00F14522">
        <w:t xml:space="preserve"> </w:t>
      </w:r>
      <w:r w:rsidRPr="00AA46FE">
        <w:t>из</w:t>
      </w:r>
      <w:r w:rsidR="00F14522">
        <w:t xml:space="preserve"> </w:t>
      </w:r>
      <w:r w:rsidRPr="00AA46FE">
        <w:t>неожиданных</w:t>
      </w:r>
      <w:r w:rsidR="00F14522">
        <w:t xml:space="preserve"> </w:t>
      </w:r>
      <w:r w:rsidRPr="00AA46FE">
        <w:t>предварительных</w:t>
      </w:r>
      <w:r w:rsidR="00F14522">
        <w:t xml:space="preserve"> </w:t>
      </w:r>
      <w:r w:rsidRPr="00AA46FE">
        <w:t>итогов</w:t>
      </w:r>
      <w:r w:rsidR="00F14522">
        <w:t xml:space="preserve"> </w:t>
      </w:r>
      <w:r w:rsidRPr="00AA46FE">
        <w:t>2023</w:t>
      </w:r>
      <w:r w:rsidR="00F14522">
        <w:t xml:space="preserve"> </w:t>
      </w:r>
      <w:r w:rsidRPr="00AA46FE">
        <w:t>года</w:t>
      </w:r>
      <w:r w:rsidR="00F14522">
        <w:t xml:space="preserve"> </w:t>
      </w:r>
      <w:r w:rsidRPr="00AA46FE">
        <w:t>можно</w:t>
      </w:r>
      <w:r w:rsidR="00F14522">
        <w:t xml:space="preserve"> </w:t>
      </w:r>
      <w:r w:rsidRPr="00AA46FE">
        <w:t>считать</w:t>
      </w:r>
      <w:r w:rsidR="00F14522">
        <w:t xml:space="preserve"> </w:t>
      </w:r>
      <w:r w:rsidRPr="00AA46FE">
        <w:t>сокращение</w:t>
      </w:r>
      <w:r w:rsidR="00F14522">
        <w:t xml:space="preserve"> </w:t>
      </w:r>
      <w:r w:rsidRPr="00AA46FE">
        <w:t>в</w:t>
      </w:r>
      <w:r w:rsidR="00F14522">
        <w:t xml:space="preserve"> </w:t>
      </w:r>
      <w:r w:rsidRPr="00AA46FE">
        <w:t>реальном</w:t>
      </w:r>
      <w:r w:rsidR="00F14522">
        <w:t xml:space="preserve"> </w:t>
      </w:r>
      <w:r w:rsidRPr="00AA46FE">
        <w:t>выражении</w:t>
      </w:r>
      <w:r w:rsidR="00F14522">
        <w:t xml:space="preserve"> </w:t>
      </w:r>
      <w:r w:rsidRPr="00AA46FE">
        <w:t>пенсий</w:t>
      </w:r>
      <w:r w:rsidR="00F14522">
        <w:t xml:space="preserve"> </w:t>
      </w:r>
      <w:r w:rsidRPr="00AA46FE">
        <w:t>у</w:t>
      </w:r>
      <w:r w:rsidR="00F14522">
        <w:t xml:space="preserve"> </w:t>
      </w:r>
      <w:r w:rsidRPr="00AA46FE">
        <w:t>неработающих</w:t>
      </w:r>
      <w:r w:rsidR="00F14522">
        <w:t xml:space="preserve"> </w:t>
      </w:r>
      <w:r w:rsidRPr="00AA46FE">
        <w:t>пенсионеров</w:t>
      </w:r>
      <w:r w:rsidR="00F14522">
        <w:t xml:space="preserve"> </w:t>
      </w:r>
      <w:r w:rsidRPr="00AA46FE">
        <w:t>по</w:t>
      </w:r>
      <w:r w:rsidR="00F14522">
        <w:t xml:space="preserve"> </w:t>
      </w:r>
      <w:r w:rsidRPr="00AA46FE">
        <w:t>старости</w:t>
      </w:r>
      <w:r w:rsidR="00F14522">
        <w:t xml:space="preserve"> </w:t>
      </w:r>
      <w:r w:rsidRPr="00AA46FE">
        <w:t>и</w:t>
      </w:r>
      <w:r w:rsidR="00F14522">
        <w:t xml:space="preserve"> </w:t>
      </w:r>
      <w:r w:rsidRPr="00AA46FE">
        <w:t>их</w:t>
      </w:r>
      <w:r w:rsidR="00F14522">
        <w:t xml:space="preserve"> </w:t>
      </w:r>
      <w:r w:rsidRPr="00AA46FE">
        <w:t>существенное</w:t>
      </w:r>
      <w:r w:rsidR="00F14522">
        <w:t xml:space="preserve"> </w:t>
      </w:r>
      <w:r w:rsidRPr="00AA46FE">
        <w:t>увеличение</w:t>
      </w:r>
      <w:r w:rsidR="00F14522">
        <w:t xml:space="preserve"> - </w:t>
      </w:r>
      <w:r w:rsidRPr="00AA46FE">
        <w:t>у</w:t>
      </w:r>
      <w:r w:rsidR="00F14522">
        <w:t xml:space="preserve"> </w:t>
      </w:r>
      <w:r w:rsidRPr="00AA46FE">
        <w:t>работающих.</w:t>
      </w:r>
      <w:r w:rsidR="00F14522">
        <w:t xml:space="preserve"> </w:t>
      </w:r>
      <w:r w:rsidRPr="00AA46FE">
        <w:t>Это</w:t>
      </w:r>
      <w:r w:rsidR="00F14522">
        <w:t xml:space="preserve"> </w:t>
      </w:r>
      <w:r w:rsidRPr="00AA46FE">
        <w:t>следует</w:t>
      </w:r>
      <w:r w:rsidR="00F14522">
        <w:t xml:space="preserve"> </w:t>
      </w:r>
      <w:r w:rsidRPr="00AA46FE">
        <w:t>из</w:t>
      </w:r>
      <w:r w:rsidR="00F14522">
        <w:t xml:space="preserve"> </w:t>
      </w:r>
      <w:r w:rsidRPr="00AA46FE">
        <w:t>доступных</w:t>
      </w:r>
      <w:r w:rsidR="00F14522">
        <w:t xml:space="preserve"> </w:t>
      </w:r>
      <w:r w:rsidRPr="00AA46FE">
        <w:t>на</w:t>
      </w:r>
      <w:r w:rsidR="00F14522">
        <w:t xml:space="preserve"> </w:t>
      </w:r>
      <w:r w:rsidRPr="00AA46FE">
        <w:t>текущий</w:t>
      </w:r>
      <w:r w:rsidR="00F14522">
        <w:t xml:space="preserve"> </w:t>
      </w:r>
      <w:r w:rsidRPr="00AA46FE">
        <w:t>момент</w:t>
      </w:r>
      <w:r w:rsidR="00F14522">
        <w:t xml:space="preserve"> </w:t>
      </w:r>
      <w:r w:rsidRPr="00AA46FE">
        <w:t>данных,</w:t>
      </w:r>
      <w:r w:rsidR="00F14522">
        <w:t xml:space="preserve"> </w:t>
      </w:r>
      <w:r w:rsidRPr="00AA46FE">
        <w:t>обнародованных</w:t>
      </w:r>
      <w:r w:rsidR="00F14522">
        <w:t xml:space="preserve"> </w:t>
      </w:r>
      <w:r w:rsidRPr="00AA46FE">
        <w:t>на</w:t>
      </w:r>
      <w:r w:rsidR="00F14522">
        <w:t xml:space="preserve"> </w:t>
      </w:r>
      <w:r w:rsidRPr="00AA46FE">
        <w:t>официальном</w:t>
      </w:r>
      <w:r w:rsidR="00F14522">
        <w:t xml:space="preserve"> </w:t>
      </w:r>
      <w:r w:rsidRPr="00AA46FE">
        <w:t>портале</w:t>
      </w:r>
      <w:r w:rsidR="00F14522">
        <w:t xml:space="preserve"> </w:t>
      </w:r>
      <w:r w:rsidRPr="00AA46FE">
        <w:t>Социального</w:t>
      </w:r>
      <w:r w:rsidR="00F14522">
        <w:t xml:space="preserve"> </w:t>
      </w:r>
      <w:r w:rsidRPr="00AA46FE">
        <w:t>фонда</w:t>
      </w:r>
      <w:r w:rsidR="00F14522">
        <w:t xml:space="preserve"> </w:t>
      </w:r>
      <w:r w:rsidRPr="00AA46FE">
        <w:t>России</w:t>
      </w:r>
      <w:r w:rsidR="00F14522">
        <w:t xml:space="preserve"> </w:t>
      </w:r>
      <w:r w:rsidRPr="00AA46FE">
        <w:t>(СФР).</w:t>
      </w:r>
    </w:p>
    <w:p w:rsidR="00690450" w:rsidRPr="00AA46FE" w:rsidRDefault="00690450" w:rsidP="00690450">
      <w:r w:rsidRPr="00AA46FE">
        <w:t>Хотя</w:t>
      </w:r>
      <w:r w:rsidR="00F14522">
        <w:t xml:space="preserve"> </w:t>
      </w:r>
      <w:r w:rsidRPr="00AA46FE">
        <w:t>в</w:t>
      </w:r>
      <w:r w:rsidR="00F14522">
        <w:t xml:space="preserve"> </w:t>
      </w:r>
      <w:r w:rsidRPr="00AA46FE">
        <w:t>пенсионной</w:t>
      </w:r>
      <w:r w:rsidR="00F14522">
        <w:t xml:space="preserve"> </w:t>
      </w:r>
      <w:r w:rsidRPr="00AA46FE">
        <w:t>системе</w:t>
      </w:r>
      <w:r w:rsidR="00F14522">
        <w:t xml:space="preserve"> </w:t>
      </w:r>
      <w:r w:rsidRPr="00AA46FE">
        <w:t>многое</w:t>
      </w:r>
      <w:r w:rsidR="00F14522">
        <w:t xml:space="preserve"> </w:t>
      </w:r>
      <w:r w:rsidRPr="00AA46FE">
        <w:t>было</w:t>
      </w:r>
      <w:r w:rsidR="00F14522">
        <w:t xml:space="preserve"> </w:t>
      </w:r>
      <w:r w:rsidRPr="00AA46FE">
        <w:t>устроено</w:t>
      </w:r>
      <w:r w:rsidR="00F14522">
        <w:t xml:space="preserve"> </w:t>
      </w:r>
      <w:r w:rsidRPr="00AA46FE">
        <w:t>как</w:t>
      </w:r>
      <w:r w:rsidR="00F14522">
        <w:t xml:space="preserve"> </w:t>
      </w:r>
      <w:r w:rsidRPr="00AA46FE">
        <w:t>раз</w:t>
      </w:r>
      <w:r w:rsidR="00F14522">
        <w:t xml:space="preserve"> </w:t>
      </w:r>
      <w:r w:rsidRPr="00AA46FE">
        <w:t>таким</w:t>
      </w:r>
      <w:r w:rsidR="00F14522">
        <w:t xml:space="preserve"> </w:t>
      </w:r>
      <w:r w:rsidRPr="00AA46FE">
        <w:t>образом,</w:t>
      </w:r>
      <w:r w:rsidR="00F14522">
        <w:t xml:space="preserve"> </w:t>
      </w:r>
      <w:r w:rsidRPr="00AA46FE">
        <w:t>чтобы</w:t>
      </w:r>
      <w:r w:rsidR="00F14522">
        <w:t xml:space="preserve"> </w:t>
      </w:r>
      <w:r w:rsidRPr="00AA46FE">
        <w:t>все</w:t>
      </w:r>
      <w:r w:rsidR="00F14522">
        <w:t xml:space="preserve"> </w:t>
      </w:r>
      <w:r w:rsidRPr="00AA46FE">
        <w:t>было</w:t>
      </w:r>
      <w:r w:rsidR="00F14522">
        <w:t xml:space="preserve"> </w:t>
      </w:r>
      <w:r w:rsidRPr="00AA46FE">
        <w:t>наоборот.</w:t>
      </w:r>
      <w:r w:rsidR="00F14522">
        <w:t xml:space="preserve"> </w:t>
      </w:r>
      <w:r w:rsidRPr="00AA46FE">
        <w:t>Ведь</w:t>
      </w:r>
      <w:r w:rsidR="00F14522">
        <w:t xml:space="preserve"> </w:t>
      </w:r>
      <w:r w:rsidRPr="00AA46FE">
        <w:t>работающих</w:t>
      </w:r>
      <w:r w:rsidR="00F14522">
        <w:t xml:space="preserve"> </w:t>
      </w:r>
      <w:r w:rsidRPr="00AA46FE">
        <w:t>пенсионеров</w:t>
      </w:r>
      <w:r w:rsidR="00F14522">
        <w:t xml:space="preserve"> </w:t>
      </w:r>
      <w:r w:rsidRPr="00AA46FE">
        <w:t>на</w:t>
      </w:r>
      <w:r w:rsidR="00F14522">
        <w:t xml:space="preserve"> </w:t>
      </w:r>
      <w:r w:rsidRPr="00AA46FE">
        <w:t>период</w:t>
      </w:r>
      <w:r w:rsidR="00F14522">
        <w:t xml:space="preserve"> </w:t>
      </w:r>
      <w:r w:rsidRPr="00AA46FE">
        <w:t>их</w:t>
      </w:r>
      <w:r w:rsidR="00F14522">
        <w:t xml:space="preserve"> </w:t>
      </w:r>
      <w:r w:rsidRPr="00AA46FE">
        <w:t>официального</w:t>
      </w:r>
      <w:r w:rsidR="00F14522">
        <w:t xml:space="preserve"> </w:t>
      </w:r>
      <w:r w:rsidRPr="00AA46FE">
        <w:t>трудоустройства</w:t>
      </w:r>
      <w:r w:rsidR="00F14522">
        <w:t xml:space="preserve"> </w:t>
      </w:r>
      <w:r w:rsidRPr="00AA46FE">
        <w:t>лишили</w:t>
      </w:r>
      <w:r w:rsidR="00F14522">
        <w:t xml:space="preserve"> </w:t>
      </w:r>
      <w:r w:rsidRPr="00AA46FE">
        <w:t>полноценной</w:t>
      </w:r>
      <w:r w:rsidR="00F14522">
        <w:t xml:space="preserve"> </w:t>
      </w:r>
      <w:r w:rsidRPr="00AA46FE">
        <w:t>индексации</w:t>
      </w:r>
      <w:r w:rsidR="00F14522">
        <w:t xml:space="preserve"> </w:t>
      </w:r>
      <w:r w:rsidRPr="00AA46FE">
        <w:t>пенсий,</w:t>
      </w:r>
      <w:r w:rsidR="00F14522">
        <w:t xml:space="preserve"> </w:t>
      </w:r>
      <w:r w:rsidRPr="00AA46FE">
        <w:t>а</w:t>
      </w:r>
      <w:r w:rsidR="00F14522">
        <w:t xml:space="preserve"> </w:t>
      </w:r>
      <w:r w:rsidRPr="00AA46FE">
        <w:t>главными,</w:t>
      </w:r>
      <w:r w:rsidR="00F14522">
        <w:t xml:space="preserve"> </w:t>
      </w:r>
      <w:r w:rsidRPr="00AA46FE">
        <w:t>скажем</w:t>
      </w:r>
      <w:r w:rsidR="00F14522">
        <w:t xml:space="preserve"> </w:t>
      </w:r>
      <w:r w:rsidRPr="00AA46FE">
        <w:t>так,</w:t>
      </w:r>
      <w:r w:rsidR="00F14522">
        <w:t xml:space="preserve"> «</w:t>
      </w:r>
      <w:r w:rsidRPr="00AA46FE">
        <w:t>бенефициарами</w:t>
      </w:r>
      <w:r w:rsidR="00F14522">
        <w:t xml:space="preserve">» </w:t>
      </w:r>
      <w:r w:rsidRPr="00AA46FE">
        <w:t>проводимой</w:t>
      </w:r>
      <w:r w:rsidR="00F14522">
        <w:t xml:space="preserve"> </w:t>
      </w:r>
      <w:r w:rsidRPr="00AA46FE">
        <w:t>в</w:t>
      </w:r>
      <w:r w:rsidR="00F14522">
        <w:t xml:space="preserve"> </w:t>
      </w:r>
      <w:r w:rsidRPr="00AA46FE">
        <w:t>стране</w:t>
      </w:r>
      <w:r w:rsidR="00F14522">
        <w:t xml:space="preserve"> </w:t>
      </w:r>
      <w:r w:rsidRPr="00AA46FE">
        <w:t>пенсионной</w:t>
      </w:r>
      <w:r w:rsidR="00F14522">
        <w:t xml:space="preserve"> </w:t>
      </w:r>
      <w:r w:rsidRPr="00AA46FE">
        <w:t>реформы</w:t>
      </w:r>
      <w:r w:rsidR="00F14522">
        <w:t xml:space="preserve"> </w:t>
      </w:r>
      <w:r w:rsidRPr="00AA46FE">
        <w:t>должны</w:t>
      </w:r>
      <w:r w:rsidR="00F14522">
        <w:t xml:space="preserve"> </w:t>
      </w:r>
      <w:r w:rsidRPr="00AA46FE">
        <w:t>были</w:t>
      </w:r>
      <w:r w:rsidR="00F14522">
        <w:t xml:space="preserve"> </w:t>
      </w:r>
      <w:r w:rsidRPr="00AA46FE">
        <w:t>стать</w:t>
      </w:r>
      <w:r w:rsidR="00F14522">
        <w:t xml:space="preserve"> </w:t>
      </w:r>
      <w:r w:rsidRPr="00AA46FE">
        <w:t>именно</w:t>
      </w:r>
      <w:r w:rsidR="00F14522">
        <w:t xml:space="preserve"> </w:t>
      </w:r>
      <w:r w:rsidRPr="00AA46FE">
        <w:t>неработающие</w:t>
      </w:r>
      <w:r w:rsidR="00F14522">
        <w:t xml:space="preserve"> </w:t>
      </w:r>
      <w:r w:rsidRPr="00AA46FE">
        <w:t>пенсионеры</w:t>
      </w:r>
      <w:r w:rsidR="00F14522">
        <w:t xml:space="preserve"> </w:t>
      </w:r>
      <w:r w:rsidRPr="00AA46FE">
        <w:t>по</w:t>
      </w:r>
      <w:r w:rsidR="00F14522">
        <w:t xml:space="preserve"> </w:t>
      </w:r>
      <w:r w:rsidRPr="00AA46FE">
        <w:t>старости.</w:t>
      </w:r>
    </w:p>
    <w:p w:rsidR="00690450" w:rsidRPr="00AA46FE" w:rsidRDefault="00690450" w:rsidP="00690450">
      <w:r w:rsidRPr="00AA46FE">
        <w:t>Итак,</w:t>
      </w:r>
      <w:r w:rsidR="00F14522">
        <w:t xml:space="preserve"> </w:t>
      </w:r>
      <w:r w:rsidRPr="00AA46FE">
        <w:t>как</w:t>
      </w:r>
      <w:r w:rsidR="00F14522">
        <w:t xml:space="preserve"> </w:t>
      </w:r>
      <w:r w:rsidRPr="00AA46FE">
        <w:t>сообщает</w:t>
      </w:r>
      <w:r w:rsidR="00F14522">
        <w:t xml:space="preserve"> </w:t>
      </w:r>
      <w:r w:rsidRPr="00AA46FE">
        <w:t>СФР,</w:t>
      </w:r>
      <w:r w:rsidR="00F14522">
        <w:t xml:space="preserve"> </w:t>
      </w:r>
      <w:r w:rsidRPr="00AA46FE">
        <w:t>по</w:t>
      </w:r>
      <w:r w:rsidR="00F14522">
        <w:t xml:space="preserve"> </w:t>
      </w:r>
      <w:r w:rsidRPr="00AA46FE">
        <w:t>состоянию</w:t>
      </w:r>
      <w:r w:rsidR="00F14522">
        <w:t xml:space="preserve"> </w:t>
      </w:r>
      <w:r w:rsidRPr="00AA46FE">
        <w:t>на</w:t>
      </w:r>
      <w:r w:rsidR="00F14522">
        <w:t xml:space="preserve"> </w:t>
      </w:r>
      <w:r w:rsidRPr="00AA46FE">
        <w:t>1</w:t>
      </w:r>
      <w:r w:rsidR="00F14522">
        <w:t xml:space="preserve"> </w:t>
      </w:r>
      <w:r w:rsidRPr="00AA46FE">
        <w:t>октября</w:t>
      </w:r>
      <w:r w:rsidR="00F14522">
        <w:t xml:space="preserve"> </w:t>
      </w:r>
      <w:r w:rsidRPr="00AA46FE">
        <w:t>2023-го</w:t>
      </w:r>
      <w:r w:rsidR="00F14522">
        <w:t xml:space="preserve"> </w:t>
      </w:r>
      <w:r w:rsidRPr="00AA46FE">
        <w:t>у</w:t>
      </w:r>
      <w:r w:rsidR="00F14522">
        <w:t xml:space="preserve"> </w:t>
      </w:r>
      <w:r w:rsidRPr="00AA46FE">
        <w:t>работающих</w:t>
      </w:r>
      <w:r w:rsidR="00F14522">
        <w:t xml:space="preserve"> </w:t>
      </w:r>
      <w:r w:rsidRPr="00AA46FE">
        <w:t>пенсионеров</w:t>
      </w:r>
      <w:r w:rsidR="00F14522">
        <w:t xml:space="preserve"> </w:t>
      </w:r>
      <w:r w:rsidRPr="00AA46FE">
        <w:t>по</w:t>
      </w:r>
      <w:r w:rsidR="00F14522">
        <w:t xml:space="preserve"> </w:t>
      </w:r>
      <w:r w:rsidRPr="00AA46FE">
        <w:t>старости</w:t>
      </w:r>
      <w:r w:rsidR="00F14522">
        <w:t xml:space="preserve"> </w:t>
      </w:r>
      <w:r w:rsidRPr="00AA46FE">
        <w:t>пенсия</w:t>
      </w:r>
      <w:r w:rsidR="00F14522">
        <w:t xml:space="preserve"> </w:t>
      </w:r>
      <w:r w:rsidRPr="00AA46FE">
        <w:t>достигла</w:t>
      </w:r>
      <w:r w:rsidR="00F14522">
        <w:t xml:space="preserve"> </w:t>
      </w:r>
      <w:r w:rsidRPr="00AA46FE">
        <w:t>примерно</w:t>
      </w:r>
      <w:r w:rsidR="00F14522">
        <w:t xml:space="preserve"> </w:t>
      </w:r>
      <w:r w:rsidRPr="00AA46FE">
        <w:t>17</w:t>
      </w:r>
      <w:r w:rsidR="00F14522">
        <w:t xml:space="preserve"> </w:t>
      </w:r>
      <w:r w:rsidRPr="00AA46FE">
        <w:t>368</w:t>
      </w:r>
      <w:r w:rsidR="00F14522">
        <w:t xml:space="preserve"> </w:t>
      </w:r>
      <w:r w:rsidRPr="00AA46FE">
        <w:t>руб.</w:t>
      </w:r>
      <w:r w:rsidR="00F14522">
        <w:t xml:space="preserve"> </w:t>
      </w:r>
      <w:r w:rsidRPr="00AA46FE">
        <w:t>в</w:t>
      </w:r>
      <w:r w:rsidR="00F14522">
        <w:t xml:space="preserve"> </w:t>
      </w:r>
      <w:r w:rsidRPr="00AA46FE">
        <w:t>месяц,</w:t>
      </w:r>
      <w:r w:rsidR="00F14522">
        <w:t xml:space="preserve"> </w:t>
      </w:r>
      <w:r w:rsidRPr="00AA46FE">
        <w:t>и</w:t>
      </w:r>
      <w:r w:rsidR="00F14522">
        <w:t xml:space="preserve"> </w:t>
      </w:r>
      <w:r w:rsidRPr="00AA46FE">
        <w:t>это</w:t>
      </w:r>
      <w:r w:rsidR="00F14522">
        <w:t xml:space="preserve"> </w:t>
      </w:r>
      <w:r w:rsidRPr="00AA46FE">
        <w:t>почти</w:t>
      </w:r>
      <w:r w:rsidR="00F14522">
        <w:t xml:space="preserve"> </w:t>
      </w:r>
      <w:r w:rsidRPr="00AA46FE">
        <w:t>на</w:t>
      </w:r>
      <w:r w:rsidR="00F14522">
        <w:t xml:space="preserve"> </w:t>
      </w:r>
      <w:r w:rsidRPr="00AA46FE">
        <w:t>14%</w:t>
      </w:r>
      <w:r w:rsidR="00F14522">
        <w:t xml:space="preserve"> </w:t>
      </w:r>
      <w:r w:rsidRPr="00AA46FE">
        <w:t>больше,</w:t>
      </w:r>
      <w:r w:rsidR="00F14522">
        <w:t xml:space="preserve"> </w:t>
      </w:r>
      <w:r w:rsidRPr="00AA46FE">
        <w:t>чем</w:t>
      </w:r>
      <w:r w:rsidR="00F14522">
        <w:t xml:space="preserve"> </w:t>
      </w:r>
      <w:r w:rsidRPr="00AA46FE">
        <w:t>на</w:t>
      </w:r>
      <w:r w:rsidR="00F14522">
        <w:t xml:space="preserve"> </w:t>
      </w:r>
      <w:r w:rsidRPr="00AA46FE">
        <w:t>ту</w:t>
      </w:r>
      <w:r w:rsidR="00F14522">
        <w:t xml:space="preserve"> </w:t>
      </w:r>
      <w:r w:rsidRPr="00AA46FE">
        <w:t>же</w:t>
      </w:r>
      <w:r w:rsidR="00F14522">
        <w:t xml:space="preserve"> </w:t>
      </w:r>
      <w:r w:rsidRPr="00AA46FE">
        <w:t>дату</w:t>
      </w:r>
      <w:r w:rsidR="00F14522">
        <w:t xml:space="preserve"> </w:t>
      </w:r>
      <w:r w:rsidRPr="00AA46FE">
        <w:t>в</w:t>
      </w:r>
      <w:r w:rsidR="00F14522">
        <w:t xml:space="preserve"> </w:t>
      </w:r>
      <w:r w:rsidRPr="00AA46FE">
        <w:t>2022-м:</w:t>
      </w:r>
      <w:r w:rsidR="00F14522">
        <w:t xml:space="preserve"> </w:t>
      </w:r>
      <w:r w:rsidRPr="00AA46FE">
        <w:t>год</w:t>
      </w:r>
      <w:r w:rsidR="00F14522">
        <w:t xml:space="preserve"> </w:t>
      </w:r>
      <w:r w:rsidRPr="00AA46FE">
        <w:t>назад</w:t>
      </w:r>
      <w:r w:rsidR="00F14522">
        <w:t xml:space="preserve"> </w:t>
      </w:r>
      <w:r w:rsidRPr="00AA46FE">
        <w:t>их</w:t>
      </w:r>
      <w:r w:rsidR="00F14522">
        <w:t xml:space="preserve"> </w:t>
      </w:r>
      <w:r w:rsidRPr="00AA46FE">
        <w:t>пенсия</w:t>
      </w:r>
      <w:r w:rsidR="00F14522">
        <w:t xml:space="preserve"> </w:t>
      </w:r>
      <w:r w:rsidRPr="00AA46FE">
        <w:t>составляла</w:t>
      </w:r>
      <w:r w:rsidR="00F14522">
        <w:t xml:space="preserve"> </w:t>
      </w:r>
      <w:r w:rsidRPr="00AA46FE">
        <w:t>15</w:t>
      </w:r>
      <w:r w:rsidR="00F14522">
        <w:t xml:space="preserve"> </w:t>
      </w:r>
      <w:r w:rsidRPr="00AA46FE">
        <w:t>272</w:t>
      </w:r>
      <w:r w:rsidR="00F14522">
        <w:t xml:space="preserve"> </w:t>
      </w:r>
      <w:r w:rsidRPr="00AA46FE">
        <w:t>руб.</w:t>
      </w:r>
      <w:r w:rsidR="00F14522">
        <w:t xml:space="preserve"> </w:t>
      </w:r>
      <w:r w:rsidRPr="00AA46FE">
        <w:t>в</w:t>
      </w:r>
      <w:r w:rsidR="00F14522">
        <w:t xml:space="preserve"> </w:t>
      </w:r>
      <w:r w:rsidRPr="00AA46FE">
        <w:t>месяц.</w:t>
      </w:r>
    </w:p>
    <w:p w:rsidR="00690450" w:rsidRPr="00AA46FE" w:rsidRDefault="00690450" w:rsidP="00690450">
      <w:r w:rsidRPr="00AA46FE">
        <w:t>А</w:t>
      </w:r>
      <w:r w:rsidR="00F14522">
        <w:t xml:space="preserve"> </w:t>
      </w:r>
      <w:r w:rsidRPr="00AA46FE">
        <w:t>у</w:t>
      </w:r>
      <w:r w:rsidR="00F14522">
        <w:t xml:space="preserve"> </w:t>
      </w:r>
      <w:r w:rsidRPr="00AA46FE">
        <w:t>неработающих</w:t>
      </w:r>
      <w:r w:rsidR="00F14522">
        <w:t xml:space="preserve"> </w:t>
      </w:r>
      <w:r w:rsidRPr="00AA46FE">
        <w:t>пенсионеров</w:t>
      </w:r>
      <w:r w:rsidR="00F14522">
        <w:t xml:space="preserve"> </w:t>
      </w:r>
      <w:r w:rsidRPr="00AA46FE">
        <w:t>по</w:t>
      </w:r>
      <w:r w:rsidR="00F14522">
        <w:t xml:space="preserve"> </w:t>
      </w:r>
      <w:r w:rsidRPr="00AA46FE">
        <w:t>старости</w:t>
      </w:r>
      <w:r w:rsidR="00F14522">
        <w:t xml:space="preserve"> </w:t>
      </w:r>
      <w:r w:rsidRPr="00AA46FE">
        <w:t>на</w:t>
      </w:r>
      <w:r w:rsidR="00F14522">
        <w:t xml:space="preserve"> </w:t>
      </w:r>
      <w:r w:rsidRPr="00AA46FE">
        <w:t>1</w:t>
      </w:r>
      <w:r w:rsidR="00F14522">
        <w:t xml:space="preserve"> </w:t>
      </w:r>
      <w:r w:rsidRPr="00AA46FE">
        <w:t>октября</w:t>
      </w:r>
      <w:r w:rsidR="00F14522">
        <w:t xml:space="preserve"> </w:t>
      </w:r>
      <w:r w:rsidRPr="00AA46FE">
        <w:t>2023-го</w:t>
      </w:r>
      <w:r w:rsidR="00F14522">
        <w:t xml:space="preserve"> </w:t>
      </w:r>
      <w:r w:rsidRPr="00AA46FE">
        <w:t>пенсия</w:t>
      </w:r>
      <w:r w:rsidR="00F14522">
        <w:t xml:space="preserve"> </w:t>
      </w:r>
      <w:r w:rsidRPr="00AA46FE">
        <w:t>составила</w:t>
      </w:r>
      <w:r w:rsidR="00F14522">
        <w:t xml:space="preserve"> </w:t>
      </w:r>
      <w:r w:rsidRPr="00AA46FE">
        <w:t>21</w:t>
      </w:r>
      <w:r w:rsidR="00F14522">
        <w:t xml:space="preserve"> </w:t>
      </w:r>
      <w:r w:rsidRPr="00AA46FE">
        <w:t>837</w:t>
      </w:r>
      <w:r w:rsidR="00F14522">
        <w:t xml:space="preserve"> </w:t>
      </w:r>
      <w:r w:rsidRPr="00AA46FE">
        <w:t>руб.</w:t>
      </w:r>
      <w:r w:rsidR="00F14522">
        <w:t xml:space="preserve"> </w:t>
      </w:r>
      <w:r w:rsidRPr="00AA46FE">
        <w:t>в</w:t>
      </w:r>
      <w:r w:rsidR="00F14522">
        <w:t xml:space="preserve"> </w:t>
      </w:r>
      <w:r w:rsidRPr="00AA46FE">
        <w:t>месяц</w:t>
      </w:r>
      <w:r w:rsidR="00F14522">
        <w:t xml:space="preserve"> </w:t>
      </w:r>
      <w:r w:rsidRPr="00AA46FE">
        <w:t>против</w:t>
      </w:r>
      <w:r w:rsidR="00F14522">
        <w:t xml:space="preserve"> </w:t>
      </w:r>
      <w:r w:rsidRPr="00AA46FE">
        <w:t>20</w:t>
      </w:r>
      <w:r w:rsidR="00F14522">
        <w:t xml:space="preserve"> </w:t>
      </w:r>
      <w:r w:rsidRPr="00AA46FE">
        <w:t>855</w:t>
      </w:r>
      <w:r w:rsidR="00F14522">
        <w:t xml:space="preserve"> </w:t>
      </w:r>
      <w:r w:rsidRPr="00AA46FE">
        <w:t>руб.</w:t>
      </w:r>
      <w:r w:rsidR="00F14522">
        <w:t xml:space="preserve"> </w:t>
      </w:r>
      <w:r w:rsidRPr="00AA46FE">
        <w:t>годом</w:t>
      </w:r>
      <w:r w:rsidR="00F14522">
        <w:t xml:space="preserve"> </w:t>
      </w:r>
      <w:r w:rsidRPr="00AA46FE">
        <w:t>ранее</w:t>
      </w:r>
      <w:r w:rsidR="00F14522">
        <w:t xml:space="preserve"> - </w:t>
      </w:r>
      <w:r w:rsidRPr="00AA46FE">
        <w:t>увеличение,</w:t>
      </w:r>
      <w:r w:rsidR="00F14522">
        <w:t xml:space="preserve"> </w:t>
      </w:r>
      <w:r w:rsidRPr="00AA46FE">
        <w:t>если</w:t>
      </w:r>
      <w:r w:rsidR="00F14522">
        <w:t xml:space="preserve"> </w:t>
      </w:r>
      <w:r w:rsidRPr="00AA46FE">
        <w:t>округлить,</w:t>
      </w:r>
      <w:r w:rsidR="00F14522">
        <w:t xml:space="preserve"> </w:t>
      </w:r>
      <w:r w:rsidRPr="00AA46FE">
        <w:t>почти</w:t>
      </w:r>
      <w:r w:rsidR="00F14522">
        <w:t xml:space="preserve"> </w:t>
      </w:r>
      <w:r w:rsidRPr="00AA46FE">
        <w:t>на</w:t>
      </w:r>
      <w:r w:rsidR="00F14522">
        <w:t xml:space="preserve"> </w:t>
      </w:r>
      <w:r w:rsidRPr="00AA46FE">
        <w:t>5%.</w:t>
      </w:r>
      <w:r w:rsidR="00F14522">
        <w:t xml:space="preserve"> </w:t>
      </w:r>
      <w:r w:rsidRPr="00AA46FE">
        <w:t>И</w:t>
      </w:r>
      <w:r w:rsidR="00F14522">
        <w:t xml:space="preserve"> </w:t>
      </w:r>
      <w:r w:rsidRPr="00AA46FE">
        <w:t>это</w:t>
      </w:r>
      <w:r w:rsidR="00F14522">
        <w:t xml:space="preserve"> </w:t>
      </w:r>
      <w:r w:rsidRPr="00AA46FE">
        <w:t>при</w:t>
      </w:r>
      <w:r w:rsidR="00F14522">
        <w:t xml:space="preserve"> </w:t>
      </w:r>
      <w:r w:rsidRPr="00AA46FE">
        <w:t>годовой</w:t>
      </w:r>
      <w:r w:rsidR="00F14522">
        <w:t xml:space="preserve"> </w:t>
      </w:r>
      <w:r w:rsidRPr="00AA46FE">
        <w:t>инфляции,</w:t>
      </w:r>
      <w:r w:rsidR="00F14522">
        <w:t xml:space="preserve"> </w:t>
      </w:r>
      <w:r w:rsidRPr="00AA46FE">
        <w:t>которая</w:t>
      </w:r>
      <w:r w:rsidR="00F14522">
        <w:t xml:space="preserve"> </w:t>
      </w:r>
      <w:r w:rsidRPr="00AA46FE">
        <w:t>по</w:t>
      </w:r>
      <w:r w:rsidR="00F14522">
        <w:t xml:space="preserve"> </w:t>
      </w:r>
      <w:r w:rsidRPr="00AA46FE">
        <w:t>факту</w:t>
      </w:r>
      <w:r w:rsidR="00F14522">
        <w:t xml:space="preserve"> </w:t>
      </w:r>
      <w:r w:rsidRPr="00AA46FE">
        <w:t>была</w:t>
      </w:r>
      <w:r w:rsidR="00F14522">
        <w:t xml:space="preserve"> </w:t>
      </w:r>
      <w:r w:rsidRPr="00AA46FE">
        <w:t>на</w:t>
      </w:r>
      <w:r w:rsidR="00F14522">
        <w:t xml:space="preserve"> </w:t>
      </w:r>
      <w:r w:rsidRPr="00AA46FE">
        <w:t>первые</w:t>
      </w:r>
      <w:r w:rsidR="00F14522">
        <w:t xml:space="preserve"> </w:t>
      </w:r>
      <w:r w:rsidRPr="00AA46FE">
        <w:t>даты</w:t>
      </w:r>
      <w:r w:rsidR="00F14522">
        <w:t xml:space="preserve"> </w:t>
      </w:r>
      <w:r w:rsidRPr="00AA46FE">
        <w:t>октября</w:t>
      </w:r>
      <w:r w:rsidR="00F14522">
        <w:t xml:space="preserve"> </w:t>
      </w:r>
      <w:r w:rsidRPr="00AA46FE">
        <w:t>около</w:t>
      </w:r>
      <w:r w:rsidR="00F14522">
        <w:t xml:space="preserve"> </w:t>
      </w:r>
      <w:r w:rsidRPr="00AA46FE">
        <w:t>6%</w:t>
      </w:r>
      <w:r w:rsidR="00F14522">
        <w:t xml:space="preserve"> </w:t>
      </w:r>
      <w:r w:rsidRPr="00AA46FE">
        <w:t>(данные</w:t>
      </w:r>
      <w:r w:rsidR="00F14522">
        <w:t xml:space="preserve"> </w:t>
      </w:r>
      <w:r w:rsidRPr="00AA46FE">
        <w:t>Минэкономразвития).</w:t>
      </w:r>
      <w:r w:rsidR="00F14522">
        <w:t xml:space="preserve"> </w:t>
      </w:r>
      <w:r w:rsidRPr="00AA46FE">
        <w:t>По</w:t>
      </w:r>
      <w:r w:rsidR="00F14522">
        <w:t xml:space="preserve"> </w:t>
      </w:r>
      <w:r w:rsidRPr="00AA46FE">
        <w:t>итогам</w:t>
      </w:r>
      <w:r w:rsidR="00F14522">
        <w:t xml:space="preserve"> </w:t>
      </w:r>
      <w:r w:rsidRPr="00AA46FE">
        <w:t>же</w:t>
      </w:r>
      <w:r w:rsidR="00F14522">
        <w:t xml:space="preserve"> </w:t>
      </w:r>
      <w:r w:rsidRPr="00AA46FE">
        <w:t>всего</w:t>
      </w:r>
      <w:r w:rsidR="00F14522">
        <w:t xml:space="preserve"> </w:t>
      </w:r>
      <w:r w:rsidRPr="00AA46FE">
        <w:t>года</w:t>
      </w:r>
      <w:r w:rsidR="00F14522">
        <w:t xml:space="preserve"> </w:t>
      </w:r>
      <w:r w:rsidRPr="00AA46FE">
        <w:t>инфляция</w:t>
      </w:r>
      <w:r w:rsidR="00F14522">
        <w:t xml:space="preserve"> </w:t>
      </w:r>
      <w:r w:rsidRPr="00AA46FE">
        <w:t>ожидается</w:t>
      </w:r>
      <w:r w:rsidR="00F14522">
        <w:t xml:space="preserve"> </w:t>
      </w:r>
      <w:r w:rsidRPr="00AA46FE">
        <w:t>на</w:t>
      </w:r>
      <w:r w:rsidR="00F14522">
        <w:t xml:space="preserve"> </w:t>
      </w:r>
      <w:r w:rsidRPr="00AA46FE">
        <w:lastRenderedPageBreak/>
        <w:t>уровне</w:t>
      </w:r>
      <w:r w:rsidR="00F14522">
        <w:t xml:space="preserve"> </w:t>
      </w:r>
      <w:r w:rsidRPr="00AA46FE">
        <w:t>7,5%.</w:t>
      </w:r>
      <w:r w:rsidR="00F14522">
        <w:t xml:space="preserve"> </w:t>
      </w:r>
      <w:r w:rsidRPr="00AA46FE">
        <w:t>Более</w:t>
      </w:r>
      <w:r w:rsidR="00F14522">
        <w:t xml:space="preserve"> </w:t>
      </w:r>
      <w:r w:rsidRPr="00AA46FE">
        <w:t>свежие</w:t>
      </w:r>
      <w:r w:rsidR="00F14522">
        <w:t xml:space="preserve"> </w:t>
      </w:r>
      <w:r w:rsidRPr="00AA46FE">
        <w:t>данные</w:t>
      </w:r>
      <w:r w:rsidR="00F14522">
        <w:t xml:space="preserve"> </w:t>
      </w:r>
      <w:r w:rsidRPr="00AA46FE">
        <w:t>о</w:t>
      </w:r>
      <w:r w:rsidR="00F14522">
        <w:t xml:space="preserve"> </w:t>
      </w:r>
      <w:r w:rsidRPr="00AA46FE">
        <w:t>том,</w:t>
      </w:r>
      <w:r w:rsidR="00F14522">
        <w:t xml:space="preserve"> </w:t>
      </w:r>
      <w:r w:rsidRPr="00AA46FE">
        <w:t>что</w:t>
      </w:r>
      <w:r w:rsidR="00F14522">
        <w:t xml:space="preserve"> </w:t>
      </w:r>
      <w:r w:rsidRPr="00AA46FE">
        <w:t>происходило</w:t>
      </w:r>
      <w:r w:rsidR="00F14522">
        <w:t xml:space="preserve"> </w:t>
      </w:r>
      <w:r w:rsidRPr="00AA46FE">
        <w:t>с</w:t>
      </w:r>
      <w:r w:rsidR="00F14522">
        <w:t xml:space="preserve"> </w:t>
      </w:r>
      <w:r w:rsidRPr="00AA46FE">
        <w:t>пенсиями</w:t>
      </w:r>
      <w:r w:rsidR="00F14522">
        <w:t xml:space="preserve"> </w:t>
      </w:r>
      <w:r w:rsidRPr="00AA46FE">
        <w:t>в</w:t>
      </w:r>
      <w:r w:rsidR="00F14522">
        <w:t xml:space="preserve"> </w:t>
      </w:r>
      <w:r w:rsidRPr="00AA46FE">
        <w:t>оставшиеся</w:t>
      </w:r>
      <w:r w:rsidR="00F14522">
        <w:t xml:space="preserve"> </w:t>
      </w:r>
      <w:r w:rsidRPr="00AA46FE">
        <w:t>месяцы</w:t>
      </w:r>
      <w:r w:rsidR="00F14522">
        <w:t xml:space="preserve"> </w:t>
      </w:r>
      <w:r w:rsidRPr="00AA46FE">
        <w:t>2023-го,</w:t>
      </w:r>
      <w:r w:rsidR="00F14522">
        <w:t xml:space="preserve"> </w:t>
      </w:r>
      <w:r w:rsidRPr="00AA46FE">
        <w:t>СФР</w:t>
      </w:r>
      <w:r w:rsidR="00F14522">
        <w:t xml:space="preserve"> </w:t>
      </w:r>
      <w:r w:rsidRPr="00AA46FE">
        <w:t>опубликует</w:t>
      </w:r>
      <w:r w:rsidR="00F14522">
        <w:t xml:space="preserve"> </w:t>
      </w:r>
      <w:r w:rsidRPr="00AA46FE">
        <w:t>уже</w:t>
      </w:r>
      <w:r w:rsidR="00F14522">
        <w:t xml:space="preserve"> </w:t>
      </w:r>
      <w:r w:rsidRPr="00AA46FE">
        <w:t>в</w:t>
      </w:r>
      <w:r w:rsidR="00F14522">
        <w:t xml:space="preserve"> </w:t>
      </w:r>
      <w:r w:rsidRPr="00AA46FE">
        <w:t>следующем</w:t>
      </w:r>
      <w:r w:rsidR="00F14522">
        <w:t xml:space="preserve"> </w:t>
      </w:r>
      <w:r w:rsidRPr="00AA46FE">
        <w:t>году.</w:t>
      </w:r>
    </w:p>
    <w:p w:rsidR="00690450" w:rsidRPr="00AA46FE" w:rsidRDefault="00690450" w:rsidP="00690450">
      <w:r w:rsidRPr="00AA46FE">
        <w:t>Тут</w:t>
      </w:r>
      <w:r w:rsidR="00F14522">
        <w:t xml:space="preserve"> </w:t>
      </w:r>
      <w:r w:rsidRPr="00AA46FE">
        <w:t>стоит</w:t>
      </w:r>
      <w:r w:rsidR="00F14522">
        <w:t xml:space="preserve"> </w:t>
      </w:r>
      <w:r w:rsidRPr="00AA46FE">
        <w:t>напомнить,</w:t>
      </w:r>
      <w:r w:rsidR="00F14522">
        <w:t xml:space="preserve"> </w:t>
      </w:r>
      <w:r w:rsidRPr="00AA46FE">
        <w:t>что,</w:t>
      </w:r>
      <w:r w:rsidR="00F14522">
        <w:t xml:space="preserve"> </w:t>
      </w:r>
      <w:r w:rsidRPr="00AA46FE">
        <w:t>как</w:t>
      </w:r>
      <w:r w:rsidR="00F14522">
        <w:t xml:space="preserve"> </w:t>
      </w:r>
      <w:r w:rsidRPr="00AA46FE">
        <w:t>заявляла</w:t>
      </w:r>
      <w:r w:rsidR="00F14522">
        <w:t xml:space="preserve"> </w:t>
      </w:r>
      <w:r w:rsidRPr="00AA46FE">
        <w:t>летом</w:t>
      </w:r>
      <w:r w:rsidR="00F14522">
        <w:t xml:space="preserve"> </w:t>
      </w:r>
      <w:r w:rsidRPr="00AA46FE">
        <w:t>2018-го</w:t>
      </w:r>
      <w:r w:rsidR="00F14522">
        <w:t xml:space="preserve"> </w:t>
      </w:r>
      <w:r w:rsidRPr="00AA46FE">
        <w:t>вице-премьер</w:t>
      </w:r>
      <w:r w:rsidR="00F14522">
        <w:t xml:space="preserve"> </w:t>
      </w:r>
      <w:r w:rsidRPr="00AA46FE">
        <w:t>Татьяна</w:t>
      </w:r>
      <w:r w:rsidR="00F14522">
        <w:t xml:space="preserve"> </w:t>
      </w:r>
      <w:r w:rsidRPr="00AA46FE">
        <w:t>Голикова,</w:t>
      </w:r>
      <w:r w:rsidR="00F14522">
        <w:t xml:space="preserve"> </w:t>
      </w:r>
      <w:r w:rsidRPr="00AA46FE">
        <w:t>обусловленное</w:t>
      </w:r>
      <w:r w:rsidR="00F14522">
        <w:t xml:space="preserve"> </w:t>
      </w:r>
      <w:r w:rsidRPr="00AA46FE">
        <w:t>пенсионной</w:t>
      </w:r>
      <w:r w:rsidR="00F14522">
        <w:t xml:space="preserve"> </w:t>
      </w:r>
      <w:r w:rsidRPr="00AA46FE">
        <w:t>реформой</w:t>
      </w:r>
      <w:r w:rsidR="00F14522">
        <w:t xml:space="preserve"> «</w:t>
      </w:r>
      <w:r w:rsidRPr="00AA46FE">
        <w:t>среднее</w:t>
      </w:r>
      <w:r w:rsidR="00F14522">
        <w:t xml:space="preserve"> </w:t>
      </w:r>
      <w:r w:rsidRPr="00AA46FE">
        <w:t>ежемесячное</w:t>
      </w:r>
      <w:r w:rsidR="00F14522">
        <w:t xml:space="preserve"> </w:t>
      </w:r>
      <w:r w:rsidRPr="00AA46FE">
        <w:t>увеличение</w:t>
      </w:r>
      <w:r w:rsidR="00F14522">
        <w:t xml:space="preserve"> </w:t>
      </w:r>
      <w:r w:rsidRPr="00AA46FE">
        <w:t>пенсии</w:t>
      </w:r>
      <w:r w:rsidR="00F14522">
        <w:t xml:space="preserve"> </w:t>
      </w:r>
      <w:r w:rsidRPr="00AA46FE">
        <w:t>ныне</w:t>
      </w:r>
      <w:r w:rsidR="00F14522">
        <w:t xml:space="preserve"> </w:t>
      </w:r>
      <w:r w:rsidRPr="00AA46FE">
        <w:t>действующим</w:t>
      </w:r>
      <w:r w:rsidR="00F14522">
        <w:t xml:space="preserve"> </w:t>
      </w:r>
      <w:r w:rsidRPr="00AA46FE">
        <w:t>пенсионерам</w:t>
      </w:r>
      <w:r w:rsidR="00F14522">
        <w:t xml:space="preserve"> </w:t>
      </w:r>
      <w:r w:rsidRPr="00AA46FE">
        <w:t>оценено</w:t>
      </w:r>
      <w:r w:rsidR="00F14522">
        <w:t xml:space="preserve"> </w:t>
      </w:r>
      <w:r w:rsidRPr="00AA46FE">
        <w:t>в</w:t>
      </w:r>
      <w:r w:rsidR="00F14522">
        <w:t xml:space="preserve"> </w:t>
      </w:r>
      <w:r w:rsidRPr="00AA46FE">
        <w:t>1</w:t>
      </w:r>
      <w:r w:rsidR="00F14522">
        <w:t xml:space="preserve"> </w:t>
      </w:r>
      <w:r w:rsidRPr="00AA46FE">
        <w:t>тыс.</w:t>
      </w:r>
      <w:r w:rsidR="00F14522">
        <w:t xml:space="preserve"> </w:t>
      </w:r>
      <w:r w:rsidRPr="00AA46FE">
        <w:t>руб.</w:t>
      </w:r>
      <w:r w:rsidR="00F14522">
        <w:t>»</w:t>
      </w:r>
      <w:r w:rsidRPr="00AA46FE">
        <w:t>.</w:t>
      </w:r>
      <w:r w:rsidR="00F14522">
        <w:t xml:space="preserve"> </w:t>
      </w:r>
      <w:r w:rsidRPr="00AA46FE">
        <w:t>Речь</w:t>
      </w:r>
      <w:r w:rsidR="00F14522">
        <w:t xml:space="preserve"> </w:t>
      </w:r>
      <w:r w:rsidRPr="00AA46FE">
        <w:t>шла</w:t>
      </w:r>
      <w:r w:rsidR="00F14522">
        <w:t xml:space="preserve"> </w:t>
      </w:r>
      <w:r w:rsidRPr="00AA46FE">
        <w:t>о</w:t>
      </w:r>
      <w:r w:rsidR="00F14522">
        <w:t xml:space="preserve"> </w:t>
      </w:r>
      <w:r w:rsidRPr="00AA46FE">
        <w:t>неработающих</w:t>
      </w:r>
      <w:r w:rsidR="00F14522">
        <w:t xml:space="preserve"> </w:t>
      </w:r>
      <w:r w:rsidRPr="00AA46FE">
        <w:t>пенсионерах.</w:t>
      </w:r>
    </w:p>
    <w:p w:rsidR="00690450" w:rsidRPr="00AA46FE" w:rsidRDefault="00690450" w:rsidP="00690450">
      <w:r w:rsidRPr="00AA46FE">
        <w:t>Затем</w:t>
      </w:r>
      <w:r w:rsidR="00F14522">
        <w:t xml:space="preserve"> </w:t>
      </w:r>
      <w:r w:rsidRPr="00AA46FE">
        <w:t>в</w:t>
      </w:r>
      <w:r w:rsidR="00F14522">
        <w:t xml:space="preserve"> </w:t>
      </w:r>
      <w:r w:rsidRPr="00AA46FE">
        <w:t>телеобращении</w:t>
      </w:r>
      <w:r w:rsidR="00F14522">
        <w:t xml:space="preserve"> </w:t>
      </w:r>
      <w:r w:rsidRPr="00AA46FE">
        <w:t>к</w:t>
      </w:r>
      <w:r w:rsidR="00F14522">
        <w:t xml:space="preserve"> </w:t>
      </w:r>
      <w:r w:rsidRPr="00AA46FE">
        <w:t>гражданам</w:t>
      </w:r>
      <w:r w:rsidR="00F14522">
        <w:t xml:space="preserve"> </w:t>
      </w:r>
      <w:r w:rsidRPr="00AA46FE">
        <w:t>России</w:t>
      </w:r>
      <w:r w:rsidR="00F14522">
        <w:t xml:space="preserve"> </w:t>
      </w:r>
      <w:r w:rsidRPr="00AA46FE">
        <w:t>президент</w:t>
      </w:r>
      <w:r w:rsidR="00F14522">
        <w:t xml:space="preserve"> </w:t>
      </w:r>
      <w:r w:rsidRPr="00AA46FE">
        <w:t>Владимир</w:t>
      </w:r>
      <w:r w:rsidR="00F14522">
        <w:t xml:space="preserve"> </w:t>
      </w:r>
      <w:r w:rsidRPr="00AA46FE">
        <w:t>Путин</w:t>
      </w:r>
      <w:r w:rsidR="00F14522">
        <w:t xml:space="preserve"> </w:t>
      </w:r>
      <w:r w:rsidRPr="00AA46FE">
        <w:t>пояснял,</w:t>
      </w:r>
      <w:r w:rsidR="00F14522">
        <w:t xml:space="preserve"> </w:t>
      </w:r>
      <w:r w:rsidRPr="00AA46FE">
        <w:t>что</w:t>
      </w:r>
      <w:r w:rsidR="00F14522">
        <w:t xml:space="preserve"> </w:t>
      </w:r>
      <w:r w:rsidRPr="00AA46FE">
        <w:t>предложенные</w:t>
      </w:r>
      <w:r w:rsidR="00F14522">
        <w:t xml:space="preserve"> </w:t>
      </w:r>
      <w:r w:rsidRPr="00AA46FE">
        <w:t>пенсионные</w:t>
      </w:r>
      <w:r w:rsidR="00F14522">
        <w:t xml:space="preserve"> </w:t>
      </w:r>
      <w:r w:rsidRPr="00AA46FE">
        <w:t>изменения</w:t>
      </w:r>
      <w:r w:rsidR="00F14522">
        <w:t xml:space="preserve"> «</w:t>
      </w:r>
      <w:r w:rsidRPr="00AA46FE">
        <w:t>позволят</w:t>
      </w:r>
      <w:r w:rsidR="00F14522">
        <w:t xml:space="preserve"> </w:t>
      </w:r>
      <w:r w:rsidRPr="00AA46FE">
        <w:t>не</w:t>
      </w:r>
      <w:r w:rsidR="00F14522">
        <w:t xml:space="preserve"> </w:t>
      </w:r>
      <w:r w:rsidRPr="00AA46FE">
        <w:t>просто</w:t>
      </w:r>
      <w:r w:rsidR="00F14522">
        <w:t xml:space="preserve"> </w:t>
      </w:r>
      <w:r w:rsidRPr="00AA46FE">
        <w:t>сохранить</w:t>
      </w:r>
      <w:r w:rsidR="00F14522">
        <w:t xml:space="preserve"> </w:t>
      </w:r>
      <w:r w:rsidRPr="00AA46FE">
        <w:t>уровень</w:t>
      </w:r>
      <w:r w:rsidR="00F14522">
        <w:t xml:space="preserve"> </w:t>
      </w:r>
      <w:r w:rsidRPr="00AA46FE">
        <w:t>доходов</w:t>
      </w:r>
      <w:r w:rsidR="00F14522">
        <w:t xml:space="preserve"> </w:t>
      </w:r>
      <w:r w:rsidRPr="00AA46FE">
        <w:t>пенсионеров,</w:t>
      </w:r>
      <w:r w:rsidR="00F14522">
        <w:t xml:space="preserve"> </w:t>
      </w:r>
      <w:r w:rsidRPr="00AA46FE">
        <w:t>но</w:t>
      </w:r>
      <w:r w:rsidR="00F14522">
        <w:t xml:space="preserve"> </w:t>
      </w:r>
      <w:r w:rsidRPr="00AA46FE">
        <w:t>главное</w:t>
      </w:r>
      <w:r w:rsidR="00F14522">
        <w:t xml:space="preserve"> - </w:t>
      </w:r>
      <w:r w:rsidRPr="00AA46FE">
        <w:t>обеспечить</w:t>
      </w:r>
      <w:r w:rsidR="00F14522">
        <w:t xml:space="preserve"> </w:t>
      </w:r>
      <w:r w:rsidRPr="00AA46FE">
        <w:t>их</w:t>
      </w:r>
      <w:r w:rsidR="00F14522">
        <w:t xml:space="preserve"> </w:t>
      </w:r>
      <w:r w:rsidRPr="00AA46FE">
        <w:t>устойчивый,</w:t>
      </w:r>
      <w:r w:rsidR="00F14522">
        <w:t xml:space="preserve"> </w:t>
      </w:r>
      <w:r w:rsidRPr="00AA46FE">
        <w:t>опережающий</w:t>
      </w:r>
      <w:r w:rsidR="00F14522">
        <w:t xml:space="preserve"> </w:t>
      </w:r>
      <w:r w:rsidRPr="00AA46FE">
        <w:t>рост</w:t>
      </w:r>
      <w:r w:rsidR="00F14522">
        <w:t>»</w:t>
      </w:r>
      <w:r w:rsidRPr="00AA46FE">
        <w:t>:</w:t>
      </w:r>
      <w:r w:rsidR="00F14522">
        <w:t xml:space="preserve"> «</w:t>
      </w:r>
      <w:r w:rsidRPr="00AA46FE">
        <w:t>В</w:t>
      </w:r>
      <w:r w:rsidR="00F14522">
        <w:t xml:space="preserve"> </w:t>
      </w:r>
      <w:r w:rsidRPr="00AA46FE">
        <w:t>результате</w:t>
      </w:r>
      <w:r w:rsidR="00F14522">
        <w:t xml:space="preserve"> </w:t>
      </w:r>
      <w:r w:rsidRPr="00AA46FE">
        <w:t>это</w:t>
      </w:r>
      <w:r w:rsidR="00F14522">
        <w:t xml:space="preserve"> </w:t>
      </w:r>
      <w:r w:rsidRPr="00AA46FE">
        <w:t>даст</w:t>
      </w:r>
      <w:r w:rsidR="00F14522">
        <w:t xml:space="preserve"> </w:t>
      </w:r>
      <w:r w:rsidRPr="00AA46FE">
        <w:t>возможность</w:t>
      </w:r>
      <w:r w:rsidR="00F14522">
        <w:t xml:space="preserve"> </w:t>
      </w:r>
      <w:r w:rsidRPr="00AA46FE">
        <w:t>в</w:t>
      </w:r>
      <w:r w:rsidR="00F14522">
        <w:t xml:space="preserve"> </w:t>
      </w:r>
      <w:r w:rsidRPr="00AA46FE">
        <w:t>2024</w:t>
      </w:r>
      <w:r w:rsidR="00F14522">
        <w:t xml:space="preserve"> </w:t>
      </w:r>
      <w:r w:rsidRPr="00AA46FE">
        <w:t>году</w:t>
      </w:r>
      <w:r w:rsidR="00F14522">
        <w:t xml:space="preserve"> </w:t>
      </w:r>
      <w:r w:rsidRPr="00AA46FE">
        <w:t>выйти</w:t>
      </w:r>
      <w:r w:rsidR="00F14522">
        <w:t xml:space="preserve"> </w:t>
      </w:r>
      <w:r w:rsidRPr="00AA46FE">
        <w:t>на</w:t>
      </w:r>
      <w:r w:rsidR="00F14522">
        <w:t xml:space="preserve"> </w:t>
      </w:r>
      <w:r w:rsidRPr="00AA46FE">
        <w:t>средний</w:t>
      </w:r>
      <w:r w:rsidR="00F14522">
        <w:t xml:space="preserve"> </w:t>
      </w:r>
      <w:r w:rsidRPr="00AA46FE">
        <w:t>уровень</w:t>
      </w:r>
      <w:r w:rsidR="00F14522">
        <w:t xml:space="preserve"> </w:t>
      </w:r>
      <w:r w:rsidRPr="00AA46FE">
        <w:t>пенсий</w:t>
      </w:r>
      <w:r w:rsidR="00F14522">
        <w:t xml:space="preserve"> </w:t>
      </w:r>
      <w:r w:rsidRPr="00AA46FE">
        <w:t>для</w:t>
      </w:r>
      <w:r w:rsidR="00F14522">
        <w:t xml:space="preserve"> </w:t>
      </w:r>
      <w:r w:rsidRPr="00AA46FE">
        <w:t>неработающих</w:t>
      </w:r>
      <w:r w:rsidR="00F14522">
        <w:t xml:space="preserve"> </w:t>
      </w:r>
      <w:r w:rsidRPr="00AA46FE">
        <w:t>пенсионеров</w:t>
      </w:r>
      <w:r w:rsidR="00F14522">
        <w:t xml:space="preserve"> </w:t>
      </w:r>
      <w:r w:rsidRPr="00AA46FE">
        <w:t>в</w:t>
      </w:r>
      <w:r w:rsidR="00F14522">
        <w:t xml:space="preserve"> </w:t>
      </w:r>
      <w:r w:rsidRPr="00AA46FE">
        <w:t>20</w:t>
      </w:r>
      <w:r w:rsidR="00F14522">
        <w:t xml:space="preserve"> </w:t>
      </w:r>
      <w:r w:rsidRPr="00AA46FE">
        <w:t>тыс.</w:t>
      </w:r>
      <w:r w:rsidR="00F14522">
        <w:t xml:space="preserve"> </w:t>
      </w:r>
      <w:r w:rsidRPr="00AA46FE">
        <w:t>руб.</w:t>
      </w:r>
      <w:r w:rsidR="00F14522">
        <w:t xml:space="preserve"> </w:t>
      </w:r>
      <w:r w:rsidRPr="00AA46FE">
        <w:t>в</w:t>
      </w:r>
      <w:r w:rsidR="00F14522">
        <w:t xml:space="preserve"> </w:t>
      </w:r>
      <w:r w:rsidRPr="00AA46FE">
        <w:t>месяц</w:t>
      </w:r>
      <w:r w:rsidR="00F14522">
        <w:t>»</w:t>
      </w:r>
      <w:r w:rsidRPr="00AA46FE">
        <w:t>.</w:t>
      </w:r>
    </w:p>
    <w:p w:rsidR="00690450" w:rsidRPr="00AA46FE" w:rsidRDefault="00690450" w:rsidP="00690450">
      <w:r w:rsidRPr="00AA46FE">
        <w:t>Формально</w:t>
      </w:r>
      <w:r w:rsidR="00F14522">
        <w:t xml:space="preserve"> </w:t>
      </w:r>
      <w:r w:rsidRPr="00AA46FE">
        <w:t>сама</w:t>
      </w:r>
      <w:r w:rsidR="00F14522">
        <w:t xml:space="preserve"> </w:t>
      </w:r>
      <w:r w:rsidRPr="00AA46FE">
        <w:t>по</w:t>
      </w:r>
      <w:r w:rsidR="00F14522">
        <w:t xml:space="preserve"> </w:t>
      </w:r>
      <w:r w:rsidRPr="00AA46FE">
        <w:t>себе</w:t>
      </w:r>
      <w:r w:rsidR="00F14522">
        <w:t xml:space="preserve"> </w:t>
      </w:r>
      <w:r w:rsidRPr="00AA46FE">
        <w:t>прибавка</w:t>
      </w:r>
      <w:r w:rsidR="00F14522">
        <w:t xml:space="preserve"> </w:t>
      </w:r>
      <w:r w:rsidRPr="00AA46FE">
        <w:t>в</w:t>
      </w:r>
      <w:r w:rsidR="00F14522">
        <w:t xml:space="preserve"> </w:t>
      </w:r>
      <w:r w:rsidRPr="00AA46FE">
        <w:t>виде</w:t>
      </w:r>
      <w:r w:rsidR="00F14522">
        <w:t xml:space="preserve"> </w:t>
      </w:r>
      <w:r w:rsidRPr="00AA46FE">
        <w:t>1</w:t>
      </w:r>
      <w:r w:rsidR="00F14522">
        <w:t xml:space="preserve"> </w:t>
      </w:r>
      <w:r w:rsidRPr="00AA46FE">
        <w:t>тыс.</w:t>
      </w:r>
      <w:r w:rsidR="00F14522">
        <w:t xml:space="preserve"> </w:t>
      </w:r>
      <w:r w:rsidRPr="00AA46FE">
        <w:t>руб.</w:t>
      </w:r>
      <w:r w:rsidR="00F14522">
        <w:t xml:space="preserve"> </w:t>
      </w:r>
      <w:r w:rsidRPr="00AA46FE">
        <w:t>для</w:t>
      </w:r>
      <w:r w:rsidR="00F14522">
        <w:t xml:space="preserve"> </w:t>
      </w:r>
      <w:r w:rsidRPr="00AA46FE">
        <w:t>неработающих</w:t>
      </w:r>
      <w:r w:rsidR="00F14522">
        <w:t xml:space="preserve"> </w:t>
      </w:r>
      <w:r w:rsidRPr="00AA46FE">
        <w:t>пенсионеров</w:t>
      </w:r>
      <w:r w:rsidR="00F14522">
        <w:t xml:space="preserve"> </w:t>
      </w:r>
      <w:r w:rsidRPr="00AA46FE">
        <w:t>соблюдается,</w:t>
      </w:r>
      <w:r w:rsidR="00F14522">
        <w:t xml:space="preserve"> </w:t>
      </w:r>
      <w:r w:rsidRPr="00AA46FE">
        <w:t>более</w:t>
      </w:r>
      <w:r w:rsidR="00F14522">
        <w:t xml:space="preserve"> </w:t>
      </w:r>
      <w:r w:rsidRPr="00AA46FE">
        <w:t>того,</w:t>
      </w:r>
      <w:r w:rsidR="00F14522">
        <w:t xml:space="preserve"> </w:t>
      </w:r>
      <w:r w:rsidRPr="00AA46FE">
        <w:t>обозначенный</w:t>
      </w:r>
      <w:r w:rsidR="00F14522">
        <w:t xml:space="preserve"> </w:t>
      </w:r>
      <w:r w:rsidRPr="00AA46FE">
        <w:t>президентом</w:t>
      </w:r>
      <w:r w:rsidR="00F14522">
        <w:t xml:space="preserve"> </w:t>
      </w:r>
      <w:r w:rsidRPr="00AA46FE">
        <w:t>план</w:t>
      </w:r>
      <w:r w:rsidR="00F14522">
        <w:t xml:space="preserve"> </w:t>
      </w:r>
      <w:r w:rsidRPr="00AA46FE">
        <w:t>не</w:t>
      </w:r>
      <w:r w:rsidR="00F14522">
        <w:t xml:space="preserve"> </w:t>
      </w:r>
      <w:r w:rsidRPr="00AA46FE">
        <w:t>просто</w:t>
      </w:r>
      <w:r w:rsidR="00F14522">
        <w:t xml:space="preserve"> </w:t>
      </w:r>
      <w:r w:rsidRPr="00AA46FE">
        <w:t>выполнен</w:t>
      </w:r>
      <w:r w:rsidR="00F14522">
        <w:t xml:space="preserve"> - </w:t>
      </w:r>
      <w:r w:rsidRPr="00AA46FE">
        <w:t>он</w:t>
      </w:r>
      <w:r w:rsidR="00F14522">
        <w:t xml:space="preserve"> </w:t>
      </w:r>
      <w:r w:rsidRPr="00AA46FE">
        <w:t>перевыполнен.</w:t>
      </w:r>
      <w:r w:rsidR="00F14522">
        <w:t xml:space="preserve"> </w:t>
      </w:r>
      <w:r w:rsidRPr="00AA46FE">
        <w:t>Ведь</w:t>
      </w:r>
      <w:r w:rsidR="00F14522">
        <w:t xml:space="preserve"> </w:t>
      </w:r>
      <w:r w:rsidRPr="00AA46FE">
        <w:t>уже</w:t>
      </w:r>
      <w:r w:rsidR="00F14522">
        <w:t xml:space="preserve"> </w:t>
      </w:r>
      <w:r w:rsidRPr="00AA46FE">
        <w:t>сейчас</w:t>
      </w:r>
      <w:r w:rsidR="00F14522">
        <w:t xml:space="preserve"> </w:t>
      </w:r>
      <w:r w:rsidRPr="00AA46FE">
        <w:t>пенсии</w:t>
      </w:r>
      <w:r w:rsidR="00F14522">
        <w:t xml:space="preserve"> </w:t>
      </w:r>
      <w:r w:rsidRPr="00AA46FE">
        <w:t>у</w:t>
      </w:r>
      <w:r w:rsidR="00F14522">
        <w:t xml:space="preserve"> </w:t>
      </w:r>
      <w:r w:rsidRPr="00AA46FE">
        <w:t>неработающих</w:t>
      </w:r>
      <w:r w:rsidR="00F14522">
        <w:t xml:space="preserve"> </w:t>
      </w:r>
      <w:r w:rsidRPr="00AA46FE">
        <w:t>пенсионеров</w:t>
      </w:r>
      <w:r w:rsidR="00F14522">
        <w:t xml:space="preserve"> </w:t>
      </w:r>
      <w:r w:rsidRPr="00AA46FE">
        <w:t>по</w:t>
      </w:r>
      <w:r w:rsidR="00F14522">
        <w:t xml:space="preserve"> </w:t>
      </w:r>
      <w:r w:rsidRPr="00AA46FE">
        <w:t>старости</w:t>
      </w:r>
      <w:r w:rsidR="00F14522">
        <w:t xml:space="preserve"> </w:t>
      </w:r>
      <w:r w:rsidRPr="00AA46FE">
        <w:t>в</w:t>
      </w:r>
      <w:r w:rsidR="00F14522">
        <w:t xml:space="preserve"> </w:t>
      </w:r>
      <w:r w:rsidRPr="00AA46FE">
        <w:t>среднем</w:t>
      </w:r>
      <w:r w:rsidR="00F14522">
        <w:t xml:space="preserve"> </w:t>
      </w:r>
      <w:r w:rsidRPr="00AA46FE">
        <w:t>по</w:t>
      </w:r>
      <w:r w:rsidR="00F14522">
        <w:t xml:space="preserve"> </w:t>
      </w:r>
      <w:r w:rsidRPr="00AA46FE">
        <w:t>стране</w:t>
      </w:r>
      <w:r w:rsidR="00F14522">
        <w:t xml:space="preserve"> </w:t>
      </w:r>
      <w:r w:rsidRPr="00AA46FE">
        <w:t>почти</w:t>
      </w:r>
      <w:r w:rsidR="00F14522">
        <w:t xml:space="preserve"> </w:t>
      </w:r>
      <w:r w:rsidRPr="00AA46FE">
        <w:t>достигли</w:t>
      </w:r>
      <w:r w:rsidR="00F14522">
        <w:t xml:space="preserve"> </w:t>
      </w:r>
      <w:r w:rsidRPr="00AA46FE">
        <w:t>22</w:t>
      </w:r>
      <w:r w:rsidR="00F14522">
        <w:t xml:space="preserve"> </w:t>
      </w:r>
      <w:r w:rsidRPr="00AA46FE">
        <w:t>тыс.</w:t>
      </w:r>
      <w:r w:rsidR="00F14522">
        <w:t xml:space="preserve"> </w:t>
      </w:r>
      <w:r w:rsidRPr="00AA46FE">
        <w:t>руб.</w:t>
      </w:r>
      <w:r w:rsidR="00F14522">
        <w:t xml:space="preserve"> </w:t>
      </w:r>
      <w:r w:rsidRPr="00AA46FE">
        <w:t>в</w:t>
      </w:r>
      <w:r w:rsidR="00F14522">
        <w:t xml:space="preserve"> </w:t>
      </w:r>
      <w:r w:rsidRPr="00AA46FE">
        <w:t>месяц,</w:t>
      </w:r>
      <w:r w:rsidR="00F14522">
        <w:t xml:space="preserve"> </w:t>
      </w:r>
      <w:r w:rsidRPr="00AA46FE">
        <w:t>а</w:t>
      </w:r>
      <w:r w:rsidR="00F14522">
        <w:t xml:space="preserve"> </w:t>
      </w:r>
      <w:r w:rsidRPr="00AA46FE">
        <w:t>в</w:t>
      </w:r>
      <w:r w:rsidR="00F14522">
        <w:t xml:space="preserve"> </w:t>
      </w:r>
      <w:r w:rsidRPr="00AA46FE">
        <w:t>2024</w:t>
      </w:r>
      <w:r w:rsidR="00F14522">
        <w:t xml:space="preserve"> </w:t>
      </w:r>
      <w:r w:rsidRPr="00AA46FE">
        <w:t>году</w:t>
      </w:r>
      <w:r w:rsidR="00F14522">
        <w:t xml:space="preserve"> </w:t>
      </w:r>
      <w:r w:rsidRPr="00AA46FE">
        <w:t>они,</w:t>
      </w:r>
      <w:r w:rsidR="00F14522">
        <w:t xml:space="preserve"> </w:t>
      </w:r>
      <w:r w:rsidRPr="00AA46FE">
        <w:t>как</w:t>
      </w:r>
      <w:r w:rsidR="00F14522">
        <w:t xml:space="preserve"> </w:t>
      </w:r>
      <w:r w:rsidRPr="00AA46FE">
        <w:t>следовало</w:t>
      </w:r>
      <w:r w:rsidR="00F14522">
        <w:t xml:space="preserve"> </w:t>
      </w:r>
      <w:r w:rsidRPr="00AA46FE">
        <w:t>из</w:t>
      </w:r>
      <w:r w:rsidR="00F14522">
        <w:t xml:space="preserve"> </w:t>
      </w:r>
      <w:r w:rsidRPr="00AA46FE">
        <w:t>проекта</w:t>
      </w:r>
      <w:r w:rsidR="00F14522">
        <w:t xml:space="preserve"> </w:t>
      </w:r>
      <w:r w:rsidRPr="00AA46FE">
        <w:t>бюджета</w:t>
      </w:r>
      <w:r w:rsidR="00F14522">
        <w:t xml:space="preserve"> </w:t>
      </w:r>
      <w:r w:rsidRPr="00AA46FE">
        <w:t>СФР,</w:t>
      </w:r>
      <w:r w:rsidR="00F14522">
        <w:t xml:space="preserve"> </w:t>
      </w:r>
      <w:r w:rsidRPr="00AA46FE">
        <w:t>превысят</w:t>
      </w:r>
      <w:r w:rsidR="00F14522">
        <w:t xml:space="preserve"> </w:t>
      </w:r>
      <w:r w:rsidRPr="00AA46FE">
        <w:t>23</w:t>
      </w:r>
      <w:r w:rsidR="00F14522">
        <w:t xml:space="preserve"> </w:t>
      </w:r>
      <w:r w:rsidRPr="00AA46FE">
        <w:t>тыс.</w:t>
      </w:r>
      <w:r w:rsidR="00F14522">
        <w:t xml:space="preserve"> </w:t>
      </w:r>
      <w:r w:rsidRPr="00AA46FE">
        <w:t>руб.</w:t>
      </w:r>
      <w:r w:rsidR="00F14522">
        <w:t xml:space="preserve"> </w:t>
      </w:r>
      <w:r w:rsidRPr="00AA46FE">
        <w:t>в</w:t>
      </w:r>
      <w:r w:rsidR="00F14522">
        <w:t xml:space="preserve"> </w:t>
      </w:r>
      <w:r w:rsidRPr="00AA46FE">
        <w:t>месяц.</w:t>
      </w:r>
    </w:p>
    <w:p w:rsidR="00690450" w:rsidRPr="00AA46FE" w:rsidRDefault="00690450" w:rsidP="00690450">
      <w:r w:rsidRPr="00AA46FE">
        <w:t>Но</w:t>
      </w:r>
      <w:r w:rsidR="00F14522">
        <w:t xml:space="preserve"> </w:t>
      </w:r>
      <w:r w:rsidRPr="00AA46FE">
        <w:t>перевыполнить</w:t>
      </w:r>
      <w:r w:rsidR="00F14522">
        <w:t xml:space="preserve"> </w:t>
      </w:r>
      <w:r w:rsidRPr="00AA46FE">
        <w:t>план</w:t>
      </w:r>
      <w:r w:rsidR="00F14522">
        <w:t xml:space="preserve"> </w:t>
      </w:r>
      <w:r w:rsidRPr="00AA46FE">
        <w:t>во</w:t>
      </w:r>
      <w:r w:rsidR="00F14522">
        <w:t xml:space="preserve"> </w:t>
      </w:r>
      <w:r w:rsidRPr="00AA46FE">
        <w:t>многом</w:t>
      </w:r>
      <w:r w:rsidR="00F14522">
        <w:t xml:space="preserve"> </w:t>
      </w:r>
      <w:r w:rsidRPr="00AA46FE">
        <w:t>именно</w:t>
      </w:r>
      <w:r w:rsidR="00F14522">
        <w:t xml:space="preserve"> </w:t>
      </w:r>
      <w:r w:rsidRPr="00AA46FE">
        <w:t>пришлось:</w:t>
      </w:r>
      <w:r w:rsidR="00F14522">
        <w:t xml:space="preserve"> </w:t>
      </w:r>
      <w:r w:rsidRPr="00AA46FE">
        <w:t>несколько</w:t>
      </w:r>
      <w:r w:rsidR="00F14522">
        <w:t xml:space="preserve"> </w:t>
      </w:r>
      <w:r w:rsidRPr="00AA46FE">
        <w:t>раз</w:t>
      </w:r>
      <w:r w:rsidR="00F14522">
        <w:t xml:space="preserve"> </w:t>
      </w:r>
      <w:r w:rsidRPr="00AA46FE">
        <w:t>требовалось</w:t>
      </w:r>
      <w:r w:rsidR="00F14522">
        <w:t xml:space="preserve"> </w:t>
      </w:r>
      <w:r w:rsidRPr="00AA46FE">
        <w:t>компенсировать</w:t>
      </w:r>
      <w:r w:rsidR="00F14522">
        <w:t xml:space="preserve"> </w:t>
      </w:r>
      <w:r w:rsidRPr="00AA46FE">
        <w:t>пенсионерам</w:t>
      </w:r>
      <w:r w:rsidR="00F14522">
        <w:t xml:space="preserve"> </w:t>
      </w:r>
      <w:r w:rsidRPr="00AA46FE">
        <w:t>инфляционные</w:t>
      </w:r>
      <w:r w:rsidR="00F14522">
        <w:t xml:space="preserve"> </w:t>
      </w:r>
      <w:r w:rsidRPr="00AA46FE">
        <w:t>потери,</w:t>
      </w:r>
      <w:r w:rsidR="00F14522">
        <w:t xml:space="preserve"> </w:t>
      </w:r>
      <w:r w:rsidRPr="00AA46FE">
        <w:t>для</w:t>
      </w:r>
      <w:r w:rsidR="00F14522">
        <w:t xml:space="preserve"> </w:t>
      </w:r>
      <w:r w:rsidRPr="00AA46FE">
        <w:t>этого</w:t>
      </w:r>
      <w:r w:rsidR="00F14522">
        <w:t xml:space="preserve"> </w:t>
      </w:r>
      <w:r w:rsidRPr="00AA46FE">
        <w:t>назначалась</w:t>
      </w:r>
      <w:r w:rsidR="00F14522">
        <w:t xml:space="preserve"> </w:t>
      </w:r>
      <w:r w:rsidRPr="00AA46FE">
        <w:t>единовременная</w:t>
      </w:r>
      <w:r w:rsidR="00F14522">
        <w:t xml:space="preserve"> </w:t>
      </w:r>
      <w:r w:rsidRPr="00AA46FE">
        <w:t>выплата</w:t>
      </w:r>
      <w:r w:rsidR="00F14522">
        <w:t xml:space="preserve"> </w:t>
      </w:r>
      <w:r w:rsidRPr="00AA46FE">
        <w:t>и</w:t>
      </w:r>
      <w:r w:rsidR="00F14522">
        <w:t xml:space="preserve"> </w:t>
      </w:r>
      <w:r w:rsidRPr="00AA46FE">
        <w:t>проводились</w:t>
      </w:r>
      <w:r w:rsidR="00F14522">
        <w:t xml:space="preserve"> </w:t>
      </w:r>
      <w:r w:rsidRPr="00AA46FE">
        <w:t>дополнительные</w:t>
      </w:r>
      <w:r w:rsidR="00F14522">
        <w:t xml:space="preserve"> </w:t>
      </w:r>
      <w:r w:rsidRPr="00AA46FE">
        <w:t>индексации.</w:t>
      </w:r>
    </w:p>
    <w:p w:rsidR="00690450" w:rsidRPr="00AA46FE" w:rsidRDefault="00690450" w:rsidP="00690450">
      <w:r w:rsidRPr="00AA46FE">
        <w:t>Кстати,</w:t>
      </w:r>
      <w:r w:rsidR="00F14522">
        <w:t xml:space="preserve"> </w:t>
      </w:r>
      <w:r w:rsidRPr="00AA46FE">
        <w:t>как</w:t>
      </w:r>
      <w:r w:rsidR="00F14522">
        <w:t xml:space="preserve"> </w:t>
      </w:r>
      <w:r w:rsidRPr="00AA46FE">
        <w:t>ранее</w:t>
      </w:r>
      <w:r w:rsidR="00F14522">
        <w:t xml:space="preserve"> </w:t>
      </w:r>
      <w:r w:rsidRPr="00AA46FE">
        <w:t>следовало</w:t>
      </w:r>
      <w:r w:rsidR="00F14522">
        <w:t xml:space="preserve"> </w:t>
      </w:r>
      <w:r w:rsidRPr="00AA46FE">
        <w:t>из</w:t>
      </w:r>
      <w:r w:rsidR="00F14522">
        <w:t xml:space="preserve"> </w:t>
      </w:r>
      <w:r w:rsidRPr="00AA46FE">
        <w:t>пояснений</w:t>
      </w:r>
      <w:r w:rsidR="00F14522">
        <w:t xml:space="preserve"> </w:t>
      </w:r>
      <w:r w:rsidRPr="00AA46FE">
        <w:t>профильных</w:t>
      </w:r>
      <w:r w:rsidR="00F14522">
        <w:t xml:space="preserve"> </w:t>
      </w:r>
      <w:r w:rsidRPr="00AA46FE">
        <w:t>ведомств,</w:t>
      </w:r>
      <w:r w:rsidR="00F14522">
        <w:t xml:space="preserve"> </w:t>
      </w:r>
      <w:r w:rsidRPr="00AA46FE">
        <w:t>чтобы</w:t>
      </w:r>
      <w:r w:rsidR="00F14522">
        <w:t xml:space="preserve"> </w:t>
      </w:r>
      <w:r w:rsidRPr="00AA46FE">
        <w:t>в</w:t>
      </w:r>
      <w:r w:rsidR="00F14522">
        <w:t xml:space="preserve"> </w:t>
      </w:r>
      <w:r w:rsidRPr="00AA46FE">
        <w:t>полной</w:t>
      </w:r>
      <w:r w:rsidR="00F14522">
        <w:t xml:space="preserve"> </w:t>
      </w:r>
      <w:r w:rsidRPr="00AA46FE">
        <w:t>мере</w:t>
      </w:r>
      <w:r w:rsidR="00F14522">
        <w:t xml:space="preserve"> </w:t>
      </w:r>
      <w:r w:rsidRPr="00AA46FE">
        <w:t>оценить</w:t>
      </w:r>
      <w:r w:rsidR="00F14522">
        <w:t xml:space="preserve"> </w:t>
      </w:r>
      <w:r w:rsidRPr="00AA46FE">
        <w:t>положение</w:t>
      </w:r>
      <w:r w:rsidR="00F14522">
        <w:t xml:space="preserve"> </w:t>
      </w:r>
      <w:r w:rsidRPr="00AA46FE">
        <w:t>пенсионеров,</w:t>
      </w:r>
      <w:r w:rsidR="00F14522">
        <w:t xml:space="preserve"> </w:t>
      </w:r>
      <w:r w:rsidRPr="00AA46FE">
        <w:t>нужно</w:t>
      </w:r>
      <w:r w:rsidR="00F14522">
        <w:t xml:space="preserve"> </w:t>
      </w:r>
      <w:r w:rsidRPr="00AA46FE">
        <w:t>не</w:t>
      </w:r>
      <w:r w:rsidR="00F14522">
        <w:t xml:space="preserve"> </w:t>
      </w:r>
      <w:r w:rsidRPr="00AA46FE">
        <w:t>ограничиваться</w:t>
      </w:r>
      <w:r w:rsidR="00F14522">
        <w:t xml:space="preserve"> </w:t>
      </w:r>
      <w:r w:rsidRPr="00AA46FE">
        <w:t>скромными</w:t>
      </w:r>
      <w:r w:rsidR="00F14522">
        <w:t xml:space="preserve"> </w:t>
      </w:r>
      <w:r w:rsidRPr="00AA46FE">
        <w:t>показателями</w:t>
      </w:r>
      <w:r w:rsidR="00F14522">
        <w:t xml:space="preserve"> </w:t>
      </w:r>
      <w:r w:rsidRPr="00AA46FE">
        <w:t>индексации</w:t>
      </w:r>
      <w:r w:rsidR="00F14522">
        <w:t xml:space="preserve"> </w:t>
      </w:r>
      <w:r w:rsidRPr="00AA46FE">
        <w:t>за</w:t>
      </w:r>
      <w:r w:rsidR="00F14522">
        <w:t xml:space="preserve"> </w:t>
      </w:r>
      <w:r w:rsidRPr="00AA46FE">
        <w:t>отдельно</w:t>
      </w:r>
      <w:r w:rsidR="00F14522">
        <w:t xml:space="preserve"> </w:t>
      </w:r>
      <w:r w:rsidRPr="00AA46FE">
        <w:t>взятый</w:t>
      </w:r>
      <w:r w:rsidR="00F14522">
        <w:t xml:space="preserve"> </w:t>
      </w:r>
      <w:r w:rsidRPr="00AA46FE">
        <w:t>год,</w:t>
      </w:r>
      <w:r w:rsidR="00F14522">
        <w:t xml:space="preserve"> </w:t>
      </w:r>
      <w:r w:rsidRPr="00AA46FE">
        <w:t>а</w:t>
      </w:r>
      <w:r w:rsidR="00F14522">
        <w:t xml:space="preserve"> </w:t>
      </w:r>
      <w:r w:rsidRPr="00AA46FE">
        <w:t>брать</w:t>
      </w:r>
      <w:r w:rsidR="00F14522">
        <w:t xml:space="preserve"> </w:t>
      </w:r>
      <w:r w:rsidRPr="00AA46FE">
        <w:t>сумму</w:t>
      </w:r>
      <w:r w:rsidR="00F14522">
        <w:t xml:space="preserve"> </w:t>
      </w:r>
      <w:r w:rsidRPr="00AA46FE">
        <w:t>всех</w:t>
      </w:r>
      <w:r w:rsidR="00F14522">
        <w:t xml:space="preserve"> </w:t>
      </w:r>
      <w:r w:rsidRPr="00AA46FE">
        <w:t>допиндексаций</w:t>
      </w:r>
      <w:r w:rsidR="00F14522">
        <w:t xml:space="preserve"> </w:t>
      </w:r>
      <w:r w:rsidRPr="00AA46FE">
        <w:t>за</w:t>
      </w:r>
      <w:r w:rsidR="00F14522">
        <w:t xml:space="preserve"> </w:t>
      </w:r>
      <w:r w:rsidRPr="00AA46FE">
        <w:t>последние</w:t>
      </w:r>
      <w:r w:rsidR="00F14522">
        <w:t xml:space="preserve"> </w:t>
      </w:r>
      <w:r w:rsidRPr="00AA46FE">
        <w:t>несколько</w:t>
      </w:r>
      <w:r w:rsidR="00F14522">
        <w:t xml:space="preserve"> </w:t>
      </w:r>
      <w:r w:rsidRPr="00AA46FE">
        <w:t>лет.</w:t>
      </w:r>
    </w:p>
    <w:p w:rsidR="00690450" w:rsidRPr="00AA46FE" w:rsidRDefault="00690450" w:rsidP="00690450">
      <w:r w:rsidRPr="00AA46FE">
        <w:t>Предыстория</w:t>
      </w:r>
      <w:r w:rsidR="00F14522">
        <w:t xml:space="preserve"> </w:t>
      </w:r>
      <w:r w:rsidRPr="00AA46FE">
        <w:t>следующая.</w:t>
      </w:r>
      <w:r w:rsidR="00F14522">
        <w:t xml:space="preserve"> </w:t>
      </w:r>
      <w:r w:rsidRPr="00AA46FE">
        <w:t>В</w:t>
      </w:r>
      <w:r w:rsidR="00F14522">
        <w:t xml:space="preserve"> </w:t>
      </w:r>
      <w:r w:rsidRPr="00AA46FE">
        <w:t>2022</w:t>
      </w:r>
      <w:r w:rsidR="00F14522">
        <w:t xml:space="preserve"> </w:t>
      </w:r>
      <w:r w:rsidRPr="00AA46FE">
        <w:t>году</w:t>
      </w:r>
      <w:r w:rsidR="00F14522">
        <w:t xml:space="preserve"> </w:t>
      </w:r>
      <w:r w:rsidRPr="00AA46FE">
        <w:t>страховые</w:t>
      </w:r>
      <w:r w:rsidR="00F14522">
        <w:t xml:space="preserve"> </w:t>
      </w:r>
      <w:r w:rsidRPr="00AA46FE">
        <w:t>пенсии</w:t>
      </w:r>
      <w:r w:rsidR="00F14522">
        <w:t xml:space="preserve"> </w:t>
      </w:r>
      <w:r w:rsidRPr="00AA46FE">
        <w:t>неработающих</w:t>
      </w:r>
      <w:r w:rsidR="00F14522">
        <w:t xml:space="preserve"> </w:t>
      </w:r>
      <w:r w:rsidRPr="00AA46FE">
        <w:t>пенсионеров</w:t>
      </w:r>
      <w:r w:rsidR="00F14522">
        <w:t xml:space="preserve"> </w:t>
      </w:r>
      <w:r w:rsidRPr="00AA46FE">
        <w:t>сначала</w:t>
      </w:r>
      <w:r w:rsidR="00F14522">
        <w:t xml:space="preserve"> </w:t>
      </w:r>
      <w:r w:rsidRPr="00AA46FE">
        <w:t>проиндексировали</w:t>
      </w:r>
      <w:r w:rsidR="00F14522">
        <w:t xml:space="preserve"> </w:t>
      </w:r>
      <w:r w:rsidRPr="00AA46FE">
        <w:t>в</w:t>
      </w:r>
      <w:r w:rsidR="00F14522">
        <w:t xml:space="preserve"> </w:t>
      </w:r>
      <w:r w:rsidRPr="00AA46FE">
        <w:t>январе</w:t>
      </w:r>
      <w:r w:rsidR="00F14522">
        <w:t xml:space="preserve"> </w:t>
      </w:r>
      <w:r w:rsidRPr="00AA46FE">
        <w:t>на</w:t>
      </w:r>
      <w:r w:rsidR="00F14522">
        <w:t xml:space="preserve"> </w:t>
      </w:r>
      <w:r w:rsidRPr="00AA46FE">
        <w:t>5,9%.</w:t>
      </w:r>
      <w:r w:rsidR="00F14522">
        <w:t xml:space="preserve"> </w:t>
      </w:r>
      <w:r w:rsidRPr="00AA46FE">
        <w:t>Однако</w:t>
      </w:r>
      <w:r w:rsidR="00F14522">
        <w:t xml:space="preserve"> </w:t>
      </w:r>
      <w:r w:rsidRPr="00AA46FE">
        <w:t>практически</w:t>
      </w:r>
      <w:r w:rsidR="00F14522">
        <w:t xml:space="preserve"> </w:t>
      </w:r>
      <w:r w:rsidRPr="00AA46FE">
        <w:t>сразу</w:t>
      </w:r>
      <w:r w:rsidR="00F14522">
        <w:t xml:space="preserve"> </w:t>
      </w:r>
      <w:r w:rsidRPr="00AA46FE">
        <w:t>была</w:t>
      </w:r>
      <w:r w:rsidR="00F14522">
        <w:t xml:space="preserve"> </w:t>
      </w:r>
      <w:r w:rsidRPr="00AA46FE">
        <w:t>проведена</w:t>
      </w:r>
      <w:r w:rsidR="00F14522">
        <w:t xml:space="preserve"> </w:t>
      </w:r>
      <w:r w:rsidRPr="00AA46FE">
        <w:t>допиндексация</w:t>
      </w:r>
      <w:r w:rsidR="00F14522">
        <w:t xml:space="preserve"> </w:t>
      </w:r>
      <w:r w:rsidRPr="00AA46FE">
        <w:t>задним</w:t>
      </w:r>
      <w:r w:rsidR="00F14522">
        <w:t xml:space="preserve"> </w:t>
      </w:r>
      <w:r w:rsidRPr="00AA46FE">
        <w:t>числом,</w:t>
      </w:r>
      <w:r w:rsidR="00F14522">
        <w:t xml:space="preserve"> </w:t>
      </w:r>
      <w:r w:rsidRPr="00AA46FE">
        <w:t>по</w:t>
      </w:r>
      <w:r w:rsidR="00F14522">
        <w:t xml:space="preserve"> </w:t>
      </w:r>
      <w:r w:rsidRPr="00AA46FE">
        <w:t>итогам</w:t>
      </w:r>
      <w:r w:rsidR="00F14522">
        <w:t xml:space="preserve"> </w:t>
      </w:r>
      <w:r w:rsidRPr="00AA46FE">
        <w:t>которой</w:t>
      </w:r>
      <w:r w:rsidR="00F14522">
        <w:t xml:space="preserve"> </w:t>
      </w:r>
      <w:r w:rsidRPr="00AA46FE">
        <w:t>власти</w:t>
      </w:r>
      <w:r w:rsidR="00F14522">
        <w:t xml:space="preserve"> </w:t>
      </w:r>
      <w:r w:rsidRPr="00AA46FE">
        <w:t>обеспечили</w:t>
      </w:r>
      <w:r w:rsidR="00F14522">
        <w:t xml:space="preserve"> </w:t>
      </w:r>
      <w:r w:rsidRPr="00AA46FE">
        <w:t>увеличение</w:t>
      </w:r>
      <w:r w:rsidR="00F14522">
        <w:t xml:space="preserve"> </w:t>
      </w:r>
      <w:r w:rsidRPr="00AA46FE">
        <w:t>пенсий</w:t>
      </w:r>
      <w:r w:rsidR="00F14522">
        <w:t xml:space="preserve"> </w:t>
      </w:r>
      <w:r w:rsidRPr="00AA46FE">
        <w:t>в</w:t>
      </w:r>
      <w:r w:rsidR="00F14522">
        <w:t xml:space="preserve"> </w:t>
      </w:r>
      <w:r w:rsidRPr="00AA46FE">
        <w:t>начале</w:t>
      </w:r>
      <w:r w:rsidR="00F14522">
        <w:t xml:space="preserve"> </w:t>
      </w:r>
      <w:r w:rsidRPr="00AA46FE">
        <w:t>минувшего</w:t>
      </w:r>
      <w:r w:rsidR="00F14522">
        <w:t xml:space="preserve"> </w:t>
      </w:r>
      <w:r w:rsidRPr="00AA46FE">
        <w:t>года</w:t>
      </w:r>
      <w:r w:rsidR="00F14522">
        <w:t xml:space="preserve"> </w:t>
      </w:r>
      <w:r w:rsidRPr="00AA46FE">
        <w:t>в</w:t>
      </w:r>
      <w:r w:rsidR="00F14522">
        <w:t xml:space="preserve"> </w:t>
      </w:r>
      <w:r w:rsidRPr="00AA46FE">
        <w:t>целом</w:t>
      </w:r>
      <w:r w:rsidR="00F14522">
        <w:t xml:space="preserve"> </w:t>
      </w:r>
      <w:r w:rsidRPr="00AA46FE">
        <w:t>на</w:t>
      </w:r>
      <w:r w:rsidR="00F14522">
        <w:t xml:space="preserve"> </w:t>
      </w:r>
      <w:r w:rsidRPr="00AA46FE">
        <w:t>8,6%.</w:t>
      </w:r>
      <w:r w:rsidR="00F14522">
        <w:t xml:space="preserve"> </w:t>
      </w:r>
      <w:r w:rsidRPr="00AA46FE">
        <w:t>Это</w:t>
      </w:r>
      <w:r w:rsidR="00F14522">
        <w:t xml:space="preserve"> </w:t>
      </w:r>
      <w:r w:rsidRPr="00AA46FE">
        <w:t>должно</w:t>
      </w:r>
      <w:r w:rsidR="00F14522">
        <w:t xml:space="preserve"> </w:t>
      </w:r>
      <w:r w:rsidRPr="00AA46FE">
        <w:t>было</w:t>
      </w:r>
      <w:r w:rsidR="00F14522">
        <w:t xml:space="preserve"> </w:t>
      </w:r>
      <w:r w:rsidRPr="00AA46FE">
        <w:t>компенсировать</w:t>
      </w:r>
      <w:r w:rsidR="00F14522">
        <w:t xml:space="preserve"> </w:t>
      </w:r>
      <w:r w:rsidRPr="00AA46FE">
        <w:t>инфляцию-2021,</w:t>
      </w:r>
      <w:r w:rsidR="00F14522">
        <w:t xml:space="preserve"> </w:t>
      </w:r>
      <w:r w:rsidRPr="00AA46FE">
        <w:t>составившую,</w:t>
      </w:r>
      <w:r w:rsidR="00F14522">
        <w:t xml:space="preserve"> </w:t>
      </w:r>
      <w:r w:rsidRPr="00AA46FE">
        <w:t>по</w:t>
      </w:r>
      <w:r w:rsidR="00F14522">
        <w:t xml:space="preserve"> </w:t>
      </w:r>
      <w:r w:rsidRPr="00AA46FE">
        <w:t>Росстату,</w:t>
      </w:r>
      <w:r w:rsidR="00F14522">
        <w:t xml:space="preserve"> </w:t>
      </w:r>
      <w:r w:rsidRPr="00AA46FE">
        <w:t>8,4%.</w:t>
      </w:r>
    </w:p>
    <w:p w:rsidR="00690450" w:rsidRPr="00AA46FE" w:rsidRDefault="00690450" w:rsidP="00690450">
      <w:r w:rsidRPr="00AA46FE">
        <w:t>Но</w:t>
      </w:r>
      <w:r w:rsidR="00F14522">
        <w:t xml:space="preserve"> </w:t>
      </w:r>
      <w:r w:rsidRPr="00AA46FE">
        <w:t>рост</w:t>
      </w:r>
      <w:r w:rsidR="00F14522">
        <w:t xml:space="preserve"> </w:t>
      </w:r>
      <w:r w:rsidRPr="00AA46FE">
        <w:t>цен</w:t>
      </w:r>
      <w:r w:rsidR="00F14522">
        <w:t xml:space="preserve"> </w:t>
      </w:r>
      <w:r w:rsidRPr="00AA46FE">
        <w:t>ускорялся</w:t>
      </w:r>
      <w:r w:rsidR="00F14522">
        <w:t xml:space="preserve"> </w:t>
      </w:r>
      <w:r w:rsidRPr="00AA46FE">
        <w:t>и</w:t>
      </w:r>
      <w:r w:rsidR="00F14522">
        <w:t xml:space="preserve"> </w:t>
      </w:r>
      <w:r w:rsidRPr="00AA46FE">
        <w:t>дальше,</w:t>
      </w:r>
      <w:r w:rsidR="00F14522">
        <w:t xml:space="preserve"> </w:t>
      </w:r>
      <w:r w:rsidRPr="00AA46FE">
        <w:t>поэтому</w:t>
      </w:r>
      <w:r w:rsidR="00F14522">
        <w:t xml:space="preserve"> </w:t>
      </w:r>
      <w:r w:rsidRPr="00AA46FE">
        <w:t>в</w:t>
      </w:r>
      <w:r w:rsidR="00F14522">
        <w:t xml:space="preserve"> </w:t>
      </w:r>
      <w:r w:rsidRPr="00AA46FE">
        <w:t>июне</w:t>
      </w:r>
      <w:r w:rsidR="00F14522">
        <w:t xml:space="preserve"> </w:t>
      </w:r>
      <w:r w:rsidRPr="00AA46FE">
        <w:t>2022-го</w:t>
      </w:r>
      <w:r w:rsidR="00F14522">
        <w:t xml:space="preserve"> </w:t>
      </w:r>
      <w:r w:rsidRPr="00AA46FE">
        <w:t>была</w:t>
      </w:r>
      <w:r w:rsidR="00F14522">
        <w:t xml:space="preserve"> </w:t>
      </w:r>
      <w:r w:rsidRPr="00AA46FE">
        <w:t>проведена</w:t>
      </w:r>
      <w:r w:rsidR="00F14522">
        <w:t xml:space="preserve"> </w:t>
      </w:r>
      <w:r w:rsidRPr="00AA46FE">
        <w:t>еще</w:t>
      </w:r>
      <w:r w:rsidR="00F14522">
        <w:t xml:space="preserve"> </w:t>
      </w:r>
      <w:r w:rsidRPr="00AA46FE">
        <w:t>одна</w:t>
      </w:r>
      <w:r w:rsidR="00F14522">
        <w:t xml:space="preserve"> </w:t>
      </w:r>
      <w:r w:rsidRPr="00AA46FE">
        <w:t>индексация</w:t>
      </w:r>
      <w:r w:rsidR="00F14522">
        <w:t xml:space="preserve"> - </w:t>
      </w:r>
      <w:r w:rsidRPr="00AA46FE">
        <w:t>на</w:t>
      </w:r>
      <w:r w:rsidR="00F14522">
        <w:t xml:space="preserve"> </w:t>
      </w:r>
      <w:r w:rsidRPr="00AA46FE">
        <w:t>10%.</w:t>
      </w:r>
      <w:r w:rsidR="00F14522">
        <w:t xml:space="preserve"> </w:t>
      </w:r>
      <w:r w:rsidRPr="00AA46FE">
        <w:t>И</w:t>
      </w:r>
      <w:r w:rsidR="00F14522">
        <w:t xml:space="preserve"> </w:t>
      </w:r>
      <w:r w:rsidRPr="00AA46FE">
        <w:t>как</w:t>
      </w:r>
      <w:r w:rsidR="00F14522">
        <w:t xml:space="preserve"> </w:t>
      </w:r>
      <w:r w:rsidRPr="00AA46FE">
        <w:t>сообщалось</w:t>
      </w:r>
      <w:r w:rsidR="00F14522">
        <w:t xml:space="preserve"> </w:t>
      </w:r>
      <w:r w:rsidRPr="00AA46FE">
        <w:t>тогда</w:t>
      </w:r>
      <w:r w:rsidR="00F14522">
        <w:t xml:space="preserve"> </w:t>
      </w:r>
      <w:r w:rsidRPr="00AA46FE">
        <w:t>в</w:t>
      </w:r>
      <w:r w:rsidR="00F14522">
        <w:t xml:space="preserve"> </w:t>
      </w:r>
      <w:r w:rsidRPr="00AA46FE">
        <w:t>проектировках</w:t>
      </w:r>
      <w:r w:rsidR="00F14522">
        <w:t xml:space="preserve"> </w:t>
      </w:r>
      <w:r w:rsidRPr="00AA46FE">
        <w:t>бюджета</w:t>
      </w:r>
      <w:r w:rsidR="00F14522">
        <w:t xml:space="preserve"> </w:t>
      </w:r>
      <w:r w:rsidRPr="00AA46FE">
        <w:t>Социального</w:t>
      </w:r>
      <w:r w:rsidR="00F14522">
        <w:t xml:space="preserve"> </w:t>
      </w:r>
      <w:r w:rsidRPr="00AA46FE">
        <w:t>фонда,</w:t>
      </w:r>
      <w:r w:rsidR="00F14522">
        <w:t xml:space="preserve"> </w:t>
      </w:r>
      <w:r w:rsidRPr="00AA46FE">
        <w:t>возглавляемого</w:t>
      </w:r>
      <w:r w:rsidR="00F14522">
        <w:t xml:space="preserve"> </w:t>
      </w:r>
      <w:r w:rsidRPr="00AA46FE">
        <w:t>Сергеем</w:t>
      </w:r>
      <w:r w:rsidR="00F14522">
        <w:t xml:space="preserve"> </w:t>
      </w:r>
      <w:r w:rsidRPr="00AA46FE">
        <w:t>Чирковым,</w:t>
      </w:r>
      <w:r w:rsidR="00F14522">
        <w:t xml:space="preserve"> </w:t>
      </w:r>
      <w:r w:rsidRPr="00AA46FE">
        <w:t>накопленная</w:t>
      </w:r>
      <w:r w:rsidR="00F14522">
        <w:t xml:space="preserve"> </w:t>
      </w:r>
      <w:r w:rsidRPr="00AA46FE">
        <w:t>индексация</w:t>
      </w:r>
      <w:r w:rsidR="00F14522">
        <w:t xml:space="preserve"> </w:t>
      </w:r>
      <w:r w:rsidRPr="00AA46FE">
        <w:t>за</w:t>
      </w:r>
      <w:r w:rsidR="00F14522">
        <w:t xml:space="preserve"> </w:t>
      </w:r>
      <w:r w:rsidRPr="00AA46FE">
        <w:t>2022-й</w:t>
      </w:r>
      <w:r w:rsidR="00F14522">
        <w:t xml:space="preserve"> </w:t>
      </w:r>
      <w:r w:rsidRPr="00AA46FE">
        <w:t>составила</w:t>
      </w:r>
      <w:r w:rsidR="00F14522">
        <w:t xml:space="preserve"> </w:t>
      </w:r>
      <w:r w:rsidRPr="00AA46FE">
        <w:t>19,5%.</w:t>
      </w:r>
      <w:r w:rsidR="00F14522">
        <w:t xml:space="preserve"> </w:t>
      </w:r>
      <w:r w:rsidRPr="00AA46FE">
        <w:t>Уже</w:t>
      </w:r>
      <w:r w:rsidR="00F14522">
        <w:t xml:space="preserve"> «</w:t>
      </w:r>
      <w:r w:rsidRPr="00AA46FE">
        <w:t>поверх</w:t>
      </w:r>
      <w:r w:rsidR="00F14522">
        <w:t xml:space="preserve">» </w:t>
      </w:r>
      <w:r w:rsidRPr="00AA46FE">
        <w:t>этой</w:t>
      </w:r>
      <w:r w:rsidR="00F14522">
        <w:t xml:space="preserve"> </w:t>
      </w:r>
      <w:r w:rsidRPr="00AA46FE">
        <w:t>накопленной</w:t>
      </w:r>
      <w:r w:rsidR="00F14522">
        <w:t xml:space="preserve"> </w:t>
      </w:r>
      <w:r w:rsidRPr="00AA46FE">
        <w:t>индексации</w:t>
      </w:r>
      <w:r w:rsidR="00F14522">
        <w:t xml:space="preserve"> </w:t>
      </w:r>
      <w:r w:rsidRPr="00AA46FE">
        <w:t>проводилась</w:t>
      </w:r>
      <w:r w:rsidR="00F14522">
        <w:t xml:space="preserve"> </w:t>
      </w:r>
      <w:r w:rsidRPr="00AA46FE">
        <w:t>индексация</w:t>
      </w:r>
      <w:r w:rsidR="00F14522">
        <w:t xml:space="preserve"> </w:t>
      </w:r>
      <w:r w:rsidRPr="00AA46FE">
        <w:t>января</w:t>
      </w:r>
      <w:r w:rsidR="00F14522">
        <w:t xml:space="preserve"> </w:t>
      </w:r>
      <w:r w:rsidRPr="00AA46FE">
        <w:t>2023-го</w:t>
      </w:r>
      <w:r w:rsidR="00F14522">
        <w:t xml:space="preserve"> - </w:t>
      </w:r>
      <w:r w:rsidRPr="00AA46FE">
        <w:t>на</w:t>
      </w:r>
      <w:r w:rsidR="00F14522">
        <w:t xml:space="preserve"> </w:t>
      </w:r>
      <w:r w:rsidRPr="00AA46FE">
        <w:t>4,8%.</w:t>
      </w:r>
      <w:r w:rsidR="00F14522">
        <w:t xml:space="preserve"> </w:t>
      </w:r>
      <w:r w:rsidRPr="00AA46FE">
        <w:t>И</w:t>
      </w:r>
      <w:r w:rsidR="00F14522">
        <w:t xml:space="preserve"> </w:t>
      </w:r>
      <w:r w:rsidRPr="00AA46FE">
        <w:t>теперь</w:t>
      </w:r>
      <w:r w:rsidR="00F14522">
        <w:t xml:space="preserve"> </w:t>
      </w:r>
      <w:r w:rsidRPr="00AA46FE">
        <w:t>прописано,</w:t>
      </w:r>
      <w:r w:rsidR="00F14522">
        <w:t xml:space="preserve"> </w:t>
      </w:r>
      <w:r w:rsidRPr="00AA46FE">
        <w:t>что</w:t>
      </w:r>
      <w:r w:rsidR="00F14522">
        <w:t xml:space="preserve"> </w:t>
      </w:r>
      <w:r w:rsidRPr="00AA46FE">
        <w:t>в</w:t>
      </w:r>
      <w:r w:rsidR="00F14522">
        <w:t xml:space="preserve"> </w:t>
      </w:r>
      <w:r w:rsidRPr="00AA46FE">
        <w:t>2024-м</w:t>
      </w:r>
      <w:r w:rsidR="00F14522">
        <w:t xml:space="preserve"> </w:t>
      </w:r>
      <w:r w:rsidRPr="00AA46FE">
        <w:t>индексация</w:t>
      </w:r>
      <w:r w:rsidR="00F14522">
        <w:t xml:space="preserve"> </w:t>
      </w:r>
      <w:r w:rsidRPr="00AA46FE">
        <w:t>составит</w:t>
      </w:r>
      <w:r w:rsidR="00F14522">
        <w:t xml:space="preserve"> </w:t>
      </w:r>
      <w:r w:rsidRPr="00AA46FE">
        <w:t>еще</w:t>
      </w:r>
      <w:r w:rsidR="00F14522">
        <w:t xml:space="preserve"> </w:t>
      </w:r>
      <w:r w:rsidRPr="00AA46FE">
        <w:t>7,5%.</w:t>
      </w:r>
      <w:r w:rsidR="00F14522">
        <w:t xml:space="preserve"> </w:t>
      </w:r>
      <w:r w:rsidRPr="00AA46FE">
        <w:t>В</w:t>
      </w:r>
      <w:r w:rsidR="00F14522">
        <w:t xml:space="preserve"> </w:t>
      </w:r>
      <w:r w:rsidRPr="00AA46FE">
        <w:t>итоге</w:t>
      </w:r>
      <w:r w:rsidR="00F14522">
        <w:t xml:space="preserve"> </w:t>
      </w:r>
      <w:r w:rsidRPr="00AA46FE">
        <w:t>за</w:t>
      </w:r>
      <w:r w:rsidR="00F14522">
        <w:t xml:space="preserve"> </w:t>
      </w:r>
      <w:r w:rsidRPr="00AA46FE">
        <w:t>все</w:t>
      </w:r>
      <w:r w:rsidR="00F14522">
        <w:t xml:space="preserve"> </w:t>
      </w:r>
      <w:r w:rsidRPr="00AA46FE">
        <w:t>три</w:t>
      </w:r>
      <w:r w:rsidR="00F14522">
        <w:t xml:space="preserve"> </w:t>
      </w:r>
      <w:r w:rsidRPr="00AA46FE">
        <w:t>года</w:t>
      </w:r>
      <w:r w:rsidR="00F14522">
        <w:t xml:space="preserve"> - </w:t>
      </w:r>
      <w:r w:rsidRPr="00AA46FE">
        <w:t>за</w:t>
      </w:r>
      <w:r w:rsidR="00F14522">
        <w:t xml:space="preserve"> </w:t>
      </w:r>
      <w:r w:rsidRPr="00AA46FE">
        <w:t>2022-й,</w:t>
      </w:r>
      <w:r w:rsidR="00F14522">
        <w:t xml:space="preserve"> </w:t>
      </w:r>
      <w:r w:rsidRPr="00AA46FE">
        <w:t>2023-й</w:t>
      </w:r>
      <w:r w:rsidR="00F14522">
        <w:t xml:space="preserve"> </w:t>
      </w:r>
      <w:r w:rsidRPr="00AA46FE">
        <w:t>и</w:t>
      </w:r>
      <w:r w:rsidR="00F14522">
        <w:t xml:space="preserve"> </w:t>
      </w:r>
      <w:r w:rsidRPr="00AA46FE">
        <w:t>2024-й</w:t>
      </w:r>
      <w:r w:rsidR="00F14522">
        <w:t xml:space="preserve"> - </w:t>
      </w:r>
      <w:r w:rsidRPr="00AA46FE">
        <w:t>кумулятивный</w:t>
      </w:r>
      <w:r w:rsidR="00F14522">
        <w:t xml:space="preserve"> </w:t>
      </w:r>
      <w:r w:rsidRPr="00AA46FE">
        <w:t>рост</w:t>
      </w:r>
      <w:r w:rsidR="00F14522">
        <w:t xml:space="preserve"> </w:t>
      </w:r>
      <w:r w:rsidRPr="00AA46FE">
        <w:t>пенсий</w:t>
      </w:r>
      <w:r w:rsidR="00F14522">
        <w:t xml:space="preserve"> </w:t>
      </w:r>
      <w:r w:rsidRPr="00AA46FE">
        <w:t>достигнет</w:t>
      </w:r>
      <w:r w:rsidR="00F14522">
        <w:t xml:space="preserve"> </w:t>
      </w:r>
      <w:r w:rsidRPr="00AA46FE">
        <w:t>почти</w:t>
      </w:r>
      <w:r w:rsidR="00F14522">
        <w:t xml:space="preserve"> </w:t>
      </w:r>
      <w:r w:rsidRPr="00AA46FE">
        <w:t>35%.</w:t>
      </w:r>
    </w:p>
    <w:p w:rsidR="00690450" w:rsidRPr="00AA46FE" w:rsidRDefault="00690450" w:rsidP="00690450">
      <w:r w:rsidRPr="00AA46FE">
        <w:t>Какой</w:t>
      </w:r>
      <w:r w:rsidR="00F14522">
        <w:t xml:space="preserve"> </w:t>
      </w:r>
      <w:r w:rsidRPr="00AA46FE">
        <w:t>же</w:t>
      </w:r>
      <w:r w:rsidR="00F14522">
        <w:t xml:space="preserve"> </w:t>
      </w:r>
      <w:r w:rsidRPr="00AA46FE">
        <w:t>накопленный</w:t>
      </w:r>
      <w:r w:rsidR="00F14522">
        <w:t xml:space="preserve"> </w:t>
      </w:r>
      <w:r w:rsidRPr="00AA46FE">
        <w:t>рост</w:t>
      </w:r>
      <w:r w:rsidR="00F14522">
        <w:t xml:space="preserve"> </w:t>
      </w:r>
      <w:r w:rsidRPr="00AA46FE">
        <w:t>цен</w:t>
      </w:r>
      <w:r w:rsidR="00F14522">
        <w:t xml:space="preserve"> </w:t>
      </w:r>
      <w:r w:rsidRPr="00AA46FE">
        <w:t>надо</w:t>
      </w:r>
      <w:r w:rsidR="00F14522">
        <w:t xml:space="preserve"> </w:t>
      </w:r>
      <w:r w:rsidRPr="00AA46FE">
        <w:t>будет</w:t>
      </w:r>
      <w:r w:rsidR="00F14522">
        <w:t xml:space="preserve"> </w:t>
      </w:r>
      <w:r w:rsidRPr="00AA46FE">
        <w:t>компенсировать?</w:t>
      </w:r>
      <w:r w:rsidR="00F14522">
        <w:t xml:space="preserve"> </w:t>
      </w:r>
      <w:r w:rsidRPr="00AA46FE">
        <w:t>Если</w:t>
      </w:r>
      <w:r w:rsidR="00F14522">
        <w:t xml:space="preserve"> </w:t>
      </w:r>
      <w:r w:rsidRPr="00AA46FE">
        <w:t>учесть</w:t>
      </w:r>
      <w:r w:rsidR="00F14522">
        <w:t xml:space="preserve"> </w:t>
      </w:r>
      <w:r w:rsidRPr="00AA46FE">
        <w:t>инфляцию-2021</w:t>
      </w:r>
      <w:r w:rsidR="00F14522">
        <w:t xml:space="preserve"> </w:t>
      </w:r>
      <w:r w:rsidRPr="00AA46FE">
        <w:t>(более</w:t>
      </w:r>
      <w:r w:rsidR="00F14522">
        <w:t xml:space="preserve"> </w:t>
      </w:r>
      <w:r w:rsidRPr="00AA46FE">
        <w:t>8%),</w:t>
      </w:r>
      <w:r w:rsidR="00F14522">
        <w:t xml:space="preserve"> </w:t>
      </w:r>
      <w:r w:rsidRPr="00AA46FE">
        <w:t>инфляцию-2022</w:t>
      </w:r>
      <w:r w:rsidR="00F14522">
        <w:t xml:space="preserve"> </w:t>
      </w:r>
      <w:r w:rsidRPr="00AA46FE">
        <w:t>(почти</w:t>
      </w:r>
      <w:r w:rsidR="00F14522">
        <w:t xml:space="preserve"> </w:t>
      </w:r>
      <w:r w:rsidRPr="00AA46FE">
        <w:t>12%),</w:t>
      </w:r>
      <w:r w:rsidR="00F14522">
        <w:t xml:space="preserve"> </w:t>
      </w:r>
      <w:r w:rsidRPr="00AA46FE">
        <w:t>инфляцию-2023,</w:t>
      </w:r>
      <w:r w:rsidR="00F14522">
        <w:t xml:space="preserve"> </w:t>
      </w:r>
      <w:r w:rsidRPr="00AA46FE">
        <w:t>устремившуюся</w:t>
      </w:r>
      <w:r w:rsidR="00F14522">
        <w:t xml:space="preserve"> </w:t>
      </w:r>
      <w:r w:rsidRPr="00AA46FE">
        <w:t>к</w:t>
      </w:r>
      <w:r w:rsidR="00F14522">
        <w:t xml:space="preserve"> </w:t>
      </w:r>
      <w:r w:rsidRPr="00AA46FE">
        <w:t>7,5%,</w:t>
      </w:r>
      <w:r w:rsidR="00F14522">
        <w:t xml:space="preserve"> </w:t>
      </w:r>
      <w:r w:rsidRPr="00AA46FE">
        <w:t>и</w:t>
      </w:r>
      <w:r w:rsidR="00F14522">
        <w:t xml:space="preserve"> </w:t>
      </w:r>
      <w:r w:rsidRPr="00AA46FE">
        <w:t>ожидания,</w:t>
      </w:r>
      <w:r w:rsidR="00F14522">
        <w:t xml:space="preserve"> </w:t>
      </w:r>
      <w:r w:rsidRPr="00AA46FE">
        <w:t>что</w:t>
      </w:r>
      <w:r w:rsidR="00F14522">
        <w:t xml:space="preserve"> </w:t>
      </w:r>
      <w:r w:rsidRPr="00AA46FE">
        <w:t>в</w:t>
      </w:r>
      <w:r w:rsidR="00F14522">
        <w:t xml:space="preserve"> </w:t>
      </w:r>
      <w:r w:rsidRPr="00AA46FE">
        <w:t>2024-м</w:t>
      </w:r>
      <w:r w:rsidR="00F14522">
        <w:t xml:space="preserve"> </w:t>
      </w:r>
      <w:r w:rsidRPr="00AA46FE">
        <w:t>инфляция</w:t>
      </w:r>
      <w:r w:rsidR="00F14522">
        <w:t xml:space="preserve"> </w:t>
      </w:r>
      <w:r w:rsidRPr="00AA46FE">
        <w:t>будет</w:t>
      </w:r>
      <w:r w:rsidR="00F14522">
        <w:t xml:space="preserve"> </w:t>
      </w:r>
      <w:r w:rsidRPr="00AA46FE">
        <w:t>в</w:t>
      </w:r>
      <w:r w:rsidR="00F14522">
        <w:t xml:space="preserve"> </w:t>
      </w:r>
      <w:r w:rsidRPr="00AA46FE">
        <w:t>диапазоне</w:t>
      </w:r>
      <w:r w:rsidR="00F14522">
        <w:t xml:space="preserve"> </w:t>
      </w:r>
      <w:r w:rsidRPr="00AA46FE">
        <w:t>4</w:t>
      </w:r>
      <w:r w:rsidR="00F14522">
        <w:t>-</w:t>
      </w:r>
      <w:r w:rsidRPr="00AA46FE">
        <w:t>4,5%,</w:t>
      </w:r>
      <w:r w:rsidR="00F14522">
        <w:t xml:space="preserve"> </w:t>
      </w:r>
      <w:r w:rsidRPr="00AA46FE">
        <w:t>тогда</w:t>
      </w:r>
      <w:r w:rsidR="00F14522">
        <w:t xml:space="preserve"> </w:t>
      </w:r>
      <w:r w:rsidRPr="00AA46FE">
        <w:t>накопленный</w:t>
      </w:r>
      <w:r w:rsidR="00F14522">
        <w:t xml:space="preserve"> </w:t>
      </w:r>
      <w:r w:rsidRPr="00AA46FE">
        <w:t>рост</w:t>
      </w:r>
      <w:r w:rsidR="00F14522">
        <w:t xml:space="preserve"> </w:t>
      </w:r>
      <w:r w:rsidRPr="00AA46FE">
        <w:t>цен</w:t>
      </w:r>
      <w:r w:rsidR="00F14522">
        <w:t xml:space="preserve"> </w:t>
      </w:r>
      <w:r w:rsidRPr="00AA46FE">
        <w:t>составит</w:t>
      </w:r>
      <w:r w:rsidR="00F14522">
        <w:t xml:space="preserve"> </w:t>
      </w:r>
      <w:r w:rsidRPr="00AA46FE">
        <w:t>около</w:t>
      </w:r>
      <w:r w:rsidR="00F14522">
        <w:t xml:space="preserve"> </w:t>
      </w:r>
      <w:r w:rsidRPr="00AA46FE">
        <w:t>36%.</w:t>
      </w:r>
      <w:r w:rsidR="00F14522">
        <w:t xml:space="preserve"> </w:t>
      </w:r>
      <w:r w:rsidRPr="00AA46FE">
        <w:t>Загвоздка</w:t>
      </w:r>
      <w:r w:rsidR="00F14522">
        <w:t xml:space="preserve"> </w:t>
      </w:r>
      <w:r w:rsidRPr="00AA46FE">
        <w:t>еще</w:t>
      </w:r>
      <w:r w:rsidR="00F14522">
        <w:t xml:space="preserve"> </w:t>
      </w:r>
      <w:r w:rsidRPr="00AA46FE">
        <w:t>и</w:t>
      </w:r>
      <w:r w:rsidR="00F14522">
        <w:t xml:space="preserve"> </w:t>
      </w:r>
      <w:r w:rsidRPr="00AA46FE">
        <w:t>в</w:t>
      </w:r>
      <w:r w:rsidR="00F14522">
        <w:t xml:space="preserve"> </w:t>
      </w:r>
      <w:r w:rsidRPr="00AA46FE">
        <w:t>том,</w:t>
      </w:r>
      <w:r w:rsidR="00F14522">
        <w:t xml:space="preserve"> </w:t>
      </w:r>
      <w:r w:rsidRPr="00AA46FE">
        <w:t>что</w:t>
      </w:r>
      <w:r w:rsidR="00F14522">
        <w:t xml:space="preserve"> </w:t>
      </w:r>
      <w:r w:rsidRPr="00AA46FE">
        <w:t>в</w:t>
      </w:r>
      <w:r w:rsidR="00F14522">
        <w:t xml:space="preserve"> </w:t>
      </w:r>
      <w:r w:rsidRPr="00AA46FE">
        <w:t>следующем</w:t>
      </w:r>
      <w:r w:rsidR="00F14522">
        <w:t xml:space="preserve"> </w:t>
      </w:r>
      <w:r w:rsidRPr="00AA46FE">
        <w:t>году</w:t>
      </w:r>
      <w:r w:rsidR="00F14522">
        <w:t xml:space="preserve"> </w:t>
      </w:r>
      <w:r w:rsidRPr="00AA46FE">
        <w:t>пока</w:t>
      </w:r>
      <w:r w:rsidR="00F14522">
        <w:t xml:space="preserve"> </w:t>
      </w:r>
      <w:r w:rsidRPr="00AA46FE">
        <w:t>не</w:t>
      </w:r>
      <w:r w:rsidR="00F14522">
        <w:t xml:space="preserve"> </w:t>
      </w:r>
      <w:r w:rsidRPr="00AA46FE">
        <w:t>гарантировано</w:t>
      </w:r>
      <w:r w:rsidR="00F14522">
        <w:t xml:space="preserve"> </w:t>
      </w:r>
      <w:r w:rsidRPr="00AA46FE">
        <w:t>достижение</w:t>
      </w:r>
      <w:r w:rsidR="00F14522">
        <w:t xml:space="preserve"> </w:t>
      </w:r>
      <w:r w:rsidRPr="00AA46FE">
        <w:t>столь</w:t>
      </w:r>
      <w:r w:rsidR="00F14522">
        <w:t xml:space="preserve"> </w:t>
      </w:r>
      <w:r w:rsidRPr="00AA46FE">
        <w:t>низких</w:t>
      </w:r>
      <w:r w:rsidR="00F14522">
        <w:t xml:space="preserve"> </w:t>
      </w:r>
      <w:r w:rsidRPr="00AA46FE">
        <w:t>показателей</w:t>
      </w:r>
      <w:r w:rsidR="00F14522">
        <w:t xml:space="preserve"> </w:t>
      </w:r>
      <w:r w:rsidRPr="00AA46FE">
        <w:t>по</w:t>
      </w:r>
      <w:r w:rsidR="00F14522">
        <w:t xml:space="preserve"> </w:t>
      </w:r>
      <w:r w:rsidRPr="00AA46FE">
        <w:t>инфляции.</w:t>
      </w:r>
    </w:p>
    <w:p w:rsidR="00690450" w:rsidRPr="00AA46FE" w:rsidRDefault="00690450" w:rsidP="00690450">
      <w:r w:rsidRPr="00AA46FE">
        <w:t>Часть</w:t>
      </w:r>
      <w:r w:rsidR="00F14522">
        <w:t xml:space="preserve"> </w:t>
      </w:r>
      <w:r w:rsidRPr="00AA46FE">
        <w:t>опрошенных</w:t>
      </w:r>
      <w:r w:rsidR="00F14522">
        <w:t xml:space="preserve"> «</w:t>
      </w:r>
      <w:r w:rsidRPr="00AA46FE">
        <w:t>НГ</w:t>
      </w:r>
      <w:r w:rsidR="00F14522">
        <w:t xml:space="preserve">» </w:t>
      </w:r>
      <w:r w:rsidRPr="00AA46FE">
        <w:t>экспертов</w:t>
      </w:r>
      <w:r w:rsidR="00F14522">
        <w:t xml:space="preserve"> </w:t>
      </w:r>
      <w:r w:rsidRPr="00AA46FE">
        <w:t>уже</w:t>
      </w:r>
      <w:r w:rsidR="00F14522">
        <w:t xml:space="preserve"> </w:t>
      </w:r>
      <w:r w:rsidRPr="00AA46FE">
        <w:t>считает,</w:t>
      </w:r>
      <w:r w:rsidR="00F14522">
        <w:t xml:space="preserve"> </w:t>
      </w:r>
      <w:r w:rsidRPr="00AA46FE">
        <w:t>что</w:t>
      </w:r>
      <w:r w:rsidR="00F14522">
        <w:t xml:space="preserve"> </w:t>
      </w:r>
      <w:r w:rsidRPr="00AA46FE">
        <w:t>в</w:t>
      </w:r>
      <w:r w:rsidR="00F14522">
        <w:t xml:space="preserve"> </w:t>
      </w:r>
      <w:r w:rsidRPr="00AA46FE">
        <w:t>любом</w:t>
      </w:r>
      <w:r w:rsidR="00F14522">
        <w:t xml:space="preserve"> </w:t>
      </w:r>
      <w:r w:rsidRPr="00AA46FE">
        <w:t>случае</w:t>
      </w:r>
      <w:r w:rsidR="00F14522">
        <w:t xml:space="preserve"> </w:t>
      </w:r>
      <w:r w:rsidRPr="00AA46FE">
        <w:t>без</w:t>
      </w:r>
      <w:r w:rsidR="00F14522">
        <w:t xml:space="preserve"> </w:t>
      </w:r>
      <w:r w:rsidRPr="00AA46FE">
        <w:t>дополнительной</w:t>
      </w:r>
      <w:r w:rsidR="00F14522">
        <w:t xml:space="preserve"> </w:t>
      </w:r>
      <w:r w:rsidRPr="00AA46FE">
        <w:t>индексации</w:t>
      </w:r>
      <w:r w:rsidR="00F14522">
        <w:t xml:space="preserve"> </w:t>
      </w:r>
      <w:r w:rsidRPr="00AA46FE">
        <w:t>вновь</w:t>
      </w:r>
      <w:r w:rsidR="00F14522">
        <w:t xml:space="preserve"> </w:t>
      </w:r>
      <w:r w:rsidRPr="00AA46FE">
        <w:t>будет</w:t>
      </w:r>
      <w:r w:rsidR="00F14522">
        <w:t xml:space="preserve"> </w:t>
      </w:r>
      <w:r w:rsidRPr="00AA46FE">
        <w:t>не</w:t>
      </w:r>
      <w:r w:rsidR="00F14522">
        <w:t xml:space="preserve"> </w:t>
      </w:r>
      <w:r w:rsidRPr="00AA46FE">
        <w:t>обойтись.</w:t>
      </w:r>
      <w:r w:rsidR="00F14522">
        <w:t xml:space="preserve"> «</w:t>
      </w:r>
      <w:r w:rsidRPr="00AA46FE">
        <w:t>На</w:t>
      </w:r>
      <w:r w:rsidR="00F14522">
        <w:t xml:space="preserve"> </w:t>
      </w:r>
      <w:r w:rsidRPr="00AA46FE">
        <w:t>2024</w:t>
      </w:r>
      <w:r w:rsidR="00F14522">
        <w:t xml:space="preserve"> </w:t>
      </w:r>
      <w:r w:rsidRPr="00AA46FE">
        <w:t>год</w:t>
      </w:r>
      <w:r w:rsidR="00F14522">
        <w:t xml:space="preserve"> </w:t>
      </w:r>
      <w:r w:rsidRPr="00AA46FE">
        <w:t>запланировано</w:t>
      </w:r>
      <w:r w:rsidR="00F14522">
        <w:t xml:space="preserve"> </w:t>
      </w:r>
      <w:r w:rsidRPr="00AA46FE">
        <w:t>повышение</w:t>
      </w:r>
      <w:r w:rsidR="00F14522">
        <w:t xml:space="preserve"> </w:t>
      </w:r>
      <w:r w:rsidRPr="00AA46FE">
        <w:t>пенсий</w:t>
      </w:r>
      <w:r w:rsidR="00F14522">
        <w:t xml:space="preserve"> </w:t>
      </w:r>
      <w:r w:rsidRPr="00AA46FE">
        <w:t>неработающим</w:t>
      </w:r>
      <w:r w:rsidR="00F14522">
        <w:t xml:space="preserve"> </w:t>
      </w:r>
      <w:r w:rsidRPr="00AA46FE">
        <w:t>пенсионерам</w:t>
      </w:r>
      <w:r w:rsidR="00F14522">
        <w:t xml:space="preserve"> </w:t>
      </w:r>
      <w:r w:rsidRPr="00AA46FE">
        <w:t>на</w:t>
      </w:r>
      <w:r w:rsidR="00F14522">
        <w:t xml:space="preserve"> </w:t>
      </w:r>
      <w:r w:rsidRPr="00AA46FE">
        <w:t>7,5%.</w:t>
      </w:r>
      <w:r w:rsidR="00F14522">
        <w:t xml:space="preserve"> </w:t>
      </w:r>
      <w:r w:rsidRPr="00AA46FE">
        <w:t>Считается,</w:t>
      </w:r>
      <w:r w:rsidR="00F14522">
        <w:t xml:space="preserve"> </w:t>
      </w:r>
      <w:r w:rsidRPr="00AA46FE">
        <w:t>что</w:t>
      </w:r>
      <w:r w:rsidR="00F14522">
        <w:t xml:space="preserve"> </w:t>
      </w:r>
      <w:r w:rsidRPr="00AA46FE">
        <w:t>это</w:t>
      </w:r>
      <w:r w:rsidR="00F14522">
        <w:t xml:space="preserve"> </w:t>
      </w:r>
      <w:r w:rsidRPr="00AA46FE">
        <w:t>соответствует</w:t>
      </w:r>
      <w:r w:rsidR="00F14522">
        <w:t xml:space="preserve"> </w:t>
      </w:r>
      <w:r w:rsidRPr="00AA46FE">
        <w:t>инфляции</w:t>
      </w:r>
      <w:r w:rsidR="00F14522">
        <w:t xml:space="preserve"> </w:t>
      </w:r>
      <w:r w:rsidRPr="00AA46FE">
        <w:t>предыдущего</w:t>
      </w:r>
      <w:r w:rsidR="00F14522">
        <w:t xml:space="preserve"> </w:t>
      </w:r>
      <w:r w:rsidRPr="00AA46FE">
        <w:t>года.</w:t>
      </w:r>
      <w:r w:rsidR="00F14522">
        <w:t xml:space="preserve"> </w:t>
      </w:r>
      <w:r w:rsidRPr="00AA46FE">
        <w:t>В</w:t>
      </w:r>
      <w:r w:rsidR="00F14522">
        <w:t xml:space="preserve"> </w:t>
      </w:r>
      <w:r w:rsidRPr="00AA46FE">
        <w:t>то</w:t>
      </w:r>
      <w:r w:rsidR="00F14522">
        <w:t xml:space="preserve"> </w:t>
      </w:r>
      <w:r w:rsidRPr="00AA46FE">
        <w:t>же</w:t>
      </w:r>
      <w:r w:rsidR="00F14522">
        <w:t xml:space="preserve"> </w:t>
      </w:r>
      <w:r w:rsidRPr="00AA46FE">
        <w:t>время</w:t>
      </w:r>
      <w:r w:rsidR="00F14522">
        <w:t xml:space="preserve"> </w:t>
      </w:r>
      <w:r w:rsidRPr="00AA46FE">
        <w:t>предельный</w:t>
      </w:r>
      <w:r w:rsidR="00F14522">
        <w:t xml:space="preserve"> </w:t>
      </w:r>
      <w:r w:rsidRPr="00AA46FE">
        <w:t>размер</w:t>
      </w:r>
      <w:r w:rsidR="00F14522">
        <w:t xml:space="preserve"> </w:t>
      </w:r>
      <w:r w:rsidRPr="00AA46FE">
        <w:lastRenderedPageBreak/>
        <w:t>повышения</w:t>
      </w:r>
      <w:r w:rsidR="00F14522">
        <w:t xml:space="preserve"> </w:t>
      </w:r>
      <w:r w:rsidRPr="00AA46FE">
        <w:t>тарифов</w:t>
      </w:r>
      <w:r w:rsidR="00F14522">
        <w:t xml:space="preserve"> </w:t>
      </w:r>
      <w:r w:rsidRPr="00AA46FE">
        <w:t>ЖКХ</w:t>
      </w:r>
      <w:r w:rsidR="00F14522">
        <w:t xml:space="preserve"> </w:t>
      </w:r>
      <w:r w:rsidRPr="00AA46FE">
        <w:t>на</w:t>
      </w:r>
      <w:r w:rsidR="00F14522">
        <w:t xml:space="preserve"> </w:t>
      </w:r>
      <w:r w:rsidRPr="00AA46FE">
        <w:t>2024</w:t>
      </w:r>
      <w:r w:rsidR="00F14522">
        <w:t xml:space="preserve"> </w:t>
      </w:r>
      <w:r w:rsidRPr="00AA46FE">
        <w:t>год</w:t>
      </w:r>
      <w:r w:rsidR="00F14522">
        <w:t xml:space="preserve"> - </w:t>
      </w:r>
      <w:r w:rsidRPr="00AA46FE">
        <w:t>9,8%.</w:t>
      </w:r>
      <w:r w:rsidR="00F14522">
        <w:t xml:space="preserve"> </w:t>
      </w:r>
      <w:r w:rsidRPr="00AA46FE">
        <w:t>Все</w:t>
      </w:r>
      <w:r w:rsidR="00F14522">
        <w:t xml:space="preserve"> </w:t>
      </w:r>
      <w:r w:rsidRPr="00AA46FE">
        <w:t>регионы</w:t>
      </w:r>
      <w:r w:rsidR="00F14522">
        <w:t xml:space="preserve"> </w:t>
      </w:r>
      <w:r w:rsidRPr="00AA46FE">
        <w:t>на</w:t>
      </w:r>
      <w:r w:rsidR="00F14522">
        <w:t xml:space="preserve"> </w:t>
      </w:r>
      <w:r w:rsidRPr="00AA46FE">
        <w:t>этот</w:t>
      </w:r>
      <w:r w:rsidR="00F14522">
        <w:t xml:space="preserve"> </w:t>
      </w:r>
      <w:r w:rsidRPr="00AA46FE">
        <w:t>предел</w:t>
      </w:r>
      <w:r w:rsidR="00F14522">
        <w:t xml:space="preserve"> </w:t>
      </w:r>
      <w:r w:rsidRPr="00AA46FE">
        <w:t>и</w:t>
      </w:r>
      <w:r w:rsidR="00F14522">
        <w:t xml:space="preserve"> </w:t>
      </w:r>
      <w:r w:rsidRPr="00AA46FE">
        <w:t>ориентируются</w:t>
      </w:r>
      <w:r w:rsidR="00F14522">
        <w:t>»</w:t>
      </w:r>
      <w:r w:rsidRPr="00AA46FE">
        <w:t>,</w:t>
      </w:r>
      <w:r w:rsidR="00F14522">
        <w:t xml:space="preserve"> - </w:t>
      </w:r>
      <w:r w:rsidRPr="00AA46FE">
        <w:t>привела</w:t>
      </w:r>
      <w:r w:rsidR="00F14522">
        <w:t xml:space="preserve"> «</w:t>
      </w:r>
      <w:r w:rsidRPr="00AA46FE">
        <w:t>НГ</w:t>
      </w:r>
      <w:r w:rsidR="00F14522">
        <w:t xml:space="preserve">» </w:t>
      </w:r>
      <w:r w:rsidRPr="00AA46FE">
        <w:t>один</w:t>
      </w:r>
      <w:r w:rsidR="00F14522">
        <w:t xml:space="preserve"> </w:t>
      </w:r>
      <w:r w:rsidRPr="00AA46FE">
        <w:t>из</w:t>
      </w:r>
      <w:r w:rsidR="00F14522">
        <w:t xml:space="preserve"> </w:t>
      </w:r>
      <w:r w:rsidRPr="00AA46FE">
        <w:t>доводов</w:t>
      </w:r>
      <w:r w:rsidR="00F14522">
        <w:t xml:space="preserve"> </w:t>
      </w:r>
      <w:r w:rsidRPr="00AA46FE">
        <w:t>депутат</w:t>
      </w:r>
      <w:r w:rsidR="00F14522">
        <w:t xml:space="preserve"> </w:t>
      </w:r>
      <w:r w:rsidRPr="00AA46FE">
        <w:t>Госдумы</w:t>
      </w:r>
      <w:r w:rsidR="00F14522">
        <w:t xml:space="preserve"> </w:t>
      </w:r>
      <w:r w:rsidRPr="00AA46FE">
        <w:t>от</w:t>
      </w:r>
      <w:r w:rsidR="00F14522">
        <w:t xml:space="preserve"> </w:t>
      </w:r>
      <w:r w:rsidRPr="00AA46FE">
        <w:t>Партии</w:t>
      </w:r>
      <w:r w:rsidR="00F14522">
        <w:t xml:space="preserve"> </w:t>
      </w:r>
      <w:r w:rsidRPr="00AA46FE">
        <w:t>роста</w:t>
      </w:r>
      <w:r w:rsidR="00F14522">
        <w:t xml:space="preserve"> </w:t>
      </w:r>
      <w:r w:rsidRPr="00AA46FE">
        <w:t>Оксана</w:t>
      </w:r>
      <w:r w:rsidR="00F14522">
        <w:t xml:space="preserve"> </w:t>
      </w:r>
      <w:r w:rsidRPr="00AA46FE">
        <w:t>Дмитриева.</w:t>
      </w:r>
    </w:p>
    <w:p w:rsidR="00690450" w:rsidRPr="00AA46FE" w:rsidRDefault="00690450" w:rsidP="00690450">
      <w:r w:rsidRPr="00AA46FE">
        <w:t>Кроме</w:t>
      </w:r>
      <w:r w:rsidR="00F14522">
        <w:t xml:space="preserve"> </w:t>
      </w:r>
      <w:r w:rsidRPr="00AA46FE">
        <w:t>того,</w:t>
      </w:r>
      <w:r w:rsidR="00F14522">
        <w:t xml:space="preserve"> </w:t>
      </w:r>
      <w:r w:rsidRPr="00AA46FE">
        <w:t>по</w:t>
      </w:r>
      <w:r w:rsidR="00F14522">
        <w:t xml:space="preserve"> </w:t>
      </w:r>
      <w:r w:rsidRPr="00AA46FE">
        <w:t>ее</w:t>
      </w:r>
      <w:r w:rsidR="00F14522">
        <w:t xml:space="preserve"> </w:t>
      </w:r>
      <w:r w:rsidRPr="00AA46FE">
        <w:t>уточнению,</w:t>
      </w:r>
      <w:r w:rsidR="00F14522">
        <w:t xml:space="preserve"> </w:t>
      </w:r>
      <w:r w:rsidRPr="00AA46FE">
        <w:t>в</w:t>
      </w:r>
      <w:r w:rsidR="00F14522">
        <w:t xml:space="preserve"> </w:t>
      </w:r>
      <w:r w:rsidRPr="00AA46FE">
        <w:t>2023</w:t>
      </w:r>
      <w:r w:rsidR="00F14522">
        <w:t xml:space="preserve"> </w:t>
      </w:r>
      <w:r w:rsidRPr="00AA46FE">
        <w:t>году</w:t>
      </w:r>
      <w:r w:rsidR="00F14522">
        <w:t xml:space="preserve"> </w:t>
      </w:r>
      <w:r w:rsidRPr="00AA46FE">
        <w:t>вследствие</w:t>
      </w:r>
      <w:r w:rsidR="00F14522">
        <w:t xml:space="preserve"> </w:t>
      </w:r>
      <w:r w:rsidRPr="00AA46FE">
        <w:t>сложившейся</w:t>
      </w:r>
      <w:r w:rsidR="00F14522">
        <w:t xml:space="preserve"> </w:t>
      </w:r>
      <w:r w:rsidRPr="00AA46FE">
        <w:t>ситуации</w:t>
      </w:r>
      <w:r w:rsidR="00F14522">
        <w:t xml:space="preserve"> </w:t>
      </w:r>
      <w:r w:rsidRPr="00AA46FE">
        <w:t>на</w:t>
      </w:r>
      <w:r w:rsidR="00F14522">
        <w:t xml:space="preserve"> </w:t>
      </w:r>
      <w:r w:rsidRPr="00AA46FE">
        <w:t>рынке</w:t>
      </w:r>
      <w:r w:rsidR="00F14522">
        <w:t xml:space="preserve"> </w:t>
      </w:r>
      <w:r w:rsidRPr="00AA46FE">
        <w:t>труда</w:t>
      </w:r>
      <w:r w:rsidR="00F14522">
        <w:t xml:space="preserve"> </w:t>
      </w:r>
      <w:r w:rsidRPr="00AA46FE">
        <w:t>ускоренно</w:t>
      </w:r>
      <w:r w:rsidR="00F14522">
        <w:t xml:space="preserve"> </w:t>
      </w:r>
      <w:r w:rsidRPr="00AA46FE">
        <w:t>росли</w:t>
      </w:r>
      <w:r w:rsidR="00F14522">
        <w:t xml:space="preserve"> </w:t>
      </w:r>
      <w:r w:rsidRPr="00AA46FE">
        <w:t>зарплаты,</w:t>
      </w:r>
      <w:r w:rsidR="00F14522">
        <w:t xml:space="preserve"> </w:t>
      </w:r>
      <w:r w:rsidRPr="00AA46FE">
        <w:t>что</w:t>
      </w:r>
      <w:r w:rsidR="00F14522">
        <w:t xml:space="preserve"> </w:t>
      </w:r>
      <w:r w:rsidRPr="00AA46FE">
        <w:t>привело</w:t>
      </w:r>
      <w:r w:rsidR="00F14522">
        <w:t xml:space="preserve"> </w:t>
      </w:r>
      <w:r w:rsidRPr="00AA46FE">
        <w:t>к</w:t>
      </w:r>
      <w:r w:rsidR="00F14522">
        <w:t xml:space="preserve"> </w:t>
      </w:r>
      <w:r w:rsidRPr="00AA46FE">
        <w:t>еще</w:t>
      </w:r>
      <w:r w:rsidR="00F14522">
        <w:t xml:space="preserve"> </w:t>
      </w:r>
      <w:r w:rsidRPr="00AA46FE">
        <w:t>большему</w:t>
      </w:r>
      <w:r w:rsidR="00F14522">
        <w:t xml:space="preserve"> </w:t>
      </w:r>
      <w:r w:rsidRPr="00AA46FE">
        <w:t>снижению</w:t>
      </w:r>
      <w:r w:rsidR="00F14522">
        <w:t xml:space="preserve"> </w:t>
      </w:r>
      <w:r w:rsidRPr="00AA46FE">
        <w:t>соотношения</w:t>
      </w:r>
      <w:r w:rsidR="00F14522">
        <w:t xml:space="preserve"> </w:t>
      </w:r>
      <w:r w:rsidRPr="00AA46FE">
        <w:t>средней</w:t>
      </w:r>
      <w:r w:rsidR="00F14522">
        <w:t xml:space="preserve"> </w:t>
      </w:r>
      <w:r w:rsidRPr="00AA46FE">
        <w:t>пенсии</w:t>
      </w:r>
      <w:r w:rsidR="00F14522">
        <w:t xml:space="preserve"> </w:t>
      </w:r>
      <w:r w:rsidRPr="00AA46FE">
        <w:t>к</w:t>
      </w:r>
      <w:r w:rsidR="00F14522">
        <w:t xml:space="preserve"> </w:t>
      </w:r>
      <w:r w:rsidRPr="00AA46FE">
        <w:t>средней</w:t>
      </w:r>
      <w:r w:rsidR="00F14522">
        <w:t xml:space="preserve"> </w:t>
      </w:r>
      <w:r w:rsidRPr="00AA46FE">
        <w:t>заработной</w:t>
      </w:r>
      <w:r w:rsidR="00F14522">
        <w:t xml:space="preserve"> </w:t>
      </w:r>
      <w:r w:rsidRPr="00AA46FE">
        <w:t>плате.</w:t>
      </w:r>
      <w:r w:rsidR="00F14522">
        <w:t xml:space="preserve"> «</w:t>
      </w:r>
      <w:r w:rsidRPr="00AA46FE">
        <w:t>Я</w:t>
      </w:r>
      <w:r w:rsidR="00F14522">
        <w:t xml:space="preserve"> </w:t>
      </w:r>
      <w:r w:rsidRPr="00AA46FE">
        <w:t>считаю,</w:t>
      </w:r>
      <w:r w:rsidR="00F14522">
        <w:t xml:space="preserve"> </w:t>
      </w:r>
      <w:r w:rsidRPr="00AA46FE">
        <w:t>что</w:t>
      </w:r>
      <w:r w:rsidR="00F14522">
        <w:t xml:space="preserve"> </w:t>
      </w:r>
      <w:r w:rsidRPr="00AA46FE">
        <w:t>объективных</w:t>
      </w:r>
      <w:r w:rsidR="00F14522">
        <w:t xml:space="preserve"> </w:t>
      </w:r>
      <w:r w:rsidRPr="00AA46FE">
        <w:t>экономических</w:t>
      </w:r>
      <w:r w:rsidR="00F14522">
        <w:t xml:space="preserve"> </w:t>
      </w:r>
      <w:r w:rsidRPr="00AA46FE">
        <w:t>причин</w:t>
      </w:r>
      <w:r w:rsidR="00F14522">
        <w:t xml:space="preserve"> </w:t>
      </w:r>
      <w:r w:rsidRPr="00AA46FE">
        <w:t>для</w:t>
      </w:r>
      <w:r w:rsidR="00F14522">
        <w:t xml:space="preserve"> </w:t>
      </w:r>
      <w:r w:rsidRPr="00AA46FE">
        <w:t>дополнительной</w:t>
      </w:r>
      <w:r w:rsidR="00F14522">
        <w:t xml:space="preserve"> </w:t>
      </w:r>
      <w:r w:rsidRPr="00AA46FE">
        <w:t>индексации</w:t>
      </w:r>
      <w:r w:rsidR="00F14522">
        <w:t xml:space="preserve"> </w:t>
      </w:r>
      <w:r w:rsidRPr="00AA46FE">
        <w:t>страховых</w:t>
      </w:r>
      <w:r w:rsidR="00F14522">
        <w:t xml:space="preserve"> </w:t>
      </w:r>
      <w:r w:rsidRPr="00AA46FE">
        <w:t>пенсий</w:t>
      </w:r>
      <w:r w:rsidR="00F14522">
        <w:t xml:space="preserve"> </w:t>
      </w:r>
      <w:r w:rsidRPr="00AA46FE">
        <w:t>в</w:t>
      </w:r>
      <w:r w:rsidR="00F14522">
        <w:t xml:space="preserve"> </w:t>
      </w:r>
      <w:r w:rsidRPr="00AA46FE">
        <w:t>2024</w:t>
      </w:r>
      <w:r w:rsidR="00F14522">
        <w:t xml:space="preserve"> </w:t>
      </w:r>
      <w:r w:rsidRPr="00AA46FE">
        <w:t>году</w:t>
      </w:r>
      <w:r w:rsidR="00F14522">
        <w:t xml:space="preserve"> </w:t>
      </w:r>
      <w:r w:rsidRPr="00AA46FE">
        <w:t>достаточно.</w:t>
      </w:r>
      <w:r w:rsidR="00F14522">
        <w:t xml:space="preserve"> </w:t>
      </w:r>
      <w:r w:rsidRPr="00AA46FE">
        <w:t>Будет</w:t>
      </w:r>
      <w:r w:rsidR="00F14522">
        <w:t xml:space="preserve"> </w:t>
      </w:r>
      <w:r w:rsidRPr="00AA46FE">
        <w:t>ли</w:t>
      </w:r>
      <w:r w:rsidR="00F14522">
        <w:t xml:space="preserve"> </w:t>
      </w:r>
      <w:r w:rsidRPr="00AA46FE">
        <w:t>это</w:t>
      </w:r>
      <w:r w:rsidR="00F14522">
        <w:t xml:space="preserve"> </w:t>
      </w:r>
      <w:r w:rsidRPr="00AA46FE">
        <w:t>реализовано,</w:t>
      </w:r>
      <w:r w:rsidR="00F14522">
        <w:t xml:space="preserve"> </w:t>
      </w:r>
      <w:r w:rsidRPr="00AA46FE">
        <w:t>зависит</w:t>
      </w:r>
      <w:r w:rsidR="00F14522">
        <w:t xml:space="preserve"> </w:t>
      </w:r>
      <w:r w:rsidRPr="00AA46FE">
        <w:t>от</w:t>
      </w:r>
      <w:r w:rsidR="00F14522">
        <w:t xml:space="preserve"> </w:t>
      </w:r>
      <w:r w:rsidRPr="00AA46FE">
        <w:t>политической</w:t>
      </w:r>
      <w:r w:rsidR="00F14522">
        <w:t xml:space="preserve"> </w:t>
      </w:r>
      <w:r w:rsidRPr="00AA46FE">
        <w:t>воли</w:t>
      </w:r>
      <w:r w:rsidR="00F14522">
        <w:t>»</w:t>
      </w:r>
      <w:r w:rsidRPr="00AA46FE">
        <w:t>,</w:t>
      </w:r>
      <w:r w:rsidR="00F14522">
        <w:t xml:space="preserve"> - </w:t>
      </w:r>
      <w:r w:rsidRPr="00AA46FE">
        <w:t>сказала</w:t>
      </w:r>
      <w:r w:rsidR="00F14522">
        <w:t xml:space="preserve"> </w:t>
      </w:r>
      <w:r w:rsidRPr="00AA46FE">
        <w:t>Дмитриева.</w:t>
      </w:r>
    </w:p>
    <w:p w:rsidR="00690450" w:rsidRPr="00AA46FE" w:rsidRDefault="00F14522" w:rsidP="00690450">
      <w:r>
        <w:t>«</w:t>
      </w:r>
      <w:r w:rsidR="00690450" w:rsidRPr="00AA46FE">
        <w:t>В</w:t>
      </w:r>
      <w:r>
        <w:t xml:space="preserve"> </w:t>
      </w:r>
      <w:r w:rsidR="00690450" w:rsidRPr="00AA46FE">
        <w:t>последние</w:t>
      </w:r>
      <w:r>
        <w:t xml:space="preserve"> </w:t>
      </w:r>
      <w:r w:rsidR="00690450" w:rsidRPr="00AA46FE">
        <w:t>полтора</w:t>
      </w:r>
      <w:r>
        <w:t xml:space="preserve"> </w:t>
      </w:r>
      <w:r w:rsidR="00690450" w:rsidRPr="00AA46FE">
        <w:t>месяца</w:t>
      </w:r>
      <w:r>
        <w:t xml:space="preserve"> </w:t>
      </w:r>
      <w:r w:rsidR="00690450" w:rsidRPr="00AA46FE">
        <w:t>мы</w:t>
      </w:r>
      <w:r>
        <w:t xml:space="preserve"> </w:t>
      </w:r>
      <w:r w:rsidR="00690450" w:rsidRPr="00AA46FE">
        <w:t>наблюдаем</w:t>
      </w:r>
      <w:r>
        <w:t xml:space="preserve"> </w:t>
      </w:r>
      <w:r w:rsidR="00690450" w:rsidRPr="00AA46FE">
        <w:t>значительный</w:t>
      </w:r>
      <w:r>
        <w:t xml:space="preserve"> </w:t>
      </w:r>
      <w:r w:rsidR="00690450" w:rsidRPr="00AA46FE">
        <w:t>рост</w:t>
      </w:r>
      <w:r>
        <w:t xml:space="preserve"> </w:t>
      </w:r>
      <w:r w:rsidR="00690450" w:rsidRPr="00AA46FE">
        <w:t>цен</w:t>
      </w:r>
      <w:r>
        <w:t xml:space="preserve"> </w:t>
      </w:r>
      <w:r w:rsidR="00690450" w:rsidRPr="00AA46FE">
        <w:t>по</w:t>
      </w:r>
      <w:r>
        <w:t xml:space="preserve"> </w:t>
      </w:r>
      <w:r w:rsidR="00690450" w:rsidRPr="00AA46FE">
        <w:t>отдельным</w:t>
      </w:r>
      <w:r>
        <w:t xml:space="preserve"> </w:t>
      </w:r>
      <w:r w:rsidR="00690450" w:rsidRPr="00AA46FE">
        <w:t>группам</w:t>
      </w:r>
      <w:r>
        <w:t xml:space="preserve"> </w:t>
      </w:r>
      <w:r w:rsidR="00690450" w:rsidRPr="00AA46FE">
        <w:t>товаров.</w:t>
      </w:r>
      <w:r>
        <w:t xml:space="preserve"> </w:t>
      </w:r>
      <w:r w:rsidR="00690450" w:rsidRPr="00AA46FE">
        <w:t>Поэтому</w:t>
      </w:r>
      <w:r>
        <w:t xml:space="preserve"> </w:t>
      </w:r>
      <w:r w:rsidR="00690450" w:rsidRPr="00AA46FE">
        <w:t>после</w:t>
      </w:r>
      <w:r>
        <w:t xml:space="preserve"> </w:t>
      </w:r>
      <w:r w:rsidR="00690450" w:rsidRPr="00AA46FE">
        <w:t>окончательного</w:t>
      </w:r>
      <w:r>
        <w:t xml:space="preserve"> </w:t>
      </w:r>
      <w:r w:rsidR="00690450" w:rsidRPr="00AA46FE">
        <w:t>подсчета</w:t>
      </w:r>
      <w:r>
        <w:t xml:space="preserve"> </w:t>
      </w:r>
      <w:r w:rsidR="00690450" w:rsidRPr="00AA46FE">
        <w:t>инфляции</w:t>
      </w:r>
      <w:r>
        <w:t xml:space="preserve"> </w:t>
      </w:r>
      <w:r w:rsidR="00690450" w:rsidRPr="00AA46FE">
        <w:t>за</w:t>
      </w:r>
      <w:r>
        <w:t xml:space="preserve"> </w:t>
      </w:r>
      <w:r w:rsidR="00690450" w:rsidRPr="00AA46FE">
        <w:t>2023</w:t>
      </w:r>
      <w:r>
        <w:t xml:space="preserve"> </w:t>
      </w:r>
      <w:r w:rsidR="00690450" w:rsidRPr="00AA46FE">
        <w:t>год</w:t>
      </w:r>
      <w:r>
        <w:t xml:space="preserve"> </w:t>
      </w:r>
      <w:r w:rsidR="00690450" w:rsidRPr="00AA46FE">
        <w:t>вполне</w:t>
      </w:r>
      <w:r>
        <w:t xml:space="preserve"> </w:t>
      </w:r>
      <w:r w:rsidR="00690450" w:rsidRPr="00AA46FE">
        <w:t>вероятна</w:t>
      </w:r>
      <w:r>
        <w:t xml:space="preserve"> </w:t>
      </w:r>
      <w:r w:rsidR="00690450" w:rsidRPr="00AA46FE">
        <w:t>дополнительная</w:t>
      </w:r>
      <w:r>
        <w:t xml:space="preserve"> </w:t>
      </w:r>
      <w:r w:rsidR="00690450" w:rsidRPr="00AA46FE">
        <w:t>индексация,</w:t>
      </w:r>
      <w:r>
        <w:t xml:space="preserve"> </w:t>
      </w:r>
      <w:r w:rsidR="00690450" w:rsidRPr="00AA46FE">
        <w:t>а</w:t>
      </w:r>
      <w:r>
        <w:t xml:space="preserve"> </w:t>
      </w:r>
      <w:r w:rsidR="00690450" w:rsidRPr="00AA46FE">
        <w:t>может</w:t>
      </w:r>
      <w:r>
        <w:t xml:space="preserve"> </w:t>
      </w:r>
      <w:r w:rsidR="00690450" w:rsidRPr="00AA46FE">
        <w:t>быть,</w:t>
      </w:r>
      <w:r>
        <w:t xml:space="preserve"> </w:t>
      </w:r>
      <w:r w:rsidR="00690450" w:rsidRPr="00AA46FE">
        <w:t>и</w:t>
      </w:r>
      <w:r>
        <w:t xml:space="preserve"> </w:t>
      </w:r>
      <w:r w:rsidR="00690450" w:rsidRPr="00AA46FE">
        <w:t>единовременная</w:t>
      </w:r>
      <w:r>
        <w:t xml:space="preserve"> </w:t>
      </w:r>
      <w:r w:rsidR="00690450" w:rsidRPr="00AA46FE">
        <w:t>выплата</w:t>
      </w:r>
      <w:r>
        <w:t>»</w:t>
      </w:r>
      <w:r w:rsidR="00690450" w:rsidRPr="00AA46FE">
        <w:t>,</w:t>
      </w:r>
      <w:r>
        <w:t xml:space="preserve"> - </w:t>
      </w:r>
      <w:r w:rsidR="00690450" w:rsidRPr="00AA46FE">
        <w:t>уточнила</w:t>
      </w:r>
      <w:r>
        <w:t xml:space="preserve"> </w:t>
      </w:r>
      <w:r w:rsidR="00690450" w:rsidRPr="00AA46FE">
        <w:t>доцент</w:t>
      </w:r>
      <w:r>
        <w:t xml:space="preserve"> </w:t>
      </w:r>
      <w:r w:rsidR="00690450" w:rsidRPr="00AA46FE">
        <w:t>РЭУ</w:t>
      </w:r>
      <w:r>
        <w:t xml:space="preserve"> </w:t>
      </w:r>
      <w:r w:rsidR="00690450" w:rsidRPr="00AA46FE">
        <w:t>им.</w:t>
      </w:r>
      <w:r>
        <w:t xml:space="preserve"> </w:t>
      </w:r>
      <w:r w:rsidR="00690450" w:rsidRPr="00AA46FE">
        <w:t>Г.В.</w:t>
      </w:r>
      <w:r>
        <w:t xml:space="preserve"> </w:t>
      </w:r>
      <w:r w:rsidR="00690450" w:rsidRPr="00AA46FE">
        <w:t>Плеханова</w:t>
      </w:r>
      <w:r>
        <w:t xml:space="preserve"> </w:t>
      </w:r>
      <w:r w:rsidR="00690450" w:rsidRPr="00AA46FE">
        <w:t>Людмила</w:t>
      </w:r>
      <w:r>
        <w:t xml:space="preserve"> </w:t>
      </w:r>
      <w:r w:rsidR="00690450" w:rsidRPr="00AA46FE">
        <w:t>Иванова-Швец.</w:t>
      </w:r>
    </w:p>
    <w:p w:rsidR="00690450" w:rsidRPr="00AA46FE" w:rsidRDefault="00690450" w:rsidP="00690450">
      <w:r w:rsidRPr="00AA46FE">
        <w:t>Эксперты</w:t>
      </w:r>
      <w:r w:rsidR="00F14522">
        <w:t xml:space="preserve"> </w:t>
      </w:r>
      <w:r w:rsidRPr="00AA46FE">
        <w:t>привели</w:t>
      </w:r>
      <w:r w:rsidR="00F14522">
        <w:t xml:space="preserve"> </w:t>
      </w:r>
      <w:r w:rsidRPr="00AA46FE">
        <w:t>неколько</w:t>
      </w:r>
      <w:r w:rsidR="00F14522">
        <w:t xml:space="preserve"> </w:t>
      </w:r>
      <w:r w:rsidRPr="00AA46FE">
        <w:t>версий,</w:t>
      </w:r>
      <w:r w:rsidR="00F14522">
        <w:t xml:space="preserve"> </w:t>
      </w:r>
      <w:r w:rsidRPr="00AA46FE">
        <w:t>пытаясь</w:t>
      </w:r>
      <w:r w:rsidR="00F14522">
        <w:t xml:space="preserve"> </w:t>
      </w:r>
      <w:r w:rsidRPr="00AA46FE">
        <w:t>объяснить,</w:t>
      </w:r>
      <w:r w:rsidR="00F14522">
        <w:t xml:space="preserve"> </w:t>
      </w:r>
      <w:r w:rsidRPr="00AA46FE">
        <w:t>почему</w:t>
      </w:r>
      <w:r w:rsidR="00F14522">
        <w:t xml:space="preserve"> </w:t>
      </w:r>
      <w:r w:rsidRPr="00AA46FE">
        <w:t>за</w:t>
      </w:r>
      <w:r w:rsidR="00F14522">
        <w:t xml:space="preserve"> </w:t>
      </w:r>
      <w:r w:rsidRPr="00AA46FE">
        <w:t>отдельно</w:t>
      </w:r>
      <w:r w:rsidR="00F14522">
        <w:t xml:space="preserve"> </w:t>
      </w:r>
      <w:r w:rsidRPr="00AA46FE">
        <w:t>взятый</w:t>
      </w:r>
      <w:r w:rsidR="00F14522">
        <w:t xml:space="preserve"> </w:t>
      </w:r>
      <w:r w:rsidRPr="00AA46FE">
        <w:t>2023</w:t>
      </w:r>
      <w:r w:rsidR="00F14522">
        <w:t xml:space="preserve"> </w:t>
      </w:r>
      <w:r w:rsidRPr="00AA46FE">
        <w:t>год</w:t>
      </w:r>
      <w:r w:rsidR="00F14522">
        <w:t xml:space="preserve"> </w:t>
      </w:r>
      <w:r w:rsidRPr="00AA46FE">
        <w:t>рост</w:t>
      </w:r>
      <w:r w:rsidR="00F14522">
        <w:t xml:space="preserve"> </w:t>
      </w:r>
      <w:r w:rsidRPr="00AA46FE">
        <w:t>пенсий</w:t>
      </w:r>
      <w:r w:rsidR="00F14522">
        <w:t xml:space="preserve"> </w:t>
      </w:r>
      <w:r w:rsidRPr="00AA46FE">
        <w:t>у</w:t>
      </w:r>
      <w:r w:rsidR="00F14522">
        <w:t xml:space="preserve"> </w:t>
      </w:r>
      <w:r w:rsidRPr="00AA46FE">
        <w:t>неработающих</w:t>
      </w:r>
      <w:r w:rsidR="00F14522">
        <w:t xml:space="preserve"> </w:t>
      </w:r>
      <w:r w:rsidRPr="00AA46FE">
        <w:t>пенсионеров</w:t>
      </w:r>
      <w:r w:rsidR="00F14522">
        <w:t xml:space="preserve"> </w:t>
      </w:r>
      <w:r w:rsidRPr="00AA46FE">
        <w:t>существенно</w:t>
      </w:r>
      <w:r w:rsidR="00F14522">
        <w:t xml:space="preserve"> </w:t>
      </w:r>
      <w:r w:rsidRPr="00AA46FE">
        <w:t>отставал</w:t>
      </w:r>
      <w:r w:rsidR="00F14522">
        <w:t xml:space="preserve"> </w:t>
      </w:r>
      <w:r w:rsidRPr="00AA46FE">
        <w:t>от</w:t>
      </w:r>
      <w:r w:rsidR="00F14522">
        <w:t xml:space="preserve"> </w:t>
      </w:r>
      <w:r w:rsidRPr="00AA46FE">
        <w:t>увеличения</w:t>
      </w:r>
      <w:r w:rsidR="00F14522">
        <w:t xml:space="preserve"> </w:t>
      </w:r>
      <w:r w:rsidRPr="00AA46FE">
        <w:t>пенсий</w:t>
      </w:r>
      <w:r w:rsidR="00F14522">
        <w:t xml:space="preserve"> </w:t>
      </w:r>
      <w:r w:rsidRPr="00AA46FE">
        <w:t>работающих.</w:t>
      </w:r>
    </w:p>
    <w:p w:rsidR="00690450" w:rsidRPr="00AA46FE" w:rsidRDefault="00690450" w:rsidP="00690450">
      <w:r w:rsidRPr="00AA46FE">
        <w:t>Например,</w:t>
      </w:r>
      <w:r w:rsidR="00F14522">
        <w:t xml:space="preserve"> </w:t>
      </w:r>
      <w:r w:rsidRPr="00AA46FE">
        <w:t>как</w:t>
      </w:r>
      <w:r w:rsidR="00F14522">
        <w:t xml:space="preserve"> </w:t>
      </w:r>
      <w:r w:rsidRPr="00AA46FE">
        <w:t>полагает</w:t>
      </w:r>
      <w:r w:rsidR="00F14522">
        <w:t xml:space="preserve"> </w:t>
      </w:r>
      <w:r w:rsidRPr="00AA46FE">
        <w:t>Дмитриева,</w:t>
      </w:r>
      <w:r w:rsidR="00F14522">
        <w:t xml:space="preserve"> </w:t>
      </w:r>
      <w:r w:rsidRPr="00AA46FE">
        <w:t>повлияли</w:t>
      </w:r>
      <w:r w:rsidR="00F14522">
        <w:t xml:space="preserve"> </w:t>
      </w:r>
      <w:r w:rsidRPr="00AA46FE">
        <w:t>изменения</w:t>
      </w:r>
      <w:r w:rsidR="00F14522">
        <w:t xml:space="preserve"> </w:t>
      </w:r>
      <w:r w:rsidRPr="00AA46FE">
        <w:t>в</w:t>
      </w:r>
      <w:r w:rsidR="00F14522">
        <w:t xml:space="preserve"> </w:t>
      </w:r>
      <w:r w:rsidRPr="00AA46FE">
        <w:t>возрастной</w:t>
      </w:r>
      <w:r w:rsidR="00F14522">
        <w:t xml:space="preserve"> </w:t>
      </w:r>
      <w:r w:rsidRPr="00AA46FE">
        <w:t>структуре.</w:t>
      </w:r>
      <w:r w:rsidR="00F14522">
        <w:t xml:space="preserve"> «</w:t>
      </w:r>
      <w:r w:rsidRPr="00AA46FE">
        <w:t>Избыточная</w:t>
      </w:r>
      <w:r w:rsidR="00F14522">
        <w:t xml:space="preserve"> </w:t>
      </w:r>
      <w:r w:rsidRPr="00AA46FE">
        <w:t>смертность</w:t>
      </w:r>
      <w:r w:rsidR="00F14522">
        <w:t xml:space="preserve"> </w:t>
      </w:r>
      <w:r w:rsidRPr="00AA46FE">
        <w:t>в</w:t>
      </w:r>
      <w:r w:rsidR="00F14522">
        <w:t xml:space="preserve"> </w:t>
      </w:r>
      <w:r w:rsidRPr="00AA46FE">
        <w:t>связи</w:t>
      </w:r>
      <w:r w:rsidR="00F14522">
        <w:t xml:space="preserve"> </w:t>
      </w:r>
      <w:r w:rsidRPr="00AA46FE">
        <w:t>с</w:t>
      </w:r>
      <w:r w:rsidR="00F14522">
        <w:t xml:space="preserve"> </w:t>
      </w:r>
      <w:r w:rsidRPr="00AA46FE">
        <w:t>ковидом</w:t>
      </w:r>
      <w:r w:rsidR="00F14522">
        <w:t xml:space="preserve"> </w:t>
      </w:r>
      <w:r w:rsidRPr="00AA46FE">
        <w:t>привела</w:t>
      </w:r>
      <w:r w:rsidR="00F14522">
        <w:t xml:space="preserve"> </w:t>
      </w:r>
      <w:r w:rsidRPr="00AA46FE">
        <w:t>к</w:t>
      </w:r>
      <w:r w:rsidR="00F14522">
        <w:t xml:space="preserve"> </w:t>
      </w:r>
      <w:r w:rsidRPr="00AA46FE">
        <w:t>резкому</w:t>
      </w:r>
      <w:r w:rsidR="00F14522">
        <w:t xml:space="preserve"> </w:t>
      </w:r>
      <w:r w:rsidRPr="00AA46FE">
        <w:t>сокращению</w:t>
      </w:r>
      <w:r w:rsidR="00F14522">
        <w:t xml:space="preserve"> </w:t>
      </w:r>
      <w:r w:rsidRPr="00AA46FE">
        <w:t>числа</w:t>
      </w:r>
      <w:r w:rsidR="00F14522">
        <w:t xml:space="preserve"> </w:t>
      </w:r>
      <w:r w:rsidRPr="00AA46FE">
        <w:t>пенсионеров</w:t>
      </w:r>
      <w:r w:rsidR="00F14522">
        <w:t xml:space="preserve"> </w:t>
      </w:r>
      <w:r w:rsidRPr="00AA46FE">
        <w:t>преимущественно</w:t>
      </w:r>
      <w:r w:rsidR="00F14522">
        <w:t xml:space="preserve"> </w:t>
      </w:r>
      <w:r w:rsidRPr="00AA46FE">
        <w:t>в</w:t>
      </w:r>
      <w:r w:rsidR="00F14522">
        <w:t xml:space="preserve"> </w:t>
      </w:r>
      <w:r w:rsidRPr="00AA46FE">
        <w:t>старшей</w:t>
      </w:r>
      <w:r w:rsidR="00F14522">
        <w:t xml:space="preserve"> </w:t>
      </w:r>
      <w:r w:rsidRPr="00AA46FE">
        <w:t>возрастной</w:t>
      </w:r>
      <w:r w:rsidR="00F14522">
        <w:t xml:space="preserve"> </w:t>
      </w:r>
      <w:r w:rsidRPr="00AA46FE">
        <w:t>группе,</w:t>
      </w:r>
      <w:r w:rsidR="00F14522">
        <w:t xml:space="preserve"> </w:t>
      </w:r>
      <w:r w:rsidRPr="00AA46FE">
        <w:t>имеющих</w:t>
      </w:r>
      <w:r w:rsidR="00F14522">
        <w:t xml:space="preserve"> </w:t>
      </w:r>
      <w:r w:rsidRPr="00AA46FE">
        <w:t>еще</w:t>
      </w:r>
      <w:r w:rsidR="00F14522">
        <w:t xml:space="preserve"> </w:t>
      </w:r>
      <w:r w:rsidRPr="00AA46FE">
        <w:t>советский</w:t>
      </w:r>
      <w:r w:rsidR="00F14522">
        <w:t xml:space="preserve"> </w:t>
      </w:r>
      <w:r w:rsidRPr="00AA46FE">
        <w:t>стаж,</w:t>
      </w:r>
      <w:r w:rsidR="00F14522">
        <w:t xml:space="preserve"> </w:t>
      </w:r>
      <w:r w:rsidRPr="00AA46FE">
        <w:t>валоризацию.</w:t>
      </w:r>
      <w:r w:rsidR="00F14522">
        <w:t xml:space="preserve"> </w:t>
      </w:r>
      <w:r w:rsidRPr="00AA46FE">
        <w:t>Кроме</w:t>
      </w:r>
      <w:r w:rsidR="00F14522">
        <w:t xml:space="preserve"> </w:t>
      </w:r>
      <w:r w:rsidRPr="00AA46FE">
        <w:t>того,</w:t>
      </w:r>
      <w:r w:rsidR="00F14522">
        <w:t xml:space="preserve"> </w:t>
      </w:r>
      <w:r w:rsidRPr="00AA46FE">
        <w:t>сократилось</w:t>
      </w:r>
      <w:r w:rsidR="00F14522">
        <w:t xml:space="preserve"> </w:t>
      </w:r>
      <w:r w:rsidRPr="00AA46FE">
        <w:t>до</w:t>
      </w:r>
      <w:r w:rsidR="00F14522">
        <w:t xml:space="preserve"> </w:t>
      </w:r>
      <w:r w:rsidRPr="00AA46FE">
        <w:t>незначимой</w:t>
      </w:r>
      <w:r w:rsidR="00F14522">
        <w:t xml:space="preserve"> </w:t>
      </w:r>
      <w:r w:rsidRPr="00AA46FE">
        <w:t>величины</w:t>
      </w:r>
      <w:r w:rsidR="00F14522">
        <w:t xml:space="preserve"> </w:t>
      </w:r>
      <w:r w:rsidRPr="00AA46FE">
        <w:t>число</w:t>
      </w:r>
      <w:r w:rsidR="00F14522">
        <w:t xml:space="preserve"> </w:t>
      </w:r>
      <w:r w:rsidRPr="00AA46FE">
        <w:t>пенсионеров,</w:t>
      </w:r>
      <w:r w:rsidR="00F14522">
        <w:t xml:space="preserve"> </w:t>
      </w:r>
      <w:r w:rsidRPr="00AA46FE">
        <w:t>имеющих</w:t>
      </w:r>
      <w:r w:rsidR="00F14522">
        <w:t xml:space="preserve"> </w:t>
      </w:r>
      <w:r w:rsidRPr="00AA46FE">
        <w:t>право</w:t>
      </w:r>
      <w:r w:rsidR="00F14522">
        <w:t xml:space="preserve"> </w:t>
      </w:r>
      <w:r w:rsidRPr="00AA46FE">
        <w:t>на</w:t>
      </w:r>
      <w:r w:rsidR="00F14522">
        <w:t xml:space="preserve"> </w:t>
      </w:r>
      <w:r w:rsidRPr="00AA46FE">
        <w:t>получение</w:t>
      </w:r>
      <w:r w:rsidR="00F14522">
        <w:t xml:space="preserve"> </w:t>
      </w:r>
      <w:r w:rsidRPr="00AA46FE">
        <w:t>двух</w:t>
      </w:r>
      <w:r w:rsidR="00F14522">
        <w:t xml:space="preserve"> </w:t>
      </w:r>
      <w:r w:rsidRPr="00AA46FE">
        <w:t>пенсий:</w:t>
      </w:r>
      <w:r w:rsidR="00F14522">
        <w:t xml:space="preserve"> </w:t>
      </w:r>
      <w:r w:rsidRPr="00AA46FE">
        <w:t>ветераны</w:t>
      </w:r>
      <w:r w:rsidR="00F14522">
        <w:t xml:space="preserve"> </w:t>
      </w:r>
      <w:r w:rsidRPr="00AA46FE">
        <w:t>Великой</w:t>
      </w:r>
      <w:r w:rsidR="00F14522">
        <w:t xml:space="preserve"> </w:t>
      </w:r>
      <w:r w:rsidRPr="00AA46FE">
        <w:t>Отечественной</w:t>
      </w:r>
      <w:r w:rsidR="00F14522">
        <w:t xml:space="preserve"> </w:t>
      </w:r>
      <w:r w:rsidRPr="00AA46FE">
        <w:t>войны</w:t>
      </w:r>
      <w:r w:rsidR="00F14522">
        <w:t>»</w:t>
      </w:r>
      <w:r w:rsidRPr="00AA46FE">
        <w:t>,</w:t>
      </w:r>
      <w:r w:rsidR="00F14522">
        <w:t xml:space="preserve"> - </w:t>
      </w:r>
      <w:r w:rsidRPr="00AA46FE">
        <w:t>пояснила</w:t>
      </w:r>
      <w:r w:rsidR="00F14522">
        <w:t xml:space="preserve"> </w:t>
      </w:r>
      <w:r w:rsidRPr="00AA46FE">
        <w:t>она.</w:t>
      </w:r>
    </w:p>
    <w:p w:rsidR="00690450" w:rsidRPr="00AA46FE" w:rsidRDefault="00690450" w:rsidP="00690450">
      <w:r w:rsidRPr="00AA46FE">
        <w:t>Хотя</w:t>
      </w:r>
      <w:r w:rsidR="00F14522">
        <w:t xml:space="preserve"> </w:t>
      </w:r>
      <w:r w:rsidRPr="00AA46FE">
        <w:t>есть</w:t>
      </w:r>
      <w:r w:rsidR="00F14522">
        <w:t xml:space="preserve"> </w:t>
      </w:r>
      <w:r w:rsidRPr="00AA46FE">
        <w:t>и</w:t>
      </w:r>
      <w:r w:rsidR="00F14522">
        <w:t xml:space="preserve"> </w:t>
      </w:r>
      <w:r w:rsidRPr="00AA46FE">
        <w:t>прямо</w:t>
      </w:r>
      <w:r w:rsidR="00F14522">
        <w:t xml:space="preserve"> </w:t>
      </w:r>
      <w:r w:rsidRPr="00AA46FE">
        <w:t>противоположный</w:t>
      </w:r>
      <w:r w:rsidR="00F14522">
        <w:t xml:space="preserve"> </w:t>
      </w:r>
      <w:r w:rsidRPr="00AA46FE">
        <w:t>взгляд</w:t>
      </w:r>
      <w:r w:rsidR="00F14522">
        <w:t xml:space="preserve"> </w:t>
      </w:r>
      <w:r w:rsidRPr="00AA46FE">
        <w:t>на</w:t>
      </w:r>
      <w:r w:rsidR="00F14522">
        <w:t xml:space="preserve"> </w:t>
      </w:r>
      <w:r w:rsidRPr="00AA46FE">
        <w:t>ситуацию</w:t>
      </w:r>
      <w:r w:rsidR="00F14522">
        <w:t xml:space="preserve"> </w:t>
      </w:r>
      <w:r w:rsidRPr="00AA46FE">
        <w:t>с</w:t>
      </w:r>
      <w:r w:rsidR="00F14522">
        <w:t xml:space="preserve"> </w:t>
      </w:r>
      <w:r w:rsidRPr="00AA46FE">
        <w:t>возрастом</w:t>
      </w:r>
      <w:r w:rsidR="00F14522">
        <w:t xml:space="preserve"> </w:t>
      </w:r>
      <w:r w:rsidRPr="00AA46FE">
        <w:t>пенсионеров.</w:t>
      </w:r>
      <w:r w:rsidR="00F14522">
        <w:t xml:space="preserve"> </w:t>
      </w:r>
      <w:r w:rsidRPr="00AA46FE">
        <w:t>Например,</w:t>
      </w:r>
      <w:r w:rsidR="00F14522">
        <w:t xml:space="preserve"> </w:t>
      </w:r>
      <w:r w:rsidRPr="00AA46FE">
        <w:t>Иванова-Швец</w:t>
      </w:r>
      <w:r w:rsidR="00F14522">
        <w:t xml:space="preserve"> </w:t>
      </w:r>
      <w:r w:rsidRPr="00AA46FE">
        <w:t>отметила,</w:t>
      </w:r>
      <w:r w:rsidR="00F14522">
        <w:t xml:space="preserve"> </w:t>
      </w:r>
      <w:r w:rsidRPr="00AA46FE">
        <w:t>что</w:t>
      </w:r>
      <w:r w:rsidR="00F14522">
        <w:t xml:space="preserve"> «</w:t>
      </w:r>
      <w:r w:rsidRPr="00AA46FE">
        <w:t>к</w:t>
      </w:r>
      <w:r w:rsidR="00F14522">
        <w:t xml:space="preserve"> </w:t>
      </w:r>
      <w:r w:rsidRPr="00AA46FE">
        <w:t>неработающим</w:t>
      </w:r>
      <w:r w:rsidR="00F14522">
        <w:t xml:space="preserve"> </w:t>
      </w:r>
      <w:r w:rsidRPr="00AA46FE">
        <w:t>пенсионерам</w:t>
      </w:r>
      <w:r w:rsidR="00F14522">
        <w:t xml:space="preserve"> </w:t>
      </w:r>
      <w:r w:rsidRPr="00AA46FE">
        <w:t>относятся</w:t>
      </w:r>
      <w:r w:rsidR="00F14522">
        <w:t xml:space="preserve"> </w:t>
      </w:r>
      <w:r w:rsidRPr="00AA46FE">
        <w:t>те,</w:t>
      </w:r>
      <w:r w:rsidR="00F14522">
        <w:t xml:space="preserve"> </w:t>
      </w:r>
      <w:r w:rsidRPr="00AA46FE">
        <w:t>кто</w:t>
      </w:r>
      <w:r w:rsidR="00F14522">
        <w:t xml:space="preserve"> </w:t>
      </w:r>
      <w:r w:rsidRPr="00AA46FE">
        <w:t>уходил</w:t>
      </w:r>
      <w:r w:rsidR="00F14522">
        <w:t xml:space="preserve"> </w:t>
      </w:r>
      <w:r w:rsidRPr="00AA46FE">
        <w:t>на</w:t>
      </w:r>
      <w:r w:rsidR="00F14522">
        <w:t xml:space="preserve"> </w:t>
      </w:r>
      <w:r w:rsidRPr="00AA46FE">
        <w:t>пенсию</w:t>
      </w:r>
      <w:r w:rsidR="00F14522">
        <w:t xml:space="preserve"> </w:t>
      </w:r>
      <w:r w:rsidRPr="00AA46FE">
        <w:t>много</w:t>
      </w:r>
      <w:r w:rsidR="00F14522">
        <w:t xml:space="preserve"> </w:t>
      </w:r>
      <w:r w:rsidRPr="00AA46FE">
        <w:t>лет</w:t>
      </w:r>
      <w:r w:rsidR="00F14522">
        <w:t xml:space="preserve"> </w:t>
      </w:r>
      <w:r w:rsidRPr="00AA46FE">
        <w:t>назад,</w:t>
      </w:r>
      <w:r w:rsidR="00F14522">
        <w:t xml:space="preserve"> </w:t>
      </w:r>
      <w:r w:rsidRPr="00AA46FE">
        <w:t>имея</w:t>
      </w:r>
      <w:r w:rsidR="00F14522">
        <w:t xml:space="preserve"> </w:t>
      </w:r>
      <w:r w:rsidRPr="00AA46FE">
        <w:t>как</w:t>
      </w:r>
      <w:r w:rsidR="00F14522">
        <w:t xml:space="preserve"> </w:t>
      </w:r>
      <w:r w:rsidRPr="00AA46FE">
        <w:t>раз</w:t>
      </w:r>
      <w:r w:rsidR="00F14522">
        <w:t xml:space="preserve"> </w:t>
      </w:r>
      <w:r w:rsidRPr="00AA46FE">
        <w:t>маленькую</w:t>
      </w:r>
      <w:r w:rsidR="00F14522">
        <w:t xml:space="preserve"> </w:t>
      </w:r>
      <w:r w:rsidRPr="00AA46FE">
        <w:t>зарплату</w:t>
      </w:r>
      <w:r w:rsidR="00F14522">
        <w:t>»</w:t>
      </w:r>
      <w:r w:rsidRPr="00AA46FE">
        <w:t>.</w:t>
      </w:r>
      <w:r w:rsidR="00F14522">
        <w:t xml:space="preserve"> «</w:t>
      </w:r>
      <w:r w:rsidRPr="00AA46FE">
        <w:t>И</w:t>
      </w:r>
      <w:r w:rsidR="00F14522">
        <w:t xml:space="preserve"> </w:t>
      </w:r>
      <w:r w:rsidRPr="00AA46FE">
        <w:t>пенсия</w:t>
      </w:r>
      <w:r w:rsidR="00F14522">
        <w:t xml:space="preserve"> </w:t>
      </w:r>
      <w:r w:rsidRPr="00AA46FE">
        <w:t>у</w:t>
      </w:r>
      <w:r w:rsidR="00F14522">
        <w:t xml:space="preserve"> </w:t>
      </w:r>
      <w:r w:rsidRPr="00AA46FE">
        <w:t>них</w:t>
      </w:r>
      <w:r w:rsidR="00F14522">
        <w:t xml:space="preserve"> </w:t>
      </w:r>
      <w:r w:rsidRPr="00AA46FE">
        <w:t>зачастую</w:t>
      </w:r>
      <w:r w:rsidR="00F14522">
        <w:t xml:space="preserve"> </w:t>
      </w:r>
      <w:r w:rsidRPr="00AA46FE">
        <w:t>ниже</w:t>
      </w:r>
      <w:r w:rsidR="00F14522">
        <w:t xml:space="preserve"> </w:t>
      </w:r>
      <w:r w:rsidRPr="00AA46FE">
        <w:t>прожиточного</w:t>
      </w:r>
      <w:r w:rsidR="00F14522">
        <w:t xml:space="preserve"> </w:t>
      </w:r>
      <w:r w:rsidRPr="00AA46FE">
        <w:t>минимума,</w:t>
      </w:r>
      <w:r w:rsidR="00F14522">
        <w:t xml:space="preserve"> </w:t>
      </w:r>
      <w:r w:rsidRPr="00AA46FE">
        <w:t>так</w:t>
      </w:r>
      <w:r w:rsidR="00F14522">
        <w:t xml:space="preserve"> </w:t>
      </w:r>
      <w:r w:rsidRPr="00AA46FE">
        <w:t>что</w:t>
      </w:r>
      <w:r w:rsidR="00F14522">
        <w:t xml:space="preserve"> </w:t>
      </w:r>
      <w:r w:rsidRPr="00AA46FE">
        <w:t>они</w:t>
      </w:r>
      <w:r w:rsidR="00F14522">
        <w:t xml:space="preserve"> </w:t>
      </w:r>
      <w:r w:rsidRPr="00AA46FE">
        <w:t>получают</w:t>
      </w:r>
      <w:r w:rsidR="00F14522">
        <w:t xml:space="preserve"> </w:t>
      </w:r>
      <w:r w:rsidRPr="00AA46FE">
        <w:t>выплаты</w:t>
      </w:r>
      <w:r w:rsidR="00F14522">
        <w:t xml:space="preserve"> </w:t>
      </w:r>
      <w:r w:rsidRPr="00AA46FE">
        <w:t>к</w:t>
      </w:r>
      <w:r w:rsidR="00F14522">
        <w:t xml:space="preserve"> </w:t>
      </w:r>
      <w:r w:rsidRPr="00AA46FE">
        <w:t>сумме</w:t>
      </w:r>
      <w:r w:rsidR="00F14522">
        <w:t xml:space="preserve"> </w:t>
      </w:r>
      <w:r w:rsidRPr="00AA46FE">
        <w:t>прожиточного</w:t>
      </w:r>
      <w:r w:rsidR="00F14522">
        <w:t xml:space="preserve"> </w:t>
      </w:r>
      <w:r w:rsidRPr="00AA46FE">
        <w:t>минимума</w:t>
      </w:r>
      <w:r w:rsidR="00F14522">
        <w:t xml:space="preserve"> </w:t>
      </w:r>
      <w:r w:rsidRPr="00AA46FE">
        <w:t>своего</w:t>
      </w:r>
      <w:r w:rsidR="00F14522">
        <w:t xml:space="preserve"> </w:t>
      </w:r>
      <w:r w:rsidRPr="00AA46FE">
        <w:t>региона</w:t>
      </w:r>
      <w:r w:rsidR="00F14522">
        <w:t>»</w:t>
      </w:r>
      <w:r w:rsidRPr="00AA46FE">
        <w:t>,</w:t>
      </w:r>
      <w:r w:rsidR="00F14522">
        <w:t xml:space="preserve"> - </w:t>
      </w:r>
      <w:r w:rsidRPr="00AA46FE">
        <w:t>обратила</w:t>
      </w:r>
      <w:r w:rsidR="00F14522">
        <w:t xml:space="preserve"> </w:t>
      </w:r>
      <w:r w:rsidRPr="00AA46FE">
        <w:t>внимание</w:t>
      </w:r>
      <w:r w:rsidR="00F14522">
        <w:t xml:space="preserve"> </w:t>
      </w:r>
      <w:r w:rsidRPr="00AA46FE">
        <w:t>эксперт.</w:t>
      </w:r>
      <w:r w:rsidR="00F14522">
        <w:t xml:space="preserve"> «</w:t>
      </w:r>
      <w:r w:rsidRPr="00AA46FE">
        <w:t>А</w:t>
      </w:r>
      <w:r w:rsidR="00F14522">
        <w:t xml:space="preserve"> </w:t>
      </w:r>
      <w:r w:rsidRPr="00AA46FE">
        <w:t>работающие</w:t>
      </w:r>
      <w:r w:rsidR="00F14522">
        <w:t xml:space="preserve"> </w:t>
      </w:r>
      <w:r w:rsidRPr="00AA46FE">
        <w:t>пенсионеры</w:t>
      </w:r>
      <w:r w:rsidR="00F14522">
        <w:t xml:space="preserve"> - </w:t>
      </w:r>
      <w:r w:rsidRPr="00AA46FE">
        <w:t>это</w:t>
      </w:r>
      <w:r w:rsidR="00F14522">
        <w:t xml:space="preserve"> </w:t>
      </w:r>
      <w:r w:rsidRPr="00AA46FE">
        <w:t>в</w:t>
      </w:r>
      <w:r w:rsidR="00F14522">
        <w:t xml:space="preserve"> </w:t>
      </w:r>
      <w:r w:rsidRPr="00AA46FE">
        <w:t>большинстве</w:t>
      </w:r>
      <w:r w:rsidR="00F14522">
        <w:t xml:space="preserve"> </w:t>
      </w:r>
      <w:r w:rsidRPr="00AA46FE">
        <w:t>своем</w:t>
      </w:r>
      <w:r w:rsidR="00F14522">
        <w:t xml:space="preserve"> </w:t>
      </w:r>
      <w:r w:rsidRPr="00AA46FE">
        <w:t>более</w:t>
      </w:r>
      <w:r w:rsidR="00F14522">
        <w:t xml:space="preserve"> «</w:t>
      </w:r>
      <w:r w:rsidRPr="00AA46FE">
        <w:t>молодые</w:t>
      </w:r>
      <w:r w:rsidR="00F14522">
        <w:t xml:space="preserve"> </w:t>
      </w:r>
      <w:r w:rsidRPr="00AA46FE">
        <w:t>пенсионеры</w:t>
      </w:r>
      <w:r w:rsidR="00F14522">
        <w:t>»</w:t>
      </w:r>
      <w:r w:rsidRPr="00AA46FE">
        <w:t>,</w:t>
      </w:r>
      <w:r w:rsidR="00F14522">
        <w:t xml:space="preserve"> </w:t>
      </w:r>
      <w:r w:rsidRPr="00AA46FE">
        <w:t>их</w:t>
      </w:r>
      <w:r w:rsidR="00F14522">
        <w:t xml:space="preserve"> </w:t>
      </w:r>
      <w:r w:rsidRPr="00AA46FE">
        <w:t>пенсия</w:t>
      </w:r>
      <w:r w:rsidR="00F14522">
        <w:t xml:space="preserve"> </w:t>
      </w:r>
      <w:r w:rsidRPr="00AA46FE">
        <w:t>изначально</w:t>
      </w:r>
      <w:r w:rsidR="00F14522">
        <w:t xml:space="preserve"> </w:t>
      </w:r>
      <w:r w:rsidRPr="00AA46FE">
        <w:t>выше</w:t>
      </w:r>
      <w:r w:rsidR="00F14522">
        <w:t xml:space="preserve"> </w:t>
      </w:r>
      <w:r w:rsidRPr="00AA46FE">
        <w:t>за</w:t>
      </w:r>
      <w:r w:rsidR="00F14522">
        <w:t xml:space="preserve"> </w:t>
      </w:r>
      <w:r w:rsidRPr="00AA46FE">
        <w:t>счет</w:t>
      </w:r>
      <w:r w:rsidR="00F14522">
        <w:t xml:space="preserve"> </w:t>
      </w:r>
      <w:r w:rsidRPr="00AA46FE">
        <w:t>более</w:t>
      </w:r>
      <w:r w:rsidR="00F14522">
        <w:t xml:space="preserve"> </w:t>
      </w:r>
      <w:r w:rsidRPr="00AA46FE">
        <w:t>высоких</w:t>
      </w:r>
      <w:r w:rsidR="00F14522">
        <w:t xml:space="preserve"> </w:t>
      </w:r>
      <w:r w:rsidRPr="00AA46FE">
        <w:t>заработных</w:t>
      </w:r>
      <w:r w:rsidR="00F14522">
        <w:t xml:space="preserve"> </w:t>
      </w:r>
      <w:r w:rsidRPr="00AA46FE">
        <w:t>плат</w:t>
      </w:r>
      <w:r w:rsidR="00F14522">
        <w:t xml:space="preserve"> </w:t>
      </w:r>
      <w:r w:rsidRPr="00AA46FE">
        <w:t>и</w:t>
      </w:r>
      <w:r w:rsidR="00F14522">
        <w:t xml:space="preserve"> </w:t>
      </w:r>
      <w:r w:rsidRPr="00AA46FE">
        <w:t>большей</w:t>
      </w:r>
      <w:r w:rsidR="00F14522">
        <w:t xml:space="preserve"> </w:t>
      </w:r>
      <w:r w:rsidRPr="00AA46FE">
        <w:t>стоимости</w:t>
      </w:r>
      <w:r w:rsidR="00F14522">
        <w:t xml:space="preserve"> </w:t>
      </w:r>
      <w:r w:rsidRPr="00AA46FE">
        <w:t>пенсионного</w:t>
      </w:r>
      <w:r w:rsidR="00F14522">
        <w:t xml:space="preserve"> </w:t>
      </w:r>
      <w:r w:rsidRPr="00AA46FE">
        <w:t>коэффициента</w:t>
      </w:r>
      <w:r w:rsidR="00F14522">
        <w:t>»</w:t>
      </w:r>
      <w:r w:rsidRPr="00AA46FE">
        <w:t>,</w:t>
      </w:r>
      <w:r w:rsidR="00F14522">
        <w:t xml:space="preserve"> - </w:t>
      </w:r>
      <w:r w:rsidRPr="00AA46FE">
        <w:t>уточнила</w:t>
      </w:r>
      <w:r w:rsidR="00F14522">
        <w:t xml:space="preserve"> </w:t>
      </w:r>
      <w:r w:rsidRPr="00AA46FE">
        <w:t>Иванова-Швец.</w:t>
      </w:r>
    </w:p>
    <w:p w:rsidR="00690450" w:rsidRPr="00AA46FE" w:rsidRDefault="00690450" w:rsidP="00690450">
      <w:r w:rsidRPr="00AA46FE">
        <w:t>Но</w:t>
      </w:r>
      <w:r w:rsidR="00F14522">
        <w:t xml:space="preserve"> </w:t>
      </w:r>
      <w:r w:rsidRPr="00AA46FE">
        <w:t>главное</w:t>
      </w:r>
      <w:r w:rsidR="00F14522">
        <w:t xml:space="preserve"> </w:t>
      </w:r>
      <w:r w:rsidRPr="00AA46FE">
        <w:t>объяснение</w:t>
      </w:r>
      <w:r w:rsidR="00F14522">
        <w:t xml:space="preserve"> </w:t>
      </w:r>
      <w:r w:rsidRPr="00AA46FE">
        <w:t>такого</w:t>
      </w:r>
      <w:r w:rsidR="00F14522">
        <w:t xml:space="preserve"> </w:t>
      </w:r>
      <w:r w:rsidRPr="00AA46FE">
        <w:t>успеха</w:t>
      </w:r>
      <w:r w:rsidR="00F14522">
        <w:t xml:space="preserve"> </w:t>
      </w:r>
      <w:r w:rsidRPr="00AA46FE">
        <w:t>работающих</w:t>
      </w:r>
      <w:r w:rsidR="00F14522">
        <w:t xml:space="preserve"> </w:t>
      </w:r>
      <w:r w:rsidRPr="00AA46FE">
        <w:t>пенсионеров</w:t>
      </w:r>
      <w:r w:rsidR="00F14522">
        <w:t xml:space="preserve"> </w:t>
      </w:r>
      <w:r w:rsidRPr="00AA46FE">
        <w:t>все</w:t>
      </w:r>
      <w:r w:rsidR="00F14522">
        <w:t xml:space="preserve"> </w:t>
      </w:r>
      <w:r w:rsidRPr="00AA46FE">
        <w:t>же</w:t>
      </w:r>
      <w:r w:rsidR="00F14522">
        <w:t xml:space="preserve"> </w:t>
      </w:r>
      <w:r w:rsidRPr="00AA46FE">
        <w:t>другое.</w:t>
      </w:r>
      <w:r w:rsidR="00F14522">
        <w:t xml:space="preserve"> </w:t>
      </w:r>
      <w:r w:rsidRPr="00AA46FE">
        <w:t>Рост</w:t>
      </w:r>
      <w:r w:rsidR="00F14522">
        <w:t xml:space="preserve"> </w:t>
      </w:r>
      <w:r w:rsidRPr="00AA46FE">
        <w:t>их</w:t>
      </w:r>
      <w:r w:rsidR="00F14522">
        <w:t xml:space="preserve"> </w:t>
      </w:r>
      <w:r w:rsidRPr="00AA46FE">
        <w:t>пенсий</w:t>
      </w:r>
      <w:r w:rsidR="00F14522">
        <w:t xml:space="preserve"> </w:t>
      </w:r>
      <w:r w:rsidRPr="00AA46FE">
        <w:t>связан</w:t>
      </w:r>
      <w:r w:rsidR="00F14522">
        <w:t xml:space="preserve"> </w:t>
      </w:r>
      <w:r w:rsidRPr="00AA46FE">
        <w:t>с</w:t>
      </w:r>
      <w:r w:rsidR="00F14522">
        <w:t xml:space="preserve"> </w:t>
      </w:r>
      <w:r w:rsidRPr="00AA46FE">
        <w:t>поставленной</w:t>
      </w:r>
      <w:r w:rsidR="00F14522">
        <w:t xml:space="preserve"> </w:t>
      </w:r>
      <w:r w:rsidRPr="00AA46FE">
        <w:t>на</w:t>
      </w:r>
      <w:r w:rsidR="00F14522">
        <w:t xml:space="preserve"> </w:t>
      </w:r>
      <w:r w:rsidRPr="00AA46FE">
        <w:t>поток</w:t>
      </w:r>
      <w:r w:rsidR="00F14522">
        <w:t xml:space="preserve"> </w:t>
      </w:r>
      <w:r w:rsidRPr="00AA46FE">
        <w:t>практикой</w:t>
      </w:r>
      <w:r w:rsidR="00F14522">
        <w:t xml:space="preserve"> </w:t>
      </w:r>
      <w:r w:rsidRPr="00AA46FE">
        <w:t>увольнения,</w:t>
      </w:r>
      <w:r w:rsidR="00F14522">
        <w:t xml:space="preserve"> </w:t>
      </w:r>
      <w:r w:rsidRPr="00AA46FE">
        <w:t>перерасчета</w:t>
      </w:r>
      <w:r w:rsidR="00F14522">
        <w:t xml:space="preserve"> </w:t>
      </w:r>
      <w:r w:rsidRPr="00AA46FE">
        <w:t>пенсий</w:t>
      </w:r>
      <w:r w:rsidR="00F14522">
        <w:t xml:space="preserve"> </w:t>
      </w:r>
      <w:r w:rsidRPr="00AA46FE">
        <w:t>и</w:t>
      </w:r>
      <w:r w:rsidR="00F14522">
        <w:t xml:space="preserve"> </w:t>
      </w:r>
      <w:r w:rsidRPr="00AA46FE">
        <w:t>затем</w:t>
      </w:r>
      <w:r w:rsidR="00F14522">
        <w:t xml:space="preserve"> </w:t>
      </w:r>
      <w:r w:rsidRPr="00AA46FE">
        <w:t>возвращения</w:t>
      </w:r>
      <w:r w:rsidR="00F14522">
        <w:t xml:space="preserve"> </w:t>
      </w:r>
      <w:r w:rsidRPr="00AA46FE">
        <w:t>на</w:t>
      </w:r>
      <w:r w:rsidR="00F14522">
        <w:t xml:space="preserve"> </w:t>
      </w:r>
      <w:r w:rsidRPr="00AA46FE">
        <w:t>работу</w:t>
      </w:r>
      <w:r w:rsidR="00F14522">
        <w:t xml:space="preserve"> </w:t>
      </w:r>
      <w:r w:rsidRPr="00AA46FE">
        <w:t>уже</w:t>
      </w:r>
      <w:r w:rsidR="00F14522">
        <w:t xml:space="preserve"> </w:t>
      </w:r>
      <w:r w:rsidRPr="00AA46FE">
        <w:t>с</w:t>
      </w:r>
      <w:r w:rsidR="00F14522">
        <w:t xml:space="preserve"> </w:t>
      </w:r>
      <w:r w:rsidRPr="00AA46FE">
        <w:t>проиндексированными</w:t>
      </w:r>
      <w:r w:rsidR="00F14522">
        <w:t xml:space="preserve"> </w:t>
      </w:r>
      <w:r w:rsidRPr="00AA46FE">
        <w:t>выплатами,</w:t>
      </w:r>
      <w:r w:rsidR="00F14522">
        <w:t xml:space="preserve"> </w:t>
      </w:r>
      <w:r w:rsidRPr="00AA46FE">
        <w:t>говорит</w:t>
      </w:r>
      <w:r w:rsidR="00F14522">
        <w:t xml:space="preserve"> </w:t>
      </w:r>
      <w:r w:rsidRPr="00AA46FE">
        <w:t>Дмитриева</w:t>
      </w:r>
      <w:r w:rsidR="00F14522">
        <w:t xml:space="preserve"> </w:t>
      </w:r>
      <w:r w:rsidRPr="00AA46FE">
        <w:t>(см.</w:t>
      </w:r>
      <w:r w:rsidR="00F14522">
        <w:t xml:space="preserve"> </w:t>
      </w:r>
      <w:r w:rsidRPr="00AA46FE">
        <w:t>подробнее</w:t>
      </w:r>
      <w:r w:rsidR="00F14522">
        <w:t xml:space="preserve"> «</w:t>
      </w:r>
      <w:r w:rsidRPr="00AA46FE">
        <w:t>НГ</w:t>
      </w:r>
      <w:r w:rsidR="00F14522">
        <w:t xml:space="preserve">» </w:t>
      </w:r>
      <w:r w:rsidRPr="00AA46FE">
        <w:t>от</w:t>
      </w:r>
      <w:r w:rsidR="00F14522">
        <w:t xml:space="preserve"> </w:t>
      </w:r>
      <w:r w:rsidRPr="00AA46FE">
        <w:t>07.10.23).</w:t>
      </w:r>
      <w:r w:rsidR="00F14522">
        <w:t xml:space="preserve"> «</w:t>
      </w:r>
      <w:r w:rsidRPr="00AA46FE">
        <w:t>Люди</w:t>
      </w:r>
      <w:r w:rsidR="00F14522">
        <w:t xml:space="preserve"> </w:t>
      </w:r>
      <w:r w:rsidRPr="00AA46FE">
        <w:t>увольняются,</w:t>
      </w:r>
      <w:r w:rsidR="00F14522">
        <w:t xml:space="preserve"> </w:t>
      </w:r>
      <w:r w:rsidRPr="00AA46FE">
        <w:t>индексируют</w:t>
      </w:r>
      <w:r w:rsidR="00F14522">
        <w:t xml:space="preserve"> </w:t>
      </w:r>
      <w:r w:rsidRPr="00AA46FE">
        <w:t>себе</w:t>
      </w:r>
      <w:r w:rsidR="00F14522">
        <w:t xml:space="preserve"> </w:t>
      </w:r>
      <w:r w:rsidRPr="00AA46FE">
        <w:t>пенсию</w:t>
      </w:r>
      <w:r w:rsidR="00F14522">
        <w:t xml:space="preserve"> </w:t>
      </w:r>
      <w:r w:rsidRPr="00AA46FE">
        <w:t>в</w:t>
      </w:r>
      <w:r w:rsidR="00F14522">
        <w:t xml:space="preserve"> </w:t>
      </w:r>
      <w:r w:rsidRPr="00AA46FE">
        <w:t>статусе</w:t>
      </w:r>
      <w:r w:rsidR="00F14522">
        <w:t xml:space="preserve"> </w:t>
      </w:r>
      <w:r w:rsidRPr="00AA46FE">
        <w:t>неработающего</w:t>
      </w:r>
      <w:r w:rsidR="00F14522">
        <w:t xml:space="preserve"> </w:t>
      </w:r>
      <w:r w:rsidRPr="00AA46FE">
        <w:t>пенсионера,</w:t>
      </w:r>
      <w:r w:rsidR="00F14522">
        <w:t xml:space="preserve"> </w:t>
      </w:r>
      <w:r w:rsidRPr="00AA46FE">
        <w:t>а</w:t>
      </w:r>
      <w:r w:rsidR="00F14522">
        <w:t xml:space="preserve"> </w:t>
      </w:r>
      <w:r w:rsidRPr="00AA46FE">
        <w:t>потом</w:t>
      </w:r>
      <w:r w:rsidR="00F14522">
        <w:t xml:space="preserve"> </w:t>
      </w:r>
      <w:r w:rsidRPr="00AA46FE">
        <w:t>снова</w:t>
      </w:r>
      <w:r w:rsidR="00F14522">
        <w:t xml:space="preserve"> </w:t>
      </w:r>
      <w:r w:rsidRPr="00AA46FE">
        <w:t>трудоустраиваются,</w:t>
      </w:r>
      <w:r w:rsidR="00F14522">
        <w:t xml:space="preserve"> - </w:t>
      </w:r>
      <w:r w:rsidRPr="00AA46FE">
        <w:t>пояснила</w:t>
      </w:r>
      <w:r w:rsidR="00F14522">
        <w:t xml:space="preserve"> </w:t>
      </w:r>
      <w:r w:rsidRPr="00AA46FE">
        <w:t>аналитик</w:t>
      </w:r>
      <w:r w:rsidR="00F14522">
        <w:t xml:space="preserve"> </w:t>
      </w:r>
      <w:r w:rsidRPr="00AA46FE">
        <w:t>Института</w:t>
      </w:r>
      <w:r w:rsidR="00F14522">
        <w:t xml:space="preserve"> </w:t>
      </w:r>
      <w:r w:rsidRPr="00AA46FE">
        <w:t>комплексных</w:t>
      </w:r>
      <w:r w:rsidR="00F14522">
        <w:t xml:space="preserve"> </w:t>
      </w:r>
      <w:r w:rsidRPr="00AA46FE">
        <w:t>стратегических</w:t>
      </w:r>
      <w:r w:rsidR="00F14522">
        <w:t xml:space="preserve"> </w:t>
      </w:r>
      <w:r w:rsidRPr="00AA46FE">
        <w:t>исследований</w:t>
      </w:r>
      <w:r w:rsidR="00F14522">
        <w:t xml:space="preserve"> </w:t>
      </w:r>
      <w:r w:rsidRPr="00AA46FE">
        <w:t>Елена</w:t>
      </w:r>
      <w:r w:rsidR="00F14522">
        <w:t xml:space="preserve"> </w:t>
      </w:r>
      <w:r w:rsidRPr="00AA46FE">
        <w:t>Киселева.</w:t>
      </w:r>
      <w:r w:rsidR="00F14522">
        <w:t xml:space="preserve"> - </w:t>
      </w:r>
      <w:r w:rsidRPr="00AA46FE">
        <w:t>Так</w:t>
      </w:r>
      <w:r w:rsidR="00F14522">
        <w:t xml:space="preserve"> </w:t>
      </w:r>
      <w:r w:rsidRPr="00AA46FE">
        <w:t>люди</w:t>
      </w:r>
      <w:r w:rsidR="00F14522">
        <w:t xml:space="preserve"> </w:t>
      </w:r>
      <w:r w:rsidRPr="00AA46FE">
        <w:t>адаптируются</w:t>
      </w:r>
      <w:r w:rsidR="00F14522">
        <w:t xml:space="preserve"> </w:t>
      </w:r>
      <w:r w:rsidRPr="00AA46FE">
        <w:t>к</w:t>
      </w:r>
      <w:r w:rsidR="00F14522">
        <w:t xml:space="preserve"> </w:t>
      </w:r>
      <w:r w:rsidRPr="00AA46FE">
        <w:t>правилам</w:t>
      </w:r>
      <w:r w:rsidR="00F14522">
        <w:t xml:space="preserve"> </w:t>
      </w:r>
      <w:r w:rsidRPr="00AA46FE">
        <w:t>индексации</w:t>
      </w:r>
      <w:r w:rsidR="00F14522">
        <w:t xml:space="preserve"> </w:t>
      </w:r>
      <w:r w:rsidRPr="00AA46FE">
        <w:t>пенсий,</w:t>
      </w:r>
      <w:r w:rsidR="00F14522">
        <w:t xml:space="preserve"> </w:t>
      </w:r>
      <w:r w:rsidRPr="00AA46FE">
        <w:t>установленным</w:t>
      </w:r>
      <w:r w:rsidR="00F14522">
        <w:t xml:space="preserve"> </w:t>
      </w:r>
      <w:r w:rsidRPr="00AA46FE">
        <w:t>государством,</w:t>
      </w:r>
      <w:r w:rsidR="00F14522">
        <w:t xml:space="preserve"> </w:t>
      </w:r>
      <w:r w:rsidRPr="00AA46FE">
        <w:t>поскольку</w:t>
      </w:r>
      <w:r w:rsidR="00F14522">
        <w:t xml:space="preserve"> </w:t>
      </w:r>
      <w:r w:rsidRPr="00AA46FE">
        <w:t>работающие</w:t>
      </w:r>
      <w:r w:rsidR="00F14522">
        <w:t xml:space="preserve"> </w:t>
      </w:r>
      <w:r w:rsidRPr="00AA46FE">
        <w:t>пенсионеры</w:t>
      </w:r>
      <w:r w:rsidR="00F14522">
        <w:t xml:space="preserve"> </w:t>
      </w:r>
      <w:r w:rsidRPr="00AA46FE">
        <w:t>с</w:t>
      </w:r>
      <w:r w:rsidR="00F14522">
        <w:t xml:space="preserve"> </w:t>
      </w:r>
      <w:r w:rsidRPr="00AA46FE">
        <w:t>2016</w:t>
      </w:r>
      <w:r w:rsidR="00F14522">
        <w:t xml:space="preserve"> </w:t>
      </w:r>
      <w:r w:rsidRPr="00AA46FE">
        <w:t>года</w:t>
      </w:r>
      <w:r w:rsidR="00F14522">
        <w:t xml:space="preserve"> </w:t>
      </w:r>
      <w:r w:rsidRPr="00AA46FE">
        <w:t>не</w:t>
      </w:r>
      <w:r w:rsidR="00F14522">
        <w:t xml:space="preserve"> </w:t>
      </w:r>
      <w:r w:rsidRPr="00AA46FE">
        <w:t>могут</w:t>
      </w:r>
      <w:r w:rsidR="00F14522">
        <w:t xml:space="preserve"> </w:t>
      </w:r>
      <w:r w:rsidRPr="00AA46FE">
        <w:t>рассчитывать</w:t>
      </w:r>
      <w:r w:rsidR="00F14522">
        <w:t xml:space="preserve"> </w:t>
      </w:r>
      <w:r w:rsidRPr="00AA46FE">
        <w:t>на</w:t>
      </w:r>
      <w:r w:rsidR="00F14522">
        <w:t xml:space="preserve"> </w:t>
      </w:r>
      <w:r w:rsidRPr="00AA46FE">
        <w:t>ежегодную</w:t>
      </w:r>
      <w:r w:rsidR="00F14522">
        <w:t xml:space="preserve"> </w:t>
      </w:r>
      <w:r w:rsidRPr="00AA46FE">
        <w:t>индексацию</w:t>
      </w:r>
      <w:r w:rsidR="00F14522">
        <w:t xml:space="preserve"> </w:t>
      </w:r>
      <w:r w:rsidRPr="00AA46FE">
        <w:t>с</w:t>
      </w:r>
      <w:r w:rsidR="00F14522">
        <w:t xml:space="preserve"> </w:t>
      </w:r>
      <w:r w:rsidRPr="00AA46FE">
        <w:t>учетом</w:t>
      </w:r>
      <w:r w:rsidR="00F14522">
        <w:t xml:space="preserve"> </w:t>
      </w:r>
      <w:r w:rsidRPr="00AA46FE">
        <w:t>уровня</w:t>
      </w:r>
      <w:r w:rsidR="00F14522">
        <w:t xml:space="preserve"> </w:t>
      </w:r>
      <w:r w:rsidRPr="00AA46FE">
        <w:t>инфляции</w:t>
      </w:r>
      <w:r w:rsidR="00F14522">
        <w:t>»</w:t>
      </w:r>
      <w:r w:rsidRPr="00AA46FE">
        <w:t>.</w:t>
      </w:r>
    </w:p>
    <w:p w:rsidR="00690450" w:rsidRPr="00AA46FE" w:rsidRDefault="00690450" w:rsidP="00690450">
      <w:hyperlink r:id="rId53" w:history="1">
        <w:r w:rsidRPr="00AA46FE">
          <w:rPr>
            <w:rStyle w:val="a3"/>
          </w:rPr>
          <w:t>https://www.ng.ru/economics/2023-12-24/4_8910_pension.html</w:t>
        </w:r>
      </w:hyperlink>
    </w:p>
    <w:p w:rsidR="00A330AA" w:rsidRPr="00AA46FE" w:rsidRDefault="00A330AA" w:rsidP="00A330AA">
      <w:pPr>
        <w:pStyle w:val="2"/>
      </w:pPr>
      <w:bookmarkStart w:id="128" w:name="_Toc154385119"/>
      <w:r w:rsidRPr="00AA46FE">
        <w:lastRenderedPageBreak/>
        <w:t>Известия,</w:t>
      </w:r>
      <w:r w:rsidR="00F14522">
        <w:t xml:space="preserve"> </w:t>
      </w:r>
      <w:r w:rsidRPr="00AA46FE">
        <w:t>25.12.2023,</w:t>
      </w:r>
      <w:r w:rsidR="00F14522">
        <w:t xml:space="preserve"> </w:t>
      </w:r>
      <w:r w:rsidRPr="00AA46FE">
        <w:t>Дмитрий</w:t>
      </w:r>
      <w:r w:rsidR="00F14522">
        <w:t xml:space="preserve"> </w:t>
      </w:r>
      <w:r w:rsidRPr="00AA46FE">
        <w:t>АЛЕКСЕЕВ,</w:t>
      </w:r>
      <w:r w:rsidRPr="00AA46FE">
        <w:br/>
        <w:t>Папа</w:t>
      </w:r>
      <w:r w:rsidR="00F14522">
        <w:t xml:space="preserve"> </w:t>
      </w:r>
      <w:r w:rsidRPr="00AA46FE">
        <w:t>сможет.</w:t>
      </w:r>
      <w:r w:rsidR="00F14522">
        <w:t xml:space="preserve"> </w:t>
      </w:r>
      <w:r w:rsidRPr="00AA46FE">
        <w:t>При</w:t>
      </w:r>
      <w:r w:rsidR="00F14522">
        <w:t xml:space="preserve"> </w:t>
      </w:r>
      <w:r w:rsidRPr="00AA46FE">
        <w:t>каких</w:t>
      </w:r>
      <w:r w:rsidR="00F14522">
        <w:t xml:space="preserve"> </w:t>
      </w:r>
      <w:r w:rsidRPr="00AA46FE">
        <w:t>условиях</w:t>
      </w:r>
      <w:r w:rsidR="00F14522">
        <w:t xml:space="preserve"> </w:t>
      </w:r>
      <w:r w:rsidRPr="00AA46FE">
        <w:t>нужно</w:t>
      </w:r>
      <w:r w:rsidR="00F14522">
        <w:t xml:space="preserve"> </w:t>
      </w:r>
      <w:r w:rsidRPr="00AA46FE">
        <w:t>выплачивать</w:t>
      </w:r>
      <w:r w:rsidR="00F14522">
        <w:t xml:space="preserve"> </w:t>
      </w:r>
      <w:r w:rsidRPr="00AA46FE">
        <w:t>отцовский</w:t>
      </w:r>
      <w:r w:rsidR="00F14522">
        <w:t xml:space="preserve"> </w:t>
      </w:r>
      <w:r w:rsidRPr="00AA46FE">
        <w:t>капитал</w:t>
      </w:r>
      <w:bookmarkEnd w:id="124"/>
      <w:bookmarkEnd w:id="128"/>
    </w:p>
    <w:p w:rsidR="00A330AA" w:rsidRPr="00AA46FE" w:rsidRDefault="00A330AA" w:rsidP="001B2095">
      <w:pPr>
        <w:pStyle w:val="3"/>
      </w:pPr>
      <w:bookmarkStart w:id="129" w:name="_Toc154385120"/>
      <w:r w:rsidRPr="00AA46FE">
        <w:t>Наступающий</w:t>
      </w:r>
      <w:r w:rsidR="00F14522">
        <w:t xml:space="preserve"> </w:t>
      </w:r>
      <w:r w:rsidRPr="00AA46FE">
        <w:t>2024</w:t>
      </w:r>
      <w:r w:rsidR="00F14522">
        <w:t xml:space="preserve"> </w:t>
      </w:r>
      <w:r w:rsidRPr="00AA46FE">
        <w:t>год</w:t>
      </w:r>
      <w:r w:rsidR="00F14522">
        <w:t xml:space="preserve"> </w:t>
      </w:r>
      <w:r w:rsidRPr="00AA46FE">
        <w:t>объявлен</w:t>
      </w:r>
      <w:r w:rsidR="00F14522">
        <w:t xml:space="preserve"> </w:t>
      </w:r>
      <w:r w:rsidRPr="00AA46FE">
        <w:t>в</w:t>
      </w:r>
      <w:r w:rsidR="00F14522">
        <w:t xml:space="preserve"> </w:t>
      </w:r>
      <w:r w:rsidRPr="00AA46FE">
        <w:t>стране</w:t>
      </w:r>
      <w:r w:rsidR="00F14522">
        <w:t xml:space="preserve"> </w:t>
      </w:r>
      <w:r w:rsidRPr="00AA46FE">
        <w:t>Годом</w:t>
      </w:r>
      <w:r w:rsidR="00F14522">
        <w:t xml:space="preserve"> </w:t>
      </w:r>
      <w:r w:rsidRPr="00AA46FE">
        <w:t>семьи.</w:t>
      </w:r>
      <w:r w:rsidR="00F14522">
        <w:t xml:space="preserve"> </w:t>
      </w:r>
      <w:r w:rsidRPr="00AA46FE">
        <w:t>В</w:t>
      </w:r>
      <w:r w:rsidR="00F14522">
        <w:t xml:space="preserve"> </w:t>
      </w:r>
      <w:r w:rsidRPr="00AA46FE">
        <w:t>упреждение</w:t>
      </w:r>
      <w:r w:rsidR="00F14522">
        <w:t xml:space="preserve"> </w:t>
      </w:r>
      <w:r w:rsidRPr="00AA46FE">
        <w:t>календарного</w:t>
      </w:r>
      <w:r w:rsidR="00F14522">
        <w:t xml:space="preserve"> </w:t>
      </w:r>
      <w:r w:rsidRPr="00AA46FE">
        <w:t>события</w:t>
      </w:r>
      <w:r w:rsidR="00F14522">
        <w:t xml:space="preserve"> </w:t>
      </w:r>
      <w:r w:rsidRPr="00AA46FE">
        <w:t>Владимир</w:t>
      </w:r>
      <w:r w:rsidR="00F14522">
        <w:t xml:space="preserve"> </w:t>
      </w:r>
      <w:r w:rsidRPr="00AA46FE">
        <w:t>Путин</w:t>
      </w:r>
      <w:r w:rsidR="00F14522">
        <w:t xml:space="preserve"> </w:t>
      </w:r>
      <w:r w:rsidRPr="00AA46FE">
        <w:t>на</w:t>
      </w:r>
      <w:r w:rsidR="00F14522">
        <w:t xml:space="preserve"> </w:t>
      </w:r>
      <w:r w:rsidRPr="00AA46FE">
        <w:t>прошедшем</w:t>
      </w:r>
      <w:r w:rsidR="00F14522">
        <w:t xml:space="preserve"> </w:t>
      </w:r>
      <w:r w:rsidRPr="00AA46FE">
        <w:t>Совете</w:t>
      </w:r>
      <w:r w:rsidR="00F14522">
        <w:t xml:space="preserve"> </w:t>
      </w:r>
      <w:r w:rsidRPr="00AA46FE">
        <w:t>по</w:t>
      </w:r>
      <w:r w:rsidR="00F14522">
        <w:t xml:space="preserve"> </w:t>
      </w:r>
      <w:r w:rsidRPr="00AA46FE">
        <w:t>стратегическому</w:t>
      </w:r>
      <w:r w:rsidR="00F14522">
        <w:t xml:space="preserve"> </w:t>
      </w:r>
      <w:r w:rsidRPr="00AA46FE">
        <w:t>развитию</w:t>
      </w:r>
      <w:r w:rsidR="00F14522">
        <w:t xml:space="preserve"> </w:t>
      </w:r>
      <w:r w:rsidRPr="00AA46FE">
        <w:t>и</w:t>
      </w:r>
      <w:r w:rsidR="00F14522">
        <w:t xml:space="preserve"> </w:t>
      </w:r>
      <w:r w:rsidRPr="00AA46FE">
        <w:t>нацпроектам</w:t>
      </w:r>
      <w:r w:rsidR="00F14522">
        <w:t xml:space="preserve"> </w:t>
      </w:r>
      <w:r w:rsidRPr="00AA46FE">
        <w:t>поручил</w:t>
      </w:r>
      <w:r w:rsidR="00F14522">
        <w:t xml:space="preserve"> </w:t>
      </w:r>
      <w:r w:rsidRPr="00AA46FE">
        <w:t>оперативно</w:t>
      </w:r>
      <w:r w:rsidR="00F14522">
        <w:t xml:space="preserve"> </w:t>
      </w:r>
      <w:r w:rsidRPr="00AA46FE">
        <w:t>узаконить</w:t>
      </w:r>
      <w:r w:rsidR="00F14522">
        <w:t xml:space="preserve"> </w:t>
      </w:r>
      <w:r w:rsidRPr="00AA46FE">
        <w:t>единый</w:t>
      </w:r>
      <w:r w:rsidR="00F14522">
        <w:t xml:space="preserve"> </w:t>
      </w:r>
      <w:r w:rsidRPr="00AA46FE">
        <w:t>статус</w:t>
      </w:r>
      <w:r w:rsidR="00F14522">
        <w:t xml:space="preserve"> </w:t>
      </w:r>
      <w:r w:rsidRPr="00AA46FE">
        <w:t>многодетной</w:t>
      </w:r>
      <w:r w:rsidR="00F14522">
        <w:t xml:space="preserve"> </w:t>
      </w:r>
      <w:r w:rsidRPr="00AA46FE">
        <w:t>семьи.</w:t>
      </w:r>
      <w:r w:rsidR="00F14522">
        <w:t xml:space="preserve"> </w:t>
      </w:r>
      <w:r w:rsidRPr="00AA46FE">
        <w:t>Причем,</w:t>
      </w:r>
      <w:r w:rsidR="00F14522">
        <w:t xml:space="preserve"> </w:t>
      </w:r>
      <w:r w:rsidRPr="00AA46FE">
        <w:t>с</w:t>
      </w:r>
      <w:r w:rsidR="00F14522">
        <w:t xml:space="preserve"> </w:t>
      </w:r>
      <w:r w:rsidRPr="00AA46FE">
        <w:t>соответствующими</w:t>
      </w:r>
      <w:r w:rsidR="00F14522">
        <w:t xml:space="preserve"> </w:t>
      </w:r>
      <w:r w:rsidRPr="00AA46FE">
        <w:t>льготами</w:t>
      </w:r>
      <w:r w:rsidR="00F14522">
        <w:t xml:space="preserve"> </w:t>
      </w:r>
      <w:r w:rsidRPr="00AA46FE">
        <w:t>и</w:t>
      </w:r>
      <w:r w:rsidR="00F14522">
        <w:t xml:space="preserve"> </w:t>
      </w:r>
      <w:r w:rsidRPr="00AA46FE">
        <w:t>механизмами</w:t>
      </w:r>
      <w:r w:rsidR="00F14522">
        <w:t xml:space="preserve"> </w:t>
      </w:r>
      <w:r w:rsidRPr="00AA46FE">
        <w:t>поддержки.</w:t>
      </w:r>
      <w:r w:rsidR="00F14522">
        <w:t xml:space="preserve"> </w:t>
      </w:r>
      <w:r w:rsidRPr="00AA46FE">
        <w:t>По</w:t>
      </w:r>
      <w:r w:rsidR="00F14522">
        <w:t xml:space="preserve"> </w:t>
      </w:r>
      <w:r w:rsidRPr="00AA46FE">
        <w:t>мнению</w:t>
      </w:r>
      <w:r w:rsidR="00F14522">
        <w:t xml:space="preserve"> </w:t>
      </w:r>
      <w:r w:rsidRPr="00AA46FE">
        <w:t>законодателей</w:t>
      </w:r>
      <w:r w:rsidR="00F14522">
        <w:t xml:space="preserve"> </w:t>
      </w:r>
      <w:r w:rsidRPr="00AA46FE">
        <w:t>и</w:t>
      </w:r>
      <w:r w:rsidR="00F14522">
        <w:t xml:space="preserve"> </w:t>
      </w:r>
      <w:r w:rsidRPr="00AA46FE">
        <w:t>ряда</w:t>
      </w:r>
      <w:r w:rsidR="00F14522">
        <w:t xml:space="preserve"> </w:t>
      </w:r>
      <w:r w:rsidRPr="00AA46FE">
        <w:t>экспертов,</w:t>
      </w:r>
      <w:r w:rsidR="00F14522">
        <w:t xml:space="preserve"> </w:t>
      </w:r>
      <w:r w:rsidRPr="00AA46FE">
        <w:t>данное</w:t>
      </w:r>
      <w:r w:rsidR="00F14522">
        <w:t xml:space="preserve"> </w:t>
      </w:r>
      <w:r w:rsidRPr="00AA46FE">
        <w:t>новшество</w:t>
      </w:r>
      <w:r w:rsidR="00F14522">
        <w:t xml:space="preserve"> </w:t>
      </w:r>
      <w:r w:rsidRPr="00AA46FE">
        <w:t>открывает</w:t>
      </w:r>
      <w:r w:rsidR="00F14522">
        <w:t xml:space="preserve"> </w:t>
      </w:r>
      <w:r w:rsidRPr="00AA46FE">
        <w:t>ряд</w:t>
      </w:r>
      <w:r w:rsidR="00F14522">
        <w:t xml:space="preserve"> </w:t>
      </w:r>
      <w:r w:rsidRPr="00AA46FE">
        <w:t>возможностей.</w:t>
      </w:r>
      <w:r w:rsidR="00F14522">
        <w:t xml:space="preserve"> </w:t>
      </w:r>
      <w:r w:rsidRPr="00AA46FE">
        <w:t>Например,</w:t>
      </w:r>
      <w:r w:rsidR="00F14522">
        <w:t xml:space="preserve"> </w:t>
      </w:r>
      <w:r w:rsidRPr="00AA46FE">
        <w:t>многодетным</w:t>
      </w:r>
      <w:r w:rsidR="00F14522">
        <w:t xml:space="preserve"> </w:t>
      </w:r>
      <w:r w:rsidRPr="00AA46FE">
        <w:t>отцам</w:t>
      </w:r>
      <w:r w:rsidR="00F14522">
        <w:t xml:space="preserve"> </w:t>
      </w:r>
      <w:r w:rsidRPr="00AA46FE">
        <w:t>можно</w:t>
      </w:r>
      <w:r w:rsidR="00F14522">
        <w:t xml:space="preserve"> </w:t>
      </w:r>
      <w:r w:rsidRPr="00AA46FE">
        <w:t>снизить</w:t>
      </w:r>
      <w:r w:rsidR="00F14522">
        <w:t xml:space="preserve"> </w:t>
      </w:r>
      <w:r w:rsidRPr="00AA46FE">
        <w:t>пенсионный</w:t>
      </w:r>
      <w:r w:rsidR="00F14522">
        <w:t xml:space="preserve"> </w:t>
      </w:r>
      <w:r w:rsidRPr="00AA46FE">
        <w:t>возраст</w:t>
      </w:r>
      <w:r w:rsidR="00F14522">
        <w:t xml:space="preserve"> </w:t>
      </w:r>
      <w:r w:rsidRPr="00AA46FE">
        <w:t>на</w:t>
      </w:r>
      <w:r w:rsidR="00F14522">
        <w:t xml:space="preserve"> </w:t>
      </w:r>
      <w:r w:rsidRPr="00AA46FE">
        <w:t>один</w:t>
      </w:r>
      <w:r w:rsidR="00F14522">
        <w:t xml:space="preserve"> </w:t>
      </w:r>
      <w:r w:rsidRPr="00AA46FE">
        <w:t>год</w:t>
      </w:r>
      <w:r w:rsidR="00F14522">
        <w:t xml:space="preserve"> </w:t>
      </w:r>
      <w:r w:rsidRPr="00AA46FE">
        <w:t>за</w:t>
      </w:r>
      <w:r w:rsidR="00F14522">
        <w:t xml:space="preserve"> </w:t>
      </w:r>
      <w:r w:rsidRPr="00AA46FE">
        <w:t>каждого</w:t>
      </w:r>
      <w:r w:rsidR="00F14522">
        <w:t xml:space="preserve"> </w:t>
      </w:r>
      <w:r w:rsidRPr="00AA46FE">
        <w:t>ребенка</w:t>
      </w:r>
      <w:r w:rsidR="00F14522">
        <w:t xml:space="preserve"> </w:t>
      </w:r>
      <w:r w:rsidRPr="00AA46FE">
        <w:t>или</w:t>
      </w:r>
      <w:r w:rsidR="00F14522">
        <w:t xml:space="preserve"> </w:t>
      </w:r>
      <w:r w:rsidRPr="00AA46FE">
        <w:t>выплачивать</w:t>
      </w:r>
      <w:r w:rsidR="00F14522">
        <w:t xml:space="preserve"> </w:t>
      </w:r>
      <w:r w:rsidRPr="00AA46FE">
        <w:t>наряду</w:t>
      </w:r>
      <w:r w:rsidR="00F14522">
        <w:t xml:space="preserve"> </w:t>
      </w:r>
      <w:r w:rsidRPr="00AA46FE">
        <w:t>с</w:t>
      </w:r>
      <w:r w:rsidR="00F14522">
        <w:t xml:space="preserve"> </w:t>
      </w:r>
      <w:r w:rsidRPr="00AA46FE">
        <w:t>материнским</w:t>
      </w:r>
      <w:r w:rsidR="00F14522">
        <w:t xml:space="preserve"> </w:t>
      </w:r>
      <w:r w:rsidRPr="00AA46FE">
        <w:t>отцовский</w:t>
      </w:r>
      <w:r w:rsidR="00F14522">
        <w:t xml:space="preserve"> </w:t>
      </w:r>
      <w:r w:rsidRPr="00AA46FE">
        <w:t>капитал,</w:t>
      </w:r>
      <w:r w:rsidR="00F14522">
        <w:t xml:space="preserve"> </w:t>
      </w:r>
      <w:r w:rsidRPr="00AA46FE">
        <w:t>который</w:t>
      </w:r>
      <w:r w:rsidR="00F14522">
        <w:t xml:space="preserve"> </w:t>
      </w:r>
      <w:r w:rsidRPr="00AA46FE">
        <w:t>может</w:t>
      </w:r>
      <w:r w:rsidR="00F14522">
        <w:t xml:space="preserve"> </w:t>
      </w:r>
      <w:r w:rsidRPr="00AA46FE">
        <w:t>составить</w:t>
      </w:r>
      <w:r w:rsidR="00F14522">
        <w:t xml:space="preserve"> </w:t>
      </w:r>
      <w:r w:rsidRPr="00AA46FE">
        <w:t>до</w:t>
      </w:r>
      <w:r w:rsidR="00F14522">
        <w:t xml:space="preserve"> </w:t>
      </w:r>
      <w:r w:rsidRPr="00AA46FE">
        <w:t>миллиона</w:t>
      </w:r>
      <w:r w:rsidR="00F14522">
        <w:t xml:space="preserve"> </w:t>
      </w:r>
      <w:r w:rsidRPr="00AA46FE">
        <w:t>рублей.</w:t>
      </w:r>
      <w:r w:rsidR="00F14522">
        <w:t xml:space="preserve"> </w:t>
      </w:r>
      <w:r w:rsidRPr="00AA46FE">
        <w:t>Наконец,</w:t>
      </w:r>
      <w:r w:rsidR="00F14522">
        <w:t xml:space="preserve"> </w:t>
      </w:r>
      <w:r w:rsidRPr="00AA46FE">
        <w:t>отцы,</w:t>
      </w:r>
      <w:r w:rsidR="00F14522">
        <w:t xml:space="preserve"> </w:t>
      </w:r>
      <w:r w:rsidRPr="00AA46FE">
        <w:t>у</w:t>
      </w:r>
      <w:r w:rsidR="00F14522">
        <w:t xml:space="preserve"> </w:t>
      </w:r>
      <w:r w:rsidRPr="00AA46FE">
        <w:t>которых</w:t>
      </w:r>
      <w:r w:rsidR="00F14522">
        <w:t xml:space="preserve"> </w:t>
      </w:r>
      <w:r w:rsidRPr="00AA46FE">
        <w:t>трое</w:t>
      </w:r>
      <w:r w:rsidR="00F14522">
        <w:t xml:space="preserve"> </w:t>
      </w:r>
      <w:r w:rsidRPr="00AA46FE">
        <w:t>и</w:t>
      </w:r>
      <w:r w:rsidR="00F14522">
        <w:t xml:space="preserve"> </w:t>
      </w:r>
      <w:r w:rsidRPr="00AA46FE">
        <w:t>более</w:t>
      </w:r>
      <w:r w:rsidR="00F14522">
        <w:t xml:space="preserve"> </w:t>
      </w:r>
      <w:r w:rsidRPr="00AA46FE">
        <w:t>детей</w:t>
      </w:r>
      <w:r w:rsidR="00F14522">
        <w:t xml:space="preserve"> </w:t>
      </w:r>
      <w:r w:rsidRPr="00AA46FE">
        <w:t>возрастом</w:t>
      </w:r>
      <w:r w:rsidR="00F14522">
        <w:t xml:space="preserve"> </w:t>
      </w:r>
      <w:r w:rsidRPr="00AA46FE">
        <w:t>до</w:t>
      </w:r>
      <w:r w:rsidR="00F14522">
        <w:t xml:space="preserve"> </w:t>
      </w:r>
      <w:r w:rsidRPr="00AA46FE">
        <w:t>16</w:t>
      </w:r>
      <w:r w:rsidR="00F14522">
        <w:t xml:space="preserve"> </w:t>
      </w:r>
      <w:r w:rsidRPr="00AA46FE">
        <w:t>лет,</w:t>
      </w:r>
      <w:r w:rsidR="00F14522">
        <w:t xml:space="preserve"> </w:t>
      </w:r>
      <w:r w:rsidRPr="00AA46FE">
        <w:t>должны</w:t>
      </w:r>
      <w:r w:rsidR="00F14522">
        <w:t xml:space="preserve"> </w:t>
      </w:r>
      <w:r w:rsidRPr="00AA46FE">
        <w:t>быть</w:t>
      </w:r>
      <w:r w:rsidR="00F14522">
        <w:t xml:space="preserve"> </w:t>
      </w:r>
      <w:r w:rsidRPr="00AA46FE">
        <w:t>освобождены</w:t>
      </w:r>
      <w:r w:rsidR="00F14522">
        <w:t xml:space="preserve"> </w:t>
      </w:r>
      <w:r w:rsidRPr="00AA46FE">
        <w:t>от</w:t>
      </w:r>
      <w:r w:rsidR="00F14522">
        <w:t xml:space="preserve"> </w:t>
      </w:r>
      <w:r w:rsidRPr="00AA46FE">
        <w:t>призыва</w:t>
      </w:r>
      <w:r w:rsidR="00F14522">
        <w:t xml:space="preserve"> </w:t>
      </w:r>
      <w:r w:rsidRPr="00AA46FE">
        <w:t>и</w:t>
      </w:r>
      <w:r w:rsidR="00F14522">
        <w:t xml:space="preserve"> </w:t>
      </w:r>
      <w:r w:rsidRPr="00AA46FE">
        <w:t>мобилизации.</w:t>
      </w:r>
      <w:r w:rsidR="00F14522">
        <w:t xml:space="preserve"> </w:t>
      </w:r>
      <w:r w:rsidRPr="00AA46FE">
        <w:t>Все</w:t>
      </w:r>
      <w:r w:rsidR="00F14522">
        <w:t xml:space="preserve"> </w:t>
      </w:r>
      <w:r w:rsidRPr="00AA46FE">
        <w:t>эти</w:t>
      </w:r>
      <w:r w:rsidR="00F14522">
        <w:t xml:space="preserve"> </w:t>
      </w:r>
      <w:r w:rsidRPr="00AA46FE">
        <w:t>инициативы</w:t>
      </w:r>
      <w:r w:rsidR="00F14522">
        <w:t xml:space="preserve"> </w:t>
      </w:r>
      <w:r w:rsidRPr="00AA46FE">
        <w:t>заявлены</w:t>
      </w:r>
      <w:r w:rsidR="00F14522">
        <w:t xml:space="preserve"> </w:t>
      </w:r>
      <w:r w:rsidRPr="00AA46FE">
        <w:t>в</w:t>
      </w:r>
      <w:r w:rsidR="00F14522">
        <w:t xml:space="preserve"> </w:t>
      </w:r>
      <w:r w:rsidRPr="00AA46FE">
        <w:t>докладе</w:t>
      </w:r>
      <w:r w:rsidR="00F14522">
        <w:t xml:space="preserve"> </w:t>
      </w:r>
      <w:r w:rsidRPr="00AA46FE">
        <w:t>Общественной</w:t>
      </w:r>
      <w:r w:rsidR="00F14522">
        <w:t xml:space="preserve"> </w:t>
      </w:r>
      <w:r w:rsidRPr="00AA46FE">
        <w:t>палаты</w:t>
      </w:r>
      <w:r w:rsidR="00F14522">
        <w:t xml:space="preserve"> </w:t>
      </w:r>
      <w:r w:rsidRPr="00AA46FE">
        <w:t>России</w:t>
      </w:r>
      <w:r w:rsidR="00F14522">
        <w:t xml:space="preserve"> </w:t>
      </w:r>
      <w:r w:rsidRPr="00AA46FE">
        <w:t>(ОП</w:t>
      </w:r>
      <w:r w:rsidR="00F14522">
        <w:t xml:space="preserve"> </w:t>
      </w:r>
      <w:r w:rsidRPr="00AA46FE">
        <w:t>РФ)</w:t>
      </w:r>
      <w:r w:rsidR="00F14522">
        <w:t xml:space="preserve"> «</w:t>
      </w:r>
      <w:r w:rsidRPr="00AA46FE">
        <w:t>Демография</w:t>
      </w:r>
      <w:r w:rsidR="00F14522">
        <w:t xml:space="preserve"> </w:t>
      </w:r>
      <w:r w:rsidRPr="00AA46FE">
        <w:t>2030</w:t>
      </w:r>
      <w:r w:rsidR="00F14522">
        <w:t>»</w:t>
      </w:r>
      <w:r w:rsidRPr="00AA46FE">
        <w:t>,</w:t>
      </w:r>
      <w:r w:rsidR="00F14522">
        <w:t xml:space="preserve"> </w:t>
      </w:r>
      <w:r w:rsidRPr="00AA46FE">
        <w:t>который</w:t>
      </w:r>
      <w:r w:rsidR="00F14522">
        <w:t xml:space="preserve"> </w:t>
      </w:r>
      <w:r w:rsidRPr="00AA46FE">
        <w:t>есть</w:t>
      </w:r>
      <w:r w:rsidR="00F14522">
        <w:t xml:space="preserve"> </w:t>
      </w:r>
      <w:r w:rsidRPr="00AA46FE">
        <w:t>в</w:t>
      </w:r>
      <w:r w:rsidR="00F14522">
        <w:t xml:space="preserve"> </w:t>
      </w:r>
      <w:r w:rsidRPr="00AA46FE">
        <w:t>распоряжении</w:t>
      </w:r>
      <w:r w:rsidR="00F14522">
        <w:t xml:space="preserve"> «</w:t>
      </w:r>
      <w:r w:rsidRPr="00AA46FE">
        <w:t>Известий</w:t>
      </w:r>
      <w:r w:rsidR="00F14522">
        <w:t>»</w:t>
      </w:r>
      <w:r w:rsidRPr="00AA46FE">
        <w:t>.</w:t>
      </w:r>
      <w:r w:rsidR="00F14522">
        <w:t xml:space="preserve"> </w:t>
      </w:r>
      <w:r w:rsidRPr="00AA46FE">
        <w:t>По</w:t>
      </w:r>
      <w:r w:rsidR="00F14522">
        <w:t xml:space="preserve"> </w:t>
      </w:r>
      <w:r w:rsidRPr="00AA46FE">
        <w:t>мнению</w:t>
      </w:r>
      <w:r w:rsidR="00F14522">
        <w:t xml:space="preserve"> </w:t>
      </w:r>
      <w:r w:rsidRPr="00AA46FE">
        <w:t>экспертов,</w:t>
      </w:r>
      <w:r w:rsidR="00F14522">
        <w:t xml:space="preserve"> </w:t>
      </w:r>
      <w:r w:rsidRPr="00AA46FE">
        <w:t>предполагаемые</w:t>
      </w:r>
      <w:r w:rsidR="00F14522">
        <w:t xml:space="preserve"> </w:t>
      </w:r>
      <w:r w:rsidRPr="00AA46FE">
        <w:t>изменения</w:t>
      </w:r>
      <w:r w:rsidR="00F14522">
        <w:t xml:space="preserve"> </w:t>
      </w:r>
      <w:r w:rsidRPr="00AA46FE">
        <w:t>могут</w:t>
      </w:r>
      <w:r w:rsidR="00F14522">
        <w:t xml:space="preserve"> </w:t>
      </w:r>
      <w:r w:rsidRPr="00AA46FE">
        <w:t>дать</w:t>
      </w:r>
      <w:r w:rsidR="00F14522">
        <w:t xml:space="preserve"> </w:t>
      </w:r>
      <w:r w:rsidRPr="00AA46FE">
        <w:t>демографический</w:t>
      </w:r>
      <w:r w:rsidR="00F14522">
        <w:t xml:space="preserve"> </w:t>
      </w:r>
      <w:r w:rsidRPr="00AA46FE">
        <w:t>эффект,</w:t>
      </w:r>
      <w:r w:rsidR="00F14522">
        <w:t xml:space="preserve"> </w:t>
      </w:r>
      <w:r w:rsidRPr="00AA46FE">
        <w:t>но</w:t>
      </w:r>
      <w:r w:rsidR="00F14522">
        <w:t xml:space="preserve"> </w:t>
      </w:r>
      <w:r w:rsidRPr="00AA46FE">
        <w:t>не</w:t>
      </w:r>
      <w:r w:rsidR="00F14522">
        <w:t xml:space="preserve"> </w:t>
      </w:r>
      <w:r w:rsidRPr="00AA46FE">
        <w:t>сразу,</w:t>
      </w:r>
      <w:r w:rsidR="00F14522">
        <w:t xml:space="preserve"> </w:t>
      </w:r>
      <w:r w:rsidRPr="00AA46FE">
        <w:t>а</w:t>
      </w:r>
      <w:r w:rsidR="00F14522">
        <w:t xml:space="preserve"> </w:t>
      </w:r>
      <w:r w:rsidRPr="00AA46FE">
        <w:t>в</w:t>
      </w:r>
      <w:r w:rsidR="00F14522">
        <w:t xml:space="preserve"> </w:t>
      </w:r>
      <w:r w:rsidRPr="00AA46FE">
        <w:t>течение</w:t>
      </w:r>
      <w:r w:rsidR="00F14522">
        <w:t xml:space="preserve"> </w:t>
      </w:r>
      <w:r w:rsidRPr="00AA46FE">
        <w:t>10</w:t>
      </w:r>
      <w:r w:rsidR="00F14522">
        <w:t xml:space="preserve"> </w:t>
      </w:r>
      <w:r w:rsidRPr="00AA46FE">
        <w:t>и</w:t>
      </w:r>
      <w:r w:rsidR="00F14522">
        <w:t xml:space="preserve"> </w:t>
      </w:r>
      <w:r w:rsidRPr="00AA46FE">
        <w:t>более</w:t>
      </w:r>
      <w:r w:rsidR="00F14522">
        <w:t xml:space="preserve"> </w:t>
      </w:r>
      <w:r w:rsidRPr="00AA46FE">
        <w:t>лет.</w:t>
      </w:r>
      <w:bookmarkEnd w:id="129"/>
    </w:p>
    <w:p w:rsidR="00A330AA" w:rsidRPr="00AA46FE" w:rsidRDefault="00A330AA" w:rsidP="00A330AA">
      <w:r w:rsidRPr="00AA46FE">
        <w:t>КАКИЕ</w:t>
      </w:r>
      <w:r w:rsidR="00F14522">
        <w:t xml:space="preserve"> </w:t>
      </w:r>
      <w:r w:rsidRPr="00AA46FE">
        <w:t>ЛЬГОТЫ</w:t>
      </w:r>
      <w:r w:rsidR="00F14522">
        <w:t xml:space="preserve"> </w:t>
      </w:r>
      <w:r w:rsidRPr="00AA46FE">
        <w:t>ЕСТЬ</w:t>
      </w:r>
      <w:r w:rsidR="00F14522">
        <w:t xml:space="preserve"> </w:t>
      </w:r>
      <w:r w:rsidRPr="00AA46FE">
        <w:t>ДЛЯ</w:t>
      </w:r>
      <w:r w:rsidR="00F14522">
        <w:t xml:space="preserve"> </w:t>
      </w:r>
      <w:r w:rsidRPr="00AA46FE">
        <w:t>МНОГОДЕТНЫХ</w:t>
      </w:r>
      <w:r w:rsidR="00F14522">
        <w:t xml:space="preserve"> </w:t>
      </w:r>
      <w:r w:rsidRPr="00AA46FE">
        <w:t>ОТЦОВ</w:t>
      </w:r>
    </w:p>
    <w:p w:rsidR="00A330AA" w:rsidRPr="00AA46FE" w:rsidRDefault="00A330AA" w:rsidP="00A330AA">
      <w:r w:rsidRPr="00AA46FE">
        <w:t>Авторы</w:t>
      </w:r>
      <w:r w:rsidR="00F14522">
        <w:t xml:space="preserve"> </w:t>
      </w:r>
      <w:r w:rsidRPr="00AA46FE">
        <w:t>специального</w:t>
      </w:r>
      <w:r w:rsidR="00F14522">
        <w:t xml:space="preserve"> </w:t>
      </w:r>
      <w:r w:rsidRPr="00AA46FE">
        <w:t>доклада</w:t>
      </w:r>
      <w:r w:rsidR="00F14522">
        <w:t xml:space="preserve"> «</w:t>
      </w:r>
      <w:r w:rsidRPr="00AA46FE">
        <w:t>Демография</w:t>
      </w:r>
      <w:r w:rsidR="00F14522">
        <w:t xml:space="preserve"> </w:t>
      </w:r>
      <w:r w:rsidRPr="00AA46FE">
        <w:t>-</w:t>
      </w:r>
      <w:r w:rsidR="00F14522">
        <w:t xml:space="preserve"> </w:t>
      </w:r>
      <w:r w:rsidRPr="00AA46FE">
        <w:t>2030.</w:t>
      </w:r>
      <w:r w:rsidR="00F14522">
        <w:t xml:space="preserve"> </w:t>
      </w:r>
      <w:r w:rsidRPr="00AA46FE">
        <w:t>Как</w:t>
      </w:r>
      <w:r w:rsidR="00F14522">
        <w:t xml:space="preserve"> </w:t>
      </w:r>
      <w:r w:rsidRPr="00AA46FE">
        <w:t>обеспечить</w:t>
      </w:r>
      <w:r w:rsidR="00F14522">
        <w:t xml:space="preserve"> </w:t>
      </w:r>
      <w:r w:rsidRPr="00AA46FE">
        <w:t>устойчивый</w:t>
      </w:r>
      <w:r w:rsidR="00F14522">
        <w:t xml:space="preserve"> </w:t>
      </w:r>
      <w:r w:rsidRPr="00AA46FE">
        <w:t>рост</w:t>
      </w:r>
      <w:r w:rsidR="00F14522">
        <w:t xml:space="preserve"> </w:t>
      </w:r>
      <w:r w:rsidRPr="00AA46FE">
        <w:t>населения</w:t>
      </w:r>
      <w:r w:rsidR="00F14522">
        <w:t xml:space="preserve"> </w:t>
      </w:r>
      <w:r w:rsidRPr="00AA46FE">
        <w:t>РФ</w:t>
      </w:r>
      <w:r w:rsidR="00F14522">
        <w:t xml:space="preserve">» </w:t>
      </w:r>
      <w:r w:rsidRPr="00AA46FE">
        <w:t>выражают</w:t>
      </w:r>
      <w:r w:rsidR="00F14522">
        <w:t xml:space="preserve"> </w:t>
      </w:r>
      <w:r w:rsidRPr="00AA46FE">
        <w:t>беспокойство</w:t>
      </w:r>
      <w:r w:rsidR="00F14522">
        <w:t xml:space="preserve"> </w:t>
      </w:r>
      <w:r w:rsidRPr="00AA46FE">
        <w:t>из-за</w:t>
      </w:r>
      <w:r w:rsidR="00F14522">
        <w:t xml:space="preserve"> </w:t>
      </w:r>
      <w:r w:rsidRPr="00AA46FE">
        <w:t>роста</w:t>
      </w:r>
      <w:r w:rsidR="00F14522">
        <w:t xml:space="preserve"> </w:t>
      </w:r>
      <w:r w:rsidRPr="00AA46FE">
        <w:t>естественной</w:t>
      </w:r>
      <w:r w:rsidR="00F14522">
        <w:t xml:space="preserve"> </w:t>
      </w:r>
      <w:r w:rsidRPr="00AA46FE">
        <w:t>убыли</w:t>
      </w:r>
      <w:r w:rsidR="00F14522">
        <w:t xml:space="preserve"> </w:t>
      </w:r>
      <w:r w:rsidRPr="00AA46FE">
        <w:t>населения,</w:t>
      </w:r>
      <w:r w:rsidR="00F14522">
        <w:t xml:space="preserve"> </w:t>
      </w:r>
      <w:r w:rsidRPr="00AA46FE">
        <w:t>которую</w:t>
      </w:r>
      <w:r w:rsidR="00F14522">
        <w:t xml:space="preserve"> </w:t>
      </w:r>
      <w:r w:rsidRPr="00AA46FE">
        <w:t>вызвала</w:t>
      </w:r>
      <w:r w:rsidR="00F14522">
        <w:t xml:space="preserve"> </w:t>
      </w:r>
      <w:r w:rsidRPr="00AA46FE">
        <w:t>совокупность</w:t>
      </w:r>
      <w:r w:rsidR="00F14522">
        <w:t xml:space="preserve"> </w:t>
      </w:r>
      <w:r w:rsidRPr="00AA46FE">
        <w:t>негативных</w:t>
      </w:r>
      <w:r w:rsidR="00F14522">
        <w:t xml:space="preserve"> </w:t>
      </w:r>
      <w:r w:rsidRPr="00AA46FE">
        <w:t>тенденций</w:t>
      </w:r>
      <w:r w:rsidR="00F14522">
        <w:t xml:space="preserve"> </w:t>
      </w:r>
      <w:r w:rsidRPr="00AA46FE">
        <w:t>в</w:t>
      </w:r>
      <w:r w:rsidR="00F14522">
        <w:t xml:space="preserve"> </w:t>
      </w:r>
      <w:r w:rsidRPr="00AA46FE">
        <w:t>показателях</w:t>
      </w:r>
      <w:r w:rsidR="00F14522">
        <w:t xml:space="preserve"> </w:t>
      </w:r>
      <w:r w:rsidRPr="00AA46FE">
        <w:t>рождаемости</w:t>
      </w:r>
      <w:r w:rsidR="00F14522">
        <w:t xml:space="preserve"> </w:t>
      </w:r>
      <w:r w:rsidRPr="00AA46FE">
        <w:t>и</w:t>
      </w:r>
      <w:r w:rsidR="00F14522">
        <w:t xml:space="preserve"> </w:t>
      </w:r>
      <w:r w:rsidRPr="00AA46FE">
        <w:t>смертности</w:t>
      </w:r>
      <w:r w:rsidR="00F14522">
        <w:t xml:space="preserve"> </w:t>
      </w:r>
      <w:r w:rsidRPr="00AA46FE">
        <w:t>в</w:t>
      </w:r>
      <w:r w:rsidR="00F14522">
        <w:t xml:space="preserve"> </w:t>
      </w:r>
      <w:r w:rsidRPr="00AA46FE">
        <w:t>последние</w:t>
      </w:r>
      <w:r w:rsidR="00F14522">
        <w:t xml:space="preserve"> </w:t>
      </w:r>
      <w:r w:rsidRPr="00AA46FE">
        <w:t>годы.</w:t>
      </w:r>
      <w:r w:rsidR="00F14522">
        <w:t xml:space="preserve"> </w:t>
      </w:r>
      <w:r w:rsidRPr="00AA46FE">
        <w:t>Если</w:t>
      </w:r>
      <w:r w:rsidR="00F14522">
        <w:t xml:space="preserve"> </w:t>
      </w:r>
      <w:r w:rsidRPr="00AA46FE">
        <w:t>тенденция</w:t>
      </w:r>
      <w:r w:rsidR="00F14522">
        <w:t xml:space="preserve"> </w:t>
      </w:r>
      <w:r w:rsidRPr="00AA46FE">
        <w:t>сохранится,</w:t>
      </w:r>
      <w:r w:rsidR="00F14522">
        <w:t xml:space="preserve"> </w:t>
      </w:r>
      <w:r w:rsidRPr="00AA46FE">
        <w:t>то</w:t>
      </w:r>
      <w:r w:rsidR="00F14522">
        <w:t xml:space="preserve"> </w:t>
      </w:r>
      <w:r w:rsidRPr="00AA46FE">
        <w:t>к</w:t>
      </w:r>
      <w:r w:rsidR="00F14522">
        <w:t xml:space="preserve"> </w:t>
      </w:r>
      <w:r w:rsidRPr="00AA46FE">
        <w:t>2030</w:t>
      </w:r>
      <w:r w:rsidR="00F14522">
        <w:t xml:space="preserve"> </w:t>
      </w:r>
      <w:r w:rsidRPr="00AA46FE">
        <w:t>году</w:t>
      </w:r>
      <w:r w:rsidR="00F14522">
        <w:t xml:space="preserve"> </w:t>
      </w:r>
      <w:r w:rsidRPr="00AA46FE">
        <w:t>страна</w:t>
      </w:r>
      <w:r w:rsidR="00F14522">
        <w:t xml:space="preserve"> </w:t>
      </w:r>
      <w:r w:rsidRPr="00AA46FE">
        <w:t>рискует</w:t>
      </w:r>
      <w:r w:rsidR="00F14522">
        <w:t xml:space="preserve"> </w:t>
      </w:r>
      <w:r w:rsidRPr="00AA46FE">
        <w:t>потерять</w:t>
      </w:r>
      <w:r w:rsidR="00F14522">
        <w:t xml:space="preserve"> </w:t>
      </w:r>
      <w:r w:rsidRPr="00AA46FE">
        <w:t>до</w:t>
      </w:r>
      <w:r w:rsidR="00F14522">
        <w:t xml:space="preserve"> </w:t>
      </w:r>
      <w:r w:rsidRPr="00AA46FE">
        <w:t>6</w:t>
      </w:r>
      <w:r w:rsidR="00F14522">
        <w:t xml:space="preserve"> </w:t>
      </w:r>
      <w:r w:rsidRPr="00AA46FE">
        <w:t>млн</w:t>
      </w:r>
      <w:r w:rsidR="00F14522">
        <w:t xml:space="preserve"> </w:t>
      </w:r>
      <w:r w:rsidRPr="00AA46FE">
        <w:t>человек,</w:t>
      </w:r>
      <w:r w:rsidR="00F14522">
        <w:t xml:space="preserve"> </w:t>
      </w:r>
      <w:r w:rsidRPr="00AA46FE">
        <w:t>беспокоятся</w:t>
      </w:r>
      <w:r w:rsidR="00F14522">
        <w:t xml:space="preserve"> </w:t>
      </w:r>
      <w:r w:rsidRPr="00AA46FE">
        <w:t>эксперты.</w:t>
      </w:r>
      <w:r w:rsidR="00F14522">
        <w:t xml:space="preserve"> </w:t>
      </w:r>
      <w:r w:rsidRPr="00AA46FE">
        <w:t>При</w:t>
      </w:r>
      <w:r w:rsidR="00F14522">
        <w:t xml:space="preserve"> </w:t>
      </w:r>
      <w:r w:rsidRPr="00AA46FE">
        <w:t>этом</w:t>
      </w:r>
      <w:r w:rsidR="00F14522">
        <w:t xml:space="preserve"> </w:t>
      </w:r>
      <w:r w:rsidRPr="00AA46FE">
        <w:t>приток</w:t>
      </w:r>
      <w:r w:rsidR="00F14522">
        <w:t xml:space="preserve"> </w:t>
      </w:r>
      <w:r w:rsidRPr="00AA46FE">
        <w:t>мигрантов</w:t>
      </w:r>
      <w:r w:rsidR="00F14522">
        <w:t xml:space="preserve"> </w:t>
      </w:r>
      <w:r w:rsidRPr="00AA46FE">
        <w:t>не</w:t>
      </w:r>
      <w:r w:rsidR="00F14522">
        <w:t xml:space="preserve"> </w:t>
      </w:r>
      <w:r w:rsidRPr="00AA46FE">
        <w:t>сможет</w:t>
      </w:r>
      <w:r w:rsidR="00F14522">
        <w:t xml:space="preserve"> </w:t>
      </w:r>
      <w:r w:rsidRPr="00AA46FE">
        <w:t>заместить</w:t>
      </w:r>
      <w:r w:rsidR="00F14522">
        <w:t xml:space="preserve"> </w:t>
      </w:r>
      <w:r w:rsidRPr="00AA46FE">
        <w:t>коренных</w:t>
      </w:r>
      <w:r w:rsidR="00F14522">
        <w:t xml:space="preserve"> </w:t>
      </w:r>
      <w:r w:rsidRPr="00AA46FE">
        <w:t>россиян.</w:t>
      </w:r>
    </w:p>
    <w:p w:rsidR="00A330AA" w:rsidRPr="00AA46FE" w:rsidRDefault="00A330AA" w:rsidP="00A330AA">
      <w:r w:rsidRPr="00AA46FE">
        <w:t>Единственный</w:t>
      </w:r>
      <w:r w:rsidR="00F14522">
        <w:t xml:space="preserve"> </w:t>
      </w:r>
      <w:r w:rsidRPr="00AA46FE">
        <w:t>выход</w:t>
      </w:r>
      <w:r w:rsidR="00F14522">
        <w:t xml:space="preserve"> </w:t>
      </w:r>
      <w:r w:rsidRPr="00AA46FE">
        <w:t>-</w:t>
      </w:r>
      <w:r w:rsidR="00F14522">
        <w:t xml:space="preserve"> </w:t>
      </w:r>
      <w:r w:rsidRPr="00AA46FE">
        <w:t>укрепление</w:t>
      </w:r>
      <w:r w:rsidR="00F14522">
        <w:t xml:space="preserve"> </w:t>
      </w:r>
      <w:r w:rsidRPr="00AA46FE">
        <w:t>и</w:t>
      </w:r>
      <w:r w:rsidR="00F14522">
        <w:t xml:space="preserve"> </w:t>
      </w:r>
      <w:r w:rsidRPr="00AA46FE">
        <w:t>поддержка</w:t>
      </w:r>
      <w:r w:rsidR="00F14522">
        <w:t xml:space="preserve"> </w:t>
      </w:r>
      <w:r w:rsidRPr="00AA46FE">
        <w:t>семей,</w:t>
      </w:r>
      <w:r w:rsidR="00F14522">
        <w:t xml:space="preserve"> </w:t>
      </w:r>
      <w:r w:rsidRPr="00AA46FE">
        <w:t>в</w:t>
      </w:r>
      <w:r w:rsidR="00F14522">
        <w:t xml:space="preserve"> </w:t>
      </w:r>
      <w:r w:rsidRPr="00AA46FE">
        <w:t>том</w:t>
      </w:r>
      <w:r w:rsidR="00F14522">
        <w:t xml:space="preserve"> </w:t>
      </w:r>
      <w:r w:rsidRPr="00AA46FE">
        <w:t>числе</w:t>
      </w:r>
      <w:r w:rsidR="00F14522">
        <w:t xml:space="preserve"> </w:t>
      </w:r>
      <w:r w:rsidRPr="00AA46FE">
        <w:t>многодетных.</w:t>
      </w:r>
      <w:r w:rsidR="00F14522">
        <w:t xml:space="preserve"> </w:t>
      </w:r>
      <w:r w:rsidRPr="00AA46FE">
        <w:t>И</w:t>
      </w:r>
      <w:r w:rsidR="00F14522">
        <w:t xml:space="preserve"> </w:t>
      </w:r>
      <w:r w:rsidRPr="00AA46FE">
        <w:t>если</w:t>
      </w:r>
      <w:r w:rsidR="00F14522">
        <w:t xml:space="preserve"> </w:t>
      </w:r>
      <w:r w:rsidRPr="00AA46FE">
        <w:t>для</w:t>
      </w:r>
      <w:r w:rsidR="00F14522">
        <w:t xml:space="preserve"> </w:t>
      </w:r>
      <w:r w:rsidRPr="00AA46FE">
        <w:t>матерей</w:t>
      </w:r>
      <w:r w:rsidR="00F14522">
        <w:t xml:space="preserve"> </w:t>
      </w:r>
      <w:r w:rsidRPr="00AA46FE">
        <w:t>существует</w:t>
      </w:r>
      <w:r w:rsidR="00F14522">
        <w:t xml:space="preserve"> </w:t>
      </w:r>
      <w:r w:rsidRPr="00AA46FE">
        <w:t>много</w:t>
      </w:r>
      <w:r w:rsidR="00F14522">
        <w:t xml:space="preserve"> </w:t>
      </w:r>
      <w:r w:rsidRPr="00AA46FE">
        <w:t>программ</w:t>
      </w:r>
      <w:r w:rsidR="00F14522">
        <w:t xml:space="preserve"> </w:t>
      </w:r>
      <w:r w:rsidRPr="00AA46FE">
        <w:t>господдержки,</w:t>
      </w:r>
      <w:r w:rsidR="00F14522">
        <w:t xml:space="preserve"> </w:t>
      </w:r>
      <w:r w:rsidRPr="00AA46FE">
        <w:t>то</w:t>
      </w:r>
      <w:r w:rsidR="00F14522">
        <w:t xml:space="preserve"> </w:t>
      </w:r>
      <w:r w:rsidRPr="00AA46FE">
        <w:t>отцы</w:t>
      </w:r>
      <w:r w:rsidR="00F14522">
        <w:t xml:space="preserve"> </w:t>
      </w:r>
      <w:r w:rsidRPr="00AA46FE">
        <w:t>в</w:t>
      </w:r>
      <w:r w:rsidR="00F14522">
        <w:t xml:space="preserve"> </w:t>
      </w:r>
      <w:r w:rsidRPr="00AA46FE">
        <w:t>различных</w:t>
      </w:r>
      <w:r w:rsidR="00F14522">
        <w:t xml:space="preserve"> </w:t>
      </w:r>
      <w:r w:rsidRPr="00AA46FE">
        <w:t>статусах</w:t>
      </w:r>
      <w:r w:rsidR="00F14522">
        <w:t xml:space="preserve"> </w:t>
      </w:r>
      <w:r w:rsidRPr="00AA46FE">
        <w:t>сегодня,</w:t>
      </w:r>
      <w:r w:rsidR="00F14522">
        <w:t xml:space="preserve"> </w:t>
      </w:r>
      <w:r w:rsidRPr="00AA46FE">
        <w:t>по</w:t>
      </w:r>
      <w:r w:rsidR="00F14522">
        <w:t xml:space="preserve"> </w:t>
      </w:r>
      <w:r w:rsidRPr="00AA46FE">
        <w:t>сути,</w:t>
      </w:r>
      <w:r w:rsidR="00F14522">
        <w:t xml:space="preserve"> «</w:t>
      </w:r>
      <w:r w:rsidRPr="00AA46FE">
        <w:t>не</w:t>
      </w:r>
      <w:r w:rsidR="00F14522">
        <w:t xml:space="preserve"> </w:t>
      </w:r>
      <w:r w:rsidRPr="00AA46FE">
        <w:t>защищены</w:t>
      </w:r>
      <w:r w:rsidR="00F14522">
        <w:t xml:space="preserve">» </w:t>
      </w:r>
      <w:r w:rsidRPr="00AA46FE">
        <w:t>и</w:t>
      </w:r>
      <w:r w:rsidR="00F14522">
        <w:t xml:space="preserve"> </w:t>
      </w:r>
      <w:r w:rsidRPr="00AA46FE">
        <w:t>социально</w:t>
      </w:r>
      <w:r w:rsidR="00F14522">
        <w:t xml:space="preserve"> </w:t>
      </w:r>
      <w:r w:rsidRPr="00AA46FE">
        <w:t>плохо</w:t>
      </w:r>
      <w:r w:rsidR="00F14522">
        <w:t xml:space="preserve"> </w:t>
      </w:r>
      <w:r w:rsidRPr="00AA46FE">
        <w:t>мотивированы,</w:t>
      </w:r>
      <w:r w:rsidR="00F14522">
        <w:t xml:space="preserve"> </w:t>
      </w:r>
      <w:r w:rsidRPr="00AA46FE">
        <w:t>считают</w:t>
      </w:r>
      <w:r w:rsidR="00F14522">
        <w:t xml:space="preserve"> </w:t>
      </w:r>
      <w:r w:rsidRPr="00AA46FE">
        <w:t>специалисты</w:t>
      </w:r>
      <w:r w:rsidR="00F14522">
        <w:t xml:space="preserve"> </w:t>
      </w:r>
      <w:r w:rsidRPr="00AA46FE">
        <w:t>и</w:t>
      </w:r>
      <w:r w:rsidR="00F14522">
        <w:t xml:space="preserve"> </w:t>
      </w:r>
      <w:r w:rsidRPr="00AA46FE">
        <w:t>законодатели.</w:t>
      </w:r>
    </w:p>
    <w:p w:rsidR="00A330AA" w:rsidRPr="00AA46FE" w:rsidRDefault="00A330AA" w:rsidP="00A330AA">
      <w:r w:rsidRPr="00AA46FE">
        <w:t>Директор</w:t>
      </w:r>
      <w:r w:rsidR="00F14522">
        <w:t xml:space="preserve"> </w:t>
      </w:r>
      <w:r w:rsidRPr="00AA46FE">
        <w:t>Института</w:t>
      </w:r>
      <w:r w:rsidR="00F14522">
        <w:t xml:space="preserve"> </w:t>
      </w:r>
      <w:r w:rsidRPr="00AA46FE">
        <w:t>изучения</w:t>
      </w:r>
      <w:r w:rsidR="00F14522">
        <w:t xml:space="preserve"> </w:t>
      </w:r>
      <w:r w:rsidRPr="00AA46FE">
        <w:t>детства,</w:t>
      </w:r>
      <w:r w:rsidR="00F14522">
        <w:t xml:space="preserve"> </w:t>
      </w:r>
      <w:r w:rsidRPr="00AA46FE">
        <w:t>семьи</w:t>
      </w:r>
      <w:r w:rsidR="00F14522">
        <w:t xml:space="preserve"> </w:t>
      </w:r>
      <w:r w:rsidRPr="00AA46FE">
        <w:t>и</w:t>
      </w:r>
      <w:r w:rsidR="00F14522">
        <w:t xml:space="preserve"> </w:t>
      </w:r>
      <w:r w:rsidRPr="00AA46FE">
        <w:t>воспитания,</w:t>
      </w:r>
      <w:r w:rsidR="00F14522">
        <w:t xml:space="preserve"> </w:t>
      </w:r>
      <w:r w:rsidRPr="00AA46FE">
        <w:t>зампредседателя</w:t>
      </w:r>
      <w:r w:rsidR="00F14522">
        <w:t xml:space="preserve"> </w:t>
      </w:r>
      <w:r w:rsidRPr="00AA46FE">
        <w:t>комиссии</w:t>
      </w:r>
      <w:r w:rsidR="00F14522">
        <w:t xml:space="preserve"> </w:t>
      </w:r>
      <w:r w:rsidRPr="00AA46FE">
        <w:t>ОП</w:t>
      </w:r>
      <w:r w:rsidR="00F14522">
        <w:t xml:space="preserve"> </w:t>
      </w:r>
      <w:r w:rsidRPr="00AA46FE">
        <w:t>РФ</w:t>
      </w:r>
      <w:r w:rsidR="00F14522">
        <w:t xml:space="preserve"> </w:t>
      </w:r>
      <w:r w:rsidRPr="00AA46FE">
        <w:t>по</w:t>
      </w:r>
      <w:r w:rsidR="00F14522">
        <w:t xml:space="preserve"> </w:t>
      </w:r>
      <w:r w:rsidRPr="00AA46FE">
        <w:t>просвещению</w:t>
      </w:r>
      <w:r w:rsidR="00F14522">
        <w:t xml:space="preserve"> </w:t>
      </w:r>
      <w:r w:rsidRPr="00AA46FE">
        <w:t>и</w:t>
      </w:r>
      <w:r w:rsidR="00F14522">
        <w:t xml:space="preserve"> </w:t>
      </w:r>
      <w:r w:rsidRPr="00AA46FE">
        <w:t>воспитанию</w:t>
      </w:r>
      <w:r w:rsidR="00F14522">
        <w:t xml:space="preserve"> </w:t>
      </w:r>
      <w:r w:rsidRPr="00AA46FE">
        <w:t>Наталья</w:t>
      </w:r>
      <w:r w:rsidR="00F14522">
        <w:t xml:space="preserve"> </w:t>
      </w:r>
      <w:r w:rsidRPr="00AA46FE">
        <w:t>Агре</w:t>
      </w:r>
      <w:r w:rsidR="00F14522">
        <w:t xml:space="preserve"> </w:t>
      </w:r>
      <w:r w:rsidRPr="00AA46FE">
        <w:t>помимо</w:t>
      </w:r>
      <w:r w:rsidR="00F14522">
        <w:t xml:space="preserve"> </w:t>
      </w:r>
      <w:r w:rsidRPr="00AA46FE">
        <w:t>предложений,</w:t>
      </w:r>
      <w:r w:rsidR="00F14522">
        <w:t xml:space="preserve"> </w:t>
      </w:r>
      <w:r w:rsidRPr="00AA46FE">
        <w:t>которые</w:t>
      </w:r>
      <w:r w:rsidR="00F14522">
        <w:t xml:space="preserve"> </w:t>
      </w:r>
      <w:r w:rsidRPr="00AA46FE">
        <w:t>заявлены</w:t>
      </w:r>
      <w:r w:rsidR="00F14522">
        <w:t xml:space="preserve"> </w:t>
      </w:r>
      <w:r w:rsidRPr="00AA46FE">
        <w:t>в</w:t>
      </w:r>
      <w:r w:rsidR="00F14522">
        <w:t xml:space="preserve"> </w:t>
      </w:r>
      <w:r w:rsidRPr="00AA46FE">
        <w:t>докладе,</w:t>
      </w:r>
      <w:r w:rsidR="00F14522">
        <w:t xml:space="preserve"> </w:t>
      </w:r>
      <w:r w:rsidRPr="00AA46FE">
        <w:t>хотела</w:t>
      </w:r>
      <w:r w:rsidR="00F14522">
        <w:t xml:space="preserve"> </w:t>
      </w:r>
      <w:r w:rsidRPr="00AA46FE">
        <w:t>бы</w:t>
      </w:r>
      <w:r w:rsidR="00F14522">
        <w:t xml:space="preserve"> </w:t>
      </w:r>
      <w:r w:rsidRPr="00AA46FE">
        <w:t>обратить</w:t>
      </w:r>
      <w:r w:rsidR="00F14522">
        <w:t xml:space="preserve"> </w:t>
      </w:r>
      <w:r w:rsidRPr="00AA46FE">
        <w:t>внимание</w:t>
      </w:r>
      <w:r w:rsidR="00F14522">
        <w:t xml:space="preserve"> </w:t>
      </w:r>
      <w:r w:rsidRPr="00AA46FE">
        <w:t>на</w:t>
      </w:r>
      <w:r w:rsidR="00F14522">
        <w:t xml:space="preserve"> </w:t>
      </w:r>
      <w:r w:rsidRPr="00AA46FE">
        <w:t>поддержку</w:t>
      </w:r>
      <w:r w:rsidR="00F14522">
        <w:t xml:space="preserve"> </w:t>
      </w:r>
      <w:r w:rsidRPr="00AA46FE">
        <w:t>мужчин</w:t>
      </w:r>
      <w:r w:rsidR="00F14522">
        <w:t xml:space="preserve"> </w:t>
      </w:r>
      <w:r w:rsidRPr="00AA46FE">
        <w:t>на</w:t>
      </w:r>
      <w:r w:rsidR="00F14522">
        <w:t xml:space="preserve"> </w:t>
      </w:r>
      <w:r w:rsidRPr="00AA46FE">
        <w:t>этапе</w:t>
      </w:r>
      <w:r w:rsidR="00F14522">
        <w:t xml:space="preserve"> </w:t>
      </w:r>
      <w:r w:rsidRPr="00AA46FE">
        <w:t>создания</w:t>
      </w:r>
      <w:r w:rsidR="00F14522">
        <w:t xml:space="preserve"> </w:t>
      </w:r>
      <w:r w:rsidRPr="00AA46FE">
        <w:t>семьи</w:t>
      </w:r>
      <w:r w:rsidR="00F14522">
        <w:t xml:space="preserve"> </w:t>
      </w:r>
      <w:r w:rsidRPr="00AA46FE">
        <w:t>и</w:t>
      </w:r>
      <w:r w:rsidR="00F14522">
        <w:t xml:space="preserve"> </w:t>
      </w:r>
      <w:r w:rsidRPr="00AA46FE">
        <w:t>перехода</w:t>
      </w:r>
      <w:r w:rsidR="00F14522">
        <w:t xml:space="preserve"> </w:t>
      </w:r>
      <w:r w:rsidRPr="00AA46FE">
        <w:t>в</w:t>
      </w:r>
      <w:r w:rsidR="00F14522">
        <w:t xml:space="preserve"> </w:t>
      </w:r>
      <w:r w:rsidRPr="00AA46FE">
        <w:t>статус</w:t>
      </w:r>
      <w:r w:rsidR="00F14522">
        <w:t xml:space="preserve"> </w:t>
      </w:r>
      <w:r w:rsidRPr="00AA46FE">
        <w:t>молодого</w:t>
      </w:r>
      <w:r w:rsidR="00F14522">
        <w:t xml:space="preserve"> </w:t>
      </w:r>
      <w:r w:rsidRPr="00AA46FE">
        <w:t>папы.</w:t>
      </w:r>
    </w:p>
    <w:p w:rsidR="00A330AA" w:rsidRPr="00AA46FE" w:rsidRDefault="00A330AA" w:rsidP="00A330AA">
      <w:r w:rsidRPr="00AA46FE">
        <w:t>-</w:t>
      </w:r>
      <w:r w:rsidR="00F14522">
        <w:t xml:space="preserve"> </w:t>
      </w:r>
      <w:r w:rsidRPr="00AA46FE">
        <w:t>За</w:t>
      </w:r>
      <w:r w:rsidR="00F14522">
        <w:t xml:space="preserve"> </w:t>
      </w:r>
      <w:r w:rsidRPr="00AA46FE">
        <w:t>последние</w:t>
      </w:r>
      <w:r w:rsidR="00F14522">
        <w:t xml:space="preserve"> </w:t>
      </w:r>
      <w:r w:rsidRPr="00AA46FE">
        <w:t>годы</w:t>
      </w:r>
      <w:r w:rsidR="00F14522">
        <w:t xml:space="preserve"> </w:t>
      </w:r>
      <w:r w:rsidRPr="00AA46FE">
        <w:t>нормы</w:t>
      </w:r>
      <w:r w:rsidR="00F14522">
        <w:t xml:space="preserve"> </w:t>
      </w:r>
      <w:r w:rsidRPr="00AA46FE">
        <w:t>воспитания</w:t>
      </w:r>
      <w:r w:rsidR="00F14522">
        <w:t xml:space="preserve"> </w:t>
      </w:r>
      <w:r w:rsidRPr="00AA46FE">
        <w:t>значительно</w:t>
      </w:r>
      <w:r w:rsidR="00F14522">
        <w:t xml:space="preserve"> </w:t>
      </w:r>
      <w:r w:rsidRPr="00AA46FE">
        <w:t>изменились.</w:t>
      </w:r>
      <w:r w:rsidR="00F14522">
        <w:t xml:space="preserve"> </w:t>
      </w:r>
      <w:r w:rsidRPr="00AA46FE">
        <w:t>Молодое</w:t>
      </w:r>
      <w:r w:rsidR="00F14522">
        <w:t xml:space="preserve"> </w:t>
      </w:r>
      <w:r w:rsidRPr="00AA46FE">
        <w:t>поколение</w:t>
      </w:r>
      <w:r w:rsidR="00F14522">
        <w:t xml:space="preserve"> </w:t>
      </w:r>
      <w:r w:rsidRPr="00AA46FE">
        <w:t>отцов</w:t>
      </w:r>
      <w:r w:rsidR="00F14522">
        <w:t xml:space="preserve"> </w:t>
      </w:r>
      <w:r w:rsidRPr="00AA46FE">
        <w:t>хочет</w:t>
      </w:r>
      <w:r w:rsidR="00F14522">
        <w:t xml:space="preserve"> </w:t>
      </w:r>
      <w:r w:rsidRPr="00AA46FE">
        <w:t>играть</w:t>
      </w:r>
      <w:r w:rsidR="00F14522">
        <w:t xml:space="preserve"> </w:t>
      </w:r>
      <w:r w:rsidRPr="00AA46FE">
        <w:t>равные</w:t>
      </w:r>
      <w:r w:rsidR="00F14522">
        <w:t xml:space="preserve"> </w:t>
      </w:r>
      <w:r w:rsidRPr="00AA46FE">
        <w:t>роли</w:t>
      </w:r>
      <w:r w:rsidR="00F14522">
        <w:t xml:space="preserve"> </w:t>
      </w:r>
      <w:r w:rsidRPr="00AA46FE">
        <w:t>в</w:t>
      </w:r>
      <w:r w:rsidR="00F14522">
        <w:t xml:space="preserve"> </w:t>
      </w:r>
      <w:r w:rsidRPr="00AA46FE">
        <w:t>воспитании</w:t>
      </w:r>
      <w:r w:rsidR="00F14522">
        <w:t xml:space="preserve"> </w:t>
      </w:r>
      <w:r w:rsidRPr="00AA46FE">
        <w:t>детей.</w:t>
      </w:r>
      <w:r w:rsidR="00F14522">
        <w:t xml:space="preserve"> </w:t>
      </w:r>
      <w:r w:rsidRPr="00AA46FE">
        <w:t>Отцовство</w:t>
      </w:r>
      <w:r w:rsidR="00F14522">
        <w:t xml:space="preserve"> </w:t>
      </w:r>
      <w:r w:rsidRPr="00AA46FE">
        <w:t>больше</w:t>
      </w:r>
      <w:r w:rsidR="00F14522">
        <w:t xml:space="preserve"> </w:t>
      </w:r>
      <w:r w:rsidRPr="00AA46FE">
        <w:t>не</w:t>
      </w:r>
      <w:r w:rsidR="00F14522">
        <w:t xml:space="preserve"> </w:t>
      </w:r>
      <w:r w:rsidRPr="00AA46FE">
        <w:t>сводится</w:t>
      </w:r>
      <w:r w:rsidR="00F14522">
        <w:t xml:space="preserve"> </w:t>
      </w:r>
      <w:r w:rsidRPr="00AA46FE">
        <w:t>только</w:t>
      </w:r>
      <w:r w:rsidR="00F14522">
        <w:t xml:space="preserve"> </w:t>
      </w:r>
      <w:r w:rsidRPr="00AA46FE">
        <w:t>к</w:t>
      </w:r>
      <w:r w:rsidR="00F14522">
        <w:t xml:space="preserve"> </w:t>
      </w:r>
      <w:r w:rsidRPr="00AA46FE">
        <w:t>материальному</w:t>
      </w:r>
      <w:r w:rsidR="00F14522">
        <w:t xml:space="preserve"> </w:t>
      </w:r>
      <w:r w:rsidRPr="00AA46FE">
        <w:t>обеспечению</w:t>
      </w:r>
      <w:r w:rsidR="00F14522">
        <w:t xml:space="preserve"> </w:t>
      </w:r>
      <w:r w:rsidRPr="00AA46FE">
        <w:t>семьи,</w:t>
      </w:r>
      <w:r w:rsidR="00F14522">
        <w:t xml:space="preserve"> </w:t>
      </w:r>
      <w:r w:rsidRPr="00AA46FE">
        <w:t>-</w:t>
      </w:r>
      <w:r w:rsidR="00F14522">
        <w:t xml:space="preserve"> </w:t>
      </w:r>
      <w:r w:rsidRPr="00AA46FE">
        <w:t>говорит</w:t>
      </w:r>
      <w:r w:rsidR="00F14522">
        <w:t xml:space="preserve"> </w:t>
      </w:r>
      <w:r w:rsidRPr="00AA46FE">
        <w:t>Наталья</w:t>
      </w:r>
      <w:r w:rsidR="00F14522">
        <w:t xml:space="preserve"> </w:t>
      </w:r>
      <w:r w:rsidRPr="00AA46FE">
        <w:t>Агре.</w:t>
      </w:r>
      <w:r w:rsidR="00F14522">
        <w:t xml:space="preserve"> </w:t>
      </w:r>
      <w:r w:rsidRPr="00AA46FE">
        <w:t>По</w:t>
      </w:r>
      <w:r w:rsidR="00F14522">
        <w:t xml:space="preserve"> </w:t>
      </w:r>
      <w:r w:rsidRPr="00AA46FE">
        <w:t>мнению</w:t>
      </w:r>
      <w:r w:rsidR="00F14522">
        <w:t xml:space="preserve"> </w:t>
      </w:r>
      <w:r w:rsidRPr="00AA46FE">
        <w:t>эксперта,</w:t>
      </w:r>
      <w:r w:rsidR="00F14522">
        <w:t xml:space="preserve"> </w:t>
      </w:r>
      <w:r w:rsidRPr="00AA46FE">
        <w:t>если</w:t>
      </w:r>
      <w:r w:rsidR="00F14522">
        <w:t xml:space="preserve"> </w:t>
      </w:r>
      <w:r w:rsidRPr="00AA46FE">
        <w:t>с</w:t>
      </w:r>
      <w:r w:rsidR="00F14522">
        <w:t xml:space="preserve"> </w:t>
      </w:r>
      <w:r w:rsidRPr="00AA46FE">
        <w:t>самых</w:t>
      </w:r>
      <w:r w:rsidR="00F14522">
        <w:t xml:space="preserve"> </w:t>
      </w:r>
      <w:r w:rsidRPr="00AA46FE">
        <w:t>юных</w:t>
      </w:r>
      <w:r w:rsidR="00F14522">
        <w:t xml:space="preserve"> </w:t>
      </w:r>
      <w:r w:rsidRPr="00AA46FE">
        <w:t>лет</w:t>
      </w:r>
      <w:r w:rsidR="00F14522">
        <w:t xml:space="preserve"> </w:t>
      </w:r>
      <w:r w:rsidRPr="00AA46FE">
        <w:t>обсуждать</w:t>
      </w:r>
      <w:r w:rsidR="00F14522">
        <w:t xml:space="preserve"> </w:t>
      </w:r>
      <w:r w:rsidRPr="00AA46FE">
        <w:t>с</w:t>
      </w:r>
      <w:r w:rsidR="00F14522">
        <w:t xml:space="preserve"> </w:t>
      </w:r>
      <w:r w:rsidRPr="00AA46FE">
        <w:t>мальчишками</w:t>
      </w:r>
      <w:r w:rsidR="00F14522">
        <w:t xml:space="preserve"> </w:t>
      </w:r>
      <w:r w:rsidRPr="00AA46FE">
        <w:t>важность</w:t>
      </w:r>
      <w:r w:rsidR="00F14522">
        <w:t xml:space="preserve"> </w:t>
      </w:r>
      <w:r w:rsidRPr="00AA46FE">
        <w:t>полной</w:t>
      </w:r>
      <w:r w:rsidR="00F14522">
        <w:t xml:space="preserve"> </w:t>
      </w:r>
      <w:r w:rsidRPr="00AA46FE">
        <w:t>семьи</w:t>
      </w:r>
      <w:r w:rsidR="00F14522">
        <w:t xml:space="preserve"> </w:t>
      </w:r>
      <w:r w:rsidRPr="00AA46FE">
        <w:t>и</w:t>
      </w:r>
      <w:r w:rsidR="00F14522">
        <w:t xml:space="preserve"> </w:t>
      </w:r>
      <w:r w:rsidRPr="00AA46FE">
        <w:t>роль</w:t>
      </w:r>
      <w:r w:rsidR="00F14522">
        <w:t xml:space="preserve"> </w:t>
      </w:r>
      <w:r w:rsidRPr="00AA46FE">
        <w:t>отца</w:t>
      </w:r>
      <w:r w:rsidR="00F14522">
        <w:t xml:space="preserve"> </w:t>
      </w:r>
      <w:r w:rsidRPr="00AA46FE">
        <w:t>в</w:t>
      </w:r>
      <w:r w:rsidR="00F14522">
        <w:t xml:space="preserve"> </w:t>
      </w:r>
      <w:r w:rsidRPr="00AA46FE">
        <w:t>ней,</w:t>
      </w:r>
      <w:r w:rsidR="00F14522">
        <w:t xml:space="preserve"> </w:t>
      </w:r>
      <w:r w:rsidRPr="00AA46FE">
        <w:t>это</w:t>
      </w:r>
      <w:r w:rsidR="00F14522">
        <w:t xml:space="preserve"> </w:t>
      </w:r>
      <w:r w:rsidRPr="00AA46FE">
        <w:t>уже</w:t>
      </w:r>
      <w:r w:rsidR="00F14522">
        <w:t xml:space="preserve"> </w:t>
      </w:r>
      <w:r w:rsidRPr="00AA46FE">
        <w:t>в</w:t>
      </w:r>
      <w:r w:rsidR="00F14522">
        <w:t xml:space="preserve"> </w:t>
      </w:r>
      <w:r w:rsidRPr="00AA46FE">
        <w:t>скором</w:t>
      </w:r>
      <w:r w:rsidR="00F14522">
        <w:t xml:space="preserve"> </w:t>
      </w:r>
      <w:r w:rsidRPr="00AA46FE">
        <w:t>будущем</w:t>
      </w:r>
      <w:r w:rsidR="00F14522">
        <w:t xml:space="preserve"> </w:t>
      </w:r>
      <w:r w:rsidRPr="00AA46FE">
        <w:t>уменьшит</w:t>
      </w:r>
      <w:r w:rsidR="00F14522">
        <w:t xml:space="preserve"> </w:t>
      </w:r>
      <w:r w:rsidRPr="00AA46FE">
        <w:t>количество</w:t>
      </w:r>
      <w:r w:rsidR="00F14522">
        <w:t xml:space="preserve"> </w:t>
      </w:r>
      <w:r w:rsidRPr="00AA46FE">
        <w:t>разводов</w:t>
      </w:r>
      <w:r w:rsidR="00F14522">
        <w:t xml:space="preserve"> </w:t>
      </w:r>
      <w:r w:rsidRPr="00AA46FE">
        <w:t>и</w:t>
      </w:r>
      <w:r w:rsidR="00F14522">
        <w:t xml:space="preserve"> </w:t>
      </w:r>
      <w:r w:rsidRPr="00AA46FE">
        <w:t>повысит</w:t>
      </w:r>
      <w:r w:rsidR="00F14522">
        <w:t xml:space="preserve"> </w:t>
      </w:r>
      <w:r w:rsidRPr="00AA46FE">
        <w:t>рождаемость.</w:t>
      </w:r>
    </w:p>
    <w:p w:rsidR="00A330AA" w:rsidRPr="00AA46FE" w:rsidRDefault="00A330AA" w:rsidP="00A330AA">
      <w:r w:rsidRPr="00AA46FE">
        <w:t>Член</w:t>
      </w:r>
      <w:r w:rsidR="00F14522">
        <w:t xml:space="preserve"> </w:t>
      </w:r>
      <w:r w:rsidRPr="00AA46FE">
        <w:t>Общественного</w:t>
      </w:r>
      <w:r w:rsidR="00F14522">
        <w:t xml:space="preserve"> </w:t>
      </w:r>
      <w:r w:rsidRPr="00AA46FE">
        <w:t>совета</w:t>
      </w:r>
      <w:r w:rsidR="00F14522">
        <w:t xml:space="preserve"> </w:t>
      </w:r>
      <w:r w:rsidRPr="00AA46FE">
        <w:t>при</w:t>
      </w:r>
      <w:r w:rsidR="00F14522">
        <w:t xml:space="preserve"> </w:t>
      </w:r>
      <w:r w:rsidRPr="00AA46FE">
        <w:t>Министерстве</w:t>
      </w:r>
      <w:r w:rsidR="00F14522">
        <w:t xml:space="preserve"> </w:t>
      </w:r>
      <w:r w:rsidRPr="00AA46FE">
        <w:t>труда</w:t>
      </w:r>
      <w:r w:rsidR="00F14522">
        <w:t xml:space="preserve"> </w:t>
      </w:r>
      <w:r w:rsidRPr="00AA46FE">
        <w:t>и</w:t>
      </w:r>
      <w:r w:rsidR="00F14522">
        <w:t xml:space="preserve"> </w:t>
      </w:r>
      <w:r w:rsidRPr="00AA46FE">
        <w:t>социальной</w:t>
      </w:r>
      <w:r w:rsidR="00F14522">
        <w:t xml:space="preserve"> </w:t>
      </w:r>
      <w:r w:rsidRPr="00AA46FE">
        <w:t>защиты</w:t>
      </w:r>
      <w:r w:rsidR="00F14522">
        <w:t xml:space="preserve"> </w:t>
      </w:r>
      <w:r w:rsidRPr="00AA46FE">
        <w:t>России,</w:t>
      </w:r>
      <w:r w:rsidR="00F14522">
        <w:t xml:space="preserve"> </w:t>
      </w:r>
      <w:r w:rsidRPr="00AA46FE">
        <w:t>председатель</w:t>
      </w:r>
      <w:r w:rsidR="00F14522">
        <w:t xml:space="preserve"> </w:t>
      </w:r>
      <w:r w:rsidRPr="00AA46FE">
        <w:t>комиссии</w:t>
      </w:r>
      <w:r w:rsidR="00F14522">
        <w:t xml:space="preserve"> </w:t>
      </w:r>
      <w:r w:rsidRPr="00AA46FE">
        <w:t>по</w:t>
      </w:r>
      <w:r w:rsidR="00F14522">
        <w:t xml:space="preserve"> </w:t>
      </w:r>
      <w:r w:rsidRPr="00AA46FE">
        <w:t>демографии</w:t>
      </w:r>
      <w:r w:rsidR="00F14522">
        <w:t xml:space="preserve"> </w:t>
      </w:r>
      <w:r w:rsidRPr="00AA46FE">
        <w:t>ОП</w:t>
      </w:r>
      <w:r w:rsidR="00F14522">
        <w:t xml:space="preserve"> </w:t>
      </w:r>
      <w:r w:rsidRPr="00AA46FE">
        <w:t>РФ</w:t>
      </w:r>
      <w:r w:rsidR="00F14522">
        <w:t xml:space="preserve"> </w:t>
      </w:r>
      <w:r w:rsidRPr="00AA46FE">
        <w:t>Сергей</w:t>
      </w:r>
      <w:r w:rsidR="00F14522">
        <w:t xml:space="preserve"> </w:t>
      </w:r>
      <w:r w:rsidRPr="00AA46FE">
        <w:t>Рыбальченко</w:t>
      </w:r>
      <w:r w:rsidR="00F14522">
        <w:t xml:space="preserve"> </w:t>
      </w:r>
      <w:r w:rsidRPr="00AA46FE">
        <w:t>верит,</w:t>
      </w:r>
      <w:r w:rsidR="00F14522">
        <w:t xml:space="preserve"> </w:t>
      </w:r>
      <w:r w:rsidRPr="00AA46FE">
        <w:t>что</w:t>
      </w:r>
      <w:r w:rsidR="00F14522">
        <w:t xml:space="preserve"> </w:t>
      </w:r>
      <w:r w:rsidRPr="00AA46FE">
        <w:t>снижение</w:t>
      </w:r>
      <w:r w:rsidR="00F14522">
        <w:t xml:space="preserve"> </w:t>
      </w:r>
      <w:r w:rsidRPr="00AA46FE">
        <w:t>пенсионного</w:t>
      </w:r>
      <w:r w:rsidR="00F14522">
        <w:t xml:space="preserve"> </w:t>
      </w:r>
      <w:r w:rsidRPr="00AA46FE">
        <w:t>возраста,</w:t>
      </w:r>
      <w:r w:rsidR="00F14522">
        <w:t xml:space="preserve"> </w:t>
      </w:r>
      <w:r w:rsidRPr="00AA46FE">
        <w:t>отцовский</w:t>
      </w:r>
      <w:r w:rsidR="00F14522">
        <w:t xml:space="preserve"> </w:t>
      </w:r>
      <w:r w:rsidRPr="00AA46FE">
        <w:t>капитал</w:t>
      </w:r>
      <w:r w:rsidR="00F14522">
        <w:t xml:space="preserve"> </w:t>
      </w:r>
      <w:r w:rsidRPr="00AA46FE">
        <w:t>и</w:t>
      </w:r>
      <w:r w:rsidR="00F14522">
        <w:t xml:space="preserve"> </w:t>
      </w:r>
      <w:r w:rsidRPr="00AA46FE">
        <w:t>освобождение</w:t>
      </w:r>
      <w:r w:rsidR="00F14522">
        <w:t xml:space="preserve"> </w:t>
      </w:r>
      <w:r w:rsidRPr="00AA46FE">
        <w:t>многодетных</w:t>
      </w:r>
      <w:r w:rsidR="00F14522">
        <w:t xml:space="preserve"> </w:t>
      </w:r>
      <w:r w:rsidRPr="00AA46FE">
        <w:t>отцов</w:t>
      </w:r>
      <w:r w:rsidR="00F14522">
        <w:t xml:space="preserve"> </w:t>
      </w:r>
      <w:r w:rsidRPr="00AA46FE">
        <w:t>от</w:t>
      </w:r>
      <w:r w:rsidR="00F14522">
        <w:t xml:space="preserve"> </w:t>
      </w:r>
      <w:r w:rsidRPr="00AA46FE">
        <w:t>призыва</w:t>
      </w:r>
      <w:r w:rsidR="00F14522">
        <w:t xml:space="preserve"> </w:t>
      </w:r>
      <w:r w:rsidRPr="00AA46FE">
        <w:t>и</w:t>
      </w:r>
      <w:r w:rsidR="00F14522">
        <w:t xml:space="preserve"> </w:t>
      </w:r>
      <w:r w:rsidRPr="00AA46FE">
        <w:t>мобилизации</w:t>
      </w:r>
      <w:r w:rsidR="00F14522">
        <w:t xml:space="preserve"> </w:t>
      </w:r>
      <w:r w:rsidRPr="00AA46FE">
        <w:t>могут</w:t>
      </w:r>
      <w:r w:rsidR="00F14522">
        <w:t xml:space="preserve"> </w:t>
      </w:r>
      <w:r w:rsidRPr="00AA46FE">
        <w:t>принести</w:t>
      </w:r>
      <w:r w:rsidR="00F14522">
        <w:t xml:space="preserve"> </w:t>
      </w:r>
      <w:r w:rsidRPr="00AA46FE">
        <w:t>серьезный</w:t>
      </w:r>
      <w:r w:rsidR="00F14522">
        <w:t xml:space="preserve"> </w:t>
      </w:r>
      <w:r w:rsidRPr="00AA46FE">
        <w:t>национальный</w:t>
      </w:r>
      <w:r w:rsidR="00F14522">
        <w:t xml:space="preserve"> </w:t>
      </w:r>
      <w:r w:rsidRPr="00AA46FE">
        <w:t>эффект.</w:t>
      </w:r>
    </w:p>
    <w:p w:rsidR="00A330AA" w:rsidRPr="00AA46FE" w:rsidRDefault="00A330AA" w:rsidP="00A330AA">
      <w:r w:rsidRPr="00AA46FE">
        <w:lastRenderedPageBreak/>
        <w:t>-</w:t>
      </w:r>
      <w:r w:rsidR="00F14522">
        <w:t xml:space="preserve"> </w:t>
      </w:r>
      <w:r w:rsidRPr="00AA46FE">
        <w:t>Эти</w:t>
      </w:r>
      <w:r w:rsidR="00F14522">
        <w:t xml:space="preserve"> </w:t>
      </w:r>
      <w:r w:rsidRPr="00AA46FE">
        <w:t>меры</w:t>
      </w:r>
      <w:r w:rsidR="00F14522">
        <w:t xml:space="preserve"> </w:t>
      </w:r>
      <w:r w:rsidRPr="00AA46FE">
        <w:t>должны</w:t>
      </w:r>
      <w:r w:rsidR="00F14522">
        <w:t xml:space="preserve"> </w:t>
      </w:r>
      <w:r w:rsidRPr="00AA46FE">
        <w:t>быть</w:t>
      </w:r>
      <w:r w:rsidR="00F14522">
        <w:t xml:space="preserve"> </w:t>
      </w:r>
      <w:r w:rsidRPr="00AA46FE">
        <w:t>универсальными,</w:t>
      </w:r>
      <w:r w:rsidR="00F14522">
        <w:t xml:space="preserve"> </w:t>
      </w:r>
      <w:r w:rsidRPr="00AA46FE">
        <w:t>то</w:t>
      </w:r>
      <w:r w:rsidR="00F14522">
        <w:t xml:space="preserve"> </w:t>
      </w:r>
      <w:r w:rsidRPr="00AA46FE">
        <w:t>есть</w:t>
      </w:r>
      <w:r w:rsidR="00F14522">
        <w:t xml:space="preserve"> </w:t>
      </w:r>
      <w:r w:rsidRPr="00AA46FE">
        <w:t>полагаться</w:t>
      </w:r>
      <w:r w:rsidR="00F14522">
        <w:t xml:space="preserve"> </w:t>
      </w:r>
      <w:r w:rsidRPr="00AA46FE">
        <w:t>всем,</w:t>
      </w:r>
      <w:r w:rsidR="00F14522">
        <w:t xml:space="preserve"> </w:t>
      </w:r>
      <w:r w:rsidRPr="00AA46FE">
        <w:t>не</w:t>
      </w:r>
      <w:r w:rsidR="00F14522">
        <w:t xml:space="preserve"> </w:t>
      </w:r>
      <w:r w:rsidRPr="00AA46FE">
        <w:t>только</w:t>
      </w:r>
      <w:r w:rsidR="00F14522">
        <w:t xml:space="preserve"> </w:t>
      </w:r>
      <w:r w:rsidRPr="00AA46FE">
        <w:t>малоимущим.</w:t>
      </w:r>
      <w:r w:rsidR="00F14522">
        <w:t xml:space="preserve"> </w:t>
      </w:r>
      <w:r w:rsidRPr="00AA46FE">
        <w:t>Меры</w:t>
      </w:r>
      <w:r w:rsidR="00F14522">
        <w:t xml:space="preserve"> </w:t>
      </w:r>
      <w:r w:rsidRPr="00AA46FE">
        <w:t>поддержки</w:t>
      </w:r>
      <w:r w:rsidR="00F14522">
        <w:t xml:space="preserve"> </w:t>
      </w:r>
      <w:r w:rsidRPr="00AA46FE">
        <w:t>многодетных</w:t>
      </w:r>
      <w:r w:rsidR="00F14522">
        <w:t xml:space="preserve"> </w:t>
      </w:r>
      <w:r w:rsidRPr="00AA46FE">
        <w:t>семей</w:t>
      </w:r>
      <w:r w:rsidR="00F14522">
        <w:t xml:space="preserve"> </w:t>
      </w:r>
      <w:r w:rsidRPr="00AA46FE">
        <w:t>положительно</w:t>
      </w:r>
      <w:r w:rsidR="00F14522">
        <w:t xml:space="preserve"> </w:t>
      </w:r>
      <w:r w:rsidRPr="00AA46FE">
        <w:t>сказываются</w:t>
      </w:r>
      <w:r w:rsidR="00F14522">
        <w:t xml:space="preserve"> </w:t>
      </w:r>
      <w:r w:rsidRPr="00AA46FE">
        <w:t>на</w:t>
      </w:r>
      <w:r w:rsidR="00F14522">
        <w:t xml:space="preserve"> </w:t>
      </w:r>
      <w:r w:rsidRPr="00AA46FE">
        <w:t>появлении</w:t>
      </w:r>
      <w:r w:rsidR="00F14522">
        <w:t xml:space="preserve"> </w:t>
      </w:r>
      <w:r w:rsidRPr="00AA46FE">
        <w:t>не</w:t>
      </w:r>
      <w:r w:rsidR="00F14522">
        <w:t xml:space="preserve"> </w:t>
      </w:r>
      <w:r w:rsidRPr="00AA46FE">
        <w:t>только</w:t>
      </w:r>
      <w:r w:rsidR="00F14522">
        <w:t xml:space="preserve"> </w:t>
      </w:r>
      <w:r w:rsidRPr="00AA46FE">
        <w:t>третьих</w:t>
      </w:r>
      <w:r w:rsidR="00F14522">
        <w:t xml:space="preserve"> </w:t>
      </w:r>
      <w:r w:rsidRPr="00AA46FE">
        <w:t>и</w:t>
      </w:r>
      <w:r w:rsidR="00F14522">
        <w:t xml:space="preserve"> </w:t>
      </w:r>
      <w:r w:rsidRPr="00AA46FE">
        <w:t>последующих,</w:t>
      </w:r>
      <w:r w:rsidR="00F14522">
        <w:t xml:space="preserve"> </w:t>
      </w:r>
      <w:r w:rsidRPr="00AA46FE">
        <w:t>но</w:t>
      </w:r>
      <w:r w:rsidR="00F14522">
        <w:t xml:space="preserve"> </w:t>
      </w:r>
      <w:r w:rsidRPr="00AA46FE">
        <w:t>и</w:t>
      </w:r>
      <w:r w:rsidR="00F14522">
        <w:t xml:space="preserve"> </w:t>
      </w:r>
      <w:r w:rsidRPr="00AA46FE">
        <w:t>вторых</w:t>
      </w:r>
      <w:r w:rsidR="00F14522">
        <w:t xml:space="preserve"> </w:t>
      </w:r>
      <w:r w:rsidRPr="00AA46FE">
        <w:t>детей,</w:t>
      </w:r>
      <w:r w:rsidR="00F14522">
        <w:t xml:space="preserve"> </w:t>
      </w:r>
      <w:r w:rsidRPr="00AA46FE">
        <w:t>-</w:t>
      </w:r>
      <w:r w:rsidR="00F14522">
        <w:t xml:space="preserve"> </w:t>
      </w:r>
      <w:r w:rsidRPr="00AA46FE">
        <w:t>подчеркивает</w:t>
      </w:r>
      <w:r w:rsidR="00F14522">
        <w:t xml:space="preserve"> </w:t>
      </w:r>
      <w:r w:rsidRPr="00AA46FE">
        <w:t>он.</w:t>
      </w:r>
    </w:p>
    <w:p w:rsidR="00A330AA" w:rsidRPr="00AA46FE" w:rsidRDefault="00A330AA" w:rsidP="00A330AA">
      <w:r w:rsidRPr="00AA46FE">
        <w:t>По</w:t>
      </w:r>
      <w:r w:rsidR="00F14522">
        <w:t xml:space="preserve"> </w:t>
      </w:r>
      <w:r w:rsidRPr="00AA46FE">
        <w:t>словам</w:t>
      </w:r>
      <w:r w:rsidR="00F14522">
        <w:t xml:space="preserve"> </w:t>
      </w:r>
      <w:r w:rsidRPr="00AA46FE">
        <w:t>эксперта,</w:t>
      </w:r>
      <w:r w:rsidR="00F14522">
        <w:t xml:space="preserve"> </w:t>
      </w:r>
      <w:r w:rsidRPr="00AA46FE">
        <w:t>многодетный</w:t>
      </w:r>
      <w:r w:rsidR="00F14522">
        <w:t xml:space="preserve"> </w:t>
      </w:r>
      <w:r w:rsidRPr="00AA46FE">
        <w:t>капитал</w:t>
      </w:r>
      <w:r w:rsidR="00F14522">
        <w:t xml:space="preserve"> </w:t>
      </w:r>
      <w:r w:rsidRPr="00AA46FE">
        <w:t>-</w:t>
      </w:r>
      <w:r w:rsidR="00F14522">
        <w:t xml:space="preserve"> </w:t>
      </w:r>
      <w:r w:rsidRPr="00AA46FE">
        <w:t>самая</w:t>
      </w:r>
      <w:r w:rsidR="00F14522">
        <w:t xml:space="preserve"> </w:t>
      </w:r>
      <w:r w:rsidRPr="00AA46FE">
        <w:t>сильная</w:t>
      </w:r>
      <w:r w:rsidR="00F14522">
        <w:t xml:space="preserve"> </w:t>
      </w:r>
      <w:r w:rsidRPr="00AA46FE">
        <w:t>мера.</w:t>
      </w:r>
      <w:r w:rsidR="00F14522">
        <w:t xml:space="preserve"> </w:t>
      </w:r>
      <w:r w:rsidRPr="00AA46FE">
        <w:t>Поэтому</w:t>
      </w:r>
      <w:r w:rsidR="00F14522">
        <w:t xml:space="preserve"> </w:t>
      </w:r>
      <w:r w:rsidRPr="00AA46FE">
        <w:t>предлагается</w:t>
      </w:r>
      <w:r w:rsidR="00F14522">
        <w:t xml:space="preserve"> </w:t>
      </w:r>
      <w:r w:rsidRPr="00AA46FE">
        <w:t>ввести</w:t>
      </w:r>
      <w:r w:rsidR="00F14522">
        <w:t xml:space="preserve"> </w:t>
      </w:r>
      <w:r w:rsidRPr="00AA46FE">
        <w:t>такой</w:t>
      </w:r>
      <w:r w:rsidR="00F14522">
        <w:t xml:space="preserve"> </w:t>
      </w:r>
      <w:r w:rsidRPr="00AA46FE">
        <w:t>капитал</w:t>
      </w:r>
      <w:r w:rsidR="00F14522">
        <w:t xml:space="preserve"> </w:t>
      </w:r>
      <w:r w:rsidRPr="00AA46FE">
        <w:t>на</w:t>
      </w:r>
      <w:r w:rsidR="00F14522">
        <w:t xml:space="preserve"> </w:t>
      </w:r>
      <w:r w:rsidRPr="00AA46FE">
        <w:t>федеральном</w:t>
      </w:r>
      <w:r w:rsidR="00F14522">
        <w:t xml:space="preserve"> </w:t>
      </w:r>
      <w:r w:rsidRPr="00AA46FE">
        <w:t>уровне,</w:t>
      </w:r>
      <w:r w:rsidR="00F14522">
        <w:t xml:space="preserve"> </w:t>
      </w:r>
      <w:r w:rsidRPr="00AA46FE">
        <w:t>чтобы</w:t>
      </w:r>
      <w:r w:rsidR="00F14522">
        <w:t xml:space="preserve"> </w:t>
      </w:r>
      <w:r w:rsidRPr="00AA46FE">
        <w:t>поддержать</w:t>
      </w:r>
      <w:r w:rsidR="00F14522">
        <w:t xml:space="preserve"> </w:t>
      </w:r>
      <w:r w:rsidRPr="00AA46FE">
        <w:t>рождаемость</w:t>
      </w:r>
      <w:r w:rsidR="00F14522">
        <w:t xml:space="preserve"> </w:t>
      </w:r>
      <w:r w:rsidRPr="00AA46FE">
        <w:t>прежде</w:t>
      </w:r>
      <w:r w:rsidR="00F14522">
        <w:t xml:space="preserve"> </w:t>
      </w:r>
      <w:r w:rsidRPr="00AA46FE">
        <w:t>всего</w:t>
      </w:r>
      <w:r w:rsidR="00F14522">
        <w:t xml:space="preserve"> </w:t>
      </w:r>
      <w:r w:rsidRPr="00AA46FE">
        <w:t>в</w:t>
      </w:r>
      <w:r w:rsidR="00F14522">
        <w:t xml:space="preserve"> </w:t>
      </w:r>
      <w:r w:rsidRPr="00AA46FE">
        <w:t>регионах</w:t>
      </w:r>
      <w:r w:rsidR="00F14522">
        <w:t xml:space="preserve"> </w:t>
      </w:r>
      <w:r w:rsidRPr="00AA46FE">
        <w:t>с</w:t>
      </w:r>
      <w:r w:rsidR="00F14522">
        <w:t xml:space="preserve"> </w:t>
      </w:r>
      <w:r w:rsidRPr="00AA46FE">
        <w:t>неблагоприятной</w:t>
      </w:r>
      <w:r w:rsidR="00F14522">
        <w:t xml:space="preserve"> </w:t>
      </w:r>
      <w:r w:rsidRPr="00AA46FE">
        <w:t>демографической</w:t>
      </w:r>
      <w:r w:rsidR="00F14522">
        <w:t xml:space="preserve"> </w:t>
      </w:r>
      <w:r w:rsidRPr="00AA46FE">
        <w:t>ситуацией.</w:t>
      </w:r>
    </w:p>
    <w:p w:rsidR="00A330AA" w:rsidRPr="00AA46FE" w:rsidRDefault="00A330AA" w:rsidP="00A330AA">
      <w:r w:rsidRPr="00AA46FE">
        <w:t>К</w:t>
      </w:r>
      <w:r w:rsidR="00F14522">
        <w:t xml:space="preserve"> </w:t>
      </w:r>
      <w:r w:rsidRPr="00AA46FE">
        <w:t>месту</w:t>
      </w:r>
      <w:r w:rsidR="00F14522">
        <w:t xml:space="preserve"> </w:t>
      </w:r>
      <w:r w:rsidRPr="00AA46FE">
        <w:t>напомнить,</w:t>
      </w:r>
      <w:r w:rsidR="00F14522">
        <w:t xml:space="preserve"> </w:t>
      </w:r>
      <w:r w:rsidRPr="00AA46FE">
        <w:t>что</w:t>
      </w:r>
      <w:r w:rsidR="00F14522">
        <w:t xml:space="preserve"> </w:t>
      </w:r>
      <w:r w:rsidRPr="00AA46FE">
        <w:t>в</w:t>
      </w:r>
      <w:r w:rsidR="00F14522">
        <w:t xml:space="preserve"> </w:t>
      </w:r>
      <w:r w:rsidRPr="00AA46FE">
        <w:t>настоящее</w:t>
      </w:r>
      <w:r w:rsidR="00F14522">
        <w:t xml:space="preserve"> </w:t>
      </w:r>
      <w:r w:rsidRPr="00AA46FE">
        <w:t>время</w:t>
      </w:r>
      <w:r w:rsidR="00F14522">
        <w:t xml:space="preserve"> </w:t>
      </w:r>
      <w:r w:rsidRPr="00AA46FE">
        <w:t>в</w:t>
      </w:r>
      <w:r w:rsidR="00F14522">
        <w:t xml:space="preserve"> </w:t>
      </w:r>
      <w:r w:rsidRPr="00AA46FE">
        <w:t>Приморском</w:t>
      </w:r>
      <w:r w:rsidR="00F14522">
        <w:t xml:space="preserve"> </w:t>
      </w:r>
      <w:r w:rsidRPr="00AA46FE">
        <w:t>крае</w:t>
      </w:r>
      <w:r w:rsidR="00F14522">
        <w:t xml:space="preserve"> </w:t>
      </w:r>
      <w:r w:rsidRPr="00AA46FE">
        <w:t>уже</w:t>
      </w:r>
      <w:r w:rsidR="00F14522">
        <w:t xml:space="preserve"> </w:t>
      </w:r>
      <w:r w:rsidRPr="00AA46FE">
        <w:t>реализуется</w:t>
      </w:r>
      <w:r w:rsidR="00F14522">
        <w:t xml:space="preserve"> </w:t>
      </w:r>
      <w:r w:rsidRPr="00AA46FE">
        <w:t>пилотный</w:t>
      </w:r>
      <w:r w:rsidR="00F14522">
        <w:t xml:space="preserve"> </w:t>
      </w:r>
      <w:r w:rsidRPr="00AA46FE">
        <w:t>федеральный</w:t>
      </w:r>
      <w:r w:rsidR="00F14522">
        <w:t xml:space="preserve"> </w:t>
      </w:r>
      <w:r w:rsidRPr="00AA46FE">
        <w:t>проект</w:t>
      </w:r>
      <w:r w:rsidR="00F14522">
        <w:t xml:space="preserve"> </w:t>
      </w:r>
      <w:r w:rsidRPr="00AA46FE">
        <w:t>-</w:t>
      </w:r>
      <w:r w:rsidR="00F14522">
        <w:t xml:space="preserve"> «</w:t>
      </w:r>
      <w:r w:rsidRPr="00AA46FE">
        <w:t>миллион</w:t>
      </w:r>
      <w:r w:rsidR="00F14522">
        <w:t xml:space="preserve"> </w:t>
      </w:r>
      <w:r w:rsidRPr="00AA46FE">
        <w:t>за</w:t>
      </w:r>
      <w:r w:rsidR="00F14522">
        <w:t xml:space="preserve"> </w:t>
      </w:r>
      <w:r w:rsidRPr="00AA46FE">
        <w:t>третьего</w:t>
      </w:r>
      <w:r w:rsidR="00F14522">
        <w:t>»</w:t>
      </w:r>
      <w:r w:rsidRPr="00AA46FE">
        <w:t>.</w:t>
      </w:r>
    </w:p>
    <w:p w:rsidR="00A330AA" w:rsidRPr="00AA46FE" w:rsidRDefault="00A330AA" w:rsidP="00A330AA">
      <w:r w:rsidRPr="00AA46FE">
        <w:t>Представитель</w:t>
      </w:r>
      <w:r w:rsidR="00F14522">
        <w:t xml:space="preserve"> </w:t>
      </w:r>
      <w:r w:rsidRPr="00AA46FE">
        <w:t>Общественного</w:t>
      </w:r>
      <w:r w:rsidR="00F14522">
        <w:t xml:space="preserve"> </w:t>
      </w:r>
      <w:r w:rsidRPr="00AA46FE">
        <w:t>совета</w:t>
      </w:r>
      <w:r w:rsidR="00F14522">
        <w:t xml:space="preserve"> </w:t>
      </w:r>
      <w:r w:rsidRPr="00AA46FE">
        <w:t>при</w:t>
      </w:r>
      <w:r w:rsidR="00F14522">
        <w:t xml:space="preserve"> </w:t>
      </w:r>
      <w:r w:rsidRPr="00AA46FE">
        <w:t>Минтруде</w:t>
      </w:r>
      <w:r w:rsidR="00F14522">
        <w:t xml:space="preserve"> </w:t>
      </w:r>
      <w:r w:rsidRPr="00AA46FE">
        <w:t>РФ</w:t>
      </w:r>
      <w:r w:rsidR="00F14522">
        <w:t xml:space="preserve"> </w:t>
      </w:r>
      <w:r w:rsidRPr="00AA46FE">
        <w:t>отмечает,</w:t>
      </w:r>
      <w:r w:rsidR="00F14522">
        <w:t xml:space="preserve"> </w:t>
      </w:r>
      <w:r w:rsidRPr="00AA46FE">
        <w:t>что</w:t>
      </w:r>
      <w:r w:rsidR="00F14522">
        <w:t xml:space="preserve"> </w:t>
      </w:r>
      <w:r w:rsidRPr="00AA46FE">
        <w:t>отсрочка</w:t>
      </w:r>
      <w:r w:rsidR="00F14522">
        <w:t xml:space="preserve"> </w:t>
      </w:r>
      <w:r w:rsidRPr="00AA46FE">
        <w:t>от</w:t>
      </w:r>
      <w:r w:rsidR="00F14522">
        <w:t xml:space="preserve"> </w:t>
      </w:r>
      <w:r w:rsidRPr="00AA46FE">
        <w:t>мобилизации</w:t>
      </w:r>
      <w:r w:rsidR="00F14522">
        <w:t xml:space="preserve"> </w:t>
      </w:r>
      <w:r w:rsidRPr="00AA46FE">
        <w:t>по</w:t>
      </w:r>
      <w:r w:rsidR="00F14522">
        <w:t xml:space="preserve"> </w:t>
      </w:r>
      <w:r w:rsidRPr="00AA46FE">
        <w:t>факту</w:t>
      </w:r>
      <w:r w:rsidR="00F14522">
        <w:t xml:space="preserve"> </w:t>
      </w:r>
      <w:r w:rsidRPr="00AA46FE">
        <w:t>есть</w:t>
      </w:r>
      <w:r w:rsidR="00F14522">
        <w:t xml:space="preserve"> </w:t>
      </w:r>
      <w:r w:rsidRPr="00AA46FE">
        <w:t>уже</w:t>
      </w:r>
      <w:r w:rsidR="00F14522">
        <w:t xml:space="preserve"> </w:t>
      </w:r>
      <w:r w:rsidRPr="00AA46FE">
        <w:t>сейчас,</w:t>
      </w:r>
      <w:r w:rsidR="00F14522">
        <w:t xml:space="preserve"> </w:t>
      </w:r>
      <w:r w:rsidRPr="00AA46FE">
        <w:t>но</w:t>
      </w:r>
      <w:r w:rsidR="00F14522">
        <w:t xml:space="preserve"> </w:t>
      </w:r>
      <w:r w:rsidRPr="00AA46FE">
        <w:t>важно</w:t>
      </w:r>
      <w:r w:rsidR="00F14522">
        <w:t xml:space="preserve"> </w:t>
      </w:r>
      <w:r w:rsidRPr="00AA46FE">
        <w:t>закрепить</w:t>
      </w:r>
      <w:r w:rsidR="00F14522">
        <w:t xml:space="preserve"> </w:t>
      </w:r>
      <w:r w:rsidRPr="00AA46FE">
        <w:t>ее</w:t>
      </w:r>
      <w:r w:rsidR="00F14522">
        <w:t xml:space="preserve"> </w:t>
      </w:r>
      <w:r w:rsidRPr="00AA46FE">
        <w:t>законодательно.</w:t>
      </w:r>
      <w:r w:rsidR="00F14522">
        <w:t xml:space="preserve"> </w:t>
      </w:r>
      <w:r w:rsidRPr="00AA46FE">
        <w:t>Есть</w:t>
      </w:r>
      <w:r w:rsidR="00F14522">
        <w:t xml:space="preserve"> </w:t>
      </w:r>
      <w:r w:rsidRPr="00AA46FE">
        <w:t>предложения</w:t>
      </w:r>
      <w:r w:rsidR="00F14522">
        <w:t xml:space="preserve"> </w:t>
      </w:r>
      <w:r w:rsidRPr="00AA46FE">
        <w:t>и</w:t>
      </w:r>
      <w:r w:rsidR="00F14522">
        <w:t xml:space="preserve"> </w:t>
      </w:r>
      <w:r w:rsidRPr="00AA46FE">
        <w:t>по</w:t>
      </w:r>
      <w:r w:rsidR="00F14522">
        <w:t xml:space="preserve"> </w:t>
      </w:r>
      <w:r w:rsidRPr="00AA46FE">
        <w:t>льготам.</w:t>
      </w:r>
    </w:p>
    <w:p w:rsidR="00A330AA" w:rsidRPr="00AA46FE" w:rsidRDefault="00A330AA" w:rsidP="00A330AA">
      <w:r w:rsidRPr="00AA46FE">
        <w:t>-</w:t>
      </w:r>
      <w:r w:rsidR="00F14522">
        <w:t xml:space="preserve"> </w:t>
      </w:r>
      <w:r w:rsidRPr="00AA46FE">
        <w:t>Увы,</w:t>
      </w:r>
      <w:r w:rsidR="00F14522">
        <w:t xml:space="preserve"> </w:t>
      </w:r>
      <w:r w:rsidRPr="00AA46FE">
        <w:t>но</w:t>
      </w:r>
      <w:r w:rsidR="00F14522">
        <w:t xml:space="preserve"> </w:t>
      </w:r>
      <w:r w:rsidRPr="00AA46FE">
        <w:t>сейчас</w:t>
      </w:r>
      <w:r w:rsidR="00F14522">
        <w:t xml:space="preserve"> </w:t>
      </w:r>
      <w:r w:rsidRPr="00AA46FE">
        <w:t>в</w:t>
      </w:r>
      <w:r w:rsidR="00F14522">
        <w:t xml:space="preserve"> </w:t>
      </w:r>
      <w:r w:rsidRPr="00AA46FE">
        <w:t>законе</w:t>
      </w:r>
      <w:r w:rsidR="00F14522">
        <w:t xml:space="preserve"> </w:t>
      </w:r>
      <w:r w:rsidRPr="00AA46FE">
        <w:t>только</w:t>
      </w:r>
      <w:r w:rsidR="00F14522">
        <w:t xml:space="preserve"> </w:t>
      </w:r>
      <w:r w:rsidRPr="00AA46FE">
        <w:t>льготы</w:t>
      </w:r>
      <w:r w:rsidR="00F14522">
        <w:t xml:space="preserve"> </w:t>
      </w:r>
      <w:r w:rsidRPr="00AA46FE">
        <w:t>для</w:t>
      </w:r>
      <w:r w:rsidR="00F14522">
        <w:t xml:space="preserve"> </w:t>
      </w:r>
      <w:r w:rsidRPr="00AA46FE">
        <w:t>отцов</w:t>
      </w:r>
      <w:r w:rsidR="00F14522">
        <w:t xml:space="preserve"> </w:t>
      </w:r>
      <w:r w:rsidRPr="00AA46FE">
        <w:t>четырех</w:t>
      </w:r>
      <w:r w:rsidR="00F14522">
        <w:t xml:space="preserve"> </w:t>
      </w:r>
      <w:r w:rsidRPr="00AA46FE">
        <w:t>и</w:t>
      </w:r>
      <w:r w:rsidR="00F14522">
        <w:t xml:space="preserve"> </w:t>
      </w:r>
      <w:r w:rsidRPr="00AA46FE">
        <w:t>более</w:t>
      </w:r>
      <w:r w:rsidR="00F14522">
        <w:t xml:space="preserve"> </w:t>
      </w:r>
      <w:r w:rsidRPr="00AA46FE">
        <w:t>детей.</w:t>
      </w:r>
      <w:r w:rsidR="00F14522">
        <w:t xml:space="preserve"> </w:t>
      </w:r>
      <w:r w:rsidRPr="00AA46FE">
        <w:t>Снижение</w:t>
      </w:r>
      <w:r w:rsidR="00F14522">
        <w:t xml:space="preserve"> </w:t>
      </w:r>
      <w:r w:rsidRPr="00AA46FE">
        <w:t>пенсионного</w:t>
      </w:r>
      <w:r w:rsidR="00F14522">
        <w:t xml:space="preserve"> </w:t>
      </w:r>
      <w:r w:rsidRPr="00AA46FE">
        <w:t>возраста</w:t>
      </w:r>
      <w:r w:rsidR="00F14522">
        <w:t xml:space="preserve"> </w:t>
      </w:r>
      <w:r w:rsidRPr="00AA46FE">
        <w:t>предусмотрено</w:t>
      </w:r>
      <w:r w:rsidR="00F14522">
        <w:t xml:space="preserve"> </w:t>
      </w:r>
      <w:r w:rsidRPr="00AA46FE">
        <w:t>для</w:t>
      </w:r>
      <w:r w:rsidR="00F14522">
        <w:t xml:space="preserve"> </w:t>
      </w:r>
      <w:r w:rsidRPr="00AA46FE">
        <w:t>мам,</w:t>
      </w:r>
      <w:r w:rsidR="00F14522">
        <w:t xml:space="preserve"> </w:t>
      </w:r>
      <w:r w:rsidRPr="00AA46FE">
        <w:t>и</w:t>
      </w:r>
      <w:r w:rsidR="00F14522">
        <w:t xml:space="preserve"> </w:t>
      </w:r>
      <w:r w:rsidRPr="00AA46FE">
        <w:t>это</w:t>
      </w:r>
      <w:r w:rsidR="00F14522">
        <w:t xml:space="preserve"> </w:t>
      </w:r>
      <w:r w:rsidRPr="00AA46FE">
        <w:t>справедливо,</w:t>
      </w:r>
      <w:r w:rsidR="00F14522">
        <w:t xml:space="preserve"> </w:t>
      </w:r>
      <w:r w:rsidRPr="00AA46FE">
        <w:t>но</w:t>
      </w:r>
      <w:r w:rsidR="00F14522">
        <w:t xml:space="preserve"> </w:t>
      </w:r>
      <w:r w:rsidRPr="00AA46FE">
        <w:t>отцам</w:t>
      </w:r>
      <w:r w:rsidR="00F14522">
        <w:t xml:space="preserve"> </w:t>
      </w:r>
      <w:r w:rsidRPr="00AA46FE">
        <w:t>тоже</w:t>
      </w:r>
      <w:r w:rsidR="00F14522">
        <w:t xml:space="preserve"> </w:t>
      </w:r>
      <w:r w:rsidRPr="00AA46FE">
        <w:t>нужны</w:t>
      </w:r>
      <w:r w:rsidR="00F14522">
        <w:t xml:space="preserve"> </w:t>
      </w:r>
      <w:r w:rsidRPr="00AA46FE">
        <w:t>льготы,</w:t>
      </w:r>
      <w:r w:rsidR="00F14522">
        <w:t xml:space="preserve"> </w:t>
      </w:r>
      <w:r w:rsidRPr="00AA46FE">
        <w:t>ведь</w:t>
      </w:r>
      <w:r w:rsidR="00F14522">
        <w:t xml:space="preserve"> </w:t>
      </w:r>
      <w:r w:rsidRPr="00AA46FE">
        <w:t>многодетные</w:t>
      </w:r>
      <w:r w:rsidR="00F14522">
        <w:t xml:space="preserve"> </w:t>
      </w:r>
      <w:r w:rsidRPr="00AA46FE">
        <w:t>отцы</w:t>
      </w:r>
      <w:r w:rsidR="00F14522">
        <w:t xml:space="preserve"> </w:t>
      </w:r>
      <w:r w:rsidRPr="00AA46FE">
        <w:t>-</w:t>
      </w:r>
      <w:r w:rsidR="00F14522">
        <w:t xml:space="preserve"> </w:t>
      </w:r>
      <w:r w:rsidRPr="00AA46FE">
        <w:t>основные</w:t>
      </w:r>
      <w:r w:rsidR="00F14522">
        <w:t xml:space="preserve"> </w:t>
      </w:r>
      <w:r w:rsidRPr="00AA46FE">
        <w:t>кормильцы</w:t>
      </w:r>
      <w:r w:rsidR="00F14522">
        <w:t xml:space="preserve"> </w:t>
      </w:r>
      <w:r w:rsidRPr="00AA46FE">
        <w:t>большой</w:t>
      </w:r>
      <w:r w:rsidR="00F14522">
        <w:t xml:space="preserve"> </w:t>
      </w:r>
      <w:r w:rsidRPr="00AA46FE">
        <w:t>семьи.</w:t>
      </w:r>
      <w:r w:rsidR="00F14522">
        <w:t xml:space="preserve"> </w:t>
      </w:r>
      <w:r w:rsidRPr="00AA46FE">
        <w:t>Дело</w:t>
      </w:r>
      <w:r w:rsidR="00F14522">
        <w:t xml:space="preserve"> </w:t>
      </w:r>
      <w:r w:rsidRPr="00AA46FE">
        <w:t>в</w:t>
      </w:r>
      <w:r w:rsidR="00F14522">
        <w:t xml:space="preserve"> </w:t>
      </w:r>
      <w:r w:rsidRPr="00AA46FE">
        <w:t>том,</w:t>
      </w:r>
      <w:r w:rsidR="00F14522">
        <w:t xml:space="preserve"> </w:t>
      </w:r>
      <w:r w:rsidRPr="00AA46FE">
        <w:t>что</w:t>
      </w:r>
      <w:r w:rsidR="00F14522">
        <w:t xml:space="preserve"> </w:t>
      </w:r>
      <w:r w:rsidRPr="00AA46FE">
        <w:t>40%</w:t>
      </w:r>
      <w:r w:rsidR="00F14522">
        <w:t xml:space="preserve"> </w:t>
      </w:r>
      <w:r w:rsidRPr="00AA46FE">
        <w:t>многодетных</w:t>
      </w:r>
      <w:r w:rsidR="00F14522">
        <w:t xml:space="preserve"> </w:t>
      </w:r>
      <w:r w:rsidRPr="00AA46FE">
        <w:t>мам</w:t>
      </w:r>
      <w:r w:rsidR="00F14522">
        <w:t xml:space="preserve"> </w:t>
      </w:r>
      <w:r w:rsidRPr="00AA46FE">
        <w:t>не</w:t>
      </w:r>
      <w:r w:rsidR="00F14522">
        <w:t xml:space="preserve"> </w:t>
      </w:r>
      <w:r w:rsidRPr="00AA46FE">
        <w:t>работают,</w:t>
      </w:r>
      <w:r w:rsidR="00F14522">
        <w:t xml:space="preserve"> </w:t>
      </w:r>
      <w:r w:rsidRPr="00AA46FE">
        <w:t>-</w:t>
      </w:r>
      <w:r w:rsidR="00F14522">
        <w:t xml:space="preserve"> </w:t>
      </w:r>
      <w:r w:rsidRPr="00AA46FE">
        <w:t>замечает</w:t>
      </w:r>
      <w:r w:rsidR="00F14522">
        <w:t xml:space="preserve"> </w:t>
      </w:r>
      <w:r w:rsidRPr="00AA46FE">
        <w:t>специалист.</w:t>
      </w:r>
    </w:p>
    <w:p w:rsidR="00A330AA" w:rsidRPr="00AA46FE" w:rsidRDefault="00A330AA" w:rsidP="00A330AA">
      <w:r w:rsidRPr="00AA46FE">
        <w:t>Кроме</w:t>
      </w:r>
      <w:r w:rsidR="00F14522">
        <w:t xml:space="preserve"> </w:t>
      </w:r>
      <w:r w:rsidRPr="00AA46FE">
        <w:t>того,</w:t>
      </w:r>
      <w:r w:rsidR="00F14522">
        <w:t xml:space="preserve"> </w:t>
      </w:r>
      <w:r w:rsidRPr="00AA46FE">
        <w:t>авторы</w:t>
      </w:r>
      <w:r w:rsidR="00F14522">
        <w:t xml:space="preserve"> </w:t>
      </w:r>
      <w:r w:rsidRPr="00AA46FE">
        <w:t>доклада</w:t>
      </w:r>
      <w:r w:rsidR="00F14522">
        <w:t xml:space="preserve"> </w:t>
      </w:r>
      <w:r w:rsidRPr="00AA46FE">
        <w:t>призывают</w:t>
      </w:r>
      <w:r w:rsidR="00F14522">
        <w:t xml:space="preserve"> </w:t>
      </w:r>
      <w:r w:rsidRPr="00AA46FE">
        <w:t>увеличить</w:t>
      </w:r>
      <w:r w:rsidR="00F14522">
        <w:t xml:space="preserve"> </w:t>
      </w:r>
      <w:r w:rsidRPr="00AA46FE">
        <w:t>стандартный</w:t>
      </w:r>
      <w:r w:rsidR="00F14522">
        <w:t xml:space="preserve"> </w:t>
      </w:r>
      <w:r w:rsidRPr="00AA46FE">
        <w:t>налоговый</w:t>
      </w:r>
      <w:r w:rsidR="00F14522">
        <w:t xml:space="preserve"> </w:t>
      </w:r>
      <w:r w:rsidRPr="00AA46FE">
        <w:t>вычет</w:t>
      </w:r>
      <w:r w:rsidR="00F14522">
        <w:t xml:space="preserve"> </w:t>
      </w:r>
      <w:r w:rsidRPr="00AA46FE">
        <w:t>при</w:t>
      </w:r>
      <w:r w:rsidR="00F14522">
        <w:t xml:space="preserve"> </w:t>
      </w:r>
      <w:r w:rsidRPr="00AA46FE">
        <w:t>исчислении</w:t>
      </w:r>
      <w:r w:rsidR="00F14522">
        <w:t xml:space="preserve"> </w:t>
      </w:r>
      <w:r w:rsidRPr="00AA46FE">
        <w:t>НДФЛ</w:t>
      </w:r>
      <w:r w:rsidR="00F14522">
        <w:t xml:space="preserve"> </w:t>
      </w:r>
      <w:r w:rsidRPr="00AA46FE">
        <w:t>до</w:t>
      </w:r>
      <w:r w:rsidR="00F14522">
        <w:t xml:space="preserve"> </w:t>
      </w:r>
      <w:r w:rsidRPr="00AA46FE">
        <w:t>двух</w:t>
      </w:r>
      <w:r w:rsidR="00F14522">
        <w:t xml:space="preserve"> </w:t>
      </w:r>
      <w:r w:rsidRPr="00AA46FE">
        <w:t>прожиточных</w:t>
      </w:r>
      <w:r w:rsidR="00F14522">
        <w:t xml:space="preserve"> </w:t>
      </w:r>
      <w:r w:rsidRPr="00AA46FE">
        <w:t>минимумов</w:t>
      </w:r>
      <w:r w:rsidR="00F14522">
        <w:t xml:space="preserve"> </w:t>
      </w:r>
      <w:r w:rsidRPr="00AA46FE">
        <w:t>или</w:t>
      </w:r>
      <w:r w:rsidR="00F14522">
        <w:t xml:space="preserve"> </w:t>
      </w:r>
      <w:r w:rsidRPr="00AA46FE">
        <w:t>вовсе</w:t>
      </w:r>
      <w:r w:rsidR="00F14522">
        <w:t xml:space="preserve"> </w:t>
      </w:r>
      <w:r w:rsidRPr="00AA46FE">
        <w:t>освободить</w:t>
      </w:r>
      <w:r w:rsidR="00F14522">
        <w:t xml:space="preserve"> </w:t>
      </w:r>
      <w:r w:rsidRPr="00AA46FE">
        <w:t>от</w:t>
      </w:r>
      <w:r w:rsidR="00F14522">
        <w:t xml:space="preserve"> </w:t>
      </w:r>
      <w:r w:rsidRPr="00AA46FE">
        <w:t>подоходного</w:t>
      </w:r>
      <w:r w:rsidR="00F14522">
        <w:t xml:space="preserve"> </w:t>
      </w:r>
      <w:r w:rsidRPr="00AA46FE">
        <w:t>налога</w:t>
      </w:r>
      <w:r w:rsidR="00F14522">
        <w:t xml:space="preserve"> </w:t>
      </w:r>
      <w:r w:rsidRPr="00AA46FE">
        <w:t>зарплату</w:t>
      </w:r>
      <w:r w:rsidR="00F14522">
        <w:t xml:space="preserve"> </w:t>
      </w:r>
      <w:r w:rsidRPr="00AA46FE">
        <w:t>многодетных</w:t>
      </w:r>
      <w:r w:rsidR="00F14522">
        <w:t xml:space="preserve"> </w:t>
      </w:r>
      <w:r w:rsidRPr="00AA46FE">
        <w:t>родителей.</w:t>
      </w:r>
      <w:r w:rsidR="00F14522">
        <w:t xml:space="preserve"> </w:t>
      </w:r>
      <w:r w:rsidRPr="00AA46FE">
        <w:t>К</w:t>
      </w:r>
      <w:r w:rsidR="00F14522">
        <w:t xml:space="preserve"> </w:t>
      </w:r>
      <w:r w:rsidRPr="00AA46FE">
        <w:t>слову,</w:t>
      </w:r>
      <w:r w:rsidR="00F14522">
        <w:t xml:space="preserve"> </w:t>
      </w:r>
      <w:r w:rsidRPr="00AA46FE">
        <w:t>ранее</w:t>
      </w:r>
      <w:r w:rsidR="00F14522">
        <w:t xml:space="preserve"> </w:t>
      </w:r>
      <w:r w:rsidRPr="00AA46FE">
        <w:t>с</w:t>
      </w:r>
      <w:r w:rsidR="00F14522">
        <w:t xml:space="preserve"> </w:t>
      </w:r>
      <w:r w:rsidRPr="00AA46FE">
        <w:t>таким</w:t>
      </w:r>
      <w:r w:rsidR="00F14522">
        <w:t xml:space="preserve"> </w:t>
      </w:r>
      <w:r w:rsidRPr="00AA46FE">
        <w:t>предложением</w:t>
      </w:r>
      <w:r w:rsidR="00F14522">
        <w:t xml:space="preserve"> </w:t>
      </w:r>
      <w:r w:rsidRPr="00AA46FE">
        <w:t>выступала</w:t>
      </w:r>
      <w:r w:rsidR="00F14522">
        <w:t xml:space="preserve"> </w:t>
      </w:r>
      <w:r w:rsidRPr="00AA46FE">
        <w:t>и</w:t>
      </w:r>
      <w:r w:rsidR="00F14522">
        <w:t xml:space="preserve"> </w:t>
      </w:r>
      <w:r w:rsidRPr="00AA46FE">
        <w:t>Валентина</w:t>
      </w:r>
      <w:r w:rsidR="00F14522">
        <w:t xml:space="preserve"> </w:t>
      </w:r>
      <w:r w:rsidRPr="00AA46FE">
        <w:t>Матвиенко.</w:t>
      </w:r>
      <w:r w:rsidR="00F14522">
        <w:t xml:space="preserve"> </w:t>
      </w:r>
      <w:r w:rsidRPr="00AA46FE">
        <w:t>По</w:t>
      </w:r>
      <w:r w:rsidR="00F14522">
        <w:t xml:space="preserve"> </w:t>
      </w:r>
      <w:r w:rsidRPr="00AA46FE">
        <w:t>задумке,</w:t>
      </w:r>
      <w:r w:rsidR="00F14522">
        <w:t xml:space="preserve"> </w:t>
      </w:r>
      <w:r w:rsidRPr="00AA46FE">
        <w:t>такое</w:t>
      </w:r>
      <w:r w:rsidR="00F14522">
        <w:t xml:space="preserve"> </w:t>
      </w:r>
      <w:r w:rsidRPr="00AA46FE">
        <w:t>решение</w:t>
      </w:r>
      <w:r w:rsidR="00F14522">
        <w:t xml:space="preserve"> </w:t>
      </w:r>
      <w:r w:rsidRPr="00AA46FE">
        <w:t>станет</w:t>
      </w:r>
      <w:r w:rsidR="00F14522">
        <w:t xml:space="preserve"> </w:t>
      </w:r>
      <w:r w:rsidRPr="00AA46FE">
        <w:t>стимулом</w:t>
      </w:r>
      <w:r w:rsidR="00F14522">
        <w:t xml:space="preserve"> </w:t>
      </w:r>
      <w:r w:rsidRPr="00AA46FE">
        <w:t>для</w:t>
      </w:r>
      <w:r w:rsidR="00F14522">
        <w:t xml:space="preserve"> </w:t>
      </w:r>
      <w:r w:rsidRPr="00AA46FE">
        <w:t>пап,</w:t>
      </w:r>
      <w:r w:rsidR="00F14522">
        <w:t xml:space="preserve"> </w:t>
      </w:r>
      <w:r w:rsidRPr="00AA46FE">
        <w:t>как</w:t>
      </w:r>
      <w:r w:rsidR="00F14522">
        <w:t xml:space="preserve"> </w:t>
      </w:r>
      <w:r w:rsidRPr="00AA46FE">
        <w:t>основных</w:t>
      </w:r>
      <w:r w:rsidR="00F14522">
        <w:t xml:space="preserve"> </w:t>
      </w:r>
      <w:r w:rsidRPr="00AA46FE">
        <w:t>кормильцев.</w:t>
      </w:r>
    </w:p>
    <w:p w:rsidR="00A330AA" w:rsidRPr="00AA46FE" w:rsidRDefault="00A330AA" w:rsidP="00A330AA">
      <w:r w:rsidRPr="00AA46FE">
        <w:t>-</w:t>
      </w:r>
      <w:r w:rsidR="00F14522">
        <w:t xml:space="preserve"> </w:t>
      </w:r>
      <w:r w:rsidRPr="00AA46FE">
        <w:t>И</w:t>
      </w:r>
      <w:r w:rsidR="00F14522">
        <w:t xml:space="preserve"> </w:t>
      </w:r>
      <w:r w:rsidRPr="00AA46FE">
        <w:t>обязательно</w:t>
      </w:r>
      <w:r w:rsidR="00F14522">
        <w:t xml:space="preserve"> </w:t>
      </w:r>
      <w:r w:rsidRPr="00AA46FE">
        <w:t>нужен</w:t>
      </w:r>
      <w:r w:rsidR="00F14522">
        <w:t xml:space="preserve"> </w:t>
      </w:r>
      <w:r w:rsidRPr="00AA46FE">
        <w:t>непередаваемый</w:t>
      </w:r>
      <w:r w:rsidR="00F14522">
        <w:t xml:space="preserve"> </w:t>
      </w:r>
      <w:r w:rsidRPr="00AA46FE">
        <w:t>отцовский</w:t>
      </w:r>
      <w:r w:rsidR="00F14522">
        <w:t xml:space="preserve"> </w:t>
      </w:r>
      <w:r w:rsidRPr="00AA46FE">
        <w:t>отпуск,</w:t>
      </w:r>
      <w:r w:rsidR="00F14522">
        <w:t xml:space="preserve"> </w:t>
      </w:r>
      <w:r w:rsidRPr="00AA46FE">
        <w:t>который</w:t>
      </w:r>
      <w:r w:rsidR="00F14522">
        <w:t xml:space="preserve"> </w:t>
      </w:r>
      <w:r w:rsidRPr="00AA46FE">
        <w:t>папа</w:t>
      </w:r>
      <w:r w:rsidR="00F14522">
        <w:t xml:space="preserve"> </w:t>
      </w:r>
      <w:r w:rsidRPr="00AA46FE">
        <w:t>может</w:t>
      </w:r>
      <w:r w:rsidR="00F14522">
        <w:t xml:space="preserve"> </w:t>
      </w:r>
      <w:r w:rsidRPr="00AA46FE">
        <w:t>взять</w:t>
      </w:r>
      <w:r w:rsidR="00F14522">
        <w:t xml:space="preserve"> </w:t>
      </w:r>
      <w:r w:rsidRPr="00AA46FE">
        <w:t>вместе</w:t>
      </w:r>
      <w:r w:rsidR="00F14522">
        <w:t xml:space="preserve"> </w:t>
      </w:r>
      <w:r w:rsidRPr="00AA46FE">
        <w:t>с</w:t>
      </w:r>
      <w:r w:rsidR="00F14522">
        <w:t xml:space="preserve"> </w:t>
      </w:r>
      <w:r w:rsidRPr="00AA46FE">
        <w:t>мамой,</w:t>
      </w:r>
      <w:r w:rsidR="00F14522">
        <w:t xml:space="preserve"> </w:t>
      </w:r>
      <w:r w:rsidRPr="00AA46FE">
        <w:t>чтобы</w:t>
      </w:r>
      <w:r w:rsidR="00F14522">
        <w:t xml:space="preserve"> </w:t>
      </w:r>
      <w:r w:rsidRPr="00AA46FE">
        <w:t>помочь</w:t>
      </w:r>
      <w:r w:rsidR="00F14522">
        <w:t xml:space="preserve"> </w:t>
      </w:r>
      <w:r w:rsidRPr="00AA46FE">
        <w:t>ей.</w:t>
      </w:r>
      <w:r w:rsidR="00F14522">
        <w:t xml:space="preserve"> </w:t>
      </w:r>
      <w:r w:rsidRPr="00AA46FE">
        <w:t>Нужно</w:t>
      </w:r>
      <w:r w:rsidR="00F14522">
        <w:t xml:space="preserve"> </w:t>
      </w:r>
      <w:r w:rsidRPr="00AA46FE">
        <w:t>увеличить</w:t>
      </w:r>
      <w:r w:rsidR="00F14522">
        <w:t xml:space="preserve"> </w:t>
      </w:r>
      <w:r w:rsidRPr="00AA46FE">
        <w:t>отпуск</w:t>
      </w:r>
      <w:r w:rsidR="00F14522">
        <w:t xml:space="preserve"> </w:t>
      </w:r>
      <w:r w:rsidRPr="00AA46FE">
        <w:t>отцов</w:t>
      </w:r>
      <w:r w:rsidR="00F14522">
        <w:t xml:space="preserve"> </w:t>
      </w:r>
      <w:r w:rsidRPr="00AA46FE">
        <w:t>при</w:t>
      </w:r>
      <w:r w:rsidR="00F14522">
        <w:t xml:space="preserve"> </w:t>
      </w:r>
      <w:r w:rsidRPr="00AA46FE">
        <w:t>рождении</w:t>
      </w:r>
      <w:r w:rsidR="00F14522">
        <w:t xml:space="preserve"> </w:t>
      </w:r>
      <w:r w:rsidRPr="00AA46FE">
        <w:t>ребенка</w:t>
      </w:r>
      <w:r w:rsidR="00F14522">
        <w:t xml:space="preserve"> </w:t>
      </w:r>
      <w:r w:rsidRPr="00AA46FE">
        <w:t>и</w:t>
      </w:r>
      <w:r w:rsidR="00F14522">
        <w:t xml:space="preserve"> </w:t>
      </w:r>
      <w:r w:rsidRPr="00AA46FE">
        <w:t>оплачивать</w:t>
      </w:r>
      <w:r w:rsidR="00F14522">
        <w:t xml:space="preserve"> </w:t>
      </w:r>
      <w:r w:rsidRPr="00AA46FE">
        <w:t>его</w:t>
      </w:r>
      <w:r w:rsidR="00F14522">
        <w:t xml:space="preserve"> </w:t>
      </w:r>
      <w:r w:rsidRPr="00AA46FE">
        <w:t>из</w:t>
      </w:r>
      <w:r w:rsidR="00F14522">
        <w:t xml:space="preserve"> </w:t>
      </w:r>
      <w:r w:rsidRPr="00AA46FE">
        <w:t>средств</w:t>
      </w:r>
      <w:r w:rsidR="00F14522">
        <w:t xml:space="preserve"> </w:t>
      </w:r>
      <w:r w:rsidRPr="00AA46FE">
        <w:t>СФР,</w:t>
      </w:r>
      <w:r w:rsidR="00F14522">
        <w:t xml:space="preserve"> </w:t>
      </w:r>
      <w:r w:rsidRPr="00AA46FE">
        <w:t>-</w:t>
      </w:r>
      <w:r w:rsidR="00F14522">
        <w:t xml:space="preserve"> </w:t>
      </w:r>
      <w:r w:rsidRPr="00AA46FE">
        <w:t>убежден</w:t>
      </w:r>
      <w:r w:rsidR="00F14522">
        <w:t xml:space="preserve"> </w:t>
      </w:r>
      <w:r w:rsidRPr="00AA46FE">
        <w:t>Рыбальченко.</w:t>
      </w:r>
    </w:p>
    <w:p w:rsidR="00A330AA" w:rsidRPr="00AA46FE" w:rsidRDefault="00A330AA" w:rsidP="00A330AA">
      <w:r w:rsidRPr="00AA46FE">
        <w:t>Нелишним</w:t>
      </w:r>
      <w:r w:rsidR="00F14522">
        <w:t xml:space="preserve"> </w:t>
      </w:r>
      <w:r w:rsidRPr="00AA46FE">
        <w:t>будет</w:t>
      </w:r>
      <w:r w:rsidR="00F14522">
        <w:t xml:space="preserve"> </w:t>
      </w:r>
      <w:r w:rsidRPr="00AA46FE">
        <w:t>и</w:t>
      </w:r>
      <w:r w:rsidR="00F14522">
        <w:t xml:space="preserve"> </w:t>
      </w:r>
      <w:r w:rsidRPr="00AA46FE">
        <w:t>многодетный</w:t>
      </w:r>
      <w:r w:rsidR="00F14522">
        <w:t xml:space="preserve"> </w:t>
      </w:r>
      <w:r w:rsidRPr="00AA46FE">
        <w:t>капитал</w:t>
      </w:r>
      <w:r w:rsidR="00F14522">
        <w:t xml:space="preserve"> </w:t>
      </w:r>
      <w:r w:rsidRPr="00AA46FE">
        <w:t>на</w:t>
      </w:r>
      <w:r w:rsidR="00F14522">
        <w:t xml:space="preserve"> </w:t>
      </w:r>
      <w:r w:rsidRPr="00AA46FE">
        <w:t>федеральном</w:t>
      </w:r>
      <w:r w:rsidR="00F14522">
        <w:t xml:space="preserve"> </w:t>
      </w:r>
      <w:r w:rsidRPr="00AA46FE">
        <w:t>уровне</w:t>
      </w:r>
      <w:r w:rsidR="00F14522">
        <w:t xml:space="preserve"> </w:t>
      </w:r>
      <w:r w:rsidRPr="00AA46FE">
        <w:t>на</w:t>
      </w:r>
      <w:r w:rsidR="00F14522">
        <w:t xml:space="preserve"> </w:t>
      </w:r>
      <w:r w:rsidRPr="00AA46FE">
        <w:t>третьего</w:t>
      </w:r>
      <w:r w:rsidR="00F14522">
        <w:t xml:space="preserve"> </w:t>
      </w:r>
      <w:r w:rsidRPr="00AA46FE">
        <w:t>ребенка.</w:t>
      </w:r>
      <w:r w:rsidR="00F14522">
        <w:t xml:space="preserve"> </w:t>
      </w:r>
      <w:r w:rsidRPr="00AA46FE">
        <w:t>А</w:t>
      </w:r>
      <w:r w:rsidR="00F14522">
        <w:t xml:space="preserve"> </w:t>
      </w:r>
      <w:r w:rsidRPr="00AA46FE">
        <w:t>на</w:t>
      </w:r>
      <w:r w:rsidR="00F14522">
        <w:t xml:space="preserve"> </w:t>
      </w:r>
      <w:r w:rsidRPr="00AA46FE">
        <w:t>четверых</w:t>
      </w:r>
      <w:r w:rsidR="00F14522">
        <w:t xml:space="preserve"> </w:t>
      </w:r>
      <w:r w:rsidRPr="00AA46FE">
        <w:t>и</w:t>
      </w:r>
      <w:r w:rsidR="00F14522">
        <w:t xml:space="preserve"> </w:t>
      </w:r>
      <w:r w:rsidRPr="00AA46FE">
        <w:t>последующих</w:t>
      </w:r>
      <w:r w:rsidR="00F14522">
        <w:t xml:space="preserve"> </w:t>
      </w:r>
      <w:r w:rsidRPr="00AA46FE">
        <w:t>детей</w:t>
      </w:r>
      <w:r w:rsidR="00F14522">
        <w:t xml:space="preserve"> </w:t>
      </w:r>
      <w:r w:rsidRPr="00AA46FE">
        <w:t>выплаты</w:t>
      </w:r>
      <w:r w:rsidR="00F14522">
        <w:t xml:space="preserve"> </w:t>
      </w:r>
      <w:r w:rsidRPr="00AA46FE">
        <w:t>могут</w:t>
      </w:r>
      <w:r w:rsidR="00F14522">
        <w:t xml:space="preserve"> </w:t>
      </w:r>
      <w:r w:rsidRPr="00AA46FE">
        <w:t>быть</w:t>
      </w:r>
      <w:r w:rsidR="00F14522">
        <w:t xml:space="preserve"> </w:t>
      </w:r>
      <w:r w:rsidRPr="00AA46FE">
        <w:t>на</w:t>
      </w:r>
      <w:r w:rsidR="00F14522">
        <w:t xml:space="preserve"> </w:t>
      </w:r>
      <w:r w:rsidRPr="00AA46FE">
        <w:t>уровне</w:t>
      </w:r>
      <w:r w:rsidR="00F14522">
        <w:t xml:space="preserve"> </w:t>
      </w:r>
      <w:r w:rsidRPr="00AA46FE">
        <w:t>регионов,</w:t>
      </w:r>
      <w:r w:rsidR="00F14522">
        <w:t xml:space="preserve"> </w:t>
      </w:r>
      <w:r w:rsidRPr="00AA46FE">
        <w:t>полагает</w:t>
      </w:r>
      <w:r w:rsidR="00F14522">
        <w:t xml:space="preserve"> </w:t>
      </w:r>
      <w:r w:rsidRPr="00AA46FE">
        <w:t>эксперт.</w:t>
      </w:r>
    </w:p>
    <w:p w:rsidR="00A330AA" w:rsidRPr="00AA46FE" w:rsidRDefault="00F14522" w:rsidP="00A330AA">
      <w:r>
        <w:t>«</w:t>
      </w:r>
      <w:r w:rsidR="00A330AA" w:rsidRPr="00AA46FE">
        <w:t>Известия</w:t>
      </w:r>
      <w:r>
        <w:t xml:space="preserve">» </w:t>
      </w:r>
      <w:r w:rsidR="00A330AA" w:rsidRPr="00AA46FE">
        <w:t>направили</w:t>
      </w:r>
      <w:r>
        <w:t xml:space="preserve"> </w:t>
      </w:r>
      <w:r w:rsidR="00A330AA" w:rsidRPr="00AA46FE">
        <w:t>запрос</w:t>
      </w:r>
      <w:r>
        <w:t xml:space="preserve"> </w:t>
      </w:r>
      <w:r w:rsidR="00A330AA" w:rsidRPr="00AA46FE">
        <w:t>в</w:t>
      </w:r>
      <w:r>
        <w:t xml:space="preserve"> </w:t>
      </w:r>
      <w:r w:rsidR="00A330AA" w:rsidRPr="00AA46FE">
        <w:t>Минтруд</w:t>
      </w:r>
      <w:r>
        <w:t xml:space="preserve"> </w:t>
      </w:r>
      <w:r w:rsidR="00A330AA" w:rsidRPr="00AA46FE">
        <w:t>РФ</w:t>
      </w:r>
      <w:r>
        <w:t xml:space="preserve"> </w:t>
      </w:r>
      <w:r w:rsidR="00A330AA" w:rsidRPr="00AA46FE">
        <w:t>с</w:t>
      </w:r>
      <w:r>
        <w:t xml:space="preserve"> </w:t>
      </w:r>
      <w:r w:rsidR="00A330AA" w:rsidRPr="00AA46FE">
        <w:t>просьбой</w:t>
      </w:r>
      <w:r>
        <w:t xml:space="preserve"> </w:t>
      </w:r>
      <w:r w:rsidR="00A330AA" w:rsidRPr="00AA46FE">
        <w:t>обозначить</w:t>
      </w:r>
      <w:r>
        <w:t xml:space="preserve"> </w:t>
      </w:r>
      <w:r w:rsidR="00A330AA" w:rsidRPr="00AA46FE">
        <w:t>позицию</w:t>
      </w:r>
      <w:r>
        <w:t xml:space="preserve"> </w:t>
      </w:r>
      <w:r w:rsidR="00A330AA" w:rsidRPr="00AA46FE">
        <w:t>по</w:t>
      </w:r>
      <w:r>
        <w:t xml:space="preserve"> </w:t>
      </w:r>
      <w:r w:rsidR="00A330AA" w:rsidRPr="00AA46FE">
        <w:t>отношению</w:t>
      </w:r>
      <w:r>
        <w:t xml:space="preserve"> </w:t>
      </w:r>
      <w:r w:rsidR="00A330AA" w:rsidRPr="00AA46FE">
        <w:t>к</w:t>
      </w:r>
      <w:r>
        <w:t xml:space="preserve"> </w:t>
      </w:r>
      <w:r w:rsidR="00A330AA" w:rsidRPr="00AA46FE">
        <w:t>вышеуказанным</w:t>
      </w:r>
      <w:r>
        <w:t xml:space="preserve"> </w:t>
      </w:r>
      <w:r w:rsidR="00A330AA" w:rsidRPr="00AA46FE">
        <w:t>инициативам.</w:t>
      </w:r>
    </w:p>
    <w:p w:rsidR="00A330AA" w:rsidRPr="00AA46FE" w:rsidRDefault="00A330AA" w:rsidP="00A330AA">
      <w:r w:rsidRPr="00AA46FE">
        <w:t>ЧТО</w:t>
      </w:r>
      <w:r w:rsidR="00F14522">
        <w:t xml:space="preserve"> </w:t>
      </w:r>
      <w:r w:rsidRPr="00AA46FE">
        <w:t>МОЖЕТ</w:t>
      </w:r>
      <w:r w:rsidR="00F14522">
        <w:t xml:space="preserve"> </w:t>
      </w:r>
      <w:r w:rsidRPr="00AA46FE">
        <w:t>БЫТЬ</w:t>
      </w:r>
      <w:r w:rsidR="00F14522">
        <w:t xml:space="preserve"> </w:t>
      </w:r>
      <w:r w:rsidRPr="00AA46FE">
        <w:t>ВАЖНЕЕ</w:t>
      </w:r>
      <w:r w:rsidR="00F14522">
        <w:t xml:space="preserve"> </w:t>
      </w:r>
      <w:r w:rsidRPr="00AA46FE">
        <w:t>ОТЦОВСКОГО</w:t>
      </w:r>
      <w:r w:rsidR="00F14522">
        <w:t xml:space="preserve"> </w:t>
      </w:r>
      <w:r w:rsidRPr="00AA46FE">
        <w:t>КАПИТАЛА</w:t>
      </w:r>
    </w:p>
    <w:p w:rsidR="00A330AA" w:rsidRPr="00AA46FE" w:rsidRDefault="00A330AA" w:rsidP="00A330AA">
      <w:r w:rsidRPr="00AA46FE">
        <w:t>Член</w:t>
      </w:r>
      <w:r w:rsidR="00F14522">
        <w:t xml:space="preserve"> </w:t>
      </w:r>
      <w:r w:rsidRPr="00AA46FE">
        <w:t>Совета</w:t>
      </w:r>
      <w:r w:rsidR="00F14522">
        <w:t xml:space="preserve"> </w:t>
      </w:r>
      <w:r w:rsidRPr="00AA46FE">
        <w:t>Федерации,</w:t>
      </w:r>
      <w:r w:rsidR="00F14522">
        <w:t xml:space="preserve"> </w:t>
      </w:r>
      <w:r w:rsidRPr="00AA46FE">
        <w:t>председатель</w:t>
      </w:r>
      <w:r w:rsidR="00F14522">
        <w:t xml:space="preserve"> </w:t>
      </w:r>
      <w:r w:rsidRPr="00AA46FE">
        <w:t>Социал-демократического</w:t>
      </w:r>
      <w:r w:rsidR="00F14522">
        <w:t xml:space="preserve"> </w:t>
      </w:r>
      <w:r w:rsidRPr="00AA46FE">
        <w:t>союза</w:t>
      </w:r>
      <w:r w:rsidR="00F14522">
        <w:t xml:space="preserve"> </w:t>
      </w:r>
      <w:r w:rsidRPr="00AA46FE">
        <w:t>женщин</w:t>
      </w:r>
      <w:r w:rsidR="00F14522">
        <w:t xml:space="preserve"> </w:t>
      </w:r>
      <w:r w:rsidRPr="00AA46FE">
        <w:t>России</w:t>
      </w:r>
      <w:r w:rsidR="00F14522">
        <w:t xml:space="preserve"> </w:t>
      </w:r>
      <w:r w:rsidRPr="00AA46FE">
        <w:t>Ольга</w:t>
      </w:r>
      <w:r w:rsidR="00F14522">
        <w:t xml:space="preserve"> </w:t>
      </w:r>
      <w:r w:rsidRPr="00AA46FE">
        <w:t>Епифанова</w:t>
      </w:r>
      <w:r w:rsidR="00F14522">
        <w:t xml:space="preserve"> </w:t>
      </w:r>
      <w:r w:rsidRPr="00AA46FE">
        <w:t>полностью</w:t>
      </w:r>
      <w:r w:rsidR="00F14522">
        <w:t xml:space="preserve"> </w:t>
      </w:r>
      <w:r w:rsidRPr="00AA46FE">
        <w:t>поддерживает</w:t>
      </w:r>
      <w:r w:rsidR="00F14522">
        <w:t xml:space="preserve"> </w:t>
      </w:r>
      <w:r w:rsidRPr="00AA46FE">
        <w:t>освобождение</w:t>
      </w:r>
      <w:r w:rsidR="00F14522">
        <w:t xml:space="preserve"> </w:t>
      </w:r>
      <w:r w:rsidRPr="00AA46FE">
        <w:t>от</w:t>
      </w:r>
      <w:r w:rsidR="00F14522">
        <w:t xml:space="preserve"> </w:t>
      </w:r>
      <w:r w:rsidRPr="00AA46FE">
        <w:t>мобилизации</w:t>
      </w:r>
      <w:r w:rsidR="00F14522">
        <w:t xml:space="preserve"> </w:t>
      </w:r>
      <w:r w:rsidRPr="00AA46FE">
        <w:t>многодетных</w:t>
      </w:r>
      <w:r w:rsidR="00F14522">
        <w:t xml:space="preserve"> </w:t>
      </w:r>
      <w:r w:rsidRPr="00AA46FE">
        <w:t>пап</w:t>
      </w:r>
      <w:r w:rsidR="00F14522">
        <w:t xml:space="preserve"> </w:t>
      </w:r>
      <w:r w:rsidRPr="00AA46FE">
        <w:t>при</w:t>
      </w:r>
      <w:r w:rsidR="00F14522">
        <w:t xml:space="preserve"> </w:t>
      </w:r>
      <w:r w:rsidRPr="00AA46FE">
        <w:t>условии,</w:t>
      </w:r>
      <w:r w:rsidR="00F14522">
        <w:t xml:space="preserve"> </w:t>
      </w:r>
      <w:r w:rsidRPr="00AA46FE">
        <w:t>что</w:t>
      </w:r>
      <w:r w:rsidR="00F14522">
        <w:t xml:space="preserve"> </w:t>
      </w:r>
      <w:r w:rsidRPr="00AA46FE">
        <w:t>отец</w:t>
      </w:r>
      <w:r w:rsidR="00F14522">
        <w:t xml:space="preserve"> </w:t>
      </w:r>
      <w:r w:rsidRPr="00AA46FE">
        <w:t>состоит</w:t>
      </w:r>
      <w:r w:rsidR="00F14522">
        <w:t xml:space="preserve"> </w:t>
      </w:r>
      <w:r w:rsidRPr="00AA46FE">
        <w:t>в</w:t>
      </w:r>
      <w:r w:rsidR="00F14522">
        <w:t xml:space="preserve"> </w:t>
      </w:r>
      <w:r w:rsidRPr="00AA46FE">
        <w:t>браке</w:t>
      </w:r>
      <w:r w:rsidR="00F14522">
        <w:t xml:space="preserve"> </w:t>
      </w:r>
      <w:r w:rsidRPr="00AA46FE">
        <w:t>с</w:t>
      </w:r>
      <w:r w:rsidR="00F14522">
        <w:t xml:space="preserve"> </w:t>
      </w:r>
      <w:r w:rsidRPr="00AA46FE">
        <w:t>матерью</w:t>
      </w:r>
      <w:r w:rsidR="00F14522">
        <w:t xml:space="preserve"> </w:t>
      </w:r>
      <w:r w:rsidRPr="00AA46FE">
        <w:t>детей</w:t>
      </w:r>
      <w:r w:rsidR="00F14522">
        <w:t xml:space="preserve"> </w:t>
      </w:r>
      <w:r w:rsidRPr="00AA46FE">
        <w:t>и</w:t>
      </w:r>
      <w:r w:rsidR="00F14522">
        <w:t xml:space="preserve"> </w:t>
      </w:r>
      <w:r w:rsidRPr="00AA46FE">
        <w:t>проживает</w:t>
      </w:r>
      <w:r w:rsidR="00F14522">
        <w:t xml:space="preserve"> </w:t>
      </w:r>
      <w:r w:rsidRPr="00AA46FE">
        <w:t>в</w:t>
      </w:r>
      <w:r w:rsidR="00F14522">
        <w:t xml:space="preserve"> </w:t>
      </w:r>
      <w:r w:rsidRPr="00AA46FE">
        <w:t>семье.</w:t>
      </w:r>
      <w:r w:rsidR="00F14522">
        <w:t xml:space="preserve"> </w:t>
      </w:r>
      <w:r w:rsidRPr="00AA46FE">
        <w:t>Кроме</w:t>
      </w:r>
      <w:r w:rsidR="00F14522">
        <w:t xml:space="preserve"> </w:t>
      </w:r>
      <w:r w:rsidRPr="00AA46FE">
        <w:t>того,</w:t>
      </w:r>
      <w:r w:rsidR="00F14522">
        <w:t xml:space="preserve"> </w:t>
      </w:r>
      <w:r w:rsidRPr="00AA46FE">
        <w:t>один</w:t>
      </w:r>
      <w:r w:rsidR="00F14522">
        <w:t xml:space="preserve"> </w:t>
      </w:r>
      <w:r w:rsidRPr="00AA46FE">
        <w:t>из</w:t>
      </w:r>
      <w:r w:rsidR="00F14522">
        <w:t xml:space="preserve"> </w:t>
      </w:r>
      <w:r w:rsidRPr="00AA46FE">
        <w:t>родителей</w:t>
      </w:r>
      <w:r w:rsidR="00F14522">
        <w:t xml:space="preserve"> </w:t>
      </w:r>
      <w:r w:rsidRPr="00AA46FE">
        <w:t>обязательно</w:t>
      </w:r>
      <w:r w:rsidR="00F14522">
        <w:t xml:space="preserve"> </w:t>
      </w:r>
      <w:r w:rsidRPr="00AA46FE">
        <w:t>должен</w:t>
      </w:r>
      <w:r w:rsidR="00F14522">
        <w:t xml:space="preserve"> </w:t>
      </w:r>
      <w:r w:rsidRPr="00AA46FE">
        <w:t>работать,</w:t>
      </w:r>
      <w:r w:rsidR="00F14522">
        <w:t xml:space="preserve"> </w:t>
      </w:r>
      <w:r w:rsidRPr="00AA46FE">
        <w:t>ни</w:t>
      </w:r>
      <w:r w:rsidR="00F14522">
        <w:t xml:space="preserve"> </w:t>
      </w:r>
      <w:r w:rsidRPr="00AA46FE">
        <w:t>у</w:t>
      </w:r>
      <w:r w:rsidR="00F14522">
        <w:t xml:space="preserve"> </w:t>
      </w:r>
      <w:r w:rsidRPr="00AA46FE">
        <w:t>кого</w:t>
      </w:r>
      <w:r w:rsidR="00F14522">
        <w:t xml:space="preserve"> </w:t>
      </w:r>
      <w:r w:rsidRPr="00AA46FE">
        <w:t>не</w:t>
      </w:r>
      <w:r w:rsidR="00F14522">
        <w:t xml:space="preserve"> </w:t>
      </w:r>
      <w:r w:rsidRPr="00AA46FE">
        <w:t>должно</w:t>
      </w:r>
      <w:r w:rsidR="00F14522">
        <w:t xml:space="preserve"> </w:t>
      </w:r>
      <w:r w:rsidRPr="00AA46FE">
        <w:t>быть</w:t>
      </w:r>
      <w:r w:rsidR="00F14522">
        <w:t xml:space="preserve"> </w:t>
      </w:r>
      <w:r w:rsidRPr="00AA46FE">
        <w:t>алкогольной</w:t>
      </w:r>
      <w:r w:rsidR="00F14522">
        <w:t xml:space="preserve"> </w:t>
      </w:r>
      <w:r w:rsidRPr="00AA46FE">
        <w:t>зависимости.</w:t>
      </w:r>
    </w:p>
    <w:p w:rsidR="00A330AA" w:rsidRPr="00AA46FE" w:rsidRDefault="00A330AA" w:rsidP="00A330AA">
      <w:r w:rsidRPr="00AA46FE">
        <w:t>О</w:t>
      </w:r>
      <w:r w:rsidR="00F14522">
        <w:t xml:space="preserve"> </w:t>
      </w:r>
      <w:r w:rsidRPr="00AA46FE">
        <w:t>снижении</w:t>
      </w:r>
      <w:r w:rsidR="00F14522">
        <w:t xml:space="preserve"> </w:t>
      </w:r>
      <w:r w:rsidRPr="00AA46FE">
        <w:t>пенсионного</w:t>
      </w:r>
      <w:r w:rsidR="00F14522">
        <w:t xml:space="preserve"> </w:t>
      </w:r>
      <w:r w:rsidRPr="00AA46FE">
        <w:t>возраста</w:t>
      </w:r>
      <w:r w:rsidR="00F14522">
        <w:t xml:space="preserve"> </w:t>
      </w:r>
      <w:r w:rsidRPr="00AA46FE">
        <w:t>говорить</w:t>
      </w:r>
      <w:r w:rsidR="00F14522">
        <w:t xml:space="preserve"> </w:t>
      </w:r>
      <w:r w:rsidRPr="00AA46FE">
        <w:t>возможно</w:t>
      </w:r>
      <w:r w:rsidR="00F14522">
        <w:t xml:space="preserve"> </w:t>
      </w:r>
      <w:r w:rsidRPr="00AA46FE">
        <w:t>при</w:t>
      </w:r>
      <w:r w:rsidR="00F14522">
        <w:t xml:space="preserve"> </w:t>
      </w:r>
      <w:r w:rsidRPr="00AA46FE">
        <w:t>соблюдении</w:t>
      </w:r>
      <w:r w:rsidR="00F14522">
        <w:t xml:space="preserve"> </w:t>
      </w:r>
      <w:r w:rsidRPr="00AA46FE">
        <w:t>нескольких</w:t>
      </w:r>
      <w:r w:rsidR="00F14522">
        <w:t xml:space="preserve"> </w:t>
      </w:r>
      <w:r w:rsidRPr="00AA46FE">
        <w:t>условий:</w:t>
      </w:r>
      <w:r w:rsidR="00F14522">
        <w:t xml:space="preserve"> </w:t>
      </w:r>
      <w:r w:rsidRPr="00AA46FE">
        <w:t>в</w:t>
      </w:r>
      <w:r w:rsidR="00F14522">
        <w:t xml:space="preserve"> </w:t>
      </w:r>
      <w:r w:rsidRPr="00AA46FE">
        <w:t>семье</w:t>
      </w:r>
      <w:r w:rsidR="00F14522">
        <w:t xml:space="preserve"> </w:t>
      </w:r>
      <w:r w:rsidRPr="00AA46FE">
        <w:t>более</w:t>
      </w:r>
      <w:r w:rsidR="00F14522">
        <w:t xml:space="preserve"> </w:t>
      </w:r>
      <w:r w:rsidRPr="00AA46FE">
        <w:t>пяти</w:t>
      </w:r>
      <w:r w:rsidR="00F14522">
        <w:t xml:space="preserve"> </w:t>
      </w:r>
      <w:r w:rsidRPr="00AA46FE">
        <w:t>детей,</w:t>
      </w:r>
      <w:r w:rsidR="00F14522">
        <w:t xml:space="preserve"> </w:t>
      </w:r>
      <w:r w:rsidRPr="00AA46FE">
        <w:t>отец</w:t>
      </w:r>
      <w:r w:rsidR="00F14522">
        <w:t xml:space="preserve"> </w:t>
      </w:r>
      <w:r w:rsidRPr="00AA46FE">
        <w:t>участвует</w:t>
      </w:r>
      <w:r w:rsidR="00F14522">
        <w:t xml:space="preserve"> </w:t>
      </w:r>
      <w:r w:rsidRPr="00AA46FE">
        <w:t>в</w:t>
      </w:r>
      <w:r w:rsidR="00F14522">
        <w:t xml:space="preserve"> </w:t>
      </w:r>
      <w:r w:rsidRPr="00AA46FE">
        <w:t>воспитании,</w:t>
      </w:r>
      <w:r w:rsidR="00F14522">
        <w:t xml:space="preserve"> </w:t>
      </w:r>
      <w:r w:rsidRPr="00AA46FE">
        <w:t>один</w:t>
      </w:r>
      <w:r w:rsidR="00F14522">
        <w:t xml:space="preserve"> </w:t>
      </w:r>
      <w:r w:rsidRPr="00AA46FE">
        <w:t>из</w:t>
      </w:r>
      <w:r w:rsidR="00F14522">
        <w:t xml:space="preserve"> </w:t>
      </w:r>
      <w:r w:rsidRPr="00AA46FE">
        <w:t>родителей</w:t>
      </w:r>
      <w:r w:rsidR="00F14522">
        <w:t xml:space="preserve"> </w:t>
      </w:r>
      <w:r w:rsidRPr="00AA46FE">
        <w:t>работает,</w:t>
      </w:r>
      <w:r w:rsidR="00F14522">
        <w:t xml:space="preserve"> </w:t>
      </w:r>
      <w:r w:rsidRPr="00AA46FE">
        <w:t>а</w:t>
      </w:r>
      <w:r w:rsidR="00F14522">
        <w:t xml:space="preserve"> </w:t>
      </w:r>
      <w:r w:rsidRPr="00AA46FE">
        <w:t>дети</w:t>
      </w:r>
      <w:r w:rsidR="00F14522">
        <w:t xml:space="preserve"> </w:t>
      </w:r>
      <w:r w:rsidRPr="00AA46FE">
        <w:t>не</w:t>
      </w:r>
      <w:r w:rsidR="00F14522">
        <w:t xml:space="preserve"> </w:t>
      </w:r>
      <w:r w:rsidRPr="00AA46FE">
        <w:t>стоят</w:t>
      </w:r>
      <w:r w:rsidR="00F14522">
        <w:t xml:space="preserve"> </w:t>
      </w:r>
      <w:r w:rsidRPr="00AA46FE">
        <w:t>на</w:t>
      </w:r>
      <w:r w:rsidR="00F14522">
        <w:t xml:space="preserve"> </w:t>
      </w:r>
      <w:r w:rsidRPr="00AA46FE">
        <w:t>учете</w:t>
      </w:r>
      <w:r w:rsidR="00F14522">
        <w:t xml:space="preserve"> </w:t>
      </w:r>
      <w:r w:rsidRPr="00AA46FE">
        <w:t>в</w:t>
      </w:r>
      <w:r w:rsidR="00F14522">
        <w:t xml:space="preserve"> </w:t>
      </w:r>
      <w:r w:rsidRPr="00AA46FE">
        <w:t>Комиссии</w:t>
      </w:r>
      <w:r w:rsidR="00F14522">
        <w:t xml:space="preserve"> </w:t>
      </w:r>
      <w:r w:rsidRPr="00AA46FE">
        <w:t>по</w:t>
      </w:r>
      <w:r w:rsidR="00F14522">
        <w:t xml:space="preserve"> </w:t>
      </w:r>
      <w:r w:rsidRPr="00AA46FE">
        <w:t>делам</w:t>
      </w:r>
      <w:r w:rsidR="00F14522">
        <w:t xml:space="preserve"> </w:t>
      </w:r>
      <w:r w:rsidRPr="00AA46FE">
        <w:t>несовершеннолетних.</w:t>
      </w:r>
    </w:p>
    <w:p w:rsidR="00A330AA" w:rsidRPr="00AA46FE" w:rsidRDefault="00A330AA" w:rsidP="00A330AA">
      <w:r w:rsidRPr="00AA46FE">
        <w:t>Вместе</w:t>
      </w:r>
      <w:r w:rsidR="00F14522">
        <w:t xml:space="preserve"> </w:t>
      </w:r>
      <w:r w:rsidRPr="00AA46FE">
        <w:t>с</w:t>
      </w:r>
      <w:r w:rsidR="00F14522">
        <w:t xml:space="preserve"> </w:t>
      </w:r>
      <w:r w:rsidRPr="00AA46FE">
        <w:t>тем</w:t>
      </w:r>
      <w:r w:rsidR="00F14522">
        <w:t xml:space="preserve"> </w:t>
      </w:r>
      <w:r w:rsidRPr="00AA46FE">
        <w:t>сенатор</w:t>
      </w:r>
      <w:r w:rsidR="00F14522">
        <w:t xml:space="preserve"> </w:t>
      </w:r>
      <w:r w:rsidRPr="00AA46FE">
        <w:t>считает</w:t>
      </w:r>
      <w:r w:rsidR="00F14522">
        <w:t xml:space="preserve"> </w:t>
      </w:r>
      <w:r w:rsidRPr="00AA46FE">
        <w:t>неправильным</w:t>
      </w:r>
      <w:r w:rsidR="00F14522">
        <w:t xml:space="preserve"> </w:t>
      </w:r>
      <w:r w:rsidRPr="00AA46FE">
        <w:t>делить</w:t>
      </w:r>
      <w:r w:rsidR="00F14522">
        <w:t xml:space="preserve"> </w:t>
      </w:r>
      <w:r w:rsidRPr="00AA46FE">
        <w:t>семейные</w:t>
      </w:r>
      <w:r w:rsidR="00F14522">
        <w:t xml:space="preserve"> </w:t>
      </w:r>
      <w:r w:rsidRPr="00AA46FE">
        <w:t>возможности</w:t>
      </w:r>
      <w:r w:rsidR="00F14522">
        <w:t xml:space="preserve"> </w:t>
      </w:r>
      <w:r w:rsidRPr="00AA46FE">
        <w:t>на</w:t>
      </w:r>
      <w:r w:rsidR="00F14522">
        <w:t xml:space="preserve"> </w:t>
      </w:r>
      <w:r w:rsidRPr="00AA46FE">
        <w:t>материнский</w:t>
      </w:r>
      <w:r w:rsidR="00F14522">
        <w:t xml:space="preserve"> </w:t>
      </w:r>
      <w:r w:rsidRPr="00AA46FE">
        <w:t>и</w:t>
      </w:r>
      <w:r w:rsidR="00F14522">
        <w:t xml:space="preserve"> </w:t>
      </w:r>
      <w:r w:rsidRPr="00AA46FE">
        <w:t>отцовский</w:t>
      </w:r>
      <w:r w:rsidR="00F14522">
        <w:t xml:space="preserve"> </w:t>
      </w:r>
      <w:r w:rsidRPr="00AA46FE">
        <w:t>капиталы.</w:t>
      </w:r>
    </w:p>
    <w:p w:rsidR="00A330AA" w:rsidRPr="00AA46FE" w:rsidRDefault="00A330AA" w:rsidP="00A330AA">
      <w:r w:rsidRPr="00AA46FE">
        <w:t>-</w:t>
      </w:r>
      <w:r w:rsidR="00F14522">
        <w:t xml:space="preserve"> </w:t>
      </w:r>
      <w:r w:rsidRPr="00AA46FE">
        <w:t>Гораздо</w:t>
      </w:r>
      <w:r w:rsidR="00F14522">
        <w:t xml:space="preserve"> </w:t>
      </w:r>
      <w:r w:rsidRPr="00AA46FE">
        <w:t>важнее</w:t>
      </w:r>
      <w:r w:rsidR="00F14522">
        <w:t xml:space="preserve"> </w:t>
      </w:r>
      <w:r w:rsidRPr="00AA46FE">
        <w:t>не</w:t>
      </w:r>
      <w:r w:rsidR="00F14522">
        <w:t xml:space="preserve"> </w:t>
      </w:r>
      <w:r w:rsidRPr="00AA46FE">
        <w:t>отцовский</w:t>
      </w:r>
      <w:r w:rsidR="00F14522">
        <w:t xml:space="preserve"> </w:t>
      </w:r>
      <w:r w:rsidRPr="00AA46FE">
        <w:t>капитал,</w:t>
      </w:r>
      <w:r w:rsidR="00F14522">
        <w:t xml:space="preserve"> </w:t>
      </w:r>
      <w:r w:rsidRPr="00AA46FE">
        <w:t>а</w:t>
      </w:r>
      <w:r w:rsidR="00F14522">
        <w:t xml:space="preserve"> </w:t>
      </w:r>
      <w:r w:rsidRPr="00AA46FE">
        <w:t>доступность</w:t>
      </w:r>
      <w:r w:rsidR="00F14522">
        <w:t xml:space="preserve"> </w:t>
      </w:r>
      <w:r w:rsidRPr="00AA46FE">
        <w:t>жилья</w:t>
      </w:r>
      <w:r w:rsidR="00F14522">
        <w:t xml:space="preserve"> </w:t>
      </w:r>
      <w:r w:rsidRPr="00AA46FE">
        <w:t>(в</w:t>
      </w:r>
      <w:r w:rsidR="00F14522">
        <w:t xml:space="preserve"> </w:t>
      </w:r>
      <w:r w:rsidRPr="00AA46FE">
        <w:t>том</w:t>
      </w:r>
      <w:r w:rsidR="00F14522">
        <w:t xml:space="preserve"> </w:t>
      </w:r>
      <w:r w:rsidRPr="00AA46FE">
        <w:t>числе</w:t>
      </w:r>
      <w:r w:rsidR="00F14522">
        <w:t xml:space="preserve"> </w:t>
      </w:r>
      <w:r w:rsidRPr="00AA46FE">
        <w:t>земельных</w:t>
      </w:r>
      <w:r w:rsidR="00F14522">
        <w:t xml:space="preserve"> </w:t>
      </w:r>
      <w:r w:rsidRPr="00AA46FE">
        <w:t>участков</w:t>
      </w:r>
      <w:r w:rsidR="00F14522">
        <w:t xml:space="preserve"> </w:t>
      </w:r>
      <w:r w:rsidRPr="00AA46FE">
        <w:t>с</w:t>
      </w:r>
      <w:r w:rsidR="00F14522">
        <w:t xml:space="preserve"> </w:t>
      </w:r>
      <w:r w:rsidRPr="00AA46FE">
        <w:t>инфраструктурой</w:t>
      </w:r>
      <w:r w:rsidR="00F14522">
        <w:t xml:space="preserve"> </w:t>
      </w:r>
      <w:r w:rsidRPr="00AA46FE">
        <w:t>и</w:t>
      </w:r>
      <w:r w:rsidR="00F14522">
        <w:t xml:space="preserve"> </w:t>
      </w:r>
      <w:r w:rsidRPr="00AA46FE">
        <w:t>реальная</w:t>
      </w:r>
      <w:r w:rsidR="00F14522">
        <w:t xml:space="preserve"> </w:t>
      </w:r>
      <w:r w:rsidRPr="00AA46FE">
        <w:t>поддержанная</w:t>
      </w:r>
      <w:r w:rsidR="00F14522">
        <w:t xml:space="preserve"> </w:t>
      </w:r>
      <w:r w:rsidRPr="00AA46FE">
        <w:t>возможность</w:t>
      </w:r>
      <w:r w:rsidR="00F14522">
        <w:t xml:space="preserve"> </w:t>
      </w:r>
      <w:r w:rsidRPr="00AA46FE">
        <w:t>построить</w:t>
      </w:r>
      <w:r w:rsidR="00F14522">
        <w:t xml:space="preserve"> </w:t>
      </w:r>
      <w:r w:rsidRPr="00AA46FE">
        <w:t>дом,</w:t>
      </w:r>
      <w:r w:rsidR="00F14522">
        <w:t xml:space="preserve"> </w:t>
      </w:r>
      <w:r w:rsidRPr="00AA46FE">
        <w:t>-</w:t>
      </w:r>
      <w:r w:rsidR="00F14522">
        <w:t xml:space="preserve"> </w:t>
      </w:r>
      <w:r w:rsidRPr="00AA46FE">
        <w:t>акцентирует</w:t>
      </w:r>
      <w:r w:rsidR="00F14522">
        <w:t xml:space="preserve"> </w:t>
      </w:r>
      <w:r w:rsidRPr="00AA46FE">
        <w:t>Ольга</w:t>
      </w:r>
      <w:r w:rsidR="00F14522">
        <w:t xml:space="preserve"> </w:t>
      </w:r>
      <w:r w:rsidRPr="00AA46FE">
        <w:t>Епифанова.</w:t>
      </w:r>
    </w:p>
    <w:p w:rsidR="00A330AA" w:rsidRPr="00AA46FE" w:rsidRDefault="00A330AA" w:rsidP="00A330AA">
      <w:r w:rsidRPr="00AA46FE">
        <w:lastRenderedPageBreak/>
        <w:t>По</w:t>
      </w:r>
      <w:r w:rsidR="00F14522">
        <w:t xml:space="preserve"> </w:t>
      </w:r>
      <w:r w:rsidRPr="00AA46FE">
        <w:t>ее</w:t>
      </w:r>
      <w:r w:rsidR="00F14522">
        <w:t xml:space="preserve"> </w:t>
      </w:r>
      <w:r w:rsidRPr="00AA46FE">
        <w:t>мнению,</w:t>
      </w:r>
      <w:r w:rsidR="00F14522">
        <w:t xml:space="preserve"> </w:t>
      </w:r>
      <w:r w:rsidRPr="00AA46FE">
        <w:t>сейчас</w:t>
      </w:r>
      <w:r w:rsidR="00F14522">
        <w:t xml:space="preserve"> </w:t>
      </w:r>
      <w:r w:rsidRPr="00AA46FE">
        <w:t>не</w:t>
      </w:r>
      <w:r w:rsidR="00F14522">
        <w:t xml:space="preserve"> </w:t>
      </w:r>
      <w:r w:rsidRPr="00AA46FE">
        <w:t>хватает</w:t>
      </w:r>
      <w:r w:rsidR="00F14522">
        <w:t xml:space="preserve"> </w:t>
      </w:r>
      <w:r w:rsidRPr="00AA46FE">
        <w:t>не</w:t>
      </w:r>
      <w:r w:rsidR="00F14522">
        <w:t xml:space="preserve"> </w:t>
      </w:r>
      <w:r w:rsidRPr="00AA46FE">
        <w:t>материальных</w:t>
      </w:r>
      <w:r w:rsidR="00F14522">
        <w:t xml:space="preserve"> </w:t>
      </w:r>
      <w:r w:rsidRPr="00AA46FE">
        <w:t>стимулов,</w:t>
      </w:r>
      <w:r w:rsidR="00F14522">
        <w:t xml:space="preserve"> </w:t>
      </w:r>
      <w:r w:rsidRPr="00AA46FE">
        <w:t>а</w:t>
      </w:r>
      <w:r w:rsidR="00F14522">
        <w:t xml:space="preserve"> </w:t>
      </w:r>
      <w:r w:rsidRPr="00AA46FE">
        <w:t>уважения</w:t>
      </w:r>
      <w:r w:rsidR="00F14522">
        <w:t xml:space="preserve"> </w:t>
      </w:r>
      <w:r w:rsidRPr="00AA46FE">
        <w:t>к</w:t>
      </w:r>
      <w:r w:rsidR="00F14522">
        <w:t xml:space="preserve"> </w:t>
      </w:r>
      <w:r w:rsidRPr="00AA46FE">
        <w:t>отцам</w:t>
      </w:r>
      <w:r w:rsidR="00F14522">
        <w:t xml:space="preserve"> </w:t>
      </w:r>
      <w:r w:rsidRPr="00AA46FE">
        <w:t>и</w:t>
      </w:r>
      <w:r w:rsidR="00F14522">
        <w:t xml:space="preserve"> </w:t>
      </w:r>
      <w:r w:rsidRPr="00AA46FE">
        <w:t>популяризации</w:t>
      </w:r>
      <w:r w:rsidR="00F14522">
        <w:t xml:space="preserve"> </w:t>
      </w:r>
      <w:r w:rsidRPr="00AA46FE">
        <w:t>роли</w:t>
      </w:r>
      <w:r w:rsidR="00F14522">
        <w:t xml:space="preserve"> </w:t>
      </w:r>
      <w:r w:rsidRPr="00AA46FE">
        <w:t>отца</w:t>
      </w:r>
      <w:r w:rsidR="00F14522">
        <w:t xml:space="preserve"> </w:t>
      </w:r>
      <w:r w:rsidRPr="00AA46FE">
        <w:t>в</w:t>
      </w:r>
      <w:r w:rsidR="00F14522">
        <w:t xml:space="preserve"> </w:t>
      </w:r>
      <w:r w:rsidRPr="00AA46FE">
        <w:t>семье.</w:t>
      </w:r>
      <w:r w:rsidR="00F14522">
        <w:t xml:space="preserve"> </w:t>
      </w:r>
      <w:r w:rsidRPr="00AA46FE">
        <w:t>Поэтому</w:t>
      </w:r>
      <w:r w:rsidR="00F14522">
        <w:t xml:space="preserve"> </w:t>
      </w:r>
      <w:r w:rsidRPr="00AA46FE">
        <w:t>необходимо</w:t>
      </w:r>
      <w:r w:rsidR="00F14522">
        <w:t xml:space="preserve"> </w:t>
      </w:r>
      <w:r w:rsidRPr="00AA46FE">
        <w:t>учредить</w:t>
      </w:r>
      <w:r w:rsidR="00F14522">
        <w:t xml:space="preserve"> </w:t>
      </w:r>
      <w:r w:rsidRPr="00AA46FE">
        <w:t>медаль</w:t>
      </w:r>
      <w:r w:rsidR="00F14522">
        <w:t xml:space="preserve"> </w:t>
      </w:r>
      <w:r w:rsidRPr="00AA46FE">
        <w:t>и</w:t>
      </w:r>
      <w:r w:rsidR="00F14522">
        <w:t xml:space="preserve"> </w:t>
      </w:r>
      <w:r w:rsidRPr="00AA46FE">
        <w:t>орден</w:t>
      </w:r>
      <w:r w:rsidR="00F14522">
        <w:t xml:space="preserve"> «</w:t>
      </w:r>
      <w:r w:rsidRPr="00AA46FE">
        <w:t>Отцовская</w:t>
      </w:r>
      <w:r w:rsidR="00F14522">
        <w:t xml:space="preserve"> </w:t>
      </w:r>
      <w:r w:rsidRPr="00AA46FE">
        <w:t>слава</w:t>
      </w:r>
      <w:r w:rsidR="00F14522">
        <w:t>»</w:t>
      </w:r>
      <w:r w:rsidRPr="00AA46FE">
        <w:t>,</w:t>
      </w:r>
      <w:r w:rsidR="00F14522">
        <w:t xml:space="preserve"> </w:t>
      </w:r>
      <w:r w:rsidRPr="00AA46FE">
        <w:t>создать</w:t>
      </w:r>
      <w:r w:rsidR="00F14522">
        <w:t xml:space="preserve"> </w:t>
      </w:r>
      <w:r w:rsidRPr="00AA46FE">
        <w:t>региональные</w:t>
      </w:r>
      <w:r w:rsidR="00F14522">
        <w:t xml:space="preserve"> </w:t>
      </w:r>
      <w:r w:rsidRPr="00AA46FE">
        <w:t>и</w:t>
      </w:r>
      <w:r w:rsidR="00F14522">
        <w:t xml:space="preserve"> </w:t>
      </w:r>
      <w:r w:rsidRPr="00AA46FE">
        <w:t>муниципальные</w:t>
      </w:r>
      <w:r w:rsidR="00F14522">
        <w:t xml:space="preserve"> </w:t>
      </w:r>
      <w:r w:rsidRPr="00AA46FE">
        <w:t>конкурсы,</w:t>
      </w:r>
      <w:r w:rsidR="00F14522">
        <w:t xml:space="preserve"> </w:t>
      </w:r>
      <w:r w:rsidRPr="00AA46FE">
        <w:t>поощряющие</w:t>
      </w:r>
      <w:r w:rsidR="00F14522">
        <w:t xml:space="preserve"> </w:t>
      </w:r>
      <w:r w:rsidRPr="00AA46FE">
        <w:t>отцов.</w:t>
      </w:r>
      <w:r w:rsidR="00F14522">
        <w:t xml:space="preserve"> </w:t>
      </w:r>
      <w:r w:rsidRPr="00AA46FE">
        <w:t>Наконец,</w:t>
      </w:r>
      <w:r w:rsidR="00F14522">
        <w:t xml:space="preserve"> </w:t>
      </w:r>
      <w:r w:rsidRPr="00AA46FE">
        <w:t>поддержать</w:t>
      </w:r>
      <w:r w:rsidR="00F14522">
        <w:t xml:space="preserve"> </w:t>
      </w:r>
      <w:r w:rsidRPr="00AA46FE">
        <w:t>создание</w:t>
      </w:r>
      <w:r w:rsidR="00F14522">
        <w:t xml:space="preserve"> </w:t>
      </w:r>
      <w:r w:rsidRPr="00AA46FE">
        <w:t>общественных</w:t>
      </w:r>
      <w:r w:rsidR="00F14522">
        <w:t xml:space="preserve"> </w:t>
      </w:r>
      <w:r w:rsidRPr="00AA46FE">
        <w:t>объединений</w:t>
      </w:r>
      <w:r w:rsidR="00F14522">
        <w:t xml:space="preserve"> </w:t>
      </w:r>
      <w:r w:rsidRPr="00AA46FE">
        <w:t>отцов</w:t>
      </w:r>
      <w:r w:rsidR="00F14522">
        <w:t xml:space="preserve"> </w:t>
      </w:r>
      <w:r w:rsidRPr="00AA46FE">
        <w:t>на</w:t>
      </w:r>
      <w:r w:rsidR="00F14522">
        <w:t xml:space="preserve"> </w:t>
      </w:r>
      <w:r w:rsidRPr="00AA46FE">
        <w:t>базе</w:t>
      </w:r>
      <w:r w:rsidR="00F14522">
        <w:t xml:space="preserve"> </w:t>
      </w:r>
      <w:r w:rsidRPr="00AA46FE">
        <w:t>школ</w:t>
      </w:r>
      <w:r w:rsidR="00F14522">
        <w:t xml:space="preserve"> </w:t>
      </w:r>
      <w:r w:rsidRPr="00AA46FE">
        <w:t>и</w:t>
      </w:r>
      <w:r w:rsidR="00F14522">
        <w:t xml:space="preserve"> </w:t>
      </w:r>
      <w:r w:rsidRPr="00AA46FE">
        <w:t>спортивных</w:t>
      </w:r>
      <w:r w:rsidR="00F14522">
        <w:t xml:space="preserve"> </w:t>
      </w:r>
      <w:r w:rsidRPr="00AA46FE">
        <w:t>учреждений.</w:t>
      </w:r>
    </w:p>
    <w:p w:rsidR="00A330AA" w:rsidRPr="00AA46FE" w:rsidRDefault="00A330AA" w:rsidP="00A330AA">
      <w:r w:rsidRPr="00AA46FE">
        <w:t>Первый</w:t>
      </w:r>
      <w:r w:rsidR="00F14522">
        <w:t xml:space="preserve"> </w:t>
      </w:r>
      <w:r w:rsidRPr="00AA46FE">
        <w:t>зампредседателя</w:t>
      </w:r>
      <w:r w:rsidR="00F14522">
        <w:t xml:space="preserve"> </w:t>
      </w:r>
      <w:r w:rsidRPr="00AA46FE">
        <w:t>комитета</w:t>
      </w:r>
      <w:r w:rsidR="00F14522">
        <w:t xml:space="preserve"> </w:t>
      </w:r>
      <w:r w:rsidRPr="00AA46FE">
        <w:t>Госдумы</w:t>
      </w:r>
      <w:r w:rsidR="00F14522">
        <w:t xml:space="preserve"> </w:t>
      </w:r>
      <w:r w:rsidRPr="00AA46FE">
        <w:t>по</w:t>
      </w:r>
      <w:r w:rsidR="00F14522">
        <w:t xml:space="preserve"> </w:t>
      </w:r>
      <w:r w:rsidRPr="00AA46FE">
        <w:t>защите</w:t>
      </w:r>
      <w:r w:rsidR="00F14522">
        <w:t xml:space="preserve"> </w:t>
      </w:r>
      <w:r w:rsidRPr="00AA46FE">
        <w:t>семьи,</w:t>
      </w:r>
      <w:r w:rsidR="00F14522">
        <w:t xml:space="preserve"> </w:t>
      </w:r>
      <w:r w:rsidRPr="00AA46FE">
        <w:t>вопросам</w:t>
      </w:r>
      <w:r w:rsidR="00F14522">
        <w:t xml:space="preserve"> </w:t>
      </w:r>
      <w:r w:rsidRPr="00AA46FE">
        <w:t>отцовства,</w:t>
      </w:r>
      <w:r w:rsidR="00F14522">
        <w:t xml:space="preserve"> </w:t>
      </w:r>
      <w:r w:rsidRPr="00AA46FE">
        <w:t>материнства</w:t>
      </w:r>
      <w:r w:rsidR="00F14522">
        <w:t xml:space="preserve"> </w:t>
      </w:r>
      <w:r w:rsidRPr="00AA46FE">
        <w:t>и</w:t>
      </w:r>
      <w:r w:rsidR="00F14522">
        <w:t xml:space="preserve"> </w:t>
      </w:r>
      <w:r w:rsidRPr="00AA46FE">
        <w:t>детства</w:t>
      </w:r>
      <w:r w:rsidR="00F14522">
        <w:t xml:space="preserve"> </w:t>
      </w:r>
      <w:r w:rsidRPr="00AA46FE">
        <w:t>Татьяна</w:t>
      </w:r>
      <w:r w:rsidR="00F14522">
        <w:t xml:space="preserve"> </w:t>
      </w:r>
      <w:r w:rsidRPr="00AA46FE">
        <w:t>Буцкая</w:t>
      </w:r>
      <w:r w:rsidR="00F14522">
        <w:t xml:space="preserve"> </w:t>
      </w:r>
      <w:r w:rsidRPr="00AA46FE">
        <w:t>рассказала,</w:t>
      </w:r>
      <w:r w:rsidR="00F14522">
        <w:t xml:space="preserve"> </w:t>
      </w:r>
      <w:r w:rsidRPr="00AA46FE">
        <w:t>что</w:t>
      </w:r>
      <w:r w:rsidR="00F14522">
        <w:t xml:space="preserve"> </w:t>
      </w:r>
      <w:r w:rsidRPr="00AA46FE">
        <w:t>в</w:t>
      </w:r>
      <w:r w:rsidR="00F14522">
        <w:t xml:space="preserve"> </w:t>
      </w:r>
      <w:r w:rsidRPr="00AA46FE">
        <w:t>недавнем</w:t>
      </w:r>
      <w:r w:rsidR="00F14522">
        <w:t xml:space="preserve"> </w:t>
      </w:r>
      <w:r w:rsidRPr="00AA46FE">
        <w:t>разговоре</w:t>
      </w:r>
      <w:r w:rsidR="00F14522">
        <w:t xml:space="preserve"> </w:t>
      </w:r>
      <w:r w:rsidRPr="00AA46FE">
        <w:t>с</w:t>
      </w:r>
      <w:r w:rsidR="00F14522">
        <w:t xml:space="preserve"> </w:t>
      </w:r>
      <w:r w:rsidRPr="00AA46FE">
        <w:t>вице-премьером</w:t>
      </w:r>
      <w:r w:rsidR="00F14522">
        <w:t xml:space="preserve"> </w:t>
      </w:r>
      <w:r w:rsidRPr="00AA46FE">
        <w:t>Татьяной</w:t>
      </w:r>
      <w:r w:rsidR="00F14522">
        <w:t xml:space="preserve"> </w:t>
      </w:r>
      <w:r w:rsidRPr="00AA46FE">
        <w:t>Голиковой</w:t>
      </w:r>
      <w:r w:rsidR="00F14522">
        <w:t xml:space="preserve"> </w:t>
      </w:r>
      <w:r w:rsidRPr="00AA46FE">
        <w:t>был</w:t>
      </w:r>
      <w:r w:rsidR="00F14522">
        <w:t xml:space="preserve"> </w:t>
      </w:r>
      <w:r w:rsidRPr="00AA46FE">
        <w:t>поднят</w:t>
      </w:r>
      <w:r w:rsidR="00F14522">
        <w:t xml:space="preserve"> </w:t>
      </w:r>
      <w:r w:rsidRPr="00AA46FE">
        <w:t>вопрос</w:t>
      </w:r>
      <w:r w:rsidR="00F14522">
        <w:t xml:space="preserve"> </w:t>
      </w:r>
      <w:r w:rsidRPr="00AA46FE">
        <w:t>о</w:t>
      </w:r>
      <w:r w:rsidR="00F14522">
        <w:t xml:space="preserve"> </w:t>
      </w:r>
      <w:r w:rsidRPr="00AA46FE">
        <w:t>работающих</w:t>
      </w:r>
      <w:r w:rsidR="00F14522">
        <w:t xml:space="preserve"> </w:t>
      </w:r>
      <w:r w:rsidRPr="00AA46FE">
        <w:t>отцах,</w:t>
      </w:r>
      <w:r w:rsidR="00F14522">
        <w:t xml:space="preserve"> </w:t>
      </w:r>
      <w:r w:rsidRPr="00AA46FE">
        <w:t>уходящих</w:t>
      </w:r>
      <w:r w:rsidR="00F14522">
        <w:t xml:space="preserve"> </w:t>
      </w:r>
      <w:r w:rsidRPr="00AA46FE">
        <w:t>в</w:t>
      </w:r>
      <w:r w:rsidR="00F14522">
        <w:t xml:space="preserve"> </w:t>
      </w:r>
      <w:r w:rsidRPr="00AA46FE">
        <w:t>декрет</w:t>
      </w:r>
      <w:r w:rsidR="00F14522">
        <w:t xml:space="preserve"> </w:t>
      </w:r>
      <w:r w:rsidRPr="00AA46FE">
        <w:t>по</w:t>
      </w:r>
      <w:r w:rsidR="00F14522">
        <w:t xml:space="preserve"> </w:t>
      </w:r>
      <w:r w:rsidRPr="00AA46FE">
        <w:t>уходу</w:t>
      </w:r>
      <w:r w:rsidR="00F14522">
        <w:t xml:space="preserve"> </w:t>
      </w:r>
      <w:r w:rsidRPr="00AA46FE">
        <w:t>за</w:t>
      </w:r>
      <w:r w:rsidR="00F14522">
        <w:t xml:space="preserve"> </w:t>
      </w:r>
      <w:r w:rsidRPr="00AA46FE">
        <w:t>ребенком.</w:t>
      </w:r>
    </w:p>
    <w:p w:rsidR="00A330AA" w:rsidRPr="00AA46FE" w:rsidRDefault="00A330AA" w:rsidP="00A330AA">
      <w:r w:rsidRPr="00AA46FE">
        <w:t>-</w:t>
      </w:r>
      <w:r w:rsidR="00F14522">
        <w:t xml:space="preserve"> </w:t>
      </w:r>
      <w:r w:rsidRPr="00AA46FE">
        <w:t>Таких</w:t>
      </w:r>
      <w:r w:rsidR="00F14522">
        <w:t xml:space="preserve"> </w:t>
      </w:r>
      <w:r w:rsidRPr="00AA46FE">
        <w:t>отцов</w:t>
      </w:r>
      <w:r w:rsidR="00F14522">
        <w:t xml:space="preserve"> </w:t>
      </w:r>
      <w:r w:rsidRPr="00AA46FE">
        <w:t>сегодня</w:t>
      </w:r>
      <w:r w:rsidR="00F14522">
        <w:t xml:space="preserve"> </w:t>
      </w:r>
      <w:r w:rsidRPr="00AA46FE">
        <w:t>в</w:t>
      </w:r>
      <w:r w:rsidR="00F14522">
        <w:t xml:space="preserve"> </w:t>
      </w:r>
      <w:r w:rsidRPr="00AA46FE">
        <w:t>России</w:t>
      </w:r>
      <w:r w:rsidR="00F14522">
        <w:t xml:space="preserve"> </w:t>
      </w:r>
      <w:r w:rsidRPr="00AA46FE">
        <w:t>не</w:t>
      </w:r>
      <w:r w:rsidR="00F14522">
        <w:t xml:space="preserve"> </w:t>
      </w:r>
      <w:r w:rsidRPr="00AA46FE">
        <w:t>так</w:t>
      </w:r>
      <w:r w:rsidR="00F14522">
        <w:t xml:space="preserve"> </w:t>
      </w:r>
      <w:r w:rsidRPr="00AA46FE">
        <w:t>много.</w:t>
      </w:r>
      <w:r w:rsidR="00F14522">
        <w:t xml:space="preserve"> </w:t>
      </w:r>
      <w:r w:rsidRPr="00AA46FE">
        <w:t>Тем</w:t>
      </w:r>
      <w:r w:rsidR="00F14522">
        <w:t xml:space="preserve"> </w:t>
      </w:r>
      <w:r w:rsidRPr="00AA46FE">
        <w:t>не</w:t>
      </w:r>
      <w:r w:rsidR="00F14522">
        <w:t xml:space="preserve"> </w:t>
      </w:r>
      <w:r w:rsidRPr="00AA46FE">
        <w:t>менее</w:t>
      </w:r>
      <w:r w:rsidR="00F14522">
        <w:t xml:space="preserve"> </w:t>
      </w:r>
      <w:r w:rsidRPr="00AA46FE">
        <w:t>у</w:t>
      </w:r>
      <w:r w:rsidR="00F14522">
        <w:t xml:space="preserve"> </w:t>
      </w:r>
      <w:r w:rsidRPr="00AA46FE">
        <w:t>этих</w:t>
      </w:r>
      <w:r w:rsidR="00F14522">
        <w:t xml:space="preserve"> </w:t>
      </w:r>
      <w:r w:rsidRPr="00AA46FE">
        <w:t>пап</w:t>
      </w:r>
      <w:r w:rsidR="00F14522">
        <w:t xml:space="preserve"> </w:t>
      </w:r>
      <w:r w:rsidRPr="00AA46FE">
        <w:t>вс</w:t>
      </w:r>
      <w:r w:rsidR="00F14522">
        <w:t xml:space="preserve">е </w:t>
      </w:r>
      <w:r w:rsidRPr="00AA46FE">
        <w:t>еще</w:t>
      </w:r>
      <w:r w:rsidR="00F14522">
        <w:t xml:space="preserve"> </w:t>
      </w:r>
      <w:r w:rsidRPr="00AA46FE">
        <w:t>нет</w:t>
      </w:r>
      <w:r w:rsidR="00F14522">
        <w:t xml:space="preserve"> </w:t>
      </w:r>
      <w:r w:rsidRPr="00AA46FE">
        <w:t>прав</w:t>
      </w:r>
      <w:r w:rsidR="00F14522">
        <w:t xml:space="preserve"> </w:t>
      </w:r>
      <w:r w:rsidRPr="00AA46FE">
        <w:t>на</w:t>
      </w:r>
      <w:r w:rsidR="00F14522">
        <w:t xml:space="preserve"> </w:t>
      </w:r>
      <w:r w:rsidRPr="00AA46FE">
        <w:t>получение</w:t>
      </w:r>
      <w:r w:rsidR="00F14522">
        <w:t xml:space="preserve"> </w:t>
      </w:r>
      <w:r w:rsidRPr="00AA46FE">
        <w:t>допобразования,</w:t>
      </w:r>
      <w:r w:rsidR="00F14522">
        <w:t xml:space="preserve"> </w:t>
      </w:r>
      <w:r w:rsidRPr="00AA46FE">
        <w:t>пока</w:t>
      </w:r>
      <w:r w:rsidR="00F14522">
        <w:t xml:space="preserve"> </w:t>
      </w:r>
      <w:r w:rsidRPr="00AA46FE">
        <w:t>они</w:t>
      </w:r>
      <w:r w:rsidR="00F14522">
        <w:t xml:space="preserve"> </w:t>
      </w:r>
      <w:r w:rsidRPr="00AA46FE">
        <w:t>находятся</w:t>
      </w:r>
      <w:r w:rsidR="00F14522">
        <w:t xml:space="preserve"> </w:t>
      </w:r>
      <w:r w:rsidRPr="00AA46FE">
        <w:t>дома</w:t>
      </w:r>
      <w:r w:rsidR="00F14522">
        <w:t xml:space="preserve"> </w:t>
      </w:r>
      <w:r w:rsidRPr="00AA46FE">
        <w:t>с</w:t>
      </w:r>
      <w:r w:rsidR="00F14522">
        <w:t xml:space="preserve"> </w:t>
      </w:r>
      <w:r w:rsidRPr="00AA46FE">
        <w:t>ребенком</w:t>
      </w:r>
      <w:r w:rsidR="00F14522">
        <w:t xml:space="preserve"> </w:t>
      </w:r>
      <w:r w:rsidRPr="00AA46FE">
        <w:t>(это</w:t>
      </w:r>
      <w:r w:rsidR="00F14522">
        <w:t xml:space="preserve"> </w:t>
      </w:r>
      <w:r w:rsidRPr="00AA46FE">
        <w:t>профориентация,</w:t>
      </w:r>
      <w:r w:rsidR="00F14522">
        <w:t xml:space="preserve"> </w:t>
      </w:r>
      <w:r w:rsidRPr="00AA46FE">
        <w:t>получение</w:t>
      </w:r>
      <w:r w:rsidR="00F14522">
        <w:t xml:space="preserve"> </w:t>
      </w:r>
      <w:r w:rsidRPr="00AA46FE">
        <w:t>нового</w:t>
      </w:r>
      <w:r w:rsidR="00F14522">
        <w:t xml:space="preserve"> </w:t>
      </w:r>
      <w:r w:rsidRPr="00AA46FE">
        <w:t>образования,</w:t>
      </w:r>
      <w:r w:rsidR="00F14522">
        <w:t xml:space="preserve"> </w:t>
      </w:r>
      <w:r w:rsidRPr="00AA46FE">
        <w:t>повышение</w:t>
      </w:r>
      <w:r w:rsidR="00F14522">
        <w:t xml:space="preserve"> </w:t>
      </w:r>
      <w:r w:rsidRPr="00AA46FE">
        <w:t>квалификации).</w:t>
      </w:r>
      <w:r w:rsidR="00F14522">
        <w:t xml:space="preserve"> </w:t>
      </w:r>
      <w:r w:rsidRPr="00AA46FE">
        <w:t>Для</w:t>
      </w:r>
      <w:r w:rsidR="00F14522">
        <w:t xml:space="preserve"> </w:t>
      </w:r>
      <w:r w:rsidRPr="00AA46FE">
        <w:t>мам</w:t>
      </w:r>
      <w:r w:rsidR="00F14522">
        <w:t xml:space="preserve"> </w:t>
      </w:r>
      <w:r w:rsidRPr="00AA46FE">
        <w:t>такая</w:t>
      </w:r>
      <w:r w:rsidR="00F14522">
        <w:t xml:space="preserve"> </w:t>
      </w:r>
      <w:r w:rsidRPr="00AA46FE">
        <w:t>программа</w:t>
      </w:r>
      <w:r w:rsidR="00F14522">
        <w:t xml:space="preserve"> </w:t>
      </w:r>
      <w:r w:rsidRPr="00AA46FE">
        <w:t>есть,</w:t>
      </w:r>
      <w:r w:rsidR="00F14522">
        <w:t xml:space="preserve"> </w:t>
      </w:r>
      <w:r w:rsidRPr="00AA46FE">
        <w:t>и</w:t>
      </w:r>
      <w:r w:rsidR="00F14522">
        <w:t xml:space="preserve"> </w:t>
      </w:r>
      <w:r w:rsidRPr="00AA46FE">
        <w:t>она</w:t>
      </w:r>
      <w:r w:rsidR="00F14522">
        <w:t xml:space="preserve"> </w:t>
      </w:r>
      <w:r w:rsidRPr="00AA46FE">
        <w:t>бесплатна,</w:t>
      </w:r>
      <w:r w:rsidR="00F14522">
        <w:t xml:space="preserve"> </w:t>
      </w:r>
      <w:r w:rsidRPr="00AA46FE">
        <w:t>пока</w:t>
      </w:r>
      <w:r w:rsidR="00F14522">
        <w:t xml:space="preserve"> </w:t>
      </w:r>
      <w:r w:rsidRPr="00AA46FE">
        <w:t>ребенку</w:t>
      </w:r>
      <w:r w:rsidR="00F14522">
        <w:t xml:space="preserve"> </w:t>
      </w:r>
      <w:r w:rsidRPr="00AA46FE">
        <w:t>не</w:t>
      </w:r>
      <w:r w:rsidR="00F14522">
        <w:t xml:space="preserve"> </w:t>
      </w:r>
      <w:r w:rsidRPr="00AA46FE">
        <w:t>исполнится</w:t>
      </w:r>
      <w:r w:rsidR="00F14522">
        <w:t xml:space="preserve"> </w:t>
      </w:r>
      <w:r w:rsidRPr="00AA46FE">
        <w:t>три</w:t>
      </w:r>
      <w:r w:rsidR="00F14522">
        <w:t xml:space="preserve"> </w:t>
      </w:r>
      <w:r w:rsidRPr="00AA46FE">
        <w:t>года</w:t>
      </w:r>
      <w:r w:rsidR="00F14522">
        <w:t xml:space="preserve"> </w:t>
      </w:r>
      <w:r w:rsidRPr="00AA46FE">
        <w:t>или</w:t>
      </w:r>
      <w:r w:rsidR="00F14522">
        <w:t xml:space="preserve"> </w:t>
      </w:r>
      <w:r w:rsidRPr="00AA46FE">
        <w:t>даже</w:t>
      </w:r>
      <w:r w:rsidR="00F14522">
        <w:t xml:space="preserve"> </w:t>
      </w:r>
      <w:r w:rsidRPr="00AA46FE">
        <w:t>семь</w:t>
      </w:r>
      <w:r w:rsidR="00F14522">
        <w:t xml:space="preserve"> </w:t>
      </w:r>
      <w:r w:rsidRPr="00AA46FE">
        <w:t>лет.</w:t>
      </w:r>
      <w:r w:rsidR="00F14522">
        <w:t xml:space="preserve"> </w:t>
      </w:r>
      <w:r w:rsidRPr="00AA46FE">
        <w:t>Для</w:t>
      </w:r>
      <w:r w:rsidR="00F14522">
        <w:t xml:space="preserve"> </w:t>
      </w:r>
      <w:r w:rsidRPr="00AA46FE">
        <w:t>пап</w:t>
      </w:r>
      <w:r w:rsidR="00F14522">
        <w:t xml:space="preserve"> </w:t>
      </w:r>
      <w:r w:rsidRPr="00AA46FE">
        <w:t>такой</w:t>
      </w:r>
      <w:r w:rsidR="00F14522">
        <w:t xml:space="preserve"> </w:t>
      </w:r>
      <w:r w:rsidRPr="00AA46FE">
        <w:t>возможности</w:t>
      </w:r>
      <w:r w:rsidR="00F14522">
        <w:t xml:space="preserve"> </w:t>
      </w:r>
      <w:r w:rsidRPr="00AA46FE">
        <w:t>нет,</w:t>
      </w:r>
      <w:r w:rsidR="00F14522">
        <w:t xml:space="preserve"> </w:t>
      </w:r>
      <w:r w:rsidRPr="00AA46FE">
        <w:t>поэтому</w:t>
      </w:r>
      <w:r w:rsidR="00F14522">
        <w:t xml:space="preserve"> </w:t>
      </w:r>
      <w:r w:rsidRPr="00AA46FE">
        <w:t>мы</w:t>
      </w:r>
      <w:r w:rsidR="00F14522">
        <w:t xml:space="preserve"> </w:t>
      </w:r>
      <w:r w:rsidRPr="00AA46FE">
        <w:t>совместно</w:t>
      </w:r>
      <w:r w:rsidR="00F14522">
        <w:t xml:space="preserve"> </w:t>
      </w:r>
      <w:r w:rsidRPr="00AA46FE">
        <w:t>с</w:t>
      </w:r>
      <w:r w:rsidR="00F14522">
        <w:t xml:space="preserve"> </w:t>
      </w:r>
      <w:r w:rsidRPr="00AA46FE">
        <w:t>депутатом</w:t>
      </w:r>
      <w:r w:rsidR="00F14522">
        <w:t xml:space="preserve"> </w:t>
      </w:r>
      <w:r w:rsidRPr="00AA46FE">
        <w:t>Светланой</w:t>
      </w:r>
      <w:r w:rsidR="00F14522">
        <w:t xml:space="preserve"> </w:t>
      </w:r>
      <w:r w:rsidRPr="00AA46FE">
        <w:t>Бессараб</w:t>
      </w:r>
      <w:r w:rsidR="00F14522">
        <w:t xml:space="preserve"> </w:t>
      </w:r>
      <w:r w:rsidRPr="00AA46FE">
        <w:t>написали</w:t>
      </w:r>
      <w:r w:rsidR="00F14522">
        <w:t xml:space="preserve"> </w:t>
      </w:r>
      <w:r w:rsidRPr="00AA46FE">
        <w:t>дополнительное</w:t>
      </w:r>
      <w:r w:rsidR="00F14522">
        <w:t xml:space="preserve"> </w:t>
      </w:r>
      <w:r w:rsidRPr="00AA46FE">
        <w:t>обращение</w:t>
      </w:r>
      <w:r w:rsidR="00F14522">
        <w:t xml:space="preserve"> </w:t>
      </w:r>
      <w:r w:rsidRPr="00AA46FE">
        <w:t>к</w:t>
      </w:r>
      <w:r w:rsidR="00F14522">
        <w:t xml:space="preserve"> </w:t>
      </w:r>
      <w:r w:rsidRPr="00AA46FE">
        <w:t>вице-премьеру,</w:t>
      </w:r>
      <w:r w:rsidR="00F14522">
        <w:t xml:space="preserve"> </w:t>
      </w:r>
      <w:r w:rsidRPr="00AA46FE">
        <w:t>-</w:t>
      </w:r>
      <w:r w:rsidR="00F14522">
        <w:t xml:space="preserve"> </w:t>
      </w:r>
      <w:r w:rsidRPr="00AA46FE">
        <w:t>говорит</w:t>
      </w:r>
      <w:r w:rsidR="00F14522">
        <w:t xml:space="preserve"> </w:t>
      </w:r>
      <w:r w:rsidRPr="00AA46FE">
        <w:t>Татьяна</w:t>
      </w:r>
      <w:r w:rsidR="00F14522">
        <w:t xml:space="preserve"> </w:t>
      </w:r>
      <w:r w:rsidRPr="00AA46FE">
        <w:t>Буцкая.</w:t>
      </w:r>
    </w:p>
    <w:p w:rsidR="00A330AA" w:rsidRPr="00AA46FE" w:rsidRDefault="00A330AA" w:rsidP="00A330AA">
      <w:r w:rsidRPr="00AA46FE">
        <w:t>Обычно</w:t>
      </w:r>
      <w:r w:rsidR="00F14522">
        <w:t xml:space="preserve"> </w:t>
      </w:r>
      <w:r w:rsidRPr="00AA46FE">
        <w:t>отцы</w:t>
      </w:r>
      <w:r w:rsidR="00F14522">
        <w:t xml:space="preserve"> </w:t>
      </w:r>
      <w:r w:rsidRPr="00AA46FE">
        <w:t>сидят</w:t>
      </w:r>
      <w:r w:rsidR="00F14522">
        <w:t xml:space="preserve"> </w:t>
      </w:r>
      <w:r w:rsidRPr="00AA46FE">
        <w:t>с</w:t>
      </w:r>
      <w:r w:rsidR="00F14522">
        <w:t xml:space="preserve"> </w:t>
      </w:r>
      <w:r w:rsidRPr="00AA46FE">
        <w:t>ребенком,</w:t>
      </w:r>
      <w:r w:rsidR="00F14522">
        <w:t xml:space="preserve"> </w:t>
      </w:r>
      <w:r w:rsidRPr="00AA46FE">
        <w:t>если</w:t>
      </w:r>
      <w:r w:rsidR="00F14522">
        <w:t xml:space="preserve"> </w:t>
      </w:r>
      <w:r w:rsidRPr="00AA46FE">
        <w:t>их</w:t>
      </w:r>
      <w:r w:rsidR="00F14522">
        <w:t xml:space="preserve"> </w:t>
      </w:r>
      <w:r w:rsidRPr="00AA46FE">
        <w:t>доход</w:t>
      </w:r>
      <w:r w:rsidR="00F14522">
        <w:t xml:space="preserve"> </w:t>
      </w:r>
      <w:r w:rsidRPr="00AA46FE">
        <w:t>существенно</w:t>
      </w:r>
      <w:r w:rsidR="00F14522">
        <w:t xml:space="preserve"> </w:t>
      </w:r>
      <w:r w:rsidRPr="00AA46FE">
        <w:t>ниже,</w:t>
      </w:r>
      <w:r w:rsidR="00F14522">
        <w:t xml:space="preserve"> </w:t>
      </w:r>
      <w:r w:rsidRPr="00AA46FE">
        <w:t>чем</w:t>
      </w:r>
      <w:r w:rsidR="00F14522">
        <w:t xml:space="preserve"> </w:t>
      </w:r>
      <w:r w:rsidRPr="00AA46FE">
        <w:t>у</w:t>
      </w:r>
      <w:r w:rsidR="00F14522">
        <w:t xml:space="preserve"> </w:t>
      </w:r>
      <w:r w:rsidRPr="00AA46FE">
        <w:t>матери,</w:t>
      </w:r>
      <w:r w:rsidR="00F14522">
        <w:t xml:space="preserve"> </w:t>
      </w:r>
      <w:r w:rsidRPr="00AA46FE">
        <w:t>замечает</w:t>
      </w:r>
      <w:r w:rsidR="00F14522">
        <w:t xml:space="preserve"> </w:t>
      </w:r>
      <w:r w:rsidRPr="00AA46FE">
        <w:t>депутат.</w:t>
      </w:r>
    </w:p>
    <w:p w:rsidR="00A330AA" w:rsidRPr="00AA46FE" w:rsidRDefault="00A330AA" w:rsidP="00A330AA">
      <w:r w:rsidRPr="00AA46FE">
        <w:t>Когда</w:t>
      </w:r>
      <w:r w:rsidR="00F14522">
        <w:t xml:space="preserve"> </w:t>
      </w:r>
      <w:r w:rsidRPr="00AA46FE">
        <w:t>говорят</w:t>
      </w:r>
      <w:r w:rsidR="00F14522">
        <w:t xml:space="preserve"> </w:t>
      </w:r>
      <w:r w:rsidRPr="00AA46FE">
        <w:t>о</w:t>
      </w:r>
      <w:r w:rsidR="00F14522">
        <w:t xml:space="preserve"> </w:t>
      </w:r>
      <w:r w:rsidRPr="00AA46FE">
        <w:t>демографии,</w:t>
      </w:r>
      <w:r w:rsidR="00F14522">
        <w:t xml:space="preserve"> </w:t>
      </w:r>
      <w:r w:rsidRPr="00AA46FE">
        <w:t>в</w:t>
      </w:r>
      <w:r w:rsidR="00F14522">
        <w:t xml:space="preserve"> </w:t>
      </w:r>
      <w:r w:rsidRPr="00AA46FE">
        <w:t>первую</w:t>
      </w:r>
      <w:r w:rsidR="00F14522">
        <w:t xml:space="preserve"> </w:t>
      </w:r>
      <w:r w:rsidRPr="00AA46FE">
        <w:t>очередь</w:t>
      </w:r>
      <w:r w:rsidR="00F14522">
        <w:t xml:space="preserve"> </w:t>
      </w:r>
      <w:r w:rsidRPr="00AA46FE">
        <w:t>ставят</w:t>
      </w:r>
      <w:r w:rsidR="00F14522">
        <w:t xml:space="preserve"> </w:t>
      </w:r>
      <w:r w:rsidRPr="00AA46FE">
        <w:t>вопрос</w:t>
      </w:r>
      <w:r w:rsidR="00F14522">
        <w:t xml:space="preserve"> </w:t>
      </w:r>
      <w:r w:rsidRPr="00AA46FE">
        <w:t>о</w:t>
      </w:r>
      <w:r w:rsidR="00F14522">
        <w:t xml:space="preserve"> </w:t>
      </w:r>
      <w:r w:rsidRPr="00AA46FE">
        <w:t>поддержке</w:t>
      </w:r>
      <w:r w:rsidR="00F14522">
        <w:t xml:space="preserve"> </w:t>
      </w:r>
      <w:r w:rsidRPr="00AA46FE">
        <w:t>женщин,</w:t>
      </w:r>
      <w:r w:rsidR="00F14522">
        <w:t xml:space="preserve"> </w:t>
      </w:r>
      <w:r w:rsidRPr="00AA46FE">
        <w:t>указывает</w:t>
      </w:r>
      <w:r w:rsidR="00F14522">
        <w:t xml:space="preserve"> </w:t>
      </w:r>
      <w:r w:rsidRPr="00AA46FE">
        <w:t>эксперт</w:t>
      </w:r>
      <w:r w:rsidR="00F14522">
        <w:t xml:space="preserve"> </w:t>
      </w:r>
      <w:r w:rsidRPr="00AA46FE">
        <w:t>проекта</w:t>
      </w:r>
      <w:r w:rsidR="00F14522">
        <w:t xml:space="preserve"> «</w:t>
      </w:r>
      <w:r w:rsidRPr="00AA46FE">
        <w:t>Народный</w:t>
      </w:r>
      <w:r w:rsidR="00F14522">
        <w:t xml:space="preserve"> </w:t>
      </w:r>
      <w:r w:rsidRPr="00AA46FE">
        <w:t>фронт.</w:t>
      </w:r>
      <w:r w:rsidR="00F14522">
        <w:t xml:space="preserve"> </w:t>
      </w:r>
      <w:r w:rsidRPr="00AA46FE">
        <w:t>Аналитика</w:t>
      </w:r>
      <w:r w:rsidR="00F14522">
        <w:t>»</w:t>
      </w:r>
      <w:r w:rsidRPr="00AA46FE">
        <w:t>,</w:t>
      </w:r>
      <w:r w:rsidR="00F14522">
        <w:t xml:space="preserve"> </w:t>
      </w:r>
      <w:r w:rsidRPr="00AA46FE">
        <w:t>член</w:t>
      </w:r>
      <w:r w:rsidR="00F14522">
        <w:t xml:space="preserve"> </w:t>
      </w:r>
      <w:r w:rsidRPr="00AA46FE">
        <w:t>президиума</w:t>
      </w:r>
      <w:r w:rsidR="00F14522">
        <w:t xml:space="preserve"> </w:t>
      </w:r>
      <w:r w:rsidRPr="00AA46FE">
        <w:t>Всероссийской</w:t>
      </w:r>
      <w:r w:rsidR="00F14522">
        <w:t xml:space="preserve"> </w:t>
      </w:r>
      <w:r w:rsidRPr="00AA46FE">
        <w:t>общественной</w:t>
      </w:r>
      <w:r w:rsidR="00F14522">
        <w:t xml:space="preserve"> </w:t>
      </w:r>
      <w:r w:rsidRPr="00AA46FE">
        <w:t>организации</w:t>
      </w:r>
      <w:r w:rsidR="00F14522">
        <w:t xml:space="preserve"> «</w:t>
      </w:r>
      <w:r w:rsidRPr="00AA46FE">
        <w:t>Союз</w:t>
      </w:r>
      <w:r w:rsidR="00F14522">
        <w:t xml:space="preserve"> </w:t>
      </w:r>
      <w:r w:rsidRPr="00AA46FE">
        <w:t>отцов</w:t>
      </w:r>
      <w:r w:rsidR="00F14522">
        <w:t xml:space="preserve">» </w:t>
      </w:r>
      <w:r w:rsidRPr="00AA46FE">
        <w:t>Павел</w:t>
      </w:r>
      <w:r w:rsidR="00F14522">
        <w:t xml:space="preserve"> </w:t>
      </w:r>
      <w:r w:rsidRPr="00AA46FE">
        <w:t>Склянчук.</w:t>
      </w:r>
    </w:p>
    <w:p w:rsidR="00A330AA" w:rsidRPr="00AA46FE" w:rsidRDefault="00A330AA" w:rsidP="00A330AA">
      <w:r w:rsidRPr="00AA46FE">
        <w:t>-</w:t>
      </w:r>
      <w:r w:rsidR="00F14522">
        <w:t xml:space="preserve"> </w:t>
      </w:r>
      <w:r w:rsidRPr="00AA46FE">
        <w:t>Однако</w:t>
      </w:r>
      <w:r w:rsidR="00F14522">
        <w:t xml:space="preserve"> </w:t>
      </w:r>
      <w:r w:rsidRPr="00AA46FE">
        <w:t>социология</w:t>
      </w:r>
      <w:r w:rsidR="00F14522">
        <w:t xml:space="preserve"> </w:t>
      </w:r>
      <w:r w:rsidRPr="00AA46FE">
        <w:t>показывает,</w:t>
      </w:r>
      <w:r w:rsidR="00F14522">
        <w:t xml:space="preserve"> </w:t>
      </w:r>
      <w:r w:rsidRPr="00AA46FE">
        <w:t>что</w:t>
      </w:r>
      <w:r w:rsidR="00F14522">
        <w:t xml:space="preserve"> </w:t>
      </w:r>
      <w:r w:rsidRPr="00AA46FE">
        <w:t>решение</w:t>
      </w:r>
      <w:r w:rsidR="00F14522">
        <w:t xml:space="preserve"> </w:t>
      </w:r>
      <w:r w:rsidRPr="00AA46FE">
        <w:t>о</w:t>
      </w:r>
      <w:r w:rsidR="00F14522">
        <w:t xml:space="preserve"> </w:t>
      </w:r>
      <w:r w:rsidRPr="00AA46FE">
        <w:t>рождении</w:t>
      </w:r>
      <w:r w:rsidR="00F14522">
        <w:t xml:space="preserve"> </w:t>
      </w:r>
      <w:r w:rsidRPr="00AA46FE">
        <w:t>нового</w:t>
      </w:r>
      <w:r w:rsidR="00F14522">
        <w:t xml:space="preserve"> </w:t>
      </w:r>
      <w:r w:rsidRPr="00AA46FE">
        <w:t>ребенка</w:t>
      </w:r>
      <w:r w:rsidR="00F14522">
        <w:t xml:space="preserve"> </w:t>
      </w:r>
      <w:r w:rsidRPr="00AA46FE">
        <w:t>во</w:t>
      </w:r>
      <w:r w:rsidR="00F14522">
        <w:t xml:space="preserve"> </w:t>
      </w:r>
      <w:r w:rsidRPr="00AA46FE">
        <w:t>многом</w:t>
      </w:r>
      <w:r w:rsidR="00F14522">
        <w:t xml:space="preserve"> </w:t>
      </w:r>
      <w:r w:rsidRPr="00AA46FE">
        <w:t>зависит</w:t>
      </w:r>
      <w:r w:rsidR="00F14522">
        <w:t xml:space="preserve"> </w:t>
      </w:r>
      <w:r w:rsidRPr="00AA46FE">
        <w:t>от</w:t>
      </w:r>
      <w:r w:rsidR="00F14522">
        <w:t xml:space="preserve"> </w:t>
      </w:r>
      <w:r w:rsidRPr="00AA46FE">
        <w:t>отцов,</w:t>
      </w:r>
      <w:r w:rsidR="00F14522">
        <w:t xml:space="preserve"> </w:t>
      </w:r>
      <w:r w:rsidRPr="00AA46FE">
        <w:t>от</w:t>
      </w:r>
      <w:r w:rsidR="00F14522">
        <w:t xml:space="preserve"> </w:t>
      </w:r>
      <w:r w:rsidRPr="00AA46FE">
        <w:t>уверенности</w:t>
      </w:r>
      <w:r w:rsidR="00F14522">
        <w:t xml:space="preserve"> </w:t>
      </w:r>
      <w:r w:rsidRPr="00AA46FE">
        <w:t>в</w:t>
      </w:r>
      <w:r w:rsidR="00F14522">
        <w:t xml:space="preserve"> </w:t>
      </w:r>
      <w:r w:rsidRPr="00AA46FE">
        <w:t>том,</w:t>
      </w:r>
      <w:r w:rsidR="00F14522">
        <w:t xml:space="preserve"> </w:t>
      </w:r>
      <w:r w:rsidRPr="00AA46FE">
        <w:t>что</w:t>
      </w:r>
      <w:r w:rsidR="00F14522">
        <w:t xml:space="preserve"> </w:t>
      </w:r>
      <w:r w:rsidRPr="00AA46FE">
        <w:t>мужчина</w:t>
      </w:r>
      <w:r w:rsidR="00F14522">
        <w:t xml:space="preserve"> </w:t>
      </w:r>
      <w:r w:rsidRPr="00AA46FE">
        <w:t>сможет</w:t>
      </w:r>
      <w:r w:rsidR="00F14522">
        <w:t xml:space="preserve"> </w:t>
      </w:r>
      <w:r w:rsidRPr="00AA46FE">
        <w:t>поставить</w:t>
      </w:r>
      <w:r w:rsidR="00F14522">
        <w:t xml:space="preserve"> </w:t>
      </w:r>
      <w:r w:rsidRPr="00AA46FE">
        <w:t>на</w:t>
      </w:r>
      <w:r w:rsidR="00F14522">
        <w:t xml:space="preserve"> </w:t>
      </w:r>
      <w:r w:rsidRPr="00AA46FE">
        <w:t>ноги</w:t>
      </w:r>
      <w:r w:rsidR="00F14522">
        <w:t xml:space="preserve"> </w:t>
      </w:r>
      <w:r w:rsidRPr="00AA46FE">
        <w:t>детей.</w:t>
      </w:r>
      <w:r w:rsidR="00F14522">
        <w:t xml:space="preserve"> </w:t>
      </w:r>
      <w:r w:rsidRPr="00AA46FE">
        <w:t>В</w:t>
      </w:r>
      <w:r w:rsidR="00F14522">
        <w:t xml:space="preserve"> </w:t>
      </w:r>
      <w:r w:rsidRPr="00AA46FE">
        <w:t>этой</w:t>
      </w:r>
      <w:r w:rsidR="00F14522">
        <w:t xml:space="preserve"> </w:t>
      </w:r>
      <w:r w:rsidRPr="00AA46FE">
        <w:t>связи</w:t>
      </w:r>
      <w:r w:rsidR="00F14522">
        <w:t xml:space="preserve"> </w:t>
      </w:r>
      <w:r w:rsidRPr="00AA46FE">
        <w:t>в</w:t>
      </w:r>
      <w:r w:rsidR="00F14522">
        <w:t xml:space="preserve"> </w:t>
      </w:r>
      <w:r w:rsidRPr="00AA46FE">
        <w:t>государственной</w:t>
      </w:r>
      <w:r w:rsidR="00F14522">
        <w:t xml:space="preserve"> </w:t>
      </w:r>
      <w:r w:rsidRPr="00AA46FE">
        <w:t>политике</w:t>
      </w:r>
      <w:r w:rsidR="00F14522">
        <w:t xml:space="preserve"> </w:t>
      </w:r>
      <w:r w:rsidRPr="00AA46FE">
        <w:t>необходимы</w:t>
      </w:r>
      <w:r w:rsidR="00F14522">
        <w:t xml:space="preserve"> </w:t>
      </w:r>
      <w:r w:rsidRPr="00AA46FE">
        <w:t>адресные</w:t>
      </w:r>
      <w:r w:rsidR="00F14522">
        <w:t xml:space="preserve"> </w:t>
      </w:r>
      <w:r w:rsidRPr="00AA46FE">
        <w:t>меры,</w:t>
      </w:r>
      <w:r w:rsidR="00F14522">
        <w:t xml:space="preserve"> </w:t>
      </w:r>
      <w:r w:rsidRPr="00AA46FE">
        <w:t>ориентированные</w:t>
      </w:r>
      <w:r w:rsidR="00F14522">
        <w:t xml:space="preserve"> </w:t>
      </w:r>
      <w:r w:rsidRPr="00AA46FE">
        <w:t>на</w:t>
      </w:r>
      <w:r w:rsidR="00F14522">
        <w:t xml:space="preserve"> </w:t>
      </w:r>
      <w:r w:rsidRPr="00AA46FE">
        <w:t>отцов,</w:t>
      </w:r>
      <w:r w:rsidR="00F14522">
        <w:t xml:space="preserve"> </w:t>
      </w:r>
      <w:r w:rsidRPr="00AA46FE">
        <w:t>убежден</w:t>
      </w:r>
      <w:r w:rsidR="00F14522">
        <w:t xml:space="preserve"> </w:t>
      </w:r>
      <w:r w:rsidRPr="00AA46FE">
        <w:t>собеседник.</w:t>
      </w:r>
    </w:p>
    <w:p w:rsidR="00A330AA" w:rsidRPr="00AA46FE" w:rsidRDefault="00A330AA" w:rsidP="00A330AA">
      <w:r w:rsidRPr="00AA46FE">
        <w:t>-</w:t>
      </w:r>
      <w:r w:rsidR="00F14522">
        <w:t xml:space="preserve"> </w:t>
      </w:r>
      <w:r w:rsidRPr="00AA46FE">
        <w:t>Отцам</w:t>
      </w:r>
      <w:r w:rsidR="00F14522">
        <w:t xml:space="preserve"> </w:t>
      </w:r>
      <w:r w:rsidRPr="00AA46FE">
        <w:t>важны</w:t>
      </w:r>
      <w:r w:rsidR="00F14522">
        <w:t xml:space="preserve"> </w:t>
      </w:r>
      <w:r w:rsidRPr="00AA46FE">
        <w:t>конкретные</w:t>
      </w:r>
      <w:r w:rsidR="00F14522">
        <w:t xml:space="preserve"> </w:t>
      </w:r>
      <w:r w:rsidRPr="00AA46FE">
        <w:t>меры</w:t>
      </w:r>
      <w:r w:rsidR="00F14522">
        <w:t xml:space="preserve"> </w:t>
      </w:r>
      <w:r w:rsidRPr="00AA46FE">
        <w:t>поддержки.</w:t>
      </w:r>
      <w:r w:rsidR="00F14522">
        <w:t xml:space="preserve"> </w:t>
      </w:r>
      <w:r w:rsidRPr="00AA46FE">
        <w:t>Допустим,</w:t>
      </w:r>
      <w:r w:rsidR="00F14522">
        <w:t xml:space="preserve"> </w:t>
      </w:r>
      <w:r w:rsidRPr="00AA46FE">
        <w:t>для</w:t>
      </w:r>
      <w:r w:rsidR="00F14522">
        <w:t xml:space="preserve"> </w:t>
      </w:r>
      <w:r w:rsidRPr="00AA46FE">
        <w:t>перевозки</w:t>
      </w:r>
      <w:r w:rsidR="00F14522">
        <w:t xml:space="preserve"> </w:t>
      </w:r>
      <w:r w:rsidRPr="00AA46FE">
        <w:t>пятерых</w:t>
      </w:r>
      <w:r w:rsidR="00F14522">
        <w:t xml:space="preserve"> </w:t>
      </w:r>
      <w:r w:rsidRPr="00AA46FE">
        <w:t>детей</w:t>
      </w:r>
      <w:r w:rsidR="00F14522">
        <w:t xml:space="preserve"> </w:t>
      </w:r>
      <w:r w:rsidRPr="00AA46FE">
        <w:t>нужен</w:t>
      </w:r>
      <w:r w:rsidR="00F14522">
        <w:t xml:space="preserve"> </w:t>
      </w:r>
      <w:r w:rsidRPr="00AA46FE">
        <w:t>вместительный</w:t>
      </w:r>
      <w:r w:rsidR="00F14522">
        <w:t xml:space="preserve"> </w:t>
      </w:r>
      <w:r w:rsidRPr="00AA46FE">
        <w:t>автомобиль</w:t>
      </w:r>
      <w:r w:rsidR="00F14522">
        <w:t xml:space="preserve"> </w:t>
      </w:r>
      <w:r w:rsidRPr="00AA46FE">
        <w:t>и</w:t>
      </w:r>
      <w:r w:rsidR="00F14522">
        <w:t xml:space="preserve"> </w:t>
      </w:r>
      <w:r w:rsidRPr="00AA46FE">
        <w:t>АвтоВАЗ</w:t>
      </w:r>
      <w:r w:rsidR="00F14522">
        <w:t xml:space="preserve"> </w:t>
      </w:r>
      <w:r w:rsidRPr="00AA46FE">
        <w:t>сейчас</w:t>
      </w:r>
      <w:r w:rsidR="00F14522">
        <w:t xml:space="preserve"> </w:t>
      </w:r>
      <w:r w:rsidRPr="00AA46FE">
        <w:t>обсуждает</w:t>
      </w:r>
      <w:r w:rsidR="00F14522">
        <w:t xml:space="preserve"> </w:t>
      </w:r>
      <w:r w:rsidRPr="00AA46FE">
        <w:t>производство</w:t>
      </w:r>
      <w:r w:rsidR="00F14522">
        <w:t xml:space="preserve"> </w:t>
      </w:r>
      <w:r w:rsidRPr="00AA46FE">
        <w:t>семейного</w:t>
      </w:r>
      <w:r w:rsidR="00F14522">
        <w:t xml:space="preserve"> </w:t>
      </w:r>
      <w:r w:rsidRPr="00AA46FE">
        <w:t>семиместного</w:t>
      </w:r>
      <w:r w:rsidR="00F14522">
        <w:t xml:space="preserve"> </w:t>
      </w:r>
      <w:r w:rsidRPr="00AA46FE">
        <w:t>автомобиля.</w:t>
      </w:r>
      <w:r w:rsidR="00F14522">
        <w:t xml:space="preserve"> </w:t>
      </w:r>
      <w:r w:rsidRPr="00AA46FE">
        <w:t>Большое</w:t>
      </w:r>
      <w:r w:rsidR="00F14522">
        <w:t xml:space="preserve"> </w:t>
      </w:r>
      <w:r w:rsidRPr="00AA46FE">
        <w:t>значение</w:t>
      </w:r>
      <w:r w:rsidR="00F14522">
        <w:t xml:space="preserve"> </w:t>
      </w:r>
      <w:r w:rsidRPr="00AA46FE">
        <w:t>имеют</w:t>
      </w:r>
      <w:r w:rsidR="00F14522">
        <w:t xml:space="preserve"> </w:t>
      </w:r>
      <w:r w:rsidRPr="00AA46FE">
        <w:t>и</w:t>
      </w:r>
      <w:r w:rsidR="00F14522">
        <w:t xml:space="preserve"> </w:t>
      </w:r>
      <w:r w:rsidRPr="00AA46FE">
        <w:t>гарантии</w:t>
      </w:r>
      <w:r w:rsidR="00F14522">
        <w:t xml:space="preserve"> </w:t>
      </w:r>
      <w:r w:rsidRPr="00AA46FE">
        <w:t>трудовых</w:t>
      </w:r>
      <w:r w:rsidR="00F14522">
        <w:t xml:space="preserve"> </w:t>
      </w:r>
      <w:r w:rsidRPr="00AA46FE">
        <w:t>прав</w:t>
      </w:r>
      <w:r w:rsidR="00F14522">
        <w:t xml:space="preserve"> </w:t>
      </w:r>
      <w:r w:rsidRPr="00AA46FE">
        <w:t>отцов,</w:t>
      </w:r>
      <w:r w:rsidR="00F14522">
        <w:t xml:space="preserve"> </w:t>
      </w:r>
      <w:r w:rsidRPr="00AA46FE">
        <w:t>-</w:t>
      </w:r>
      <w:r w:rsidR="00F14522">
        <w:t xml:space="preserve"> </w:t>
      </w:r>
      <w:r w:rsidRPr="00AA46FE">
        <w:t>говорит</w:t>
      </w:r>
      <w:r w:rsidR="00F14522">
        <w:t xml:space="preserve"> </w:t>
      </w:r>
      <w:r w:rsidRPr="00AA46FE">
        <w:t>Павел</w:t>
      </w:r>
      <w:r w:rsidR="00F14522">
        <w:t xml:space="preserve"> </w:t>
      </w:r>
      <w:r w:rsidRPr="00AA46FE">
        <w:t>Склянчук.</w:t>
      </w:r>
      <w:r w:rsidR="00F14522">
        <w:t xml:space="preserve"> </w:t>
      </w:r>
      <w:r w:rsidRPr="00AA46FE">
        <w:t>Среди</w:t>
      </w:r>
      <w:r w:rsidR="00F14522">
        <w:t xml:space="preserve"> </w:t>
      </w:r>
      <w:r w:rsidRPr="00AA46FE">
        <w:t>таких</w:t>
      </w:r>
      <w:r w:rsidR="00F14522">
        <w:t xml:space="preserve"> </w:t>
      </w:r>
      <w:r w:rsidRPr="00AA46FE">
        <w:t>гарантий</w:t>
      </w:r>
      <w:r w:rsidR="00F14522">
        <w:t xml:space="preserve"> </w:t>
      </w:r>
      <w:r w:rsidRPr="00AA46FE">
        <w:t>-</w:t>
      </w:r>
      <w:r w:rsidR="00F14522">
        <w:t xml:space="preserve"> </w:t>
      </w:r>
      <w:r w:rsidRPr="00AA46FE">
        <w:t>отпуск</w:t>
      </w:r>
      <w:r w:rsidR="00F14522">
        <w:t xml:space="preserve"> </w:t>
      </w:r>
      <w:r w:rsidRPr="00AA46FE">
        <w:t>при</w:t>
      </w:r>
      <w:r w:rsidR="00F14522">
        <w:t xml:space="preserve"> </w:t>
      </w:r>
      <w:r w:rsidRPr="00AA46FE">
        <w:t>рождении</w:t>
      </w:r>
      <w:r w:rsidR="00F14522">
        <w:t xml:space="preserve"> </w:t>
      </w:r>
      <w:r w:rsidRPr="00AA46FE">
        <w:t>ребенка</w:t>
      </w:r>
      <w:r w:rsidR="00F14522">
        <w:t xml:space="preserve"> </w:t>
      </w:r>
      <w:r w:rsidRPr="00AA46FE">
        <w:t>и</w:t>
      </w:r>
      <w:r w:rsidR="00F14522">
        <w:t xml:space="preserve"> </w:t>
      </w:r>
      <w:r w:rsidRPr="00AA46FE">
        <w:t>защита</w:t>
      </w:r>
      <w:r w:rsidR="00F14522">
        <w:t xml:space="preserve"> </w:t>
      </w:r>
      <w:r w:rsidRPr="00AA46FE">
        <w:t>от</w:t>
      </w:r>
      <w:r w:rsidR="00F14522">
        <w:t xml:space="preserve"> </w:t>
      </w:r>
      <w:r w:rsidRPr="00AA46FE">
        <w:t>ненормированных</w:t>
      </w:r>
      <w:r w:rsidR="00F14522">
        <w:t xml:space="preserve"> </w:t>
      </w:r>
      <w:r w:rsidRPr="00AA46FE">
        <w:t>переработок,</w:t>
      </w:r>
      <w:r w:rsidR="00F14522">
        <w:t xml:space="preserve"> </w:t>
      </w:r>
      <w:r w:rsidRPr="00AA46FE">
        <w:t>из-за</w:t>
      </w:r>
      <w:r w:rsidR="00F14522">
        <w:t xml:space="preserve"> </w:t>
      </w:r>
      <w:r w:rsidRPr="00AA46FE">
        <w:t>которых</w:t>
      </w:r>
      <w:r w:rsidR="00F14522">
        <w:t xml:space="preserve"> </w:t>
      </w:r>
      <w:r w:rsidRPr="00AA46FE">
        <w:t>дети</w:t>
      </w:r>
      <w:r w:rsidR="00F14522">
        <w:t xml:space="preserve"> </w:t>
      </w:r>
      <w:r w:rsidRPr="00AA46FE">
        <w:t>не</w:t>
      </w:r>
      <w:r w:rsidR="00F14522">
        <w:t xml:space="preserve"> </w:t>
      </w:r>
      <w:r w:rsidRPr="00AA46FE">
        <w:t>видят</w:t>
      </w:r>
      <w:r w:rsidR="00F14522">
        <w:t xml:space="preserve"> </w:t>
      </w:r>
      <w:r w:rsidRPr="00AA46FE">
        <w:t>своих</w:t>
      </w:r>
      <w:r w:rsidR="00F14522">
        <w:t xml:space="preserve"> </w:t>
      </w:r>
      <w:r w:rsidRPr="00AA46FE">
        <w:t>пап.</w:t>
      </w:r>
    </w:p>
    <w:p w:rsidR="00A330AA" w:rsidRPr="00AA46FE" w:rsidRDefault="00A330AA" w:rsidP="00A330AA">
      <w:r w:rsidRPr="00AA46FE">
        <w:t>КОГДА</w:t>
      </w:r>
      <w:r w:rsidR="00F14522">
        <w:t xml:space="preserve"> </w:t>
      </w:r>
      <w:r w:rsidRPr="00AA46FE">
        <w:t>МНОГОДЕТНЫЕ</w:t>
      </w:r>
      <w:r w:rsidR="00F14522">
        <w:t xml:space="preserve"> </w:t>
      </w:r>
      <w:r w:rsidRPr="00AA46FE">
        <w:t>ОТЦЫ</w:t>
      </w:r>
      <w:r w:rsidR="00F14522">
        <w:t xml:space="preserve"> </w:t>
      </w:r>
      <w:r w:rsidRPr="00AA46FE">
        <w:t>СМОГУТ</w:t>
      </w:r>
      <w:r w:rsidR="00F14522">
        <w:t xml:space="preserve"> </w:t>
      </w:r>
      <w:r w:rsidRPr="00AA46FE">
        <w:t>ВЫХОДИТЬ</w:t>
      </w:r>
      <w:r w:rsidR="00F14522">
        <w:t xml:space="preserve"> </w:t>
      </w:r>
      <w:r w:rsidRPr="00AA46FE">
        <w:t>НА</w:t>
      </w:r>
      <w:r w:rsidR="00F14522">
        <w:t xml:space="preserve"> </w:t>
      </w:r>
      <w:r w:rsidRPr="00AA46FE">
        <w:t>ПЕНСИЮ</w:t>
      </w:r>
    </w:p>
    <w:p w:rsidR="00A330AA" w:rsidRPr="00AA46FE" w:rsidRDefault="00A330AA" w:rsidP="00A330AA">
      <w:r w:rsidRPr="00AA46FE">
        <w:t>Основатель</w:t>
      </w:r>
      <w:r w:rsidR="00F14522">
        <w:t xml:space="preserve"> </w:t>
      </w:r>
      <w:r w:rsidRPr="00AA46FE">
        <w:t>благотворительной</w:t>
      </w:r>
      <w:r w:rsidR="00F14522">
        <w:t xml:space="preserve"> </w:t>
      </w:r>
      <w:r w:rsidRPr="00AA46FE">
        <w:t>организации</w:t>
      </w:r>
      <w:r w:rsidR="00F14522">
        <w:t xml:space="preserve"> «</w:t>
      </w:r>
      <w:r w:rsidRPr="00AA46FE">
        <w:t>Ассоциация</w:t>
      </w:r>
      <w:r w:rsidR="00F14522">
        <w:t xml:space="preserve"> </w:t>
      </w:r>
      <w:r w:rsidRPr="00AA46FE">
        <w:t>одиноких</w:t>
      </w:r>
      <w:r w:rsidR="00F14522">
        <w:t xml:space="preserve"> </w:t>
      </w:r>
      <w:r w:rsidRPr="00AA46FE">
        <w:t>отцов</w:t>
      </w:r>
      <w:r w:rsidR="00F14522">
        <w:t xml:space="preserve">» </w:t>
      </w:r>
      <w:r w:rsidRPr="00AA46FE">
        <w:t>Николай</w:t>
      </w:r>
      <w:r w:rsidR="00F14522">
        <w:t xml:space="preserve"> </w:t>
      </w:r>
      <w:r w:rsidRPr="00AA46FE">
        <w:t>Белоусов</w:t>
      </w:r>
      <w:r w:rsidR="00F14522">
        <w:t xml:space="preserve"> </w:t>
      </w:r>
      <w:r w:rsidRPr="00AA46FE">
        <w:t>находит</w:t>
      </w:r>
      <w:r w:rsidR="00F14522">
        <w:t xml:space="preserve"> </w:t>
      </w:r>
      <w:r w:rsidRPr="00AA46FE">
        <w:t>разумным</w:t>
      </w:r>
      <w:r w:rsidR="00F14522">
        <w:t xml:space="preserve"> </w:t>
      </w:r>
      <w:r w:rsidRPr="00AA46FE">
        <w:t>снизить</w:t>
      </w:r>
      <w:r w:rsidR="00F14522">
        <w:t xml:space="preserve"> </w:t>
      </w:r>
      <w:r w:rsidRPr="00AA46FE">
        <w:t>пенсионный</w:t>
      </w:r>
      <w:r w:rsidR="00F14522">
        <w:t xml:space="preserve"> </w:t>
      </w:r>
      <w:r w:rsidRPr="00AA46FE">
        <w:t>возраст</w:t>
      </w:r>
      <w:r w:rsidR="00F14522">
        <w:t xml:space="preserve"> </w:t>
      </w:r>
      <w:r w:rsidRPr="00AA46FE">
        <w:t>для</w:t>
      </w:r>
      <w:r w:rsidR="00F14522">
        <w:t xml:space="preserve"> </w:t>
      </w:r>
      <w:r w:rsidRPr="00AA46FE">
        <w:t>многодетных</w:t>
      </w:r>
      <w:r w:rsidR="00F14522">
        <w:t xml:space="preserve"> </w:t>
      </w:r>
      <w:r w:rsidRPr="00AA46FE">
        <w:t>отцов</w:t>
      </w:r>
      <w:r w:rsidR="00F14522">
        <w:t xml:space="preserve"> </w:t>
      </w:r>
      <w:r w:rsidRPr="00AA46FE">
        <w:t>на</w:t>
      </w:r>
      <w:r w:rsidR="00F14522">
        <w:t xml:space="preserve"> </w:t>
      </w:r>
      <w:r w:rsidRPr="00AA46FE">
        <w:t>один</w:t>
      </w:r>
      <w:r w:rsidR="00F14522">
        <w:t xml:space="preserve"> </w:t>
      </w:r>
      <w:r w:rsidRPr="00AA46FE">
        <w:t>год</w:t>
      </w:r>
      <w:r w:rsidR="00F14522">
        <w:t xml:space="preserve"> </w:t>
      </w:r>
      <w:r w:rsidRPr="00AA46FE">
        <w:t>за</w:t>
      </w:r>
      <w:r w:rsidR="00F14522">
        <w:t xml:space="preserve"> </w:t>
      </w:r>
      <w:r w:rsidRPr="00AA46FE">
        <w:t>каждого</w:t>
      </w:r>
      <w:r w:rsidR="00F14522">
        <w:t xml:space="preserve"> </w:t>
      </w:r>
      <w:r w:rsidRPr="00AA46FE">
        <w:t>ребенка.</w:t>
      </w:r>
      <w:r w:rsidR="00F14522">
        <w:t xml:space="preserve"> </w:t>
      </w:r>
      <w:r w:rsidRPr="00AA46FE">
        <w:t>Но</w:t>
      </w:r>
      <w:r w:rsidR="00F14522">
        <w:t xml:space="preserve"> </w:t>
      </w:r>
      <w:r w:rsidRPr="00AA46FE">
        <w:t>с</w:t>
      </w:r>
      <w:r w:rsidR="00F14522">
        <w:t xml:space="preserve"> </w:t>
      </w:r>
      <w:r w:rsidRPr="00AA46FE">
        <w:t>оговоркой,</w:t>
      </w:r>
      <w:r w:rsidR="00F14522">
        <w:t xml:space="preserve"> </w:t>
      </w:r>
      <w:r w:rsidRPr="00AA46FE">
        <w:t>что</w:t>
      </w:r>
      <w:r w:rsidR="00F14522">
        <w:t xml:space="preserve"> </w:t>
      </w:r>
      <w:r w:rsidRPr="00AA46FE">
        <w:t>такой</w:t>
      </w:r>
      <w:r w:rsidR="00F14522">
        <w:t xml:space="preserve"> </w:t>
      </w:r>
      <w:r w:rsidRPr="00AA46FE">
        <w:t>отец</w:t>
      </w:r>
      <w:r w:rsidR="00F14522">
        <w:t xml:space="preserve"> </w:t>
      </w:r>
      <w:r w:rsidRPr="00AA46FE">
        <w:t>является</w:t>
      </w:r>
      <w:r w:rsidR="00F14522">
        <w:t xml:space="preserve"> </w:t>
      </w:r>
      <w:r w:rsidRPr="00AA46FE">
        <w:t>одиноким</w:t>
      </w:r>
      <w:r w:rsidR="00F14522">
        <w:t xml:space="preserve"> </w:t>
      </w:r>
      <w:r w:rsidRPr="00AA46FE">
        <w:t>и</w:t>
      </w:r>
      <w:r w:rsidR="00F14522">
        <w:t xml:space="preserve"> </w:t>
      </w:r>
      <w:r w:rsidRPr="00AA46FE">
        <w:t>воспитывает</w:t>
      </w:r>
      <w:r w:rsidR="00F14522">
        <w:t xml:space="preserve"> </w:t>
      </w:r>
      <w:r w:rsidRPr="00AA46FE">
        <w:t>своих</w:t>
      </w:r>
      <w:r w:rsidR="00F14522">
        <w:t xml:space="preserve"> </w:t>
      </w:r>
      <w:r w:rsidRPr="00AA46FE">
        <w:t>детей</w:t>
      </w:r>
      <w:r w:rsidR="00F14522">
        <w:t xml:space="preserve"> </w:t>
      </w:r>
      <w:r w:rsidRPr="00AA46FE">
        <w:t>без</w:t>
      </w:r>
      <w:r w:rsidR="00F14522">
        <w:t xml:space="preserve"> </w:t>
      </w:r>
      <w:r w:rsidRPr="00AA46FE">
        <w:t>помощи.</w:t>
      </w:r>
    </w:p>
    <w:p w:rsidR="00A330AA" w:rsidRPr="00AA46FE" w:rsidRDefault="00A330AA" w:rsidP="00A330AA">
      <w:r w:rsidRPr="00AA46FE">
        <w:t>-</w:t>
      </w:r>
      <w:r w:rsidR="00F14522">
        <w:t xml:space="preserve"> </w:t>
      </w:r>
      <w:r w:rsidRPr="00AA46FE">
        <w:t>Дело</w:t>
      </w:r>
      <w:r w:rsidR="00F14522">
        <w:t xml:space="preserve"> </w:t>
      </w:r>
      <w:r w:rsidRPr="00AA46FE">
        <w:t>в</w:t>
      </w:r>
      <w:r w:rsidR="00F14522">
        <w:t xml:space="preserve"> </w:t>
      </w:r>
      <w:r w:rsidRPr="00AA46FE">
        <w:t>том,</w:t>
      </w:r>
      <w:r w:rsidR="00F14522">
        <w:t xml:space="preserve"> </w:t>
      </w:r>
      <w:r w:rsidRPr="00AA46FE">
        <w:t>что</w:t>
      </w:r>
      <w:r w:rsidR="00F14522">
        <w:t xml:space="preserve"> </w:t>
      </w:r>
      <w:r w:rsidRPr="00AA46FE">
        <w:t>наша</w:t>
      </w:r>
      <w:r w:rsidR="00F14522">
        <w:t xml:space="preserve"> </w:t>
      </w:r>
      <w:r w:rsidRPr="00AA46FE">
        <w:t>ассоциация</w:t>
      </w:r>
      <w:r w:rsidR="00F14522">
        <w:t xml:space="preserve"> </w:t>
      </w:r>
      <w:r w:rsidRPr="00AA46FE">
        <w:t>после</w:t>
      </w:r>
      <w:r w:rsidR="00F14522">
        <w:t xml:space="preserve"> </w:t>
      </w:r>
      <w:r w:rsidRPr="00AA46FE">
        <w:t>тщательной</w:t>
      </w:r>
      <w:r w:rsidR="00F14522">
        <w:t xml:space="preserve"> </w:t>
      </w:r>
      <w:r w:rsidRPr="00AA46FE">
        <w:t>проверки</w:t>
      </w:r>
      <w:r w:rsidR="00F14522">
        <w:t xml:space="preserve"> </w:t>
      </w:r>
      <w:r w:rsidRPr="00AA46FE">
        <w:t>выяснила,</w:t>
      </w:r>
      <w:r w:rsidR="00F14522">
        <w:t xml:space="preserve"> </w:t>
      </w:r>
      <w:r w:rsidRPr="00AA46FE">
        <w:t>что</w:t>
      </w:r>
      <w:r w:rsidR="00F14522">
        <w:t xml:space="preserve"> </w:t>
      </w:r>
      <w:r w:rsidRPr="00AA46FE">
        <w:t>некоторым,</w:t>
      </w:r>
      <w:r w:rsidR="00F14522">
        <w:t xml:space="preserve"> </w:t>
      </w:r>
      <w:r w:rsidRPr="00AA46FE">
        <w:t>так</w:t>
      </w:r>
      <w:r w:rsidR="00F14522">
        <w:t xml:space="preserve"> </w:t>
      </w:r>
      <w:r w:rsidRPr="00AA46FE">
        <w:t>сказать,</w:t>
      </w:r>
      <w:r w:rsidR="00F14522">
        <w:t xml:space="preserve"> «</w:t>
      </w:r>
      <w:r w:rsidRPr="00AA46FE">
        <w:t>одиноким</w:t>
      </w:r>
      <w:r w:rsidR="00F14522">
        <w:t xml:space="preserve"> </w:t>
      </w:r>
      <w:r w:rsidRPr="00AA46FE">
        <w:t>отцам</w:t>
      </w:r>
      <w:r w:rsidR="00F14522">
        <w:t xml:space="preserve">» </w:t>
      </w:r>
      <w:r w:rsidRPr="00AA46FE">
        <w:t>помогают</w:t>
      </w:r>
      <w:r w:rsidR="00F14522">
        <w:t xml:space="preserve"> </w:t>
      </w:r>
      <w:r w:rsidRPr="00AA46FE">
        <w:t>их</w:t>
      </w:r>
      <w:r w:rsidR="00F14522">
        <w:t xml:space="preserve"> </w:t>
      </w:r>
      <w:r w:rsidRPr="00AA46FE">
        <w:t>мамы</w:t>
      </w:r>
      <w:r w:rsidR="00F14522">
        <w:t xml:space="preserve"> </w:t>
      </w:r>
      <w:r w:rsidRPr="00AA46FE">
        <w:t>или</w:t>
      </w:r>
      <w:r w:rsidR="00F14522">
        <w:t xml:space="preserve"> </w:t>
      </w:r>
      <w:r w:rsidRPr="00AA46FE">
        <w:t>сестры,</w:t>
      </w:r>
      <w:r w:rsidR="00F14522">
        <w:t xml:space="preserve"> </w:t>
      </w:r>
      <w:r w:rsidRPr="00AA46FE">
        <w:t>живущие</w:t>
      </w:r>
      <w:r w:rsidR="00F14522">
        <w:t xml:space="preserve"> </w:t>
      </w:r>
      <w:r w:rsidRPr="00AA46FE">
        <w:t>вместе,</w:t>
      </w:r>
      <w:r w:rsidR="00F14522">
        <w:t xml:space="preserve"> </w:t>
      </w:r>
      <w:r w:rsidRPr="00AA46FE">
        <w:t>а</w:t>
      </w:r>
      <w:r w:rsidR="00F14522">
        <w:t xml:space="preserve"> </w:t>
      </w:r>
      <w:r w:rsidRPr="00AA46FE">
        <w:t>также</w:t>
      </w:r>
      <w:r w:rsidR="00F14522">
        <w:t xml:space="preserve"> </w:t>
      </w:r>
      <w:r w:rsidRPr="00AA46FE">
        <w:t>подруги.</w:t>
      </w:r>
      <w:r w:rsidR="00F14522">
        <w:t xml:space="preserve"> </w:t>
      </w:r>
      <w:r w:rsidRPr="00AA46FE">
        <w:t>В</w:t>
      </w:r>
      <w:r w:rsidR="00F14522">
        <w:t xml:space="preserve"> </w:t>
      </w:r>
      <w:r w:rsidRPr="00AA46FE">
        <w:t>таком</w:t>
      </w:r>
      <w:r w:rsidR="00F14522">
        <w:t xml:space="preserve"> </w:t>
      </w:r>
      <w:r w:rsidRPr="00AA46FE">
        <w:t>случае</w:t>
      </w:r>
      <w:r w:rsidR="00F14522">
        <w:t xml:space="preserve"> </w:t>
      </w:r>
      <w:r w:rsidRPr="00AA46FE">
        <w:t>отцу</w:t>
      </w:r>
      <w:r w:rsidR="00F14522">
        <w:t xml:space="preserve"> </w:t>
      </w:r>
      <w:r w:rsidRPr="00AA46FE">
        <w:t>почти</w:t>
      </w:r>
      <w:r w:rsidR="00F14522">
        <w:t xml:space="preserve"> </w:t>
      </w:r>
      <w:r w:rsidRPr="00AA46FE">
        <w:t>нечего</w:t>
      </w:r>
      <w:r w:rsidR="00F14522">
        <w:t xml:space="preserve"> </w:t>
      </w:r>
      <w:r w:rsidRPr="00AA46FE">
        <w:t>делать</w:t>
      </w:r>
      <w:r w:rsidR="00F14522">
        <w:t xml:space="preserve"> </w:t>
      </w:r>
      <w:r w:rsidRPr="00AA46FE">
        <w:t>дома:</w:t>
      </w:r>
      <w:r w:rsidR="00F14522">
        <w:t xml:space="preserve"> </w:t>
      </w:r>
      <w:r w:rsidRPr="00AA46FE">
        <w:t>еда</w:t>
      </w:r>
      <w:r w:rsidR="00F14522">
        <w:t xml:space="preserve"> </w:t>
      </w:r>
      <w:r w:rsidRPr="00AA46FE">
        <w:t>наготовлена,</w:t>
      </w:r>
      <w:r w:rsidR="00F14522">
        <w:t xml:space="preserve"> </w:t>
      </w:r>
      <w:r w:rsidRPr="00AA46FE">
        <w:t>дети</w:t>
      </w:r>
      <w:r w:rsidR="00F14522">
        <w:t xml:space="preserve"> </w:t>
      </w:r>
      <w:r w:rsidRPr="00AA46FE">
        <w:t>накормлены,</w:t>
      </w:r>
      <w:r w:rsidR="00F14522">
        <w:t xml:space="preserve"> </w:t>
      </w:r>
      <w:r w:rsidRPr="00AA46FE">
        <w:t>вс</w:t>
      </w:r>
      <w:r w:rsidR="00F14522">
        <w:t xml:space="preserve">е </w:t>
      </w:r>
      <w:r w:rsidRPr="00AA46FE">
        <w:t>постирано</w:t>
      </w:r>
      <w:r w:rsidR="00F14522">
        <w:t xml:space="preserve"> </w:t>
      </w:r>
      <w:r w:rsidRPr="00AA46FE">
        <w:t>и</w:t>
      </w:r>
      <w:r w:rsidR="00F14522">
        <w:t xml:space="preserve"> </w:t>
      </w:r>
      <w:r w:rsidRPr="00AA46FE">
        <w:t>поглажено,</w:t>
      </w:r>
      <w:r w:rsidR="00F14522">
        <w:t xml:space="preserve"> </w:t>
      </w:r>
      <w:r w:rsidRPr="00AA46FE">
        <w:t>детей</w:t>
      </w:r>
      <w:r w:rsidR="00F14522">
        <w:t xml:space="preserve"> </w:t>
      </w:r>
      <w:r w:rsidRPr="00AA46FE">
        <w:t>из</w:t>
      </w:r>
      <w:r w:rsidR="00F14522">
        <w:t xml:space="preserve"> </w:t>
      </w:r>
      <w:r w:rsidRPr="00AA46FE">
        <w:t>школы</w:t>
      </w:r>
      <w:r w:rsidR="00F14522">
        <w:t xml:space="preserve"> </w:t>
      </w:r>
      <w:r w:rsidRPr="00AA46FE">
        <w:t>встретили</w:t>
      </w:r>
      <w:r w:rsidR="00F14522">
        <w:t xml:space="preserve"> </w:t>
      </w:r>
      <w:r w:rsidRPr="00AA46FE">
        <w:t>и</w:t>
      </w:r>
      <w:r w:rsidR="00F14522">
        <w:t xml:space="preserve"> </w:t>
      </w:r>
      <w:r w:rsidRPr="00AA46FE">
        <w:t>привели,</w:t>
      </w:r>
      <w:r w:rsidR="00F14522">
        <w:t xml:space="preserve"> </w:t>
      </w:r>
      <w:r w:rsidRPr="00AA46FE">
        <w:t>уроки</w:t>
      </w:r>
      <w:r w:rsidR="00F14522">
        <w:t xml:space="preserve"> </w:t>
      </w:r>
      <w:r w:rsidRPr="00AA46FE">
        <w:t>сделаны.</w:t>
      </w:r>
      <w:r w:rsidR="00F14522">
        <w:t xml:space="preserve"> </w:t>
      </w:r>
      <w:r w:rsidRPr="00AA46FE">
        <w:t>В</w:t>
      </w:r>
      <w:r w:rsidR="00F14522">
        <w:t xml:space="preserve"> </w:t>
      </w:r>
      <w:r w:rsidRPr="00AA46FE">
        <w:t>этом</w:t>
      </w:r>
      <w:r w:rsidR="00F14522">
        <w:t xml:space="preserve"> </w:t>
      </w:r>
      <w:r w:rsidRPr="00AA46FE">
        <w:t>случае</w:t>
      </w:r>
      <w:r w:rsidR="00F14522">
        <w:t xml:space="preserve"> </w:t>
      </w:r>
      <w:r w:rsidRPr="00AA46FE">
        <w:t>отец</w:t>
      </w:r>
      <w:r w:rsidR="00F14522">
        <w:t xml:space="preserve"> </w:t>
      </w:r>
      <w:r w:rsidRPr="00AA46FE">
        <w:t>знает</w:t>
      </w:r>
      <w:r w:rsidR="00F14522">
        <w:t xml:space="preserve"> </w:t>
      </w:r>
      <w:r w:rsidRPr="00AA46FE">
        <w:t>только</w:t>
      </w:r>
      <w:r w:rsidR="00F14522">
        <w:t xml:space="preserve"> </w:t>
      </w:r>
      <w:r w:rsidRPr="00AA46FE">
        <w:t>одно</w:t>
      </w:r>
      <w:r w:rsidR="00F14522">
        <w:t xml:space="preserve"> </w:t>
      </w:r>
      <w:r w:rsidRPr="00AA46FE">
        <w:t>-</w:t>
      </w:r>
      <w:r w:rsidR="00F14522">
        <w:t xml:space="preserve"> </w:t>
      </w:r>
      <w:r w:rsidRPr="00AA46FE">
        <w:t>зарабатывать</w:t>
      </w:r>
      <w:r w:rsidR="00F14522">
        <w:t xml:space="preserve"> </w:t>
      </w:r>
      <w:r w:rsidRPr="00AA46FE">
        <w:t>деньги,</w:t>
      </w:r>
      <w:r w:rsidR="00F14522">
        <w:t xml:space="preserve"> </w:t>
      </w:r>
      <w:r w:rsidRPr="00AA46FE">
        <w:t>-</w:t>
      </w:r>
      <w:r w:rsidR="00F14522">
        <w:t xml:space="preserve"> </w:t>
      </w:r>
      <w:r w:rsidRPr="00AA46FE">
        <w:t>рассказывает</w:t>
      </w:r>
      <w:r w:rsidR="00F14522">
        <w:t xml:space="preserve"> </w:t>
      </w:r>
      <w:r w:rsidRPr="00AA46FE">
        <w:t>Николай</w:t>
      </w:r>
      <w:r w:rsidR="00F14522">
        <w:t xml:space="preserve"> </w:t>
      </w:r>
      <w:r w:rsidRPr="00AA46FE">
        <w:t>Белоусов.</w:t>
      </w:r>
    </w:p>
    <w:p w:rsidR="00A330AA" w:rsidRPr="00AA46FE" w:rsidRDefault="00A330AA" w:rsidP="00A330AA">
      <w:r w:rsidRPr="00AA46FE">
        <w:lastRenderedPageBreak/>
        <w:t>В</w:t>
      </w:r>
      <w:r w:rsidR="00F14522">
        <w:t xml:space="preserve"> </w:t>
      </w:r>
      <w:r w:rsidRPr="00AA46FE">
        <w:t>реальности</w:t>
      </w:r>
      <w:r w:rsidR="00F14522">
        <w:t xml:space="preserve"> </w:t>
      </w:r>
      <w:r w:rsidRPr="00AA46FE">
        <w:t>же</w:t>
      </w:r>
      <w:r w:rsidR="00F14522">
        <w:t xml:space="preserve"> </w:t>
      </w:r>
      <w:r w:rsidRPr="00AA46FE">
        <w:t>нуждающимся</w:t>
      </w:r>
      <w:r w:rsidR="00F14522">
        <w:t xml:space="preserve"> </w:t>
      </w:r>
      <w:r w:rsidRPr="00AA46FE">
        <w:t>в</w:t>
      </w:r>
      <w:r w:rsidR="00F14522">
        <w:t xml:space="preserve"> </w:t>
      </w:r>
      <w:r w:rsidRPr="00AA46FE">
        <w:t>господдержке</w:t>
      </w:r>
      <w:r w:rsidR="00F14522">
        <w:t xml:space="preserve"> </w:t>
      </w:r>
      <w:r w:rsidRPr="00AA46FE">
        <w:t>одиноким</w:t>
      </w:r>
      <w:r w:rsidR="00F14522">
        <w:t xml:space="preserve"> </w:t>
      </w:r>
      <w:r w:rsidRPr="00AA46FE">
        <w:t>отцом,</w:t>
      </w:r>
      <w:r w:rsidR="00F14522">
        <w:t xml:space="preserve"> </w:t>
      </w:r>
      <w:r w:rsidRPr="00AA46FE">
        <w:t>по</w:t>
      </w:r>
      <w:r w:rsidR="00F14522">
        <w:t xml:space="preserve"> </w:t>
      </w:r>
      <w:r w:rsidRPr="00AA46FE">
        <w:t>его</w:t>
      </w:r>
      <w:r w:rsidR="00F14522">
        <w:t xml:space="preserve"> </w:t>
      </w:r>
      <w:r w:rsidRPr="00AA46FE">
        <w:t>мысли,</w:t>
      </w:r>
      <w:r w:rsidR="00F14522">
        <w:t xml:space="preserve"> </w:t>
      </w:r>
      <w:r w:rsidRPr="00AA46FE">
        <w:t>следует</w:t>
      </w:r>
      <w:r w:rsidR="00F14522">
        <w:t xml:space="preserve"> </w:t>
      </w:r>
      <w:r w:rsidRPr="00AA46FE">
        <w:t>считать</w:t>
      </w:r>
      <w:r w:rsidR="00F14522">
        <w:t xml:space="preserve"> </w:t>
      </w:r>
      <w:r w:rsidRPr="00AA46FE">
        <w:t>того,</w:t>
      </w:r>
      <w:r w:rsidR="00F14522">
        <w:t xml:space="preserve"> </w:t>
      </w:r>
      <w:r w:rsidRPr="00AA46FE">
        <w:t>кто</w:t>
      </w:r>
      <w:r w:rsidR="00F14522">
        <w:t xml:space="preserve"> </w:t>
      </w:r>
      <w:r w:rsidRPr="00AA46FE">
        <w:t>совершенно</w:t>
      </w:r>
      <w:r w:rsidR="00F14522">
        <w:t xml:space="preserve"> </w:t>
      </w:r>
      <w:r w:rsidRPr="00AA46FE">
        <w:t>один</w:t>
      </w:r>
      <w:r w:rsidR="00F14522">
        <w:t xml:space="preserve"> </w:t>
      </w:r>
      <w:r w:rsidRPr="00AA46FE">
        <w:t>воспитывает</w:t>
      </w:r>
      <w:r w:rsidR="00F14522">
        <w:t xml:space="preserve"> </w:t>
      </w:r>
      <w:r w:rsidRPr="00AA46FE">
        <w:t>своих</w:t>
      </w:r>
      <w:r w:rsidR="00F14522">
        <w:t xml:space="preserve"> </w:t>
      </w:r>
      <w:r w:rsidRPr="00AA46FE">
        <w:t>детей</w:t>
      </w:r>
      <w:r w:rsidR="00F14522">
        <w:t xml:space="preserve"> </w:t>
      </w:r>
      <w:r w:rsidRPr="00AA46FE">
        <w:t>и</w:t>
      </w:r>
      <w:r w:rsidR="00F14522">
        <w:t xml:space="preserve"> </w:t>
      </w:r>
      <w:r w:rsidRPr="00AA46FE">
        <w:t>крутится</w:t>
      </w:r>
      <w:r w:rsidR="00F14522">
        <w:t xml:space="preserve"> </w:t>
      </w:r>
      <w:r w:rsidRPr="00AA46FE">
        <w:t>как</w:t>
      </w:r>
      <w:r w:rsidR="00F14522">
        <w:t xml:space="preserve"> </w:t>
      </w:r>
      <w:r w:rsidRPr="00AA46FE">
        <w:t>белка</w:t>
      </w:r>
      <w:r w:rsidR="00F14522">
        <w:t xml:space="preserve"> </w:t>
      </w:r>
      <w:r w:rsidRPr="00AA46FE">
        <w:t>в</w:t>
      </w:r>
      <w:r w:rsidR="00F14522">
        <w:t xml:space="preserve"> </w:t>
      </w:r>
      <w:r w:rsidRPr="00AA46FE">
        <w:t>колесе,</w:t>
      </w:r>
      <w:r w:rsidR="00F14522">
        <w:t xml:space="preserve"> </w:t>
      </w:r>
      <w:r w:rsidRPr="00AA46FE">
        <w:t>но</w:t>
      </w:r>
      <w:r w:rsidR="00F14522">
        <w:t xml:space="preserve"> </w:t>
      </w:r>
      <w:r w:rsidRPr="00AA46FE">
        <w:t>справляется</w:t>
      </w:r>
      <w:r w:rsidR="00F14522">
        <w:t xml:space="preserve"> </w:t>
      </w:r>
      <w:r w:rsidRPr="00AA46FE">
        <w:t>со</w:t>
      </w:r>
      <w:r w:rsidR="00F14522">
        <w:t xml:space="preserve"> </w:t>
      </w:r>
      <w:r w:rsidRPr="00AA46FE">
        <w:t>всем</w:t>
      </w:r>
      <w:r w:rsidR="00F14522">
        <w:t xml:space="preserve"> </w:t>
      </w:r>
      <w:r w:rsidRPr="00AA46FE">
        <w:t>этим.</w:t>
      </w:r>
    </w:p>
    <w:p w:rsidR="00A330AA" w:rsidRPr="00AA46FE" w:rsidRDefault="00A330AA" w:rsidP="00A330AA">
      <w:r w:rsidRPr="00AA46FE">
        <w:t>-</w:t>
      </w:r>
      <w:r w:rsidR="00F14522">
        <w:t xml:space="preserve"> </w:t>
      </w:r>
      <w:r w:rsidRPr="00AA46FE">
        <w:t>Отцовский</w:t>
      </w:r>
      <w:r w:rsidR="00F14522">
        <w:t xml:space="preserve"> </w:t>
      </w:r>
      <w:r w:rsidRPr="00AA46FE">
        <w:t>капитал</w:t>
      </w:r>
      <w:r w:rsidR="00F14522">
        <w:t xml:space="preserve"> </w:t>
      </w:r>
      <w:r w:rsidRPr="00AA46FE">
        <w:t>-</w:t>
      </w:r>
      <w:r w:rsidR="00F14522">
        <w:t xml:space="preserve"> </w:t>
      </w:r>
      <w:r w:rsidRPr="00AA46FE">
        <w:t>хорошее</w:t>
      </w:r>
      <w:r w:rsidR="00F14522">
        <w:t xml:space="preserve"> </w:t>
      </w:r>
      <w:r w:rsidRPr="00AA46FE">
        <w:t>подспорье,</w:t>
      </w:r>
      <w:r w:rsidR="00F14522">
        <w:t xml:space="preserve"> </w:t>
      </w:r>
      <w:r w:rsidRPr="00AA46FE">
        <w:t>но</w:t>
      </w:r>
      <w:r w:rsidR="00F14522">
        <w:t xml:space="preserve"> </w:t>
      </w:r>
      <w:r w:rsidRPr="00AA46FE">
        <w:t>только</w:t>
      </w:r>
      <w:r w:rsidR="00F14522">
        <w:t xml:space="preserve"> </w:t>
      </w:r>
      <w:r w:rsidRPr="00AA46FE">
        <w:t>именно</w:t>
      </w:r>
      <w:r w:rsidR="00F14522">
        <w:t xml:space="preserve"> </w:t>
      </w:r>
      <w:r w:rsidRPr="00AA46FE">
        <w:t>одиноким</w:t>
      </w:r>
      <w:r w:rsidR="00F14522">
        <w:t xml:space="preserve"> </w:t>
      </w:r>
      <w:r w:rsidRPr="00AA46FE">
        <w:t>отцам.</w:t>
      </w:r>
      <w:r w:rsidR="00F14522">
        <w:t xml:space="preserve"> </w:t>
      </w:r>
      <w:r w:rsidRPr="00AA46FE">
        <w:t>Мне</w:t>
      </w:r>
      <w:r w:rsidR="00F14522">
        <w:t xml:space="preserve"> </w:t>
      </w:r>
      <w:r w:rsidRPr="00AA46FE">
        <w:t>как</w:t>
      </w:r>
      <w:r w:rsidR="00F14522">
        <w:t xml:space="preserve"> </w:t>
      </w:r>
      <w:r w:rsidRPr="00AA46FE">
        <w:t>одинокому</w:t>
      </w:r>
      <w:r w:rsidR="00F14522">
        <w:t xml:space="preserve"> </w:t>
      </w:r>
      <w:r w:rsidRPr="00AA46FE">
        <w:t>отцу</w:t>
      </w:r>
      <w:r w:rsidR="00F14522">
        <w:t xml:space="preserve"> </w:t>
      </w:r>
      <w:r w:rsidRPr="00AA46FE">
        <w:t>двоих</w:t>
      </w:r>
      <w:r w:rsidR="00F14522">
        <w:t xml:space="preserve"> </w:t>
      </w:r>
      <w:r w:rsidRPr="00AA46FE">
        <w:t>малолетних</w:t>
      </w:r>
      <w:r w:rsidR="00F14522">
        <w:t xml:space="preserve"> </w:t>
      </w:r>
      <w:r w:rsidRPr="00AA46FE">
        <w:t>детей,</w:t>
      </w:r>
      <w:r w:rsidR="00F14522">
        <w:t xml:space="preserve"> </w:t>
      </w:r>
      <w:r w:rsidRPr="00AA46FE">
        <w:t>чтобы</w:t>
      </w:r>
      <w:r w:rsidR="00F14522">
        <w:t xml:space="preserve"> </w:t>
      </w:r>
      <w:r w:rsidRPr="00AA46FE">
        <w:t>заработать</w:t>
      </w:r>
      <w:r w:rsidR="00F14522">
        <w:t xml:space="preserve"> </w:t>
      </w:r>
      <w:r w:rsidRPr="00AA46FE">
        <w:t>денег</w:t>
      </w:r>
      <w:r w:rsidR="00F14522">
        <w:t xml:space="preserve"> </w:t>
      </w:r>
      <w:r w:rsidRPr="00AA46FE">
        <w:t>на</w:t>
      </w:r>
      <w:r w:rsidR="00F14522">
        <w:t xml:space="preserve"> </w:t>
      </w:r>
      <w:r w:rsidRPr="00AA46FE">
        <w:t>еду,</w:t>
      </w:r>
      <w:r w:rsidR="00F14522">
        <w:t xml:space="preserve"> </w:t>
      </w:r>
      <w:r w:rsidRPr="00AA46FE">
        <w:t>приходилось</w:t>
      </w:r>
      <w:r w:rsidR="00F14522">
        <w:t xml:space="preserve"> </w:t>
      </w:r>
      <w:r w:rsidRPr="00AA46FE">
        <w:t>на</w:t>
      </w:r>
      <w:r w:rsidR="00F14522">
        <w:t xml:space="preserve"> </w:t>
      </w:r>
      <w:r w:rsidRPr="00AA46FE">
        <w:t>свой</w:t>
      </w:r>
      <w:r w:rsidR="00F14522">
        <w:t xml:space="preserve"> </w:t>
      </w:r>
      <w:r w:rsidRPr="00AA46FE">
        <w:t>страх</w:t>
      </w:r>
      <w:r w:rsidR="00F14522">
        <w:t xml:space="preserve"> </w:t>
      </w:r>
      <w:r w:rsidRPr="00AA46FE">
        <w:t>и</w:t>
      </w:r>
      <w:r w:rsidR="00F14522">
        <w:t xml:space="preserve"> </w:t>
      </w:r>
      <w:r w:rsidRPr="00AA46FE">
        <w:t>риск</w:t>
      </w:r>
      <w:r w:rsidR="00F14522">
        <w:t xml:space="preserve"> </w:t>
      </w:r>
      <w:r w:rsidRPr="00AA46FE">
        <w:t>подрабатывать</w:t>
      </w:r>
      <w:r w:rsidR="00F14522">
        <w:t xml:space="preserve"> </w:t>
      </w:r>
      <w:r w:rsidRPr="00AA46FE">
        <w:t>ночами,</w:t>
      </w:r>
      <w:r w:rsidR="00F14522">
        <w:t xml:space="preserve"> </w:t>
      </w:r>
      <w:r w:rsidRPr="00AA46FE">
        <w:t>уложив</w:t>
      </w:r>
      <w:r w:rsidR="00F14522">
        <w:t xml:space="preserve"> </w:t>
      </w:r>
      <w:r w:rsidRPr="00AA46FE">
        <w:t>детей</w:t>
      </w:r>
      <w:r w:rsidR="00F14522">
        <w:t xml:space="preserve"> </w:t>
      </w:r>
      <w:r w:rsidRPr="00AA46FE">
        <w:t>спать.</w:t>
      </w:r>
      <w:r w:rsidR="00F14522">
        <w:t xml:space="preserve"> </w:t>
      </w:r>
      <w:r w:rsidRPr="00AA46FE">
        <w:t>Когда</w:t>
      </w:r>
      <w:r w:rsidR="00F14522">
        <w:t xml:space="preserve"> </w:t>
      </w:r>
      <w:r w:rsidRPr="00AA46FE">
        <w:t>я</w:t>
      </w:r>
      <w:r w:rsidR="00F14522">
        <w:t xml:space="preserve"> </w:t>
      </w:r>
      <w:r w:rsidRPr="00AA46FE">
        <w:t>остался</w:t>
      </w:r>
      <w:r w:rsidR="00F14522">
        <w:t xml:space="preserve"> </w:t>
      </w:r>
      <w:r w:rsidRPr="00AA46FE">
        <w:t>один</w:t>
      </w:r>
      <w:r w:rsidR="00F14522">
        <w:t xml:space="preserve"> </w:t>
      </w:r>
      <w:r w:rsidRPr="00AA46FE">
        <w:t>с</w:t>
      </w:r>
      <w:r w:rsidR="00F14522">
        <w:t xml:space="preserve"> </w:t>
      </w:r>
      <w:r w:rsidRPr="00AA46FE">
        <w:t>детьми,</w:t>
      </w:r>
      <w:r w:rsidR="00F14522">
        <w:t xml:space="preserve"> </w:t>
      </w:r>
      <w:r w:rsidRPr="00AA46FE">
        <w:t>мне</w:t>
      </w:r>
      <w:r w:rsidR="00F14522">
        <w:t xml:space="preserve"> </w:t>
      </w:r>
      <w:r w:rsidRPr="00AA46FE">
        <w:t>пришлось</w:t>
      </w:r>
      <w:r w:rsidR="00F14522">
        <w:t xml:space="preserve"> </w:t>
      </w:r>
      <w:r w:rsidRPr="00AA46FE">
        <w:t>бросить</w:t>
      </w:r>
      <w:r w:rsidR="00F14522">
        <w:t xml:space="preserve"> </w:t>
      </w:r>
      <w:r w:rsidRPr="00AA46FE">
        <w:t>свою</w:t>
      </w:r>
      <w:r w:rsidR="00F14522">
        <w:t xml:space="preserve"> </w:t>
      </w:r>
      <w:r w:rsidRPr="00AA46FE">
        <w:t>профессию,</w:t>
      </w:r>
      <w:r w:rsidR="00F14522">
        <w:t xml:space="preserve"> </w:t>
      </w:r>
      <w:r w:rsidRPr="00AA46FE">
        <w:t>так</w:t>
      </w:r>
      <w:r w:rsidR="00F14522">
        <w:t xml:space="preserve"> </w:t>
      </w:r>
      <w:r w:rsidRPr="00AA46FE">
        <w:t>как</w:t>
      </w:r>
      <w:r w:rsidR="00F14522">
        <w:t xml:space="preserve"> </w:t>
      </w:r>
      <w:r w:rsidRPr="00AA46FE">
        <w:t>она</w:t>
      </w:r>
      <w:r w:rsidR="00F14522">
        <w:t xml:space="preserve"> </w:t>
      </w:r>
      <w:r w:rsidRPr="00AA46FE">
        <w:t>была</w:t>
      </w:r>
      <w:r w:rsidR="00F14522">
        <w:t xml:space="preserve"> </w:t>
      </w:r>
      <w:r w:rsidRPr="00AA46FE">
        <w:t>связана</w:t>
      </w:r>
      <w:r w:rsidR="00F14522">
        <w:t xml:space="preserve"> </w:t>
      </w:r>
      <w:r w:rsidRPr="00AA46FE">
        <w:t>с</w:t>
      </w:r>
      <w:r w:rsidR="00F14522">
        <w:t xml:space="preserve"> </w:t>
      </w:r>
      <w:r w:rsidRPr="00AA46FE">
        <w:t>постоянными</w:t>
      </w:r>
      <w:r w:rsidR="00F14522">
        <w:t xml:space="preserve"> </w:t>
      </w:r>
      <w:r w:rsidRPr="00AA46FE">
        <w:t>гастролями.</w:t>
      </w:r>
      <w:r w:rsidR="00F14522">
        <w:t xml:space="preserve"> </w:t>
      </w:r>
      <w:r w:rsidRPr="00AA46FE">
        <w:t>И</w:t>
      </w:r>
      <w:r w:rsidR="00F14522">
        <w:t xml:space="preserve"> </w:t>
      </w:r>
      <w:r w:rsidRPr="00AA46FE">
        <w:t>именно</w:t>
      </w:r>
      <w:r w:rsidR="00F14522">
        <w:t xml:space="preserve"> </w:t>
      </w:r>
      <w:r w:rsidRPr="00AA46FE">
        <w:t>такие</w:t>
      </w:r>
      <w:r w:rsidR="00F14522">
        <w:t xml:space="preserve"> </w:t>
      </w:r>
      <w:r w:rsidRPr="00AA46FE">
        <w:t>отцы</w:t>
      </w:r>
      <w:r w:rsidR="00F14522">
        <w:t xml:space="preserve"> </w:t>
      </w:r>
      <w:r w:rsidRPr="00AA46FE">
        <w:t>однозначно</w:t>
      </w:r>
      <w:r w:rsidR="00F14522">
        <w:t xml:space="preserve"> </w:t>
      </w:r>
      <w:r w:rsidRPr="00AA46FE">
        <w:t>обязательно</w:t>
      </w:r>
      <w:r w:rsidR="00F14522">
        <w:t xml:space="preserve"> </w:t>
      </w:r>
      <w:r w:rsidRPr="00AA46FE">
        <w:t>должны</w:t>
      </w:r>
      <w:r w:rsidR="00F14522">
        <w:t xml:space="preserve"> </w:t>
      </w:r>
      <w:r w:rsidRPr="00AA46FE">
        <w:t>быть</w:t>
      </w:r>
      <w:r w:rsidR="00F14522">
        <w:t xml:space="preserve"> </w:t>
      </w:r>
      <w:r w:rsidRPr="00AA46FE">
        <w:t>освобождены</w:t>
      </w:r>
      <w:r w:rsidR="00F14522">
        <w:t xml:space="preserve"> </w:t>
      </w:r>
      <w:r w:rsidRPr="00AA46FE">
        <w:t>от</w:t>
      </w:r>
      <w:r w:rsidR="00F14522">
        <w:t xml:space="preserve"> </w:t>
      </w:r>
      <w:r w:rsidRPr="00AA46FE">
        <w:t>призыва</w:t>
      </w:r>
      <w:r w:rsidR="00F14522">
        <w:t xml:space="preserve"> </w:t>
      </w:r>
      <w:r w:rsidRPr="00AA46FE">
        <w:t>и</w:t>
      </w:r>
      <w:r w:rsidR="00F14522">
        <w:t xml:space="preserve"> </w:t>
      </w:r>
      <w:r w:rsidRPr="00AA46FE">
        <w:t>мобилизации,</w:t>
      </w:r>
      <w:r w:rsidR="00F14522">
        <w:t xml:space="preserve"> </w:t>
      </w:r>
      <w:r w:rsidRPr="00AA46FE">
        <w:t>-</w:t>
      </w:r>
      <w:r w:rsidR="00F14522">
        <w:t xml:space="preserve"> </w:t>
      </w:r>
      <w:r w:rsidRPr="00AA46FE">
        <w:t>добавляет</w:t>
      </w:r>
      <w:r w:rsidR="00F14522">
        <w:t xml:space="preserve"> </w:t>
      </w:r>
      <w:r w:rsidRPr="00AA46FE">
        <w:t>Николай</w:t>
      </w:r>
      <w:r w:rsidR="00F14522">
        <w:t xml:space="preserve"> </w:t>
      </w:r>
      <w:r w:rsidRPr="00AA46FE">
        <w:t>Белоусов.</w:t>
      </w:r>
    </w:p>
    <w:p w:rsidR="00A330AA" w:rsidRPr="00AA46FE" w:rsidRDefault="00A330AA" w:rsidP="00A330AA">
      <w:r w:rsidRPr="00AA46FE">
        <w:t>Как</w:t>
      </w:r>
      <w:r w:rsidR="00F14522">
        <w:t xml:space="preserve"> </w:t>
      </w:r>
      <w:r w:rsidRPr="00AA46FE">
        <w:t>пояснил</w:t>
      </w:r>
      <w:r w:rsidR="00F14522">
        <w:t xml:space="preserve"> </w:t>
      </w:r>
      <w:r w:rsidRPr="00AA46FE">
        <w:t>основатель</w:t>
      </w:r>
      <w:r w:rsidR="00F14522">
        <w:t xml:space="preserve"> </w:t>
      </w:r>
      <w:r w:rsidRPr="00AA46FE">
        <w:t>всероссийской</w:t>
      </w:r>
      <w:r w:rsidR="00F14522">
        <w:t xml:space="preserve"> </w:t>
      </w:r>
      <w:r w:rsidRPr="00AA46FE">
        <w:t>общественной</w:t>
      </w:r>
      <w:r w:rsidR="00F14522">
        <w:t xml:space="preserve"> </w:t>
      </w:r>
      <w:r w:rsidRPr="00AA46FE">
        <w:t>организации</w:t>
      </w:r>
      <w:r w:rsidR="00F14522">
        <w:t xml:space="preserve"> «</w:t>
      </w:r>
      <w:r w:rsidRPr="00AA46FE">
        <w:t>Союз</w:t>
      </w:r>
      <w:r w:rsidR="00F14522">
        <w:t xml:space="preserve"> </w:t>
      </w:r>
      <w:r w:rsidRPr="00AA46FE">
        <w:t>отцов</w:t>
      </w:r>
      <w:r w:rsidR="00F14522">
        <w:t xml:space="preserve">» </w:t>
      </w:r>
      <w:r w:rsidRPr="00AA46FE">
        <w:t>Юрий</w:t>
      </w:r>
      <w:r w:rsidR="00F14522">
        <w:t xml:space="preserve"> </w:t>
      </w:r>
      <w:r w:rsidRPr="00AA46FE">
        <w:t>Сол</w:t>
      </w:r>
      <w:r w:rsidR="00F14522">
        <w:t>е</w:t>
      </w:r>
      <w:r w:rsidRPr="00AA46FE">
        <w:t>нов,</w:t>
      </w:r>
      <w:r w:rsidR="00F14522">
        <w:t xml:space="preserve"> </w:t>
      </w:r>
      <w:r w:rsidRPr="00AA46FE">
        <w:t>снижение</w:t>
      </w:r>
      <w:r w:rsidR="00F14522">
        <w:t xml:space="preserve"> </w:t>
      </w:r>
      <w:r w:rsidRPr="00AA46FE">
        <w:t>пенсионного</w:t>
      </w:r>
      <w:r w:rsidR="00F14522">
        <w:t xml:space="preserve"> </w:t>
      </w:r>
      <w:r w:rsidRPr="00AA46FE">
        <w:t>возраста</w:t>
      </w:r>
      <w:r w:rsidR="00F14522">
        <w:t xml:space="preserve"> </w:t>
      </w:r>
      <w:r w:rsidRPr="00AA46FE">
        <w:t>многодетным</w:t>
      </w:r>
      <w:r w:rsidR="00F14522">
        <w:t xml:space="preserve"> </w:t>
      </w:r>
      <w:r w:rsidRPr="00AA46FE">
        <w:t>отцам</w:t>
      </w:r>
      <w:r w:rsidR="00F14522">
        <w:t xml:space="preserve"> </w:t>
      </w:r>
      <w:r w:rsidRPr="00AA46FE">
        <w:t>-</w:t>
      </w:r>
      <w:r w:rsidR="00F14522">
        <w:t xml:space="preserve"> </w:t>
      </w:r>
      <w:r w:rsidRPr="00AA46FE">
        <w:t>своевременная</w:t>
      </w:r>
      <w:r w:rsidR="00F14522">
        <w:t xml:space="preserve"> </w:t>
      </w:r>
      <w:r w:rsidRPr="00AA46FE">
        <w:t>мера,</w:t>
      </w:r>
      <w:r w:rsidR="00F14522">
        <w:t xml:space="preserve"> </w:t>
      </w:r>
      <w:r w:rsidRPr="00AA46FE">
        <w:t>ведь</w:t>
      </w:r>
      <w:r w:rsidR="00F14522">
        <w:t xml:space="preserve"> </w:t>
      </w:r>
      <w:r w:rsidRPr="00AA46FE">
        <w:t>решение</w:t>
      </w:r>
      <w:r w:rsidR="00F14522">
        <w:t xml:space="preserve"> </w:t>
      </w:r>
      <w:r w:rsidRPr="00AA46FE">
        <w:t>о</w:t>
      </w:r>
      <w:r w:rsidR="00F14522">
        <w:t xml:space="preserve"> </w:t>
      </w:r>
      <w:r w:rsidRPr="00AA46FE">
        <w:t>рождении</w:t>
      </w:r>
      <w:r w:rsidR="00F14522">
        <w:t xml:space="preserve"> </w:t>
      </w:r>
      <w:r w:rsidRPr="00AA46FE">
        <w:t>третьего</w:t>
      </w:r>
      <w:r w:rsidR="00F14522">
        <w:t xml:space="preserve"> </w:t>
      </w:r>
      <w:r w:rsidRPr="00AA46FE">
        <w:t>и</w:t>
      </w:r>
      <w:r w:rsidR="00F14522">
        <w:t xml:space="preserve"> </w:t>
      </w:r>
      <w:r w:rsidRPr="00AA46FE">
        <w:t>последующих</w:t>
      </w:r>
      <w:r w:rsidR="00F14522">
        <w:t xml:space="preserve"> </w:t>
      </w:r>
      <w:r w:rsidRPr="00AA46FE">
        <w:t>детей</w:t>
      </w:r>
      <w:r w:rsidR="00F14522">
        <w:t xml:space="preserve"> </w:t>
      </w:r>
      <w:r w:rsidRPr="00AA46FE">
        <w:t>принимается</w:t>
      </w:r>
      <w:r w:rsidR="00F14522">
        <w:t xml:space="preserve"> </w:t>
      </w:r>
      <w:r w:rsidRPr="00AA46FE">
        <w:t>совместно.</w:t>
      </w:r>
    </w:p>
    <w:p w:rsidR="00A330AA" w:rsidRPr="00AA46FE" w:rsidRDefault="00A330AA" w:rsidP="00A330AA">
      <w:r w:rsidRPr="00AA46FE">
        <w:t>-</w:t>
      </w:r>
      <w:r w:rsidR="00F14522">
        <w:t xml:space="preserve"> </w:t>
      </w:r>
      <w:r w:rsidRPr="00AA46FE">
        <w:t>На</w:t>
      </w:r>
      <w:r w:rsidR="00F14522">
        <w:t xml:space="preserve"> </w:t>
      </w:r>
      <w:r w:rsidRPr="00AA46FE">
        <w:t>сегодняшний</w:t>
      </w:r>
      <w:r w:rsidR="00F14522">
        <w:t xml:space="preserve"> </w:t>
      </w:r>
      <w:r w:rsidRPr="00AA46FE">
        <w:t>день</w:t>
      </w:r>
      <w:r w:rsidR="00F14522">
        <w:t xml:space="preserve"> </w:t>
      </w:r>
      <w:r w:rsidRPr="00AA46FE">
        <w:t>сложилась</w:t>
      </w:r>
      <w:r w:rsidR="00F14522">
        <w:t xml:space="preserve"> </w:t>
      </w:r>
      <w:r w:rsidRPr="00AA46FE">
        <w:t>парадоксальная</w:t>
      </w:r>
      <w:r w:rsidR="00F14522">
        <w:t xml:space="preserve"> </w:t>
      </w:r>
      <w:r w:rsidRPr="00AA46FE">
        <w:t>ситуация,</w:t>
      </w:r>
      <w:r w:rsidR="00F14522">
        <w:t xml:space="preserve"> </w:t>
      </w:r>
      <w:r w:rsidRPr="00AA46FE">
        <w:t>когда</w:t>
      </w:r>
      <w:r w:rsidR="00F14522">
        <w:t xml:space="preserve"> </w:t>
      </w:r>
      <w:r w:rsidRPr="00AA46FE">
        <w:t>многодетные</w:t>
      </w:r>
      <w:r w:rsidR="00F14522">
        <w:t xml:space="preserve"> </w:t>
      </w:r>
      <w:r w:rsidRPr="00AA46FE">
        <w:t>мамы</w:t>
      </w:r>
      <w:r w:rsidR="00F14522">
        <w:t xml:space="preserve"> </w:t>
      </w:r>
      <w:r w:rsidRPr="00AA46FE">
        <w:t>имеют</w:t>
      </w:r>
      <w:r w:rsidR="00F14522">
        <w:t xml:space="preserve"> </w:t>
      </w:r>
      <w:r w:rsidRPr="00AA46FE">
        <w:t>право</w:t>
      </w:r>
      <w:r w:rsidR="00F14522">
        <w:t xml:space="preserve"> </w:t>
      </w:r>
      <w:r w:rsidRPr="00AA46FE">
        <w:t>на</w:t>
      </w:r>
      <w:r w:rsidR="00F14522">
        <w:t xml:space="preserve"> </w:t>
      </w:r>
      <w:r w:rsidRPr="00AA46FE">
        <w:t>ранний</w:t>
      </w:r>
      <w:r w:rsidR="00F14522">
        <w:t xml:space="preserve"> </w:t>
      </w:r>
      <w:r w:rsidRPr="00AA46FE">
        <w:t>выход</w:t>
      </w:r>
      <w:r w:rsidR="00F14522">
        <w:t xml:space="preserve"> </w:t>
      </w:r>
      <w:r w:rsidRPr="00AA46FE">
        <w:t>на</w:t>
      </w:r>
      <w:r w:rsidR="00F14522">
        <w:t xml:space="preserve"> </w:t>
      </w:r>
      <w:r w:rsidRPr="00AA46FE">
        <w:t>пенсию,</w:t>
      </w:r>
      <w:r w:rsidR="00F14522">
        <w:t xml:space="preserve"> </w:t>
      </w:r>
      <w:r w:rsidRPr="00AA46FE">
        <w:t>а</w:t>
      </w:r>
      <w:r w:rsidR="00F14522">
        <w:t xml:space="preserve"> </w:t>
      </w:r>
      <w:r w:rsidRPr="00AA46FE">
        <w:t>отцы</w:t>
      </w:r>
      <w:r w:rsidR="00F14522">
        <w:t xml:space="preserve"> </w:t>
      </w:r>
      <w:r w:rsidRPr="00AA46FE">
        <w:t>продолжают</w:t>
      </w:r>
      <w:r w:rsidR="00F14522">
        <w:t xml:space="preserve"> </w:t>
      </w:r>
      <w:r w:rsidRPr="00AA46FE">
        <w:t>работать,</w:t>
      </w:r>
      <w:r w:rsidR="00F14522">
        <w:t xml:space="preserve"> </w:t>
      </w:r>
      <w:r w:rsidRPr="00AA46FE">
        <w:t>и</w:t>
      </w:r>
      <w:r w:rsidR="00F14522">
        <w:t xml:space="preserve"> </w:t>
      </w:r>
      <w:r w:rsidRPr="00AA46FE">
        <w:t>этот</w:t>
      </w:r>
      <w:r w:rsidR="00F14522">
        <w:t xml:space="preserve"> </w:t>
      </w:r>
      <w:r w:rsidRPr="00AA46FE">
        <w:t>разрыв</w:t>
      </w:r>
      <w:r w:rsidR="00F14522">
        <w:t xml:space="preserve"> </w:t>
      </w:r>
      <w:r w:rsidRPr="00AA46FE">
        <w:t>составляет</w:t>
      </w:r>
      <w:r w:rsidR="00F14522">
        <w:t xml:space="preserve"> </w:t>
      </w:r>
      <w:r w:rsidRPr="00AA46FE">
        <w:t>10</w:t>
      </w:r>
      <w:r w:rsidR="00F14522">
        <w:t xml:space="preserve"> </w:t>
      </w:r>
      <w:r w:rsidRPr="00AA46FE">
        <w:t>лет.</w:t>
      </w:r>
      <w:r w:rsidR="00F14522">
        <w:t xml:space="preserve"> </w:t>
      </w:r>
      <w:r w:rsidRPr="00AA46FE">
        <w:t>Но</w:t>
      </w:r>
      <w:r w:rsidR="00F14522">
        <w:t xml:space="preserve"> </w:t>
      </w:r>
      <w:r w:rsidRPr="00AA46FE">
        <w:t>мы</w:t>
      </w:r>
      <w:r w:rsidR="00F14522">
        <w:t xml:space="preserve"> </w:t>
      </w:r>
      <w:r w:rsidRPr="00AA46FE">
        <w:t>с</w:t>
      </w:r>
      <w:r w:rsidR="00F14522">
        <w:t xml:space="preserve"> </w:t>
      </w:r>
      <w:r w:rsidRPr="00AA46FE">
        <w:t>вами</w:t>
      </w:r>
      <w:r w:rsidR="00F14522">
        <w:t xml:space="preserve"> </w:t>
      </w:r>
      <w:r w:rsidRPr="00AA46FE">
        <w:t>отлично</w:t>
      </w:r>
      <w:r w:rsidR="00F14522">
        <w:t xml:space="preserve"> </w:t>
      </w:r>
      <w:r w:rsidRPr="00AA46FE">
        <w:t>понимаем,</w:t>
      </w:r>
      <w:r w:rsidR="00F14522">
        <w:t xml:space="preserve"> </w:t>
      </w:r>
      <w:r w:rsidRPr="00AA46FE">
        <w:t>что</w:t>
      </w:r>
      <w:r w:rsidR="00F14522">
        <w:t xml:space="preserve"> </w:t>
      </w:r>
      <w:r w:rsidRPr="00AA46FE">
        <w:t>оба</w:t>
      </w:r>
      <w:r w:rsidR="00F14522">
        <w:t xml:space="preserve"> </w:t>
      </w:r>
      <w:r w:rsidRPr="00AA46FE">
        <w:t>родителя</w:t>
      </w:r>
      <w:r w:rsidR="00F14522">
        <w:t xml:space="preserve"> </w:t>
      </w:r>
      <w:r w:rsidRPr="00AA46FE">
        <w:t>стараются</w:t>
      </w:r>
      <w:r w:rsidR="00F14522">
        <w:t xml:space="preserve"> </w:t>
      </w:r>
      <w:r w:rsidRPr="00AA46FE">
        <w:t>создать</w:t>
      </w:r>
      <w:r w:rsidR="00F14522">
        <w:t xml:space="preserve"> </w:t>
      </w:r>
      <w:r w:rsidRPr="00AA46FE">
        <w:t>благоприятные</w:t>
      </w:r>
      <w:r w:rsidR="00F14522">
        <w:t xml:space="preserve"> </w:t>
      </w:r>
      <w:r w:rsidRPr="00AA46FE">
        <w:t>условия</w:t>
      </w:r>
      <w:r w:rsidR="00F14522">
        <w:t xml:space="preserve"> </w:t>
      </w:r>
      <w:r w:rsidRPr="00AA46FE">
        <w:t>для</w:t>
      </w:r>
      <w:r w:rsidR="00F14522">
        <w:t xml:space="preserve"> </w:t>
      </w:r>
      <w:r w:rsidRPr="00AA46FE">
        <w:t>своих</w:t>
      </w:r>
      <w:r w:rsidR="00F14522">
        <w:t xml:space="preserve"> </w:t>
      </w:r>
      <w:r w:rsidRPr="00AA46FE">
        <w:t>детей,</w:t>
      </w:r>
      <w:r w:rsidR="00F14522">
        <w:t xml:space="preserve"> </w:t>
      </w:r>
      <w:r w:rsidRPr="00AA46FE">
        <w:t>в</w:t>
      </w:r>
      <w:r w:rsidR="00F14522">
        <w:t xml:space="preserve"> </w:t>
      </w:r>
      <w:r w:rsidRPr="00AA46FE">
        <w:t>связи</w:t>
      </w:r>
      <w:r w:rsidR="00F14522">
        <w:t xml:space="preserve"> </w:t>
      </w:r>
      <w:r w:rsidRPr="00AA46FE">
        <w:t>с</w:t>
      </w:r>
      <w:r w:rsidR="00F14522">
        <w:t xml:space="preserve"> </w:t>
      </w:r>
      <w:r w:rsidRPr="00AA46FE">
        <w:t>чем</w:t>
      </w:r>
      <w:r w:rsidR="00F14522">
        <w:t xml:space="preserve"> </w:t>
      </w:r>
      <w:r w:rsidRPr="00AA46FE">
        <w:t>мужчины</w:t>
      </w:r>
      <w:r w:rsidR="00F14522">
        <w:t xml:space="preserve"> </w:t>
      </w:r>
      <w:r w:rsidRPr="00AA46FE">
        <w:t>чаще</w:t>
      </w:r>
      <w:r w:rsidR="00F14522">
        <w:t xml:space="preserve"> </w:t>
      </w:r>
      <w:r w:rsidRPr="00AA46FE">
        <w:t>всего</w:t>
      </w:r>
      <w:r w:rsidR="00F14522">
        <w:t xml:space="preserve"> </w:t>
      </w:r>
      <w:r w:rsidRPr="00AA46FE">
        <w:t>работают</w:t>
      </w:r>
      <w:r w:rsidR="00F14522">
        <w:t xml:space="preserve"> </w:t>
      </w:r>
      <w:r w:rsidRPr="00AA46FE">
        <w:t>на</w:t>
      </w:r>
      <w:r w:rsidR="00F14522">
        <w:t xml:space="preserve"> </w:t>
      </w:r>
      <w:r w:rsidRPr="00AA46FE">
        <w:t>двух-трех</w:t>
      </w:r>
      <w:r w:rsidR="00F14522">
        <w:t xml:space="preserve"> </w:t>
      </w:r>
      <w:r w:rsidRPr="00AA46FE">
        <w:t>работах,</w:t>
      </w:r>
      <w:r w:rsidR="00F14522">
        <w:t xml:space="preserve"> </w:t>
      </w:r>
      <w:r w:rsidRPr="00AA46FE">
        <w:t>-</w:t>
      </w:r>
      <w:r w:rsidR="00F14522">
        <w:t xml:space="preserve"> </w:t>
      </w:r>
      <w:r w:rsidRPr="00AA46FE">
        <w:t>отмечает</w:t>
      </w:r>
      <w:r w:rsidR="00F14522">
        <w:t xml:space="preserve"> </w:t>
      </w:r>
      <w:r w:rsidRPr="00AA46FE">
        <w:t>Юрий</w:t>
      </w:r>
      <w:r w:rsidR="00F14522">
        <w:t xml:space="preserve"> </w:t>
      </w:r>
      <w:r w:rsidRPr="00AA46FE">
        <w:t>Сол</w:t>
      </w:r>
      <w:r w:rsidR="00F14522">
        <w:t>е</w:t>
      </w:r>
      <w:r w:rsidRPr="00AA46FE">
        <w:t>нов</w:t>
      </w:r>
    </w:p>
    <w:p w:rsidR="00A330AA" w:rsidRPr="00AA46FE" w:rsidRDefault="00A330AA" w:rsidP="00A330AA">
      <w:r w:rsidRPr="00AA46FE">
        <w:t>Член</w:t>
      </w:r>
      <w:r w:rsidR="00F14522">
        <w:t xml:space="preserve"> </w:t>
      </w:r>
      <w:r w:rsidRPr="00AA46FE">
        <w:t>общественной</w:t>
      </w:r>
      <w:r w:rsidR="00F14522">
        <w:t xml:space="preserve"> </w:t>
      </w:r>
      <w:r w:rsidRPr="00AA46FE">
        <w:t>палаты</w:t>
      </w:r>
      <w:r w:rsidR="00F14522">
        <w:t xml:space="preserve"> </w:t>
      </w:r>
      <w:r w:rsidRPr="00AA46FE">
        <w:t>РФ,</w:t>
      </w:r>
      <w:r w:rsidR="00F14522">
        <w:t xml:space="preserve"> </w:t>
      </w:r>
      <w:r w:rsidRPr="00AA46FE">
        <w:t>член</w:t>
      </w:r>
      <w:r w:rsidR="00F14522">
        <w:t xml:space="preserve"> </w:t>
      </w:r>
      <w:r w:rsidRPr="00AA46FE">
        <w:t>президиума</w:t>
      </w:r>
      <w:r w:rsidR="00F14522">
        <w:t xml:space="preserve"> </w:t>
      </w:r>
      <w:r w:rsidRPr="00AA46FE">
        <w:t>ВОО</w:t>
      </w:r>
      <w:r w:rsidR="00F14522">
        <w:t xml:space="preserve"> «</w:t>
      </w:r>
      <w:r w:rsidRPr="00AA46FE">
        <w:t>Союз</w:t>
      </w:r>
      <w:r w:rsidR="00F14522">
        <w:t xml:space="preserve"> </w:t>
      </w:r>
      <w:r w:rsidRPr="00AA46FE">
        <w:t>отцов</w:t>
      </w:r>
      <w:r w:rsidR="00F14522">
        <w:t xml:space="preserve">» </w:t>
      </w:r>
      <w:r w:rsidRPr="00AA46FE">
        <w:t>Сергей</w:t>
      </w:r>
      <w:r w:rsidR="00F14522">
        <w:t xml:space="preserve"> </w:t>
      </w:r>
      <w:r w:rsidRPr="00AA46FE">
        <w:t>Шувалов</w:t>
      </w:r>
      <w:r w:rsidR="00F14522">
        <w:t xml:space="preserve"> </w:t>
      </w:r>
      <w:r w:rsidRPr="00AA46FE">
        <w:t>полагает,</w:t>
      </w:r>
      <w:r w:rsidR="00F14522">
        <w:t xml:space="preserve"> </w:t>
      </w:r>
      <w:r w:rsidRPr="00AA46FE">
        <w:t>что</w:t>
      </w:r>
      <w:r w:rsidR="00F14522">
        <w:t xml:space="preserve"> </w:t>
      </w:r>
      <w:r w:rsidRPr="00AA46FE">
        <w:t>введение</w:t>
      </w:r>
      <w:r w:rsidR="00F14522">
        <w:t xml:space="preserve"> </w:t>
      </w:r>
      <w:r w:rsidRPr="00AA46FE">
        <w:t>отцовского</w:t>
      </w:r>
      <w:r w:rsidR="00F14522">
        <w:t xml:space="preserve"> </w:t>
      </w:r>
      <w:r w:rsidRPr="00AA46FE">
        <w:t>капитала</w:t>
      </w:r>
      <w:r w:rsidR="00F14522">
        <w:t xml:space="preserve"> </w:t>
      </w:r>
      <w:r w:rsidRPr="00AA46FE">
        <w:t>многодетным</w:t>
      </w:r>
      <w:r w:rsidR="00F14522">
        <w:t xml:space="preserve"> </w:t>
      </w:r>
      <w:r w:rsidRPr="00AA46FE">
        <w:t>семьям</w:t>
      </w:r>
      <w:r w:rsidR="00F14522">
        <w:t xml:space="preserve"> </w:t>
      </w:r>
      <w:r w:rsidRPr="00AA46FE">
        <w:t>позволит</w:t>
      </w:r>
      <w:r w:rsidR="00F14522">
        <w:t xml:space="preserve"> </w:t>
      </w:r>
      <w:r w:rsidRPr="00AA46FE">
        <w:t>использовать</w:t>
      </w:r>
      <w:r w:rsidR="00F14522">
        <w:t xml:space="preserve"> </w:t>
      </w:r>
      <w:r w:rsidRPr="00AA46FE">
        <w:t>средства</w:t>
      </w:r>
      <w:r w:rsidR="00F14522">
        <w:t xml:space="preserve"> </w:t>
      </w:r>
      <w:r w:rsidRPr="00AA46FE">
        <w:t>на</w:t>
      </w:r>
      <w:r w:rsidR="00F14522">
        <w:t xml:space="preserve"> </w:t>
      </w:r>
      <w:r w:rsidRPr="00AA46FE">
        <w:t>повышение</w:t>
      </w:r>
      <w:r w:rsidR="00F14522">
        <w:t xml:space="preserve"> </w:t>
      </w:r>
      <w:r w:rsidRPr="00AA46FE">
        <w:t>благосостояния,</w:t>
      </w:r>
      <w:r w:rsidR="00F14522">
        <w:t xml:space="preserve"> </w:t>
      </w:r>
      <w:r w:rsidRPr="00AA46FE">
        <w:t>и</w:t>
      </w:r>
      <w:r w:rsidR="00F14522">
        <w:t xml:space="preserve"> </w:t>
      </w:r>
      <w:r w:rsidRPr="00AA46FE">
        <w:t>важно,</w:t>
      </w:r>
      <w:r w:rsidR="00F14522">
        <w:t xml:space="preserve"> </w:t>
      </w:r>
      <w:r w:rsidRPr="00AA46FE">
        <w:t>чтобы</w:t>
      </w:r>
      <w:r w:rsidR="00F14522">
        <w:t xml:space="preserve"> </w:t>
      </w:r>
      <w:r w:rsidRPr="00AA46FE">
        <w:t>семья</w:t>
      </w:r>
      <w:r w:rsidR="00F14522">
        <w:t xml:space="preserve"> </w:t>
      </w:r>
      <w:r w:rsidRPr="00AA46FE">
        <w:t>сама</w:t>
      </w:r>
      <w:r w:rsidR="00F14522">
        <w:t xml:space="preserve"> </w:t>
      </w:r>
      <w:r w:rsidRPr="00AA46FE">
        <w:t>решала,</w:t>
      </w:r>
      <w:r w:rsidR="00F14522">
        <w:t xml:space="preserve"> </w:t>
      </w:r>
      <w:r w:rsidRPr="00AA46FE">
        <w:t>куда</w:t>
      </w:r>
      <w:r w:rsidR="00F14522">
        <w:t xml:space="preserve"> </w:t>
      </w:r>
      <w:r w:rsidRPr="00AA46FE">
        <w:t>пойдут</w:t>
      </w:r>
      <w:r w:rsidR="00F14522">
        <w:t xml:space="preserve"> </w:t>
      </w:r>
      <w:r w:rsidRPr="00AA46FE">
        <w:t>средства,</w:t>
      </w:r>
      <w:r w:rsidR="00F14522">
        <w:t xml:space="preserve"> </w:t>
      </w:r>
      <w:r w:rsidRPr="00AA46FE">
        <w:t>без</w:t>
      </w:r>
      <w:r w:rsidR="00F14522">
        <w:t xml:space="preserve"> </w:t>
      </w:r>
      <w:r w:rsidRPr="00AA46FE">
        <w:t>регламентирования.</w:t>
      </w:r>
    </w:p>
    <w:p w:rsidR="00A330AA" w:rsidRPr="00AA46FE" w:rsidRDefault="00A330AA" w:rsidP="00A330AA">
      <w:r w:rsidRPr="00AA46FE">
        <w:t>-</w:t>
      </w:r>
      <w:r w:rsidR="00F14522">
        <w:t xml:space="preserve"> </w:t>
      </w:r>
      <w:r w:rsidRPr="00AA46FE">
        <w:t>Одной</w:t>
      </w:r>
      <w:r w:rsidR="00F14522">
        <w:t xml:space="preserve"> </w:t>
      </w:r>
      <w:r w:rsidRPr="00AA46FE">
        <w:t>из</w:t>
      </w:r>
      <w:r w:rsidR="00F14522">
        <w:t xml:space="preserve"> </w:t>
      </w:r>
      <w:r w:rsidRPr="00AA46FE">
        <w:t>перспективных</w:t>
      </w:r>
      <w:r w:rsidR="00F14522">
        <w:t xml:space="preserve"> </w:t>
      </w:r>
      <w:r w:rsidRPr="00AA46FE">
        <w:t>мер</w:t>
      </w:r>
      <w:r w:rsidR="00F14522">
        <w:t xml:space="preserve"> </w:t>
      </w:r>
      <w:r w:rsidRPr="00AA46FE">
        <w:t>поддержки</w:t>
      </w:r>
      <w:r w:rsidR="00F14522">
        <w:t xml:space="preserve"> </w:t>
      </w:r>
      <w:r w:rsidRPr="00AA46FE">
        <w:t>многодетных</w:t>
      </w:r>
      <w:r w:rsidR="00F14522">
        <w:t xml:space="preserve"> </w:t>
      </w:r>
      <w:r w:rsidRPr="00AA46FE">
        <w:t>семей,</w:t>
      </w:r>
      <w:r w:rsidR="00F14522">
        <w:t xml:space="preserve"> </w:t>
      </w:r>
      <w:r w:rsidRPr="00AA46FE">
        <w:t>которая</w:t>
      </w:r>
      <w:r w:rsidR="00F14522">
        <w:t xml:space="preserve"> </w:t>
      </w:r>
      <w:r w:rsidRPr="00AA46FE">
        <w:t>может</w:t>
      </w:r>
      <w:r w:rsidR="00F14522">
        <w:t xml:space="preserve"> </w:t>
      </w:r>
      <w:r w:rsidRPr="00AA46FE">
        <w:t>дать</w:t>
      </w:r>
      <w:r w:rsidR="00F14522">
        <w:t xml:space="preserve"> </w:t>
      </w:r>
      <w:r w:rsidRPr="00AA46FE">
        <w:t>демографический</w:t>
      </w:r>
      <w:r w:rsidR="00F14522">
        <w:t xml:space="preserve"> </w:t>
      </w:r>
      <w:r w:rsidRPr="00AA46FE">
        <w:t>эффект,</w:t>
      </w:r>
      <w:r w:rsidR="00F14522">
        <w:t xml:space="preserve"> </w:t>
      </w:r>
      <w:r w:rsidRPr="00AA46FE">
        <w:t>считаем</w:t>
      </w:r>
      <w:r w:rsidR="00F14522">
        <w:t xml:space="preserve"> </w:t>
      </w:r>
      <w:r w:rsidRPr="00AA46FE">
        <w:t>начисление</w:t>
      </w:r>
      <w:r w:rsidR="00F14522">
        <w:t xml:space="preserve"> </w:t>
      </w:r>
      <w:r w:rsidRPr="00AA46FE">
        <w:t>пенсионных</w:t>
      </w:r>
      <w:r w:rsidR="00F14522">
        <w:t xml:space="preserve"> </w:t>
      </w:r>
      <w:r w:rsidRPr="00AA46FE">
        <w:t>баллов</w:t>
      </w:r>
      <w:r w:rsidR="00F14522">
        <w:t xml:space="preserve"> </w:t>
      </w:r>
      <w:r w:rsidRPr="00AA46FE">
        <w:t>многодетным</w:t>
      </w:r>
      <w:r w:rsidR="00F14522">
        <w:t xml:space="preserve"> </w:t>
      </w:r>
      <w:r w:rsidRPr="00AA46FE">
        <w:t>мамам,</w:t>
      </w:r>
      <w:r w:rsidR="00F14522">
        <w:t xml:space="preserve"> </w:t>
      </w:r>
      <w:r w:rsidRPr="00AA46FE">
        <w:t>не</w:t>
      </w:r>
      <w:r w:rsidR="00F14522">
        <w:t xml:space="preserve"> </w:t>
      </w:r>
      <w:r w:rsidRPr="00AA46FE">
        <w:t>ограничивающее</w:t>
      </w:r>
      <w:r w:rsidR="00F14522">
        <w:t xml:space="preserve"> </w:t>
      </w:r>
      <w:r w:rsidRPr="00AA46FE">
        <w:t>их</w:t>
      </w:r>
      <w:r w:rsidR="00F14522">
        <w:t xml:space="preserve"> </w:t>
      </w:r>
      <w:r w:rsidRPr="00AA46FE">
        <w:t>нахождение</w:t>
      </w:r>
      <w:r w:rsidR="00F14522">
        <w:t xml:space="preserve"> </w:t>
      </w:r>
      <w:r w:rsidRPr="00AA46FE">
        <w:t>в</w:t>
      </w:r>
      <w:r w:rsidR="00F14522">
        <w:t xml:space="preserve"> </w:t>
      </w:r>
      <w:r w:rsidRPr="00AA46FE">
        <w:t>декретном</w:t>
      </w:r>
      <w:r w:rsidR="00F14522">
        <w:t xml:space="preserve"> </w:t>
      </w:r>
      <w:r w:rsidRPr="00AA46FE">
        <w:t>отпуске,</w:t>
      </w:r>
      <w:r w:rsidR="00F14522">
        <w:t xml:space="preserve"> </w:t>
      </w:r>
      <w:r w:rsidRPr="00AA46FE">
        <w:t>-</w:t>
      </w:r>
      <w:r w:rsidR="00F14522">
        <w:t xml:space="preserve"> </w:t>
      </w:r>
      <w:r w:rsidRPr="00AA46FE">
        <w:t>говорят</w:t>
      </w:r>
      <w:r w:rsidR="00F14522">
        <w:t xml:space="preserve"> </w:t>
      </w:r>
      <w:r w:rsidRPr="00AA46FE">
        <w:t>в</w:t>
      </w:r>
      <w:r w:rsidR="00F14522">
        <w:t xml:space="preserve"> «</w:t>
      </w:r>
      <w:r w:rsidRPr="00AA46FE">
        <w:t>Союзе</w:t>
      </w:r>
      <w:r w:rsidR="00F14522">
        <w:t xml:space="preserve"> </w:t>
      </w:r>
      <w:r w:rsidRPr="00AA46FE">
        <w:t>отцов</w:t>
      </w:r>
      <w:r w:rsidR="00F14522">
        <w:t>»</w:t>
      </w:r>
      <w:r w:rsidRPr="00AA46FE">
        <w:t>.</w:t>
      </w:r>
    </w:p>
    <w:p w:rsidR="00A330AA" w:rsidRPr="00AA46FE" w:rsidRDefault="00A330AA" w:rsidP="00A330AA">
      <w:r w:rsidRPr="00AA46FE">
        <w:t>Экспертами</w:t>
      </w:r>
      <w:r w:rsidR="00F14522">
        <w:t xml:space="preserve"> </w:t>
      </w:r>
      <w:r w:rsidRPr="00AA46FE">
        <w:t>Союза</w:t>
      </w:r>
      <w:r w:rsidR="00F14522">
        <w:t xml:space="preserve"> </w:t>
      </w:r>
      <w:r w:rsidRPr="00AA46FE">
        <w:t>матерей</w:t>
      </w:r>
      <w:r w:rsidR="00F14522">
        <w:t xml:space="preserve"> </w:t>
      </w:r>
      <w:r w:rsidRPr="00AA46FE">
        <w:t>России</w:t>
      </w:r>
      <w:r w:rsidR="00F14522">
        <w:t xml:space="preserve"> </w:t>
      </w:r>
      <w:r w:rsidRPr="00AA46FE">
        <w:t>на</w:t>
      </w:r>
      <w:r w:rsidR="00F14522">
        <w:t xml:space="preserve"> </w:t>
      </w:r>
      <w:r w:rsidRPr="00AA46FE">
        <w:t>сегодняшний</w:t>
      </w:r>
      <w:r w:rsidR="00F14522">
        <w:t xml:space="preserve"> </w:t>
      </w:r>
      <w:r w:rsidRPr="00AA46FE">
        <w:t>день</w:t>
      </w:r>
      <w:r w:rsidR="00F14522">
        <w:t xml:space="preserve"> </w:t>
      </w:r>
      <w:r w:rsidRPr="00AA46FE">
        <w:t>разработан</w:t>
      </w:r>
      <w:r w:rsidR="00F14522">
        <w:t xml:space="preserve"> </w:t>
      </w:r>
      <w:r w:rsidRPr="00AA46FE">
        <w:t>ряд</w:t>
      </w:r>
      <w:r w:rsidR="00F14522">
        <w:t xml:space="preserve"> </w:t>
      </w:r>
      <w:r w:rsidRPr="00AA46FE">
        <w:t>предложений</w:t>
      </w:r>
      <w:r w:rsidR="00F14522">
        <w:t xml:space="preserve"> </w:t>
      </w:r>
      <w:r w:rsidRPr="00AA46FE">
        <w:t>в</w:t>
      </w:r>
      <w:r w:rsidR="00F14522">
        <w:t xml:space="preserve"> </w:t>
      </w:r>
      <w:r w:rsidRPr="00AA46FE">
        <w:t>части</w:t>
      </w:r>
      <w:r w:rsidR="00F14522">
        <w:t xml:space="preserve"> </w:t>
      </w:r>
      <w:r w:rsidRPr="00AA46FE">
        <w:t>стимулирования</w:t>
      </w:r>
      <w:r w:rsidR="00F14522">
        <w:t xml:space="preserve"> </w:t>
      </w:r>
      <w:r w:rsidRPr="00AA46FE">
        <w:t>и</w:t>
      </w:r>
      <w:r w:rsidR="00F14522">
        <w:t xml:space="preserve"> </w:t>
      </w:r>
      <w:r w:rsidRPr="00AA46FE">
        <w:t>повышения</w:t>
      </w:r>
      <w:r w:rsidR="00F14522">
        <w:t xml:space="preserve"> </w:t>
      </w:r>
      <w:r w:rsidRPr="00AA46FE">
        <w:t>статуса</w:t>
      </w:r>
      <w:r w:rsidR="00F14522">
        <w:t xml:space="preserve"> </w:t>
      </w:r>
      <w:r w:rsidRPr="00AA46FE">
        <w:t>отца</w:t>
      </w:r>
      <w:r w:rsidR="00F14522">
        <w:t xml:space="preserve"> </w:t>
      </w:r>
      <w:r w:rsidRPr="00AA46FE">
        <w:t>в</w:t>
      </w:r>
      <w:r w:rsidR="00F14522">
        <w:t xml:space="preserve"> </w:t>
      </w:r>
      <w:r w:rsidRPr="00AA46FE">
        <w:t>обществе.</w:t>
      </w:r>
      <w:r w:rsidR="00F14522">
        <w:t xml:space="preserve"> </w:t>
      </w:r>
      <w:r w:rsidRPr="00AA46FE">
        <w:t>Большинство</w:t>
      </w:r>
      <w:r w:rsidR="00F14522">
        <w:t xml:space="preserve"> </w:t>
      </w:r>
      <w:r w:rsidRPr="00AA46FE">
        <w:t>мер</w:t>
      </w:r>
      <w:r w:rsidR="00F14522">
        <w:t xml:space="preserve"> </w:t>
      </w:r>
      <w:r w:rsidRPr="00AA46FE">
        <w:t>связано</w:t>
      </w:r>
      <w:r w:rsidR="00F14522">
        <w:t xml:space="preserve"> </w:t>
      </w:r>
      <w:r w:rsidRPr="00AA46FE">
        <w:t>с</w:t>
      </w:r>
      <w:r w:rsidR="00F14522">
        <w:t xml:space="preserve"> </w:t>
      </w:r>
      <w:r w:rsidRPr="00AA46FE">
        <w:t>подрастающим</w:t>
      </w:r>
      <w:r w:rsidR="00F14522">
        <w:t xml:space="preserve"> </w:t>
      </w:r>
      <w:r w:rsidRPr="00AA46FE">
        <w:t>поколением,</w:t>
      </w:r>
      <w:r w:rsidR="00F14522">
        <w:t xml:space="preserve"> </w:t>
      </w:r>
      <w:r w:rsidRPr="00AA46FE">
        <w:t>с</w:t>
      </w:r>
      <w:r w:rsidR="00F14522">
        <w:t xml:space="preserve"> </w:t>
      </w:r>
      <w:r w:rsidRPr="00AA46FE">
        <w:t>привитием</w:t>
      </w:r>
      <w:r w:rsidR="00F14522">
        <w:t xml:space="preserve"> </w:t>
      </w:r>
      <w:r w:rsidRPr="00AA46FE">
        <w:t>мальчикам</w:t>
      </w:r>
      <w:r w:rsidR="00F14522">
        <w:t xml:space="preserve"> </w:t>
      </w:r>
      <w:r w:rsidRPr="00AA46FE">
        <w:t>уважения</w:t>
      </w:r>
      <w:r w:rsidR="00F14522">
        <w:t xml:space="preserve"> </w:t>
      </w:r>
      <w:r w:rsidRPr="00AA46FE">
        <w:t>к</w:t>
      </w:r>
      <w:r w:rsidR="00F14522">
        <w:t xml:space="preserve"> </w:t>
      </w:r>
      <w:r w:rsidRPr="00AA46FE">
        <w:t>женщине-матери</w:t>
      </w:r>
      <w:r w:rsidR="00F14522">
        <w:t xml:space="preserve"> </w:t>
      </w:r>
      <w:r w:rsidRPr="00AA46FE">
        <w:t>и</w:t>
      </w:r>
      <w:r w:rsidR="00F14522">
        <w:t xml:space="preserve"> </w:t>
      </w:r>
      <w:r w:rsidRPr="00AA46FE">
        <w:t>привычке</w:t>
      </w:r>
      <w:r w:rsidR="00F14522">
        <w:t xml:space="preserve"> </w:t>
      </w:r>
      <w:r w:rsidRPr="00AA46FE">
        <w:t>брать</w:t>
      </w:r>
      <w:r w:rsidR="00F14522">
        <w:t xml:space="preserve"> </w:t>
      </w:r>
      <w:r w:rsidRPr="00AA46FE">
        <w:t>на</w:t>
      </w:r>
      <w:r w:rsidR="00F14522">
        <w:t xml:space="preserve"> </w:t>
      </w:r>
      <w:r w:rsidRPr="00AA46FE">
        <w:t>себя</w:t>
      </w:r>
      <w:r w:rsidR="00F14522">
        <w:t xml:space="preserve"> </w:t>
      </w:r>
      <w:r w:rsidRPr="00AA46FE">
        <w:t>ответственность,</w:t>
      </w:r>
      <w:r w:rsidR="00F14522">
        <w:t xml:space="preserve"> </w:t>
      </w:r>
      <w:r w:rsidRPr="00AA46FE">
        <w:t>стремиться</w:t>
      </w:r>
      <w:r w:rsidR="00F14522">
        <w:t xml:space="preserve"> </w:t>
      </w:r>
      <w:r w:rsidRPr="00AA46FE">
        <w:t>к</w:t>
      </w:r>
      <w:r w:rsidR="00F14522">
        <w:t xml:space="preserve"> </w:t>
      </w:r>
      <w:r w:rsidRPr="00AA46FE">
        <w:t>саморазвитию.</w:t>
      </w:r>
    </w:p>
    <w:p w:rsidR="00A330AA" w:rsidRPr="00AA46FE" w:rsidRDefault="00A330AA" w:rsidP="00A330AA">
      <w:r w:rsidRPr="00AA46FE">
        <w:t>Вместе</w:t>
      </w:r>
      <w:r w:rsidR="00F14522">
        <w:t xml:space="preserve"> </w:t>
      </w:r>
      <w:r w:rsidRPr="00AA46FE">
        <w:t>с</w:t>
      </w:r>
      <w:r w:rsidR="00F14522">
        <w:t xml:space="preserve"> </w:t>
      </w:r>
      <w:r w:rsidRPr="00AA46FE">
        <w:t>тем</w:t>
      </w:r>
      <w:r w:rsidR="00F14522">
        <w:t xml:space="preserve"> </w:t>
      </w:r>
      <w:r w:rsidRPr="00AA46FE">
        <w:t>председатель</w:t>
      </w:r>
      <w:r w:rsidR="00F14522">
        <w:t xml:space="preserve"> </w:t>
      </w:r>
      <w:r w:rsidRPr="00AA46FE">
        <w:t>Союза</w:t>
      </w:r>
      <w:r w:rsidR="00F14522">
        <w:t xml:space="preserve"> </w:t>
      </w:r>
      <w:r w:rsidRPr="00AA46FE">
        <w:t>матерей</w:t>
      </w:r>
      <w:r w:rsidR="00F14522">
        <w:t xml:space="preserve"> </w:t>
      </w:r>
      <w:r w:rsidRPr="00AA46FE">
        <w:t>России</w:t>
      </w:r>
      <w:r w:rsidR="00F14522">
        <w:t xml:space="preserve"> </w:t>
      </w:r>
      <w:r w:rsidRPr="00AA46FE">
        <w:t>Ольга</w:t>
      </w:r>
      <w:r w:rsidR="00F14522">
        <w:t xml:space="preserve"> </w:t>
      </w:r>
      <w:r w:rsidRPr="00AA46FE">
        <w:t>Панина</w:t>
      </w:r>
      <w:r w:rsidR="00F14522">
        <w:t xml:space="preserve"> </w:t>
      </w:r>
      <w:r w:rsidRPr="00AA46FE">
        <w:t>считает</w:t>
      </w:r>
      <w:r w:rsidR="00F14522">
        <w:t xml:space="preserve"> </w:t>
      </w:r>
      <w:r w:rsidRPr="00AA46FE">
        <w:t>идею</w:t>
      </w:r>
      <w:r w:rsidR="00F14522">
        <w:t xml:space="preserve"> </w:t>
      </w:r>
      <w:r w:rsidRPr="00AA46FE">
        <w:t>снижения</w:t>
      </w:r>
      <w:r w:rsidR="00F14522">
        <w:t xml:space="preserve"> </w:t>
      </w:r>
      <w:r w:rsidRPr="00AA46FE">
        <w:t>пенсионного</w:t>
      </w:r>
      <w:r w:rsidR="00F14522">
        <w:t xml:space="preserve"> </w:t>
      </w:r>
      <w:r w:rsidRPr="00AA46FE">
        <w:t>возраста</w:t>
      </w:r>
      <w:r w:rsidR="00F14522">
        <w:t xml:space="preserve"> </w:t>
      </w:r>
      <w:r w:rsidRPr="00AA46FE">
        <w:t>для</w:t>
      </w:r>
      <w:r w:rsidR="00F14522">
        <w:t xml:space="preserve"> </w:t>
      </w:r>
      <w:r w:rsidRPr="00AA46FE">
        <w:t>многодетных</w:t>
      </w:r>
      <w:r w:rsidR="00F14522">
        <w:t xml:space="preserve"> </w:t>
      </w:r>
      <w:r w:rsidRPr="00AA46FE">
        <w:t>отцов</w:t>
      </w:r>
      <w:r w:rsidR="00F14522">
        <w:t xml:space="preserve"> </w:t>
      </w:r>
      <w:r w:rsidRPr="00AA46FE">
        <w:t>правильной,</w:t>
      </w:r>
      <w:r w:rsidR="00F14522">
        <w:t xml:space="preserve"> </w:t>
      </w:r>
      <w:r w:rsidRPr="00AA46FE">
        <w:t>а</w:t>
      </w:r>
      <w:r w:rsidR="00F14522">
        <w:t xml:space="preserve"> </w:t>
      </w:r>
      <w:r w:rsidRPr="00AA46FE">
        <w:t>введение</w:t>
      </w:r>
      <w:r w:rsidR="00F14522">
        <w:t xml:space="preserve"> </w:t>
      </w:r>
      <w:r w:rsidRPr="00AA46FE">
        <w:t>отцовского</w:t>
      </w:r>
      <w:r w:rsidR="00F14522">
        <w:t xml:space="preserve"> </w:t>
      </w:r>
      <w:r w:rsidRPr="00AA46FE">
        <w:t>капитала</w:t>
      </w:r>
      <w:r w:rsidR="00F14522">
        <w:t xml:space="preserve"> </w:t>
      </w:r>
      <w:r w:rsidRPr="00AA46FE">
        <w:t>-</w:t>
      </w:r>
      <w:r w:rsidR="00F14522">
        <w:t xml:space="preserve"> </w:t>
      </w:r>
      <w:r w:rsidRPr="00AA46FE">
        <w:t>абсурдом</w:t>
      </w:r>
      <w:r w:rsidR="00F14522">
        <w:t xml:space="preserve"> </w:t>
      </w:r>
      <w:r w:rsidRPr="00AA46FE">
        <w:t>с</w:t>
      </w:r>
      <w:r w:rsidR="00F14522">
        <w:t xml:space="preserve"> </w:t>
      </w:r>
      <w:r w:rsidRPr="00AA46FE">
        <w:t>юридической</w:t>
      </w:r>
      <w:r w:rsidR="00F14522">
        <w:t xml:space="preserve"> </w:t>
      </w:r>
      <w:r w:rsidRPr="00AA46FE">
        <w:t>точки</w:t>
      </w:r>
      <w:r w:rsidR="00F14522">
        <w:t xml:space="preserve"> </w:t>
      </w:r>
      <w:r w:rsidRPr="00AA46FE">
        <w:t>зрения</w:t>
      </w:r>
      <w:r w:rsidR="00F14522">
        <w:t xml:space="preserve"> </w:t>
      </w:r>
      <w:r w:rsidRPr="00AA46FE">
        <w:t>и</w:t>
      </w:r>
      <w:r w:rsidR="00F14522">
        <w:t xml:space="preserve"> </w:t>
      </w:r>
      <w:r w:rsidRPr="00AA46FE">
        <w:t>со</w:t>
      </w:r>
      <w:r w:rsidR="00F14522">
        <w:t xml:space="preserve"> </w:t>
      </w:r>
      <w:r w:rsidRPr="00AA46FE">
        <w:t>стороны</w:t>
      </w:r>
      <w:r w:rsidR="00F14522">
        <w:t xml:space="preserve"> </w:t>
      </w:r>
      <w:r w:rsidRPr="00AA46FE">
        <w:t>общественного</w:t>
      </w:r>
      <w:r w:rsidR="00F14522">
        <w:t xml:space="preserve"> </w:t>
      </w:r>
      <w:r w:rsidRPr="00AA46FE">
        <w:t>восприятия.</w:t>
      </w:r>
    </w:p>
    <w:p w:rsidR="00A330AA" w:rsidRPr="00AA46FE" w:rsidRDefault="00A330AA" w:rsidP="00A330AA">
      <w:r w:rsidRPr="00AA46FE">
        <w:t>-</w:t>
      </w:r>
      <w:r w:rsidR="00F14522">
        <w:t xml:space="preserve"> </w:t>
      </w:r>
      <w:r w:rsidRPr="00AA46FE">
        <w:t>Предложения</w:t>
      </w:r>
      <w:r w:rsidR="00F14522">
        <w:t xml:space="preserve"> </w:t>
      </w:r>
      <w:r w:rsidRPr="00AA46FE">
        <w:t>эти</w:t>
      </w:r>
      <w:r w:rsidR="00F14522">
        <w:t xml:space="preserve"> </w:t>
      </w:r>
      <w:r w:rsidRPr="00AA46FE">
        <w:t>пока</w:t>
      </w:r>
      <w:r w:rsidR="00F14522">
        <w:t xml:space="preserve"> </w:t>
      </w:r>
      <w:r w:rsidRPr="00AA46FE">
        <w:t>не</w:t>
      </w:r>
      <w:r w:rsidR="00F14522">
        <w:t xml:space="preserve"> </w:t>
      </w:r>
      <w:r w:rsidRPr="00AA46FE">
        <w:t>проработаны</w:t>
      </w:r>
      <w:r w:rsidR="00F14522">
        <w:t xml:space="preserve"> </w:t>
      </w:r>
      <w:r w:rsidRPr="00AA46FE">
        <w:t>убедительно.</w:t>
      </w:r>
      <w:r w:rsidR="00F14522">
        <w:t xml:space="preserve"> </w:t>
      </w:r>
      <w:r w:rsidRPr="00AA46FE">
        <w:t>Уравнять</w:t>
      </w:r>
      <w:r w:rsidR="00F14522">
        <w:t xml:space="preserve"> </w:t>
      </w:r>
      <w:r w:rsidRPr="00AA46FE">
        <w:t>в</w:t>
      </w:r>
      <w:r w:rsidR="00F14522">
        <w:t xml:space="preserve"> </w:t>
      </w:r>
      <w:r w:rsidRPr="00AA46FE">
        <w:t>правах</w:t>
      </w:r>
      <w:r w:rsidR="00F14522">
        <w:t xml:space="preserve"> </w:t>
      </w:r>
      <w:r w:rsidRPr="00AA46FE">
        <w:t>на</w:t>
      </w:r>
      <w:r w:rsidR="00F14522">
        <w:t xml:space="preserve"> </w:t>
      </w:r>
      <w:r w:rsidRPr="00AA46FE">
        <w:t>социальную</w:t>
      </w:r>
      <w:r w:rsidR="00F14522">
        <w:t xml:space="preserve"> </w:t>
      </w:r>
      <w:r w:rsidRPr="00AA46FE">
        <w:t>поддержку</w:t>
      </w:r>
      <w:r w:rsidR="00F14522">
        <w:t xml:space="preserve"> </w:t>
      </w:r>
      <w:r w:rsidRPr="00AA46FE">
        <w:t>и</w:t>
      </w:r>
      <w:r w:rsidR="00F14522">
        <w:t xml:space="preserve"> </w:t>
      </w:r>
      <w:r w:rsidRPr="00AA46FE">
        <w:t>защиту</w:t>
      </w:r>
      <w:r w:rsidR="00F14522">
        <w:t xml:space="preserve"> </w:t>
      </w:r>
      <w:r w:rsidRPr="00AA46FE">
        <w:t>матерей</w:t>
      </w:r>
      <w:r w:rsidR="00F14522">
        <w:t xml:space="preserve"> </w:t>
      </w:r>
      <w:r w:rsidRPr="00AA46FE">
        <w:t>и</w:t>
      </w:r>
      <w:r w:rsidR="00F14522">
        <w:t xml:space="preserve"> </w:t>
      </w:r>
      <w:r w:rsidRPr="00AA46FE">
        <w:t>отцов</w:t>
      </w:r>
      <w:r w:rsidR="00F14522">
        <w:t xml:space="preserve"> </w:t>
      </w:r>
      <w:r w:rsidRPr="00AA46FE">
        <w:t>просто</w:t>
      </w:r>
      <w:r w:rsidR="00F14522">
        <w:t xml:space="preserve"> </w:t>
      </w:r>
      <w:r w:rsidRPr="00AA46FE">
        <w:t>необходимо,</w:t>
      </w:r>
      <w:r w:rsidR="00F14522">
        <w:t xml:space="preserve"> </w:t>
      </w:r>
      <w:r w:rsidRPr="00AA46FE">
        <w:t>но</w:t>
      </w:r>
      <w:r w:rsidR="00F14522">
        <w:t xml:space="preserve"> </w:t>
      </w:r>
      <w:r w:rsidRPr="00AA46FE">
        <w:t>делать</w:t>
      </w:r>
      <w:r w:rsidR="00F14522">
        <w:t xml:space="preserve"> </w:t>
      </w:r>
      <w:r w:rsidRPr="00AA46FE">
        <w:t>это</w:t>
      </w:r>
      <w:r w:rsidR="00F14522">
        <w:t xml:space="preserve"> </w:t>
      </w:r>
      <w:r w:rsidRPr="00AA46FE">
        <w:t>нужно,</w:t>
      </w:r>
      <w:r w:rsidR="00F14522">
        <w:t xml:space="preserve"> </w:t>
      </w:r>
      <w:r w:rsidRPr="00AA46FE">
        <w:t>четко</w:t>
      </w:r>
      <w:r w:rsidR="00F14522">
        <w:t xml:space="preserve"> </w:t>
      </w:r>
      <w:r w:rsidRPr="00AA46FE">
        <w:t>понимая</w:t>
      </w:r>
      <w:r w:rsidR="00F14522">
        <w:t xml:space="preserve"> </w:t>
      </w:r>
      <w:r w:rsidRPr="00AA46FE">
        <w:t>сам</w:t>
      </w:r>
      <w:r w:rsidR="00F14522">
        <w:t xml:space="preserve"> </w:t>
      </w:r>
      <w:r w:rsidRPr="00AA46FE">
        <w:t>институт</w:t>
      </w:r>
      <w:r w:rsidR="00F14522">
        <w:t xml:space="preserve"> </w:t>
      </w:r>
      <w:r w:rsidRPr="00AA46FE">
        <w:t>семьи,</w:t>
      </w:r>
      <w:r w:rsidR="00F14522">
        <w:t xml:space="preserve"> </w:t>
      </w:r>
      <w:r w:rsidRPr="00AA46FE">
        <w:t>который</w:t>
      </w:r>
      <w:r w:rsidR="00F14522">
        <w:t xml:space="preserve"> </w:t>
      </w:r>
      <w:r w:rsidRPr="00AA46FE">
        <w:t>де-юре</w:t>
      </w:r>
      <w:r w:rsidR="00F14522">
        <w:t xml:space="preserve"> </w:t>
      </w:r>
      <w:r w:rsidRPr="00AA46FE">
        <w:t>до</w:t>
      </w:r>
      <w:r w:rsidR="00F14522">
        <w:t xml:space="preserve"> </w:t>
      </w:r>
      <w:r w:rsidRPr="00AA46FE">
        <w:t>сих</w:t>
      </w:r>
      <w:r w:rsidR="00F14522">
        <w:t xml:space="preserve"> </w:t>
      </w:r>
      <w:r w:rsidRPr="00AA46FE">
        <w:t>пор</w:t>
      </w:r>
      <w:r w:rsidR="00F14522">
        <w:t xml:space="preserve"> </w:t>
      </w:r>
      <w:r w:rsidRPr="00AA46FE">
        <w:t>не</w:t>
      </w:r>
      <w:r w:rsidR="00F14522">
        <w:t xml:space="preserve"> </w:t>
      </w:r>
      <w:r w:rsidRPr="00AA46FE">
        <w:t>имеет</w:t>
      </w:r>
      <w:r w:rsidR="00F14522">
        <w:t xml:space="preserve"> </w:t>
      </w:r>
      <w:r w:rsidRPr="00AA46FE">
        <w:t>определенного</w:t>
      </w:r>
      <w:r w:rsidR="00F14522">
        <w:t xml:space="preserve"> </w:t>
      </w:r>
      <w:r w:rsidRPr="00AA46FE">
        <w:t>статуса</w:t>
      </w:r>
      <w:r w:rsidR="00F14522">
        <w:t xml:space="preserve">, - </w:t>
      </w:r>
      <w:r w:rsidRPr="00AA46FE">
        <w:t>говорит</w:t>
      </w:r>
      <w:r w:rsidR="00F14522">
        <w:t xml:space="preserve"> </w:t>
      </w:r>
      <w:r w:rsidRPr="00AA46FE">
        <w:t>глава</w:t>
      </w:r>
      <w:r w:rsidR="00F14522">
        <w:t xml:space="preserve"> </w:t>
      </w:r>
      <w:r w:rsidRPr="00AA46FE">
        <w:t>Союза</w:t>
      </w:r>
      <w:r w:rsidR="00F14522">
        <w:t xml:space="preserve"> </w:t>
      </w:r>
      <w:r w:rsidRPr="00AA46FE">
        <w:t>матерей</w:t>
      </w:r>
      <w:r w:rsidR="00F14522">
        <w:t xml:space="preserve"> </w:t>
      </w:r>
      <w:r w:rsidRPr="00AA46FE">
        <w:t>России.</w:t>
      </w:r>
    </w:p>
    <w:p w:rsidR="00A330AA" w:rsidRPr="00AA46FE" w:rsidRDefault="00A330AA" w:rsidP="00A330AA">
      <w:r w:rsidRPr="00AA46FE">
        <w:t>Она</w:t>
      </w:r>
      <w:r w:rsidR="00F14522">
        <w:t xml:space="preserve"> </w:t>
      </w:r>
      <w:r w:rsidRPr="00AA46FE">
        <w:t>замечает,</w:t>
      </w:r>
      <w:r w:rsidR="00F14522">
        <w:t xml:space="preserve"> </w:t>
      </w:r>
      <w:r w:rsidRPr="00AA46FE">
        <w:t>что</w:t>
      </w:r>
      <w:r w:rsidR="00F14522">
        <w:t xml:space="preserve"> </w:t>
      </w:r>
      <w:r w:rsidRPr="00AA46FE">
        <w:t>на</w:t>
      </w:r>
      <w:r w:rsidR="00F14522">
        <w:t xml:space="preserve"> </w:t>
      </w:r>
      <w:r w:rsidRPr="00AA46FE">
        <w:t>сегодняшний</w:t>
      </w:r>
      <w:r w:rsidR="00F14522">
        <w:t xml:space="preserve"> </w:t>
      </w:r>
      <w:r w:rsidRPr="00AA46FE">
        <w:t>день</w:t>
      </w:r>
      <w:r w:rsidR="00F14522">
        <w:t xml:space="preserve"> </w:t>
      </w:r>
      <w:r w:rsidRPr="00AA46FE">
        <w:t>многодетные</w:t>
      </w:r>
      <w:r w:rsidR="00F14522">
        <w:t xml:space="preserve"> </w:t>
      </w:r>
      <w:r w:rsidRPr="00AA46FE">
        <w:t>матери,</w:t>
      </w:r>
      <w:r w:rsidR="00F14522">
        <w:t xml:space="preserve"> </w:t>
      </w:r>
      <w:r w:rsidRPr="00AA46FE">
        <w:t>родившие</w:t>
      </w:r>
      <w:r w:rsidR="00F14522">
        <w:t xml:space="preserve"> </w:t>
      </w:r>
      <w:r w:rsidRPr="00AA46FE">
        <w:t>троих</w:t>
      </w:r>
      <w:r w:rsidR="00F14522">
        <w:t xml:space="preserve"> </w:t>
      </w:r>
      <w:r w:rsidRPr="00AA46FE">
        <w:t>и</w:t>
      </w:r>
      <w:r w:rsidR="00F14522">
        <w:t xml:space="preserve"> </w:t>
      </w:r>
      <w:r w:rsidRPr="00AA46FE">
        <w:t>более</w:t>
      </w:r>
      <w:r w:rsidR="00F14522">
        <w:t xml:space="preserve"> </w:t>
      </w:r>
      <w:r w:rsidRPr="00AA46FE">
        <w:t>детей</w:t>
      </w:r>
      <w:r w:rsidR="00F14522">
        <w:t xml:space="preserve"> </w:t>
      </w:r>
      <w:r w:rsidRPr="00AA46FE">
        <w:t>и</w:t>
      </w:r>
      <w:r w:rsidR="00F14522">
        <w:t xml:space="preserve"> </w:t>
      </w:r>
      <w:r w:rsidRPr="00AA46FE">
        <w:t>воспитывавшие</w:t>
      </w:r>
      <w:r w:rsidR="00F14522">
        <w:t xml:space="preserve"> </w:t>
      </w:r>
      <w:r w:rsidRPr="00AA46FE">
        <w:t>их</w:t>
      </w:r>
      <w:r w:rsidR="00F14522">
        <w:t xml:space="preserve"> </w:t>
      </w:r>
      <w:r w:rsidRPr="00AA46FE">
        <w:t>до</w:t>
      </w:r>
      <w:r w:rsidR="00F14522">
        <w:t xml:space="preserve"> </w:t>
      </w:r>
      <w:r w:rsidRPr="00AA46FE">
        <w:t>восьми</w:t>
      </w:r>
      <w:r w:rsidR="00F14522">
        <w:t xml:space="preserve"> </w:t>
      </w:r>
      <w:r w:rsidRPr="00AA46FE">
        <w:t>лет,</w:t>
      </w:r>
      <w:r w:rsidR="00F14522">
        <w:t xml:space="preserve"> </w:t>
      </w:r>
      <w:r w:rsidRPr="00AA46FE">
        <w:t>могут</w:t>
      </w:r>
      <w:r w:rsidR="00F14522">
        <w:t xml:space="preserve"> </w:t>
      </w:r>
      <w:r w:rsidRPr="00AA46FE">
        <w:t>рассчитывать</w:t>
      </w:r>
      <w:r w:rsidR="00F14522">
        <w:t xml:space="preserve"> </w:t>
      </w:r>
      <w:r w:rsidRPr="00AA46FE">
        <w:t>на</w:t>
      </w:r>
      <w:r w:rsidR="00F14522">
        <w:t xml:space="preserve"> </w:t>
      </w:r>
      <w:r w:rsidRPr="00AA46FE">
        <w:t>досрочную</w:t>
      </w:r>
      <w:r w:rsidR="00F14522">
        <w:t xml:space="preserve"> </w:t>
      </w:r>
      <w:r w:rsidRPr="00AA46FE">
        <w:t>пенсию.</w:t>
      </w:r>
      <w:r w:rsidR="00F14522">
        <w:t xml:space="preserve"> </w:t>
      </w:r>
      <w:r w:rsidRPr="00AA46FE">
        <w:t>Страховой</w:t>
      </w:r>
      <w:r w:rsidR="00F14522">
        <w:t xml:space="preserve"> </w:t>
      </w:r>
      <w:r w:rsidRPr="00AA46FE">
        <w:t>стаж</w:t>
      </w:r>
      <w:r w:rsidR="00F14522">
        <w:t xml:space="preserve"> </w:t>
      </w:r>
      <w:r w:rsidRPr="00AA46FE">
        <w:t>женщины</w:t>
      </w:r>
      <w:r w:rsidR="00F14522">
        <w:t xml:space="preserve"> </w:t>
      </w:r>
      <w:r w:rsidRPr="00AA46FE">
        <w:t>при</w:t>
      </w:r>
      <w:r w:rsidR="00F14522">
        <w:t xml:space="preserve"> </w:t>
      </w:r>
      <w:r w:rsidRPr="00AA46FE">
        <w:t>этом</w:t>
      </w:r>
      <w:r w:rsidR="00F14522">
        <w:t xml:space="preserve"> </w:t>
      </w:r>
      <w:r w:rsidRPr="00AA46FE">
        <w:t>должен</w:t>
      </w:r>
      <w:r w:rsidR="00F14522">
        <w:t xml:space="preserve"> </w:t>
      </w:r>
      <w:r w:rsidRPr="00AA46FE">
        <w:t>быть</w:t>
      </w:r>
      <w:r w:rsidR="00F14522">
        <w:t xml:space="preserve"> </w:t>
      </w:r>
      <w:r w:rsidRPr="00AA46FE">
        <w:t>15</w:t>
      </w:r>
      <w:r w:rsidR="00F14522">
        <w:t xml:space="preserve"> </w:t>
      </w:r>
      <w:r w:rsidRPr="00AA46FE">
        <w:t>лет,</w:t>
      </w:r>
      <w:r w:rsidR="00F14522">
        <w:t xml:space="preserve"> </w:t>
      </w:r>
      <w:r w:rsidRPr="00AA46FE">
        <w:t>а</w:t>
      </w:r>
      <w:r w:rsidR="00F14522">
        <w:t xml:space="preserve"> </w:t>
      </w:r>
      <w:r w:rsidRPr="00AA46FE">
        <w:t>пенсионный</w:t>
      </w:r>
      <w:r w:rsidR="00F14522">
        <w:t xml:space="preserve"> </w:t>
      </w:r>
      <w:r w:rsidRPr="00AA46FE">
        <w:t>коэффициент</w:t>
      </w:r>
      <w:r w:rsidR="00F14522">
        <w:t xml:space="preserve"> </w:t>
      </w:r>
      <w:r w:rsidRPr="00AA46FE">
        <w:t>-</w:t>
      </w:r>
      <w:r w:rsidR="00F14522">
        <w:t xml:space="preserve"> </w:t>
      </w:r>
      <w:r w:rsidRPr="00AA46FE">
        <w:t>от</w:t>
      </w:r>
      <w:r w:rsidR="00F14522">
        <w:t xml:space="preserve"> </w:t>
      </w:r>
      <w:r w:rsidRPr="00AA46FE">
        <w:t>30</w:t>
      </w:r>
      <w:r w:rsidR="00F14522">
        <w:t xml:space="preserve"> </w:t>
      </w:r>
      <w:r w:rsidRPr="00AA46FE">
        <w:t>баллов.</w:t>
      </w:r>
      <w:r w:rsidR="00F14522">
        <w:t xml:space="preserve"> </w:t>
      </w:r>
      <w:r w:rsidRPr="00AA46FE">
        <w:t>А</w:t>
      </w:r>
      <w:r w:rsidR="00F14522">
        <w:t xml:space="preserve"> </w:t>
      </w:r>
      <w:r w:rsidRPr="00AA46FE">
        <w:t>многодетные</w:t>
      </w:r>
      <w:r w:rsidR="00F14522">
        <w:t xml:space="preserve"> </w:t>
      </w:r>
      <w:r w:rsidRPr="00AA46FE">
        <w:t>отцы</w:t>
      </w:r>
      <w:r w:rsidR="00F14522">
        <w:t xml:space="preserve"> </w:t>
      </w:r>
      <w:r w:rsidRPr="00AA46FE">
        <w:t>не</w:t>
      </w:r>
      <w:r w:rsidR="00F14522">
        <w:t xml:space="preserve"> </w:t>
      </w:r>
      <w:r w:rsidRPr="00AA46FE">
        <w:t>имеют</w:t>
      </w:r>
      <w:r w:rsidR="00F14522">
        <w:t xml:space="preserve"> </w:t>
      </w:r>
      <w:r w:rsidRPr="00AA46FE">
        <w:t>такого</w:t>
      </w:r>
      <w:r w:rsidR="00F14522">
        <w:t xml:space="preserve"> </w:t>
      </w:r>
      <w:r w:rsidRPr="00AA46FE">
        <w:t>права.</w:t>
      </w:r>
    </w:p>
    <w:p w:rsidR="00A330AA" w:rsidRPr="00AA46FE" w:rsidRDefault="00A330AA" w:rsidP="00A330AA">
      <w:r w:rsidRPr="00AA46FE">
        <w:t>-</w:t>
      </w:r>
      <w:r w:rsidR="00F14522">
        <w:t xml:space="preserve"> </w:t>
      </w:r>
      <w:r w:rsidRPr="00AA46FE">
        <w:t>Хотя</w:t>
      </w:r>
      <w:r w:rsidR="00F14522">
        <w:t xml:space="preserve"> </w:t>
      </w:r>
      <w:r w:rsidRPr="00AA46FE">
        <w:t>есть</w:t>
      </w:r>
      <w:r w:rsidR="00F14522">
        <w:t xml:space="preserve"> </w:t>
      </w:r>
      <w:r w:rsidRPr="00AA46FE">
        <w:t>много</w:t>
      </w:r>
      <w:r w:rsidR="00F14522">
        <w:t xml:space="preserve"> </w:t>
      </w:r>
      <w:r w:rsidRPr="00AA46FE">
        <w:t>примеров,</w:t>
      </w:r>
      <w:r w:rsidR="00F14522">
        <w:t xml:space="preserve"> </w:t>
      </w:r>
      <w:r w:rsidRPr="00AA46FE">
        <w:t>когда</w:t>
      </w:r>
      <w:r w:rsidR="00F14522">
        <w:t xml:space="preserve"> </w:t>
      </w:r>
      <w:r w:rsidRPr="00AA46FE">
        <w:t>отцы</w:t>
      </w:r>
      <w:r w:rsidR="00F14522">
        <w:t xml:space="preserve"> </w:t>
      </w:r>
      <w:r w:rsidRPr="00AA46FE">
        <w:t>самостоятельно</w:t>
      </w:r>
      <w:r w:rsidR="00F14522">
        <w:t xml:space="preserve"> </w:t>
      </w:r>
      <w:r w:rsidRPr="00AA46FE">
        <w:t>растят</w:t>
      </w:r>
      <w:r w:rsidR="00F14522">
        <w:t xml:space="preserve"> </w:t>
      </w:r>
      <w:r w:rsidRPr="00AA46FE">
        <w:t>своих</w:t>
      </w:r>
      <w:r w:rsidR="00F14522">
        <w:t xml:space="preserve"> </w:t>
      </w:r>
      <w:r w:rsidRPr="00AA46FE">
        <w:t>детей</w:t>
      </w:r>
      <w:r w:rsidR="00F14522">
        <w:t xml:space="preserve"> </w:t>
      </w:r>
      <w:r w:rsidRPr="00AA46FE">
        <w:t>без</w:t>
      </w:r>
      <w:r w:rsidR="00F14522">
        <w:t xml:space="preserve"> </w:t>
      </w:r>
      <w:r w:rsidRPr="00AA46FE">
        <w:t>участия</w:t>
      </w:r>
      <w:r w:rsidR="00F14522">
        <w:t xml:space="preserve"> </w:t>
      </w:r>
      <w:r w:rsidRPr="00AA46FE">
        <w:t>матери</w:t>
      </w:r>
      <w:r w:rsidR="00F14522">
        <w:t xml:space="preserve"> </w:t>
      </w:r>
      <w:r w:rsidRPr="00AA46FE">
        <w:t>по</w:t>
      </w:r>
      <w:r w:rsidR="00F14522">
        <w:t xml:space="preserve"> </w:t>
      </w:r>
      <w:r w:rsidRPr="00AA46FE">
        <w:t>разным</w:t>
      </w:r>
      <w:r w:rsidR="00F14522">
        <w:t xml:space="preserve"> </w:t>
      </w:r>
      <w:r w:rsidRPr="00AA46FE">
        <w:t>причинам.</w:t>
      </w:r>
      <w:r w:rsidR="00F14522">
        <w:t xml:space="preserve"> </w:t>
      </w:r>
      <w:r w:rsidRPr="00AA46FE">
        <w:t>Не</w:t>
      </w:r>
      <w:r w:rsidR="00F14522">
        <w:t xml:space="preserve"> </w:t>
      </w:r>
      <w:r w:rsidRPr="00AA46FE">
        <w:t>всегда</w:t>
      </w:r>
      <w:r w:rsidR="00F14522">
        <w:t xml:space="preserve"> </w:t>
      </w:r>
      <w:r w:rsidRPr="00AA46FE">
        <w:t>это</w:t>
      </w:r>
      <w:r w:rsidR="00F14522">
        <w:t xml:space="preserve"> </w:t>
      </w:r>
      <w:r w:rsidRPr="00AA46FE">
        <w:t>связано</w:t>
      </w:r>
      <w:r w:rsidR="00F14522">
        <w:t xml:space="preserve"> </w:t>
      </w:r>
      <w:r w:rsidRPr="00AA46FE">
        <w:t>с</w:t>
      </w:r>
      <w:r w:rsidR="00F14522">
        <w:t xml:space="preserve"> </w:t>
      </w:r>
      <w:r w:rsidRPr="00AA46FE">
        <w:t>гибелью</w:t>
      </w:r>
      <w:r w:rsidR="00F14522">
        <w:t xml:space="preserve"> </w:t>
      </w:r>
      <w:r w:rsidRPr="00AA46FE">
        <w:t>женщины.</w:t>
      </w:r>
      <w:r w:rsidR="00F14522">
        <w:t xml:space="preserve"> </w:t>
      </w:r>
      <w:r w:rsidRPr="00AA46FE">
        <w:t>Союз</w:t>
      </w:r>
      <w:r w:rsidR="00F14522">
        <w:t xml:space="preserve"> </w:t>
      </w:r>
      <w:r w:rsidRPr="00AA46FE">
        <w:t>матерей</w:t>
      </w:r>
      <w:r w:rsidR="00F14522">
        <w:t xml:space="preserve"> </w:t>
      </w:r>
      <w:r w:rsidRPr="00AA46FE">
        <w:lastRenderedPageBreak/>
        <w:t>России</w:t>
      </w:r>
      <w:r w:rsidR="00F14522">
        <w:t xml:space="preserve"> </w:t>
      </w:r>
      <w:r w:rsidRPr="00AA46FE">
        <w:t>не</w:t>
      </w:r>
      <w:r w:rsidR="00F14522">
        <w:t xml:space="preserve"> </w:t>
      </w:r>
      <w:r w:rsidRPr="00AA46FE">
        <w:t>раз</w:t>
      </w:r>
      <w:r w:rsidR="00F14522">
        <w:t xml:space="preserve"> </w:t>
      </w:r>
      <w:r w:rsidRPr="00AA46FE">
        <w:t>предлагал</w:t>
      </w:r>
      <w:r w:rsidR="00F14522">
        <w:t xml:space="preserve"> </w:t>
      </w:r>
      <w:r w:rsidRPr="00AA46FE">
        <w:t>внести</w:t>
      </w:r>
      <w:r w:rsidR="00F14522">
        <w:t xml:space="preserve"> </w:t>
      </w:r>
      <w:r w:rsidRPr="00AA46FE">
        <w:t>изменения</w:t>
      </w:r>
      <w:r w:rsidR="00F14522">
        <w:t xml:space="preserve"> </w:t>
      </w:r>
      <w:r w:rsidRPr="00AA46FE">
        <w:t>в</w:t>
      </w:r>
      <w:r w:rsidR="00F14522">
        <w:t xml:space="preserve"> </w:t>
      </w:r>
      <w:r w:rsidRPr="00AA46FE">
        <w:t>действующий</w:t>
      </w:r>
      <w:r w:rsidR="00F14522">
        <w:t xml:space="preserve"> </w:t>
      </w:r>
      <w:r w:rsidRPr="00AA46FE">
        <w:t>ФЗ</w:t>
      </w:r>
      <w:r w:rsidR="00F14522">
        <w:t xml:space="preserve"> </w:t>
      </w:r>
      <w:r w:rsidRPr="00AA46FE">
        <w:t>о</w:t>
      </w:r>
      <w:r w:rsidR="00F14522">
        <w:t xml:space="preserve"> </w:t>
      </w:r>
      <w:r w:rsidRPr="00AA46FE">
        <w:t>страховых</w:t>
      </w:r>
      <w:r w:rsidR="00F14522">
        <w:t xml:space="preserve"> </w:t>
      </w:r>
      <w:r w:rsidRPr="00AA46FE">
        <w:t>пенсиях,</w:t>
      </w:r>
      <w:r w:rsidR="00F14522">
        <w:t xml:space="preserve"> </w:t>
      </w:r>
      <w:r w:rsidRPr="00AA46FE">
        <w:t>приводя</w:t>
      </w:r>
      <w:r w:rsidR="00F14522">
        <w:t xml:space="preserve"> </w:t>
      </w:r>
      <w:r w:rsidRPr="00AA46FE">
        <w:t>в</w:t>
      </w:r>
      <w:r w:rsidR="00F14522">
        <w:t xml:space="preserve"> </w:t>
      </w:r>
      <w:r w:rsidRPr="00AA46FE">
        <w:t>пример</w:t>
      </w:r>
      <w:r w:rsidR="00F14522">
        <w:t xml:space="preserve"> </w:t>
      </w:r>
      <w:r w:rsidRPr="00AA46FE">
        <w:t>нормы</w:t>
      </w:r>
      <w:r w:rsidR="00F14522">
        <w:t xml:space="preserve"> </w:t>
      </w:r>
      <w:r w:rsidRPr="00AA46FE">
        <w:t>для</w:t>
      </w:r>
      <w:r w:rsidR="00F14522">
        <w:t xml:space="preserve"> </w:t>
      </w:r>
      <w:r w:rsidRPr="00AA46FE">
        <w:t>родителей</w:t>
      </w:r>
      <w:r w:rsidR="00F14522">
        <w:t xml:space="preserve"> </w:t>
      </w:r>
      <w:r w:rsidRPr="00AA46FE">
        <w:t>и</w:t>
      </w:r>
      <w:r w:rsidR="00F14522">
        <w:t xml:space="preserve"> </w:t>
      </w:r>
      <w:r w:rsidRPr="00AA46FE">
        <w:t>опекунов</w:t>
      </w:r>
      <w:r w:rsidR="00F14522">
        <w:t xml:space="preserve"> </w:t>
      </w:r>
      <w:r w:rsidRPr="00AA46FE">
        <w:t>детей-инвалидов.</w:t>
      </w:r>
    </w:p>
    <w:p w:rsidR="00A330AA" w:rsidRPr="00AA46FE" w:rsidRDefault="00A330AA" w:rsidP="00A330AA">
      <w:r w:rsidRPr="00AA46FE">
        <w:t>По</w:t>
      </w:r>
      <w:r w:rsidR="00F14522">
        <w:t xml:space="preserve"> </w:t>
      </w:r>
      <w:r w:rsidRPr="00AA46FE">
        <w:t>правилам,</w:t>
      </w:r>
      <w:r w:rsidR="00F14522">
        <w:t xml:space="preserve"> </w:t>
      </w:r>
      <w:r w:rsidRPr="00AA46FE">
        <w:t>родители</w:t>
      </w:r>
      <w:r w:rsidR="00F14522">
        <w:t xml:space="preserve"> </w:t>
      </w:r>
      <w:r w:rsidRPr="00AA46FE">
        <w:t>детей-инвалидов</w:t>
      </w:r>
      <w:r w:rsidR="00F14522">
        <w:t xml:space="preserve"> </w:t>
      </w:r>
      <w:r w:rsidRPr="00AA46FE">
        <w:t>могут</w:t>
      </w:r>
      <w:r w:rsidR="00F14522">
        <w:t xml:space="preserve"> </w:t>
      </w:r>
      <w:r w:rsidRPr="00AA46FE">
        <w:t>получить</w:t>
      </w:r>
      <w:r w:rsidR="00F14522">
        <w:t xml:space="preserve"> </w:t>
      </w:r>
      <w:r w:rsidRPr="00AA46FE">
        <w:t>досрочную</w:t>
      </w:r>
      <w:r w:rsidR="00F14522">
        <w:t xml:space="preserve"> </w:t>
      </w:r>
      <w:r w:rsidRPr="00AA46FE">
        <w:t>пенсию,</w:t>
      </w:r>
      <w:r w:rsidR="00F14522">
        <w:t xml:space="preserve"> </w:t>
      </w:r>
      <w:r w:rsidRPr="00AA46FE">
        <w:t>если</w:t>
      </w:r>
      <w:r w:rsidR="00F14522">
        <w:t xml:space="preserve"> </w:t>
      </w:r>
      <w:r w:rsidRPr="00AA46FE">
        <w:t>страховой</w:t>
      </w:r>
      <w:r w:rsidR="00F14522">
        <w:t xml:space="preserve"> </w:t>
      </w:r>
      <w:r w:rsidRPr="00AA46FE">
        <w:t>стаж</w:t>
      </w:r>
      <w:r w:rsidR="00F14522">
        <w:t xml:space="preserve"> </w:t>
      </w:r>
      <w:r w:rsidRPr="00AA46FE">
        <w:t>отца</w:t>
      </w:r>
      <w:r w:rsidR="00F14522">
        <w:t xml:space="preserve"> </w:t>
      </w:r>
      <w:r w:rsidRPr="00AA46FE">
        <w:t>составляет</w:t>
      </w:r>
      <w:r w:rsidR="00F14522">
        <w:t xml:space="preserve"> </w:t>
      </w:r>
      <w:r w:rsidRPr="00AA46FE">
        <w:t>не</w:t>
      </w:r>
      <w:r w:rsidR="00F14522">
        <w:t xml:space="preserve"> </w:t>
      </w:r>
      <w:r w:rsidRPr="00AA46FE">
        <w:t>менее</w:t>
      </w:r>
      <w:r w:rsidR="00F14522">
        <w:t xml:space="preserve"> </w:t>
      </w:r>
      <w:r w:rsidRPr="00AA46FE">
        <w:t>20</w:t>
      </w:r>
      <w:r w:rsidR="00F14522">
        <w:t xml:space="preserve"> </w:t>
      </w:r>
      <w:r w:rsidRPr="00AA46FE">
        <w:t>лет,</w:t>
      </w:r>
      <w:r w:rsidR="00F14522">
        <w:t xml:space="preserve"> </w:t>
      </w:r>
      <w:r w:rsidRPr="00AA46FE">
        <w:t>а</w:t>
      </w:r>
      <w:r w:rsidR="00F14522">
        <w:t xml:space="preserve"> </w:t>
      </w:r>
      <w:r w:rsidRPr="00AA46FE">
        <w:t>матери</w:t>
      </w:r>
      <w:r w:rsidR="00F14522">
        <w:t xml:space="preserve"> </w:t>
      </w:r>
      <w:r w:rsidRPr="00AA46FE">
        <w:t>-</w:t>
      </w:r>
      <w:r w:rsidR="00F14522">
        <w:t xml:space="preserve"> </w:t>
      </w:r>
      <w:r w:rsidRPr="00AA46FE">
        <w:t>15</w:t>
      </w:r>
      <w:r w:rsidR="00F14522">
        <w:t xml:space="preserve"> </w:t>
      </w:r>
      <w:r w:rsidRPr="00AA46FE">
        <w:t>лет.</w:t>
      </w:r>
      <w:r w:rsidR="00F14522">
        <w:t xml:space="preserve"> </w:t>
      </w:r>
      <w:r w:rsidRPr="00AA46FE">
        <w:t>Пенсию</w:t>
      </w:r>
      <w:r w:rsidR="00F14522">
        <w:t xml:space="preserve"> </w:t>
      </w:r>
      <w:r w:rsidRPr="00AA46FE">
        <w:t>может</w:t>
      </w:r>
      <w:r w:rsidR="00F14522">
        <w:t xml:space="preserve"> </w:t>
      </w:r>
      <w:r w:rsidRPr="00AA46FE">
        <w:t>оформить</w:t>
      </w:r>
      <w:r w:rsidR="00F14522">
        <w:t xml:space="preserve"> </w:t>
      </w:r>
      <w:r w:rsidRPr="00AA46FE">
        <w:t>либо</w:t>
      </w:r>
      <w:r w:rsidR="00F14522">
        <w:t xml:space="preserve"> </w:t>
      </w:r>
      <w:r w:rsidRPr="00AA46FE">
        <w:t>отец</w:t>
      </w:r>
      <w:r w:rsidR="00F14522">
        <w:t xml:space="preserve"> </w:t>
      </w:r>
      <w:r w:rsidRPr="00AA46FE">
        <w:t>в</w:t>
      </w:r>
      <w:r w:rsidR="00F14522">
        <w:t xml:space="preserve"> </w:t>
      </w:r>
      <w:r w:rsidRPr="00AA46FE">
        <w:t>55</w:t>
      </w:r>
      <w:r w:rsidR="00F14522">
        <w:t xml:space="preserve"> </w:t>
      </w:r>
      <w:r w:rsidRPr="00AA46FE">
        <w:t>лет,</w:t>
      </w:r>
      <w:r w:rsidR="00F14522">
        <w:t xml:space="preserve"> </w:t>
      </w:r>
      <w:r w:rsidRPr="00AA46FE">
        <w:t>либо</w:t>
      </w:r>
      <w:r w:rsidR="00F14522">
        <w:t xml:space="preserve"> </w:t>
      </w:r>
      <w:r w:rsidRPr="00AA46FE">
        <w:t>мать</w:t>
      </w:r>
      <w:r w:rsidR="00F14522">
        <w:t xml:space="preserve"> </w:t>
      </w:r>
      <w:r w:rsidRPr="00AA46FE">
        <w:t>-</w:t>
      </w:r>
      <w:r w:rsidR="00F14522">
        <w:t xml:space="preserve"> </w:t>
      </w:r>
      <w:r w:rsidRPr="00AA46FE">
        <w:t>в</w:t>
      </w:r>
      <w:r w:rsidR="00F14522">
        <w:t xml:space="preserve"> </w:t>
      </w:r>
      <w:r w:rsidRPr="00AA46FE">
        <w:t>50.</w:t>
      </w:r>
      <w:r w:rsidR="00F14522">
        <w:t xml:space="preserve"> </w:t>
      </w:r>
      <w:r w:rsidRPr="00AA46FE">
        <w:t>Инвалиды</w:t>
      </w:r>
      <w:r w:rsidR="00F14522">
        <w:t xml:space="preserve"> </w:t>
      </w:r>
      <w:r w:rsidRPr="00AA46FE">
        <w:t>и</w:t>
      </w:r>
      <w:r w:rsidR="00F14522">
        <w:t xml:space="preserve"> </w:t>
      </w:r>
      <w:r w:rsidRPr="00AA46FE">
        <w:t>их</w:t>
      </w:r>
      <w:r w:rsidR="00F14522">
        <w:t xml:space="preserve"> </w:t>
      </w:r>
      <w:r w:rsidRPr="00AA46FE">
        <w:t>опекуны</w:t>
      </w:r>
      <w:r w:rsidR="00F14522">
        <w:t xml:space="preserve"> </w:t>
      </w:r>
      <w:r w:rsidRPr="00AA46FE">
        <w:t>также</w:t>
      </w:r>
      <w:r w:rsidR="00F14522">
        <w:t xml:space="preserve"> </w:t>
      </w:r>
      <w:r w:rsidRPr="00AA46FE">
        <w:t>могут</w:t>
      </w:r>
      <w:r w:rsidR="00F14522">
        <w:t xml:space="preserve"> </w:t>
      </w:r>
      <w:r w:rsidRPr="00AA46FE">
        <w:t>выйти</w:t>
      </w:r>
      <w:r w:rsidR="00F14522">
        <w:t xml:space="preserve"> </w:t>
      </w:r>
      <w:r w:rsidRPr="00AA46FE">
        <w:t>на</w:t>
      </w:r>
      <w:r w:rsidR="00F14522">
        <w:t xml:space="preserve"> </w:t>
      </w:r>
      <w:r w:rsidRPr="00AA46FE">
        <w:t>пенсию</w:t>
      </w:r>
      <w:r w:rsidR="00F14522">
        <w:t xml:space="preserve"> </w:t>
      </w:r>
      <w:r w:rsidRPr="00AA46FE">
        <w:t>досрочно.</w:t>
      </w:r>
    </w:p>
    <w:p w:rsidR="00A330AA" w:rsidRPr="00AA46FE" w:rsidRDefault="00A330AA" w:rsidP="00A330AA">
      <w:r w:rsidRPr="00AA46FE">
        <w:t>Однако</w:t>
      </w:r>
      <w:r w:rsidR="00F14522">
        <w:t xml:space="preserve"> </w:t>
      </w:r>
      <w:r w:rsidRPr="00AA46FE">
        <w:t>предложение</w:t>
      </w:r>
      <w:r w:rsidR="00F14522">
        <w:t xml:space="preserve"> </w:t>
      </w:r>
      <w:r w:rsidRPr="00AA46FE">
        <w:t>о</w:t>
      </w:r>
      <w:r w:rsidR="00F14522">
        <w:t xml:space="preserve"> </w:t>
      </w:r>
      <w:r w:rsidRPr="00AA46FE">
        <w:t>введении</w:t>
      </w:r>
      <w:r w:rsidR="00F14522">
        <w:t xml:space="preserve"> </w:t>
      </w:r>
      <w:r w:rsidRPr="00AA46FE">
        <w:t>отцовского</w:t>
      </w:r>
      <w:r w:rsidR="00F14522">
        <w:t xml:space="preserve"> </w:t>
      </w:r>
      <w:r w:rsidRPr="00AA46FE">
        <w:t>капитала</w:t>
      </w:r>
      <w:r w:rsidR="00F14522">
        <w:t xml:space="preserve"> </w:t>
      </w:r>
      <w:r w:rsidRPr="00AA46FE">
        <w:t>Ольга</w:t>
      </w:r>
      <w:r w:rsidR="00F14522">
        <w:t xml:space="preserve"> </w:t>
      </w:r>
      <w:r w:rsidRPr="00AA46FE">
        <w:t>Панина</w:t>
      </w:r>
      <w:r w:rsidR="00F14522">
        <w:t xml:space="preserve"> </w:t>
      </w:r>
      <w:r w:rsidRPr="00AA46FE">
        <w:t>называет</w:t>
      </w:r>
      <w:r w:rsidR="00F14522">
        <w:t xml:space="preserve"> </w:t>
      </w:r>
      <w:r w:rsidRPr="00AA46FE">
        <w:t>абсурдным,</w:t>
      </w:r>
      <w:r w:rsidR="00F14522">
        <w:t xml:space="preserve"> </w:t>
      </w:r>
      <w:r w:rsidRPr="00AA46FE">
        <w:t>так</w:t>
      </w:r>
      <w:r w:rsidR="00F14522">
        <w:t xml:space="preserve"> </w:t>
      </w:r>
      <w:r w:rsidRPr="00AA46FE">
        <w:t>как,</w:t>
      </w:r>
      <w:r w:rsidR="00F14522">
        <w:t xml:space="preserve"> </w:t>
      </w:r>
      <w:r w:rsidRPr="00AA46FE">
        <w:t>по</w:t>
      </w:r>
      <w:r w:rsidR="00F14522">
        <w:t xml:space="preserve"> </w:t>
      </w:r>
      <w:r w:rsidRPr="00AA46FE">
        <w:t>ее</w:t>
      </w:r>
      <w:r w:rsidR="00F14522">
        <w:t xml:space="preserve"> </w:t>
      </w:r>
      <w:r w:rsidRPr="00AA46FE">
        <w:t>мнению,</w:t>
      </w:r>
      <w:r w:rsidR="00F14522">
        <w:t xml:space="preserve"> </w:t>
      </w:r>
      <w:r w:rsidRPr="00AA46FE">
        <w:t>это</w:t>
      </w:r>
      <w:r w:rsidR="00F14522">
        <w:t xml:space="preserve"> </w:t>
      </w:r>
      <w:r w:rsidRPr="00AA46FE">
        <w:t>создает</w:t>
      </w:r>
      <w:r w:rsidR="00F14522">
        <w:t xml:space="preserve"> </w:t>
      </w:r>
      <w:r w:rsidRPr="00AA46FE">
        <w:t>дополнительное</w:t>
      </w:r>
      <w:r w:rsidR="00F14522">
        <w:t xml:space="preserve"> </w:t>
      </w:r>
      <w:r w:rsidRPr="00AA46FE">
        <w:t>негативное</w:t>
      </w:r>
      <w:r w:rsidR="00F14522">
        <w:t xml:space="preserve"> </w:t>
      </w:r>
      <w:r w:rsidRPr="00AA46FE">
        <w:t>восприятие</w:t>
      </w:r>
      <w:r w:rsidR="00F14522">
        <w:t xml:space="preserve"> </w:t>
      </w:r>
      <w:r w:rsidRPr="00AA46FE">
        <w:t>многодетности</w:t>
      </w:r>
      <w:r w:rsidR="00F14522">
        <w:t xml:space="preserve"> </w:t>
      </w:r>
      <w:r w:rsidRPr="00AA46FE">
        <w:t>в</w:t>
      </w:r>
      <w:r w:rsidR="00F14522">
        <w:t xml:space="preserve"> </w:t>
      </w:r>
      <w:r w:rsidRPr="00AA46FE">
        <w:t>целом.</w:t>
      </w:r>
    </w:p>
    <w:p w:rsidR="00A330AA" w:rsidRPr="00AA46FE" w:rsidRDefault="00A330AA" w:rsidP="00A330AA">
      <w:r w:rsidRPr="00AA46FE">
        <w:t>-</w:t>
      </w:r>
      <w:r w:rsidR="00F14522">
        <w:t xml:space="preserve"> </w:t>
      </w:r>
      <w:r w:rsidRPr="00AA46FE">
        <w:t>Многодетные</w:t>
      </w:r>
      <w:r w:rsidR="00F14522">
        <w:t xml:space="preserve"> </w:t>
      </w:r>
      <w:r w:rsidRPr="00AA46FE">
        <w:t>отцы</w:t>
      </w:r>
      <w:r w:rsidR="00F14522">
        <w:t xml:space="preserve"> </w:t>
      </w:r>
      <w:r w:rsidRPr="00AA46FE">
        <w:t>сами</w:t>
      </w:r>
      <w:r w:rsidR="00F14522">
        <w:t xml:space="preserve"> </w:t>
      </w:r>
      <w:r w:rsidRPr="00AA46FE">
        <w:t>по</w:t>
      </w:r>
      <w:r w:rsidR="00F14522">
        <w:t xml:space="preserve"> </w:t>
      </w:r>
      <w:r w:rsidRPr="00AA46FE">
        <w:t>себе</w:t>
      </w:r>
      <w:r w:rsidR="00F14522">
        <w:t xml:space="preserve"> </w:t>
      </w:r>
      <w:r w:rsidRPr="00AA46FE">
        <w:t>не</w:t>
      </w:r>
      <w:r w:rsidR="00F14522">
        <w:t xml:space="preserve"> </w:t>
      </w:r>
      <w:r w:rsidRPr="00AA46FE">
        <w:t>существуют:</w:t>
      </w:r>
      <w:r w:rsidR="00F14522">
        <w:t xml:space="preserve"> </w:t>
      </w:r>
      <w:r w:rsidRPr="00AA46FE">
        <w:t>есть</w:t>
      </w:r>
      <w:r w:rsidR="00F14522">
        <w:t xml:space="preserve"> </w:t>
      </w:r>
      <w:r w:rsidRPr="00AA46FE">
        <w:t>многодетная</w:t>
      </w:r>
      <w:r w:rsidR="00F14522">
        <w:t xml:space="preserve"> </w:t>
      </w:r>
      <w:r w:rsidRPr="00AA46FE">
        <w:t>семья.</w:t>
      </w:r>
      <w:r w:rsidR="00F14522">
        <w:t xml:space="preserve"> </w:t>
      </w:r>
      <w:r w:rsidRPr="00AA46FE">
        <w:t>И</w:t>
      </w:r>
      <w:r w:rsidR="00F14522">
        <w:t xml:space="preserve"> </w:t>
      </w:r>
      <w:r w:rsidRPr="00AA46FE">
        <w:t>рассматривать</w:t>
      </w:r>
      <w:r w:rsidR="00F14522">
        <w:t xml:space="preserve"> </w:t>
      </w:r>
      <w:r w:rsidRPr="00AA46FE">
        <w:t>подобный</w:t>
      </w:r>
      <w:r w:rsidR="00F14522">
        <w:t xml:space="preserve"> </w:t>
      </w:r>
      <w:r w:rsidRPr="00AA46FE">
        <w:t>вопрос</w:t>
      </w:r>
      <w:r w:rsidR="00F14522">
        <w:t xml:space="preserve"> </w:t>
      </w:r>
      <w:r w:rsidRPr="00AA46FE">
        <w:t>можно</w:t>
      </w:r>
      <w:r w:rsidR="00F14522">
        <w:t xml:space="preserve"> </w:t>
      </w:r>
      <w:r w:rsidRPr="00AA46FE">
        <w:t>только</w:t>
      </w:r>
      <w:r w:rsidR="00F14522">
        <w:t xml:space="preserve"> </w:t>
      </w:r>
      <w:r w:rsidRPr="00AA46FE">
        <w:t>в</w:t>
      </w:r>
      <w:r w:rsidR="00F14522">
        <w:t xml:space="preserve"> </w:t>
      </w:r>
      <w:r w:rsidRPr="00AA46FE">
        <w:t>контексте</w:t>
      </w:r>
      <w:r w:rsidR="00F14522">
        <w:t xml:space="preserve"> </w:t>
      </w:r>
      <w:r w:rsidRPr="00AA46FE">
        <w:t>семьи</w:t>
      </w:r>
      <w:r w:rsidR="00F14522">
        <w:t xml:space="preserve"> </w:t>
      </w:r>
      <w:r w:rsidRPr="00AA46FE">
        <w:t>в</w:t>
      </w:r>
      <w:r w:rsidR="00F14522">
        <w:t xml:space="preserve"> </w:t>
      </w:r>
      <w:r w:rsidRPr="00AA46FE">
        <w:t>целом</w:t>
      </w:r>
      <w:r w:rsidR="00F14522">
        <w:t xml:space="preserve"> </w:t>
      </w:r>
      <w:r w:rsidRPr="00AA46FE">
        <w:t>-</w:t>
      </w:r>
      <w:r w:rsidR="00F14522">
        <w:t xml:space="preserve"> </w:t>
      </w:r>
      <w:r w:rsidRPr="00AA46FE">
        <w:t>настаивает</w:t>
      </w:r>
      <w:r w:rsidR="00F14522">
        <w:t xml:space="preserve"> </w:t>
      </w:r>
      <w:r w:rsidRPr="00AA46FE">
        <w:t>глава</w:t>
      </w:r>
      <w:r w:rsidR="00F14522">
        <w:t xml:space="preserve"> </w:t>
      </w:r>
      <w:r w:rsidRPr="00AA46FE">
        <w:t>Союза</w:t>
      </w:r>
      <w:r w:rsidR="00F14522">
        <w:t xml:space="preserve"> </w:t>
      </w:r>
      <w:r w:rsidRPr="00AA46FE">
        <w:t>матерей.</w:t>
      </w:r>
      <w:r w:rsidR="00F14522">
        <w:t xml:space="preserve"> </w:t>
      </w:r>
      <w:r w:rsidRPr="00AA46FE">
        <w:t>Эксперт</w:t>
      </w:r>
      <w:r w:rsidR="00F14522">
        <w:t xml:space="preserve"> </w:t>
      </w:r>
      <w:r w:rsidRPr="00AA46FE">
        <w:t>отмечает,</w:t>
      </w:r>
      <w:r w:rsidR="00F14522">
        <w:t xml:space="preserve"> </w:t>
      </w:r>
      <w:r w:rsidRPr="00AA46FE">
        <w:t>что</w:t>
      </w:r>
      <w:r w:rsidR="00F14522">
        <w:t xml:space="preserve"> </w:t>
      </w:r>
      <w:r w:rsidRPr="00AA46FE">
        <w:t>доля</w:t>
      </w:r>
      <w:r w:rsidR="00F14522">
        <w:t xml:space="preserve"> </w:t>
      </w:r>
      <w:r w:rsidRPr="00AA46FE">
        <w:t>многодетных</w:t>
      </w:r>
      <w:r w:rsidR="00F14522">
        <w:t xml:space="preserve"> </w:t>
      </w:r>
      <w:r w:rsidRPr="00AA46FE">
        <w:t>семей</w:t>
      </w:r>
      <w:r w:rsidR="00F14522">
        <w:t xml:space="preserve"> </w:t>
      </w:r>
      <w:r w:rsidRPr="00AA46FE">
        <w:t>в</w:t>
      </w:r>
      <w:r w:rsidR="00F14522">
        <w:t xml:space="preserve"> </w:t>
      </w:r>
      <w:r w:rsidRPr="00AA46FE">
        <w:t>России</w:t>
      </w:r>
      <w:r w:rsidR="00F14522">
        <w:t xml:space="preserve"> </w:t>
      </w:r>
      <w:r w:rsidRPr="00AA46FE">
        <w:t>не</w:t>
      </w:r>
      <w:r w:rsidR="00F14522">
        <w:t xml:space="preserve"> </w:t>
      </w:r>
      <w:r w:rsidRPr="00AA46FE">
        <w:t>превышает</w:t>
      </w:r>
      <w:r w:rsidR="00F14522">
        <w:t xml:space="preserve"> </w:t>
      </w:r>
      <w:r w:rsidRPr="00AA46FE">
        <w:t>7%,</w:t>
      </w:r>
      <w:r w:rsidR="00F14522">
        <w:t xml:space="preserve"> </w:t>
      </w:r>
      <w:r w:rsidRPr="00AA46FE">
        <w:t>и</w:t>
      </w:r>
      <w:r w:rsidR="00F14522">
        <w:t xml:space="preserve"> </w:t>
      </w:r>
      <w:r w:rsidRPr="00AA46FE">
        <w:t>говорить</w:t>
      </w:r>
      <w:r w:rsidR="00F14522">
        <w:t xml:space="preserve"> </w:t>
      </w:r>
      <w:r w:rsidRPr="00AA46FE">
        <w:t>о</w:t>
      </w:r>
      <w:r w:rsidR="00F14522">
        <w:t xml:space="preserve"> </w:t>
      </w:r>
      <w:r w:rsidRPr="00AA46FE">
        <w:t>введении</w:t>
      </w:r>
      <w:r w:rsidR="00F14522">
        <w:t xml:space="preserve"> </w:t>
      </w:r>
      <w:r w:rsidRPr="00AA46FE">
        <w:t>какого-то</w:t>
      </w:r>
      <w:r w:rsidR="00F14522">
        <w:t xml:space="preserve"> </w:t>
      </w:r>
      <w:r w:rsidRPr="00AA46FE">
        <w:t>капитала</w:t>
      </w:r>
      <w:r w:rsidR="00F14522">
        <w:t xml:space="preserve"> </w:t>
      </w:r>
      <w:r w:rsidRPr="00AA46FE">
        <w:t>для</w:t>
      </w:r>
      <w:r w:rsidR="00F14522">
        <w:t xml:space="preserve"> </w:t>
      </w:r>
      <w:r w:rsidRPr="00AA46FE">
        <w:t>вновь</w:t>
      </w:r>
      <w:r w:rsidR="00F14522">
        <w:t xml:space="preserve"> </w:t>
      </w:r>
      <w:r w:rsidRPr="00AA46FE">
        <w:t>образующихся</w:t>
      </w:r>
      <w:r w:rsidR="00F14522">
        <w:t xml:space="preserve"> </w:t>
      </w:r>
      <w:r w:rsidRPr="00AA46FE">
        <w:t>семей,</w:t>
      </w:r>
      <w:r w:rsidR="00F14522">
        <w:t xml:space="preserve"> </w:t>
      </w:r>
      <w:r w:rsidRPr="00AA46FE">
        <w:t>при</w:t>
      </w:r>
      <w:r w:rsidR="00F14522">
        <w:t xml:space="preserve"> </w:t>
      </w:r>
      <w:r w:rsidRPr="00AA46FE">
        <w:t>этом</w:t>
      </w:r>
      <w:r w:rsidR="00F14522">
        <w:t xml:space="preserve"> </w:t>
      </w:r>
      <w:r w:rsidRPr="00AA46FE">
        <w:t>забывая</w:t>
      </w:r>
      <w:r w:rsidR="00F14522">
        <w:t xml:space="preserve"> </w:t>
      </w:r>
      <w:r w:rsidRPr="00AA46FE">
        <w:t>тех,</w:t>
      </w:r>
      <w:r w:rsidR="00F14522">
        <w:t xml:space="preserve"> </w:t>
      </w:r>
      <w:r w:rsidRPr="00AA46FE">
        <w:t>кто</w:t>
      </w:r>
      <w:r w:rsidR="00F14522">
        <w:t xml:space="preserve"> </w:t>
      </w:r>
      <w:r w:rsidRPr="00AA46FE">
        <w:t>уже</w:t>
      </w:r>
      <w:r w:rsidR="00F14522">
        <w:t xml:space="preserve"> </w:t>
      </w:r>
      <w:r w:rsidRPr="00AA46FE">
        <w:t>есть</w:t>
      </w:r>
      <w:r w:rsidR="00F14522">
        <w:t xml:space="preserve"> </w:t>
      </w:r>
      <w:r w:rsidRPr="00AA46FE">
        <w:t>и</w:t>
      </w:r>
      <w:r w:rsidR="00F14522">
        <w:t xml:space="preserve"> </w:t>
      </w:r>
      <w:r w:rsidRPr="00AA46FE">
        <w:t>как-то</w:t>
      </w:r>
      <w:r w:rsidR="00F14522">
        <w:t xml:space="preserve"> </w:t>
      </w:r>
      <w:r w:rsidRPr="00AA46FE">
        <w:t>выживает,</w:t>
      </w:r>
      <w:r w:rsidR="00F14522">
        <w:t xml:space="preserve"> </w:t>
      </w:r>
      <w:r w:rsidRPr="00AA46FE">
        <w:t>неприемлемо.</w:t>
      </w:r>
    </w:p>
    <w:p w:rsidR="00A330AA" w:rsidRPr="00AA46FE" w:rsidRDefault="00A330AA" w:rsidP="00A330AA">
      <w:r w:rsidRPr="00AA46FE">
        <w:t>Вот</w:t>
      </w:r>
      <w:r w:rsidR="00F14522">
        <w:t xml:space="preserve"> </w:t>
      </w:r>
      <w:r w:rsidRPr="00AA46FE">
        <w:t>почему</w:t>
      </w:r>
      <w:r w:rsidR="00F14522">
        <w:t xml:space="preserve"> </w:t>
      </w:r>
      <w:r w:rsidRPr="00AA46FE">
        <w:t>здесь</w:t>
      </w:r>
      <w:r w:rsidR="00F14522">
        <w:t xml:space="preserve"> </w:t>
      </w:r>
      <w:r w:rsidRPr="00AA46FE">
        <w:t>нужен</w:t>
      </w:r>
      <w:r w:rsidR="00F14522">
        <w:t xml:space="preserve"> </w:t>
      </w:r>
      <w:r w:rsidRPr="00AA46FE">
        <w:t>комплексный</w:t>
      </w:r>
      <w:r w:rsidR="00F14522">
        <w:t xml:space="preserve"> </w:t>
      </w:r>
      <w:r w:rsidRPr="00AA46FE">
        <w:t>подход</w:t>
      </w:r>
      <w:r w:rsidR="00F14522">
        <w:t xml:space="preserve"> </w:t>
      </w:r>
      <w:r w:rsidRPr="00AA46FE">
        <w:t>к</w:t>
      </w:r>
      <w:r w:rsidR="00F14522">
        <w:t xml:space="preserve"> </w:t>
      </w:r>
      <w:r w:rsidRPr="00AA46FE">
        <w:t>всесторонней</w:t>
      </w:r>
      <w:r w:rsidR="00F14522">
        <w:t xml:space="preserve"> </w:t>
      </w:r>
      <w:r w:rsidRPr="00AA46FE">
        <w:t>проработке</w:t>
      </w:r>
      <w:r w:rsidR="00F14522">
        <w:t xml:space="preserve"> </w:t>
      </w:r>
      <w:r w:rsidRPr="00AA46FE">
        <w:t>вопроса</w:t>
      </w:r>
      <w:r w:rsidR="00F14522">
        <w:t xml:space="preserve"> </w:t>
      </w:r>
      <w:r w:rsidRPr="00AA46FE">
        <w:t>и</w:t>
      </w:r>
      <w:r w:rsidR="00F14522">
        <w:t xml:space="preserve"> </w:t>
      </w:r>
      <w:r w:rsidRPr="00AA46FE">
        <w:t>полноценному</w:t>
      </w:r>
      <w:r w:rsidR="00F14522">
        <w:t xml:space="preserve"> </w:t>
      </w:r>
      <w:r w:rsidRPr="00AA46FE">
        <w:t>изменению</w:t>
      </w:r>
      <w:r w:rsidR="00F14522">
        <w:t xml:space="preserve"> </w:t>
      </w:r>
      <w:r w:rsidRPr="00AA46FE">
        <w:t>уже</w:t>
      </w:r>
      <w:r w:rsidR="00F14522">
        <w:t xml:space="preserve"> </w:t>
      </w:r>
      <w:r w:rsidRPr="00AA46FE">
        <w:t>существующего</w:t>
      </w:r>
      <w:r w:rsidR="00F14522">
        <w:t xml:space="preserve"> </w:t>
      </w:r>
      <w:r w:rsidRPr="00AA46FE">
        <w:t>законодательства</w:t>
      </w:r>
      <w:r w:rsidR="00F14522">
        <w:t xml:space="preserve"> </w:t>
      </w:r>
      <w:r w:rsidRPr="00AA46FE">
        <w:t>в</w:t>
      </w:r>
      <w:r w:rsidR="00F14522">
        <w:t xml:space="preserve"> </w:t>
      </w:r>
      <w:r w:rsidRPr="00AA46FE">
        <w:t>сфере</w:t>
      </w:r>
      <w:r w:rsidR="00F14522">
        <w:t xml:space="preserve"> </w:t>
      </w:r>
      <w:r w:rsidRPr="00AA46FE">
        <w:t>поддержки</w:t>
      </w:r>
      <w:r w:rsidR="00F14522">
        <w:t xml:space="preserve"> </w:t>
      </w:r>
      <w:r w:rsidRPr="00AA46FE">
        <w:t>многодетных</w:t>
      </w:r>
      <w:r w:rsidR="00F14522">
        <w:t xml:space="preserve"> </w:t>
      </w:r>
      <w:r w:rsidRPr="00AA46FE">
        <w:t>семей,</w:t>
      </w:r>
      <w:r w:rsidR="00F14522">
        <w:t xml:space="preserve"> </w:t>
      </w:r>
      <w:r w:rsidRPr="00AA46FE">
        <w:t>заключает</w:t>
      </w:r>
      <w:r w:rsidR="00F14522">
        <w:t xml:space="preserve"> </w:t>
      </w:r>
      <w:r w:rsidRPr="00AA46FE">
        <w:t>Панина.</w:t>
      </w:r>
    </w:p>
    <w:p w:rsidR="00A330AA" w:rsidRPr="00AA46FE" w:rsidRDefault="00A330AA" w:rsidP="00A330AA">
      <w:hyperlink r:id="rId54" w:history="1">
        <w:r w:rsidRPr="00AA46FE">
          <w:rPr>
            <w:rStyle w:val="DocumentOriginalLink"/>
            <w:rFonts w:ascii="Times New Roman" w:hAnsi="Times New Roman"/>
            <w:sz w:val="24"/>
          </w:rPr>
          <w:t>https://iz.ru/1624926/dmitrii-alekseev/papa-smozhet-pri-kakikh-usloviiakh-nuzhno-vyplachivat-ottcovskii-kapital</w:t>
        </w:r>
      </w:hyperlink>
    </w:p>
    <w:p w:rsidR="000752D3" w:rsidRPr="00AA46FE" w:rsidRDefault="000752D3" w:rsidP="000752D3"/>
    <w:p w:rsidR="00D1642B" w:rsidRPr="00AA46FE" w:rsidRDefault="00D1642B" w:rsidP="00D1642B">
      <w:pPr>
        <w:pStyle w:val="10"/>
      </w:pPr>
      <w:bookmarkStart w:id="130" w:name="_Toc99318655"/>
      <w:bookmarkStart w:id="131" w:name="_Toc154385121"/>
      <w:r w:rsidRPr="00AA46FE">
        <w:t>Региональные</w:t>
      </w:r>
      <w:r w:rsidR="00F14522">
        <w:t xml:space="preserve"> </w:t>
      </w:r>
      <w:r w:rsidRPr="00AA46FE">
        <w:t>СМИ</w:t>
      </w:r>
      <w:bookmarkEnd w:id="83"/>
      <w:bookmarkEnd w:id="130"/>
      <w:bookmarkEnd w:id="131"/>
    </w:p>
    <w:p w:rsidR="00E85669" w:rsidRPr="00AA46FE" w:rsidRDefault="00E85669" w:rsidP="00E85669">
      <w:pPr>
        <w:pStyle w:val="2"/>
      </w:pPr>
      <w:bookmarkStart w:id="132" w:name="_Toc154385122"/>
      <w:r w:rsidRPr="00AA46FE">
        <w:t>78.</w:t>
      </w:r>
      <w:r w:rsidRPr="00AA46FE">
        <w:rPr>
          <w:lang w:val="en-US"/>
        </w:rPr>
        <w:t>ru</w:t>
      </w:r>
      <w:r w:rsidRPr="00AA46FE">
        <w:t>,</w:t>
      </w:r>
      <w:r w:rsidR="00F14522">
        <w:t xml:space="preserve"> </w:t>
      </w:r>
      <w:r w:rsidRPr="00AA46FE">
        <w:t>22.12.2023,</w:t>
      </w:r>
      <w:r w:rsidR="00F14522">
        <w:t xml:space="preserve"> </w:t>
      </w:r>
      <w:r w:rsidRPr="00AA46FE">
        <w:t>Лилия</w:t>
      </w:r>
      <w:r w:rsidR="00F14522">
        <w:t xml:space="preserve"> </w:t>
      </w:r>
      <w:r w:rsidRPr="00AA46FE">
        <w:t>БАТРШИНА,</w:t>
      </w:r>
      <w:r w:rsidR="00F14522">
        <w:t xml:space="preserve"> </w:t>
      </w:r>
      <w:r w:rsidRPr="00AA46FE">
        <w:t>Пенсия</w:t>
      </w:r>
      <w:r w:rsidR="00F14522">
        <w:t xml:space="preserve"> </w:t>
      </w:r>
      <w:r w:rsidRPr="00AA46FE">
        <w:t>в</w:t>
      </w:r>
      <w:r w:rsidR="00F14522">
        <w:t xml:space="preserve"> </w:t>
      </w:r>
      <w:r w:rsidRPr="00AA46FE">
        <w:t>2024</w:t>
      </w:r>
      <w:r w:rsidR="00F14522">
        <w:t xml:space="preserve"> </w:t>
      </w:r>
      <w:r w:rsidRPr="00AA46FE">
        <w:t>году:</w:t>
      </w:r>
      <w:r w:rsidR="00F14522">
        <w:t xml:space="preserve"> </w:t>
      </w:r>
      <w:r w:rsidRPr="00AA46FE">
        <w:t>индексация</w:t>
      </w:r>
      <w:r w:rsidR="00F14522">
        <w:t xml:space="preserve"> </w:t>
      </w:r>
      <w:r w:rsidRPr="00AA46FE">
        <w:t>работающим</w:t>
      </w:r>
      <w:r w:rsidR="00F14522">
        <w:t xml:space="preserve"> </w:t>
      </w:r>
      <w:r w:rsidRPr="00AA46FE">
        <w:t>и</w:t>
      </w:r>
      <w:r w:rsidR="00F14522">
        <w:t xml:space="preserve"> </w:t>
      </w:r>
      <w:r w:rsidRPr="00AA46FE">
        <w:t>неработающим</w:t>
      </w:r>
      <w:r w:rsidR="00F14522">
        <w:t xml:space="preserve"> </w:t>
      </w:r>
      <w:r w:rsidRPr="00AA46FE">
        <w:t>пенсионерам</w:t>
      </w:r>
      <w:bookmarkEnd w:id="132"/>
    </w:p>
    <w:p w:rsidR="00E85669" w:rsidRPr="00AA46FE" w:rsidRDefault="00E85669" w:rsidP="001B2095">
      <w:pPr>
        <w:pStyle w:val="3"/>
      </w:pPr>
      <w:bookmarkStart w:id="133" w:name="_Toc154385123"/>
      <w:r w:rsidRPr="00AA46FE">
        <w:t>Размер</w:t>
      </w:r>
      <w:r w:rsidR="00F14522">
        <w:t xml:space="preserve"> </w:t>
      </w:r>
      <w:r w:rsidRPr="00AA46FE">
        <w:t>пенсии</w:t>
      </w:r>
      <w:r w:rsidR="00F14522">
        <w:t xml:space="preserve"> - </w:t>
      </w:r>
      <w:r w:rsidRPr="00AA46FE">
        <w:t>один</w:t>
      </w:r>
      <w:r w:rsidR="00F14522">
        <w:t xml:space="preserve"> </w:t>
      </w:r>
      <w:r w:rsidRPr="00AA46FE">
        <w:t>из</w:t>
      </w:r>
      <w:r w:rsidR="00F14522">
        <w:t xml:space="preserve"> </w:t>
      </w:r>
      <w:r w:rsidRPr="00AA46FE">
        <w:t>самых</w:t>
      </w:r>
      <w:r w:rsidR="00F14522">
        <w:t xml:space="preserve"> </w:t>
      </w:r>
      <w:r w:rsidRPr="00AA46FE">
        <w:t>животрепещущих</w:t>
      </w:r>
      <w:r w:rsidR="00F14522">
        <w:t xml:space="preserve"> </w:t>
      </w:r>
      <w:r w:rsidRPr="00AA46FE">
        <w:t>вопросов</w:t>
      </w:r>
      <w:r w:rsidR="00F14522">
        <w:t xml:space="preserve"> </w:t>
      </w:r>
      <w:r w:rsidRPr="00AA46FE">
        <w:t>в</w:t>
      </w:r>
      <w:r w:rsidR="00F14522">
        <w:t xml:space="preserve"> </w:t>
      </w:r>
      <w:r w:rsidRPr="00AA46FE">
        <w:t>обществе.</w:t>
      </w:r>
      <w:r w:rsidR="00F14522">
        <w:t xml:space="preserve"> </w:t>
      </w:r>
      <w:r w:rsidRPr="00AA46FE">
        <w:t>Несмотря</w:t>
      </w:r>
      <w:r w:rsidR="00F14522">
        <w:t xml:space="preserve"> </w:t>
      </w:r>
      <w:r w:rsidRPr="00AA46FE">
        <w:t>на</w:t>
      </w:r>
      <w:r w:rsidR="00F14522">
        <w:t xml:space="preserve"> </w:t>
      </w:r>
      <w:r w:rsidRPr="00AA46FE">
        <w:t>ежегодную</w:t>
      </w:r>
      <w:r w:rsidR="00F14522">
        <w:t xml:space="preserve"> </w:t>
      </w:r>
      <w:r w:rsidRPr="00AA46FE">
        <w:t>индексацию,</w:t>
      </w:r>
      <w:r w:rsidR="00F14522">
        <w:t xml:space="preserve"> </w:t>
      </w:r>
      <w:r w:rsidRPr="00AA46FE">
        <w:t>он</w:t>
      </w:r>
      <w:r w:rsidR="00F14522">
        <w:t xml:space="preserve"> </w:t>
      </w:r>
      <w:r w:rsidRPr="00AA46FE">
        <w:t>вс</w:t>
      </w:r>
      <w:r w:rsidR="00F14522">
        <w:t xml:space="preserve">е </w:t>
      </w:r>
      <w:r w:rsidRPr="00AA46FE">
        <w:t>время</w:t>
      </w:r>
      <w:r w:rsidR="00F14522">
        <w:t xml:space="preserve"> </w:t>
      </w:r>
      <w:r w:rsidRPr="00AA46FE">
        <w:t>оста</w:t>
      </w:r>
      <w:r w:rsidR="00F14522">
        <w:t>е</w:t>
      </w:r>
      <w:r w:rsidRPr="00AA46FE">
        <w:t>тся</w:t>
      </w:r>
      <w:r w:rsidR="00F14522">
        <w:t xml:space="preserve"> </w:t>
      </w:r>
      <w:r w:rsidRPr="00AA46FE">
        <w:t>в</w:t>
      </w:r>
      <w:r w:rsidR="00F14522">
        <w:t xml:space="preserve"> </w:t>
      </w:r>
      <w:r w:rsidRPr="00AA46FE">
        <w:t>зоне</w:t>
      </w:r>
      <w:r w:rsidR="00F14522">
        <w:t xml:space="preserve"> </w:t>
      </w:r>
      <w:r w:rsidRPr="00AA46FE">
        <w:t>пристального</w:t>
      </w:r>
      <w:r w:rsidR="00F14522">
        <w:t xml:space="preserve"> </w:t>
      </w:r>
      <w:r w:rsidRPr="00AA46FE">
        <w:t>внимания.</w:t>
      </w:r>
      <w:r w:rsidR="00F14522">
        <w:t xml:space="preserve"> </w:t>
      </w:r>
      <w:r w:rsidRPr="00AA46FE">
        <w:t>В</w:t>
      </w:r>
      <w:r w:rsidR="00F14522">
        <w:t xml:space="preserve"> </w:t>
      </w:r>
      <w:r w:rsidRPr="00AA46FE">
        <w:t>материале</w:t>
      </w:r>
      <w:r w:rsidR="00F14522">
        <w:t xml:space="preserve"> </w:t>
      </w:r>
      <w:r w:rsidRPr="00AA46FE">
        <w:t>78.</w:t>
      </w:r>
      <w:r w:rsidRPr="00AA46FE">
        <w:rPr>
          <w:lang w:val="en-US"/>
        </w:rPr>
        <w:t>ru</w:t>
      </w:r>
      <w:r w:rsidR="00F14522">
        <w:t xml:space="preserve"> </w:t>
      </w:r>
      <w:r w:rsidRPr="00AA46FE">
        <w:t>рассказываем,</w:t>
      </w:r>
      <w:r w:rsidR="00F14522">
        <w:t xml:space="preserve"> </w:t>
      </w:r>
      <w:r w:rsidRPr="00AA46FE">
        <w:t>какая</w:t>
      </w:r>
      <w:r w:rsidR="00F14522">
        <w:t xml:space="preserve"> </w:t>
      </w:r>
      <w:r w:rsidRPr="00AA46FE">
        <w:t>пенсия</w:t>
      </w:r>
      <w:r w:rsidR="00F14522">
        <w:t xml:space="preserve"> </w:t>
      </w:r>
      <w:r w:rsidRPr="00AA46FE">
        <w:t>будет</w:t>
      </w:r>
      <w:r w:rsidR="00F14522">
        <w:t xml:space="preserve"> </w:t>
      </w:r>
      <w:r w:rsidRPr="00AA46FE">
        <w:t>в</w:t>
      </w:r>
      <w:r w:rsidR="00F14522">
        <w:t xml:space="preserve"> </w:t>
      </w:r>
      <w:r w:rsidRPr="00AA46FE">
        <w:t>2024</w:t>
      </w:r>
      <w:r w:rsidR="00F14522">
        <w:t xml:space="preserve"> </w:t>
      </w:r>
      <w:r w:rsidRPr="00AA46FE">
        <w:t>году,</w:t>
      </w:r>
      <w:r w:rsidR="00F14522">
        <w:t xml:space="preserve"> </w:t>
      </w:r>
      <w:r w:rsidRPr="00AA46FE">
        <w:t>на</w:t>
      </w:r>
      <w:r w:rsidR="00F14522">
        <w:t xml:space="preserve"> </w:t>
      </w:r>
      <w:r w:rsidRPr="00AA46FE">
        <w:t>сколько</w:t>
      </w:r>
      <w:r w:rsidR="00F14522">
        <w:t xml:space="preserve"> </w:t>
      </w:r>
      <w:r w:rsidRPr="00AA46FE">
        <w:t>е</w:t>
      </w:r>
      <w:r w:rsidR="00F14522">
        <w:t xml:space="preserve">е </w:t>
      </w:r>
      <w:r w:rsidRPr="00AA46FE">
        <w:t>проиндексируют</w:t>
      </w:r>
      <w:r w:rsidR="00F14522">
        <w:t xml:space="preserve"> </w:t>
      </w:r>
      <w:r w:rsidRPr="00AA46FE">
        <w:t>и</w:t>
      </w:r>
      <w:r w:rsidR="00F14522">
        <w:t xml:space="preserve"> </w:t>
      </w:r>
      <w:r w:rsidRPr="00AA46FE">
        <w:t>ждать</w:t>
      </w:r>
      <w:r w:rsidR="00F14522">
        <w:t xml:space="preserve"> </w:t>
      </w:r>
      <w:r w:rsidRPr="00AA46FE">
        <w:t>ли</w:t>
      </w:r>
      <w:r w:rsidR="00F14522">
        <w:t xml:space="preserve"> </w:t>
      </w:r>
      <w:r w:rsidRPr="00AA46FE">
        <w:t>повышения</w:t>
      </w:r>
      <w:r w:rsidR="00F14522">
        <w:t xml:space="preserve"> </w:t>
      </w:r>
      <w:r w:rsidRPr="00AA46FE">
        <w:t>выплат</w:t>
      </w:r>
      <w:r w:rsidR="00F14522">
        <w:t xml:space="preserve"> </w:t>
      </w:r>
      <w:r w:rsidRPr="00AA46FE">
        <w:t>работающим</w:t>
      </w:r>
      <w:r w:rsidR="00F14522">
        <w:t xml:space="preserve"> </w:t>
      </w:r>
      <w:r w:rsidRPr="00AA46FE">
        <w:t>пенсионерам.</w:t>
      </w:r>
      <w:bookmarkEnd w:id="133"/>
    </w:p>
    <w:p w:rsidR="00E85669" w:rsidRPr="00AA46FE" w:rsidRDefault="00EA6DD1" w:rsidP="00E85669">
      <w:r w:rsidRPr="00AA46FE">
        <w:t>КАК</w:t>
      </w:r>
      <w:r w:rsidR="00F14522">
        <w:t xml:space="preserve"> </w:t>
      </w:r>
      <w:r w:rsidRPr="00AA46FE">
        <w:t>РАССЧИТЫВАЕТСЯ</w:t>
      </w:r>
      <w:r w:rsidR="00F14522">
        <w:t xml:space="preserve"> </w:t>
      </w:r>
      <w:r w:rsidRPr="00AA46FE">
        <w:t>ПЕНСИЯ</w:t>
      </w:r>
    </w:p>
    <w:p w:rsidR="00E85669" w:rsidRPr="00AA46FE" w:rsidRDefault="00E85669" w:rsidP="00E85669">
      <w:r w:rsidRPr="00AA46FE">
        <w:t>Трудовой</w:t>
      </w:r>
      <w:r w:rsidR="00F14522">
        <w:t xml:space="preserve"> </w:t>
      </w:r>
      <w:r w:rsidRPr="00AA46FE">
        <w:t>пенсией</w:t>
      </w:r>
      <w:r w:rsidR="00F14522">
        <w:t xml:space="preserve"> </w:t>
      </w:r>
      <w:r w:rsidRPr="00AA46FE">
        <w:t>по</w:t>
      </w:r>
      <w:r w:rsidR="00F14522">
        <w:t xml:space="preserve"> </w:t>
      </w:r>
      <w:r w:rsidRPr="00AA46FE">
        <w:t>старости</w:t>
      </w:r>
      <w:r w:rsidR="00F14522">
        <w:t xml:space="preserve"> </w:t>
      </w:r>
      <w:r w:rsidRPr="00AA46FE">
        <w:t>называется</w:t>
      </w:r>
      <w:r w:rsidR="00F14522">
        <w:t xml:space="preserve"> </w:t>
      </w:r>
      <w:r w:rsidRPr="00AA46FE">
        <w:t>ежемесячная</w:t>
      </w:r>
      <w:r w:rsidR="00F14522">
        <w:t xml:space="preserve"> </w:t>
      </w:r>
      <w:r w:rsidRPr="00AA46FE">
        <w:t>выплата,</w:t>
      </w:r>
      <w:r w:rsidR="00F14522">
        <w:t xml:space="preserve"> </w:t>
      </w:r>
      <w:r w:rsidRPr="00AA46FE">
        <w:t>которую</w:t>
      </w:r>
      <w:r w:rsidR="00F14522">
        <w:t xml:space="preserve"> </w:t>
      </w:r>
      <w:r w:rsidRPr="00AA46FE">
        <w:t>государство</w:t>
      </w:r>
      <w:r w:rsidR="00F14522">
        <w:t xml:space="preserve"> </w:t>
      </w:r>
      <w:r w:rsidRPr="00AA46FE">
        <w:t>назначает</w:t>
      </w:r>
      <w:r w:rsidR="00F14522">
        <w:t xml:space="preserve"> </w:t>
      </w:r>
      <w:r w:rsidRPr="00AA46FE">
        <w:t>гражданам,</w:t>
      </w:r>
      <w:r w:rsidR="00F14522">
        <w:t xml:space="preserve"> </w:t>
      </w:r>
      <w:r w:rsidRPr="00AA46FE">
        <w:t>обладающим</w:t>
      </w:r>
      <w:r w:rsidR="00F14522">
        <w:t xml:space="preserve"> </w:t>
      </w:r>
      <w:r w:rsidRPr="00AA46FE">
        <w:t>достаточным</w:t>
      </w:r>
      <w:r w:rsidR="00F14522">
        <w:t xml:space="preserve"> </w:t>
      </w:r>
      <w:r w:rsidRPr="00AA46FE">
        <w:t>трудовым</w:t>
      </w:r>
      <w:r w:rsidR="00F14522">
        <w:t xml:space="preserve"> </w:t>
      </w:r>
      <w:r w:rsidRPr="00AA46FE">
        <w:t>стажем</w:t>
      </w:r>
      <w:r w:rsidR="00F14522">
        <w:t xml:space="preserve"> </w:t>
      </w:r>
      <w:r w:rsidRPr="00AA46FE">
        <w:t>и</w:t>
      </w:r>
      <w:r w:rsidR="00F14522">
        <w:t xml:space="preserve"> </w:t>
      </w:r>
      <w:r w:rsidRPr="00AA46FE">
        <w:t>достигшим</w:t>
      </w:r>
      <w:r w:rsidR="00F14522">
        <w:t xml:space="preserve"> </w:t>
      </w:r>
      <w:r w:rsidRPr="00AA46FE">
        <w:t>необходимого</w:t>
      </w:r>
      <w:r w:rsidR="00F14522">
        <w:t xml:space="preserve"> </w:t>
      </w:r>
      <w:r w:rsidRPr="00AA46FE">
        <w:t>возраста.</w:t>
      </w:r>
      <w:r w:rsidR="00F14522">
        <w:t xml:space="preserve"> </w:t>
      </w:r>
      <w:r w:rsidRPr="00AA46FE">
        <w:t>Она</w:t>
      </w:r>
      <w:r w:rsidR="00F14522">
        <w:t xml:space="preserve"> </w:t>
      </w:r>
      <w:r w:rsidRPr="00AA46FE">
        <w:t>компенсирует</w:t>
      </w:r>
      <w:r w:rsidR="00F14522">
        <w:t xml:space="preserve"> </w:t>
      </w:r>
      <w:r w:rsidRPr="00AA46FE">
        <w:t>заработную</w:t>
      </w:r>
      <w:r w:rsidR="00F14522">
        <w:t xml:space="preserve"> </w:t>
      </w:r>
      <w:r w:rsidRPr="00AA46FE">
        <w:t>плату</w:t>
      </w:r>
      <w:r w:rsidR="00F14522">
        <w:t xml:space="preserve"> </w:t>
      </w:r>
      <w:r w:rsidRPr="00AA46FE">
        <w:t>или</w:t>
      </w:r>
      <w:r w:rsidR="00F14522">
        <w:t xml:space="preserve"> </w:t>
      </w:r>
      <w:r w:rsidRPr="00AA46FE">
        <w:t>другой</w:t>
      </w:r>
      <w:r w:rsidR="00F14522">
        <w:t xml:space="preserve"> </w:t>
      </w:r>
      <w:r w:rsidRPr="00AA46FE">
        <w:t>доход,</w:t>
      </w:r>
      <w:r w:rsidR="00F14522">
        <w:t xml:space="preserve"> </w:t>
      </w:r>
      <w:r w:rsidRPr="00AA46FE">
        <w:t>который</w:t>
      </w:r>
      <w:r w:rsidR="00F14522">
        <w:t xml:space="preserve"> </w:t>
      </w:r>
      <w:r w:rsidRPr="00AA46FE">
        <w:t>пенсионеры</w:t>
      </w:r>
      <w:r w:rsidR="00F14522">
        <w:t xml:space="preserve"> </w:t>
      </w:r>
      <w:r w:rsidRPr="00AA46FE">
        <w:t>получали</w:t>
      </w:r>
      <w:r w:rsidR="00F14522">
        <w:t xml:space="preserve"> </w:t>
      </w:r>
      <w:r w:rsidRPr="00AA46FE">
        <w:t>раньше.</w:t>
      </w:r>
    </w:p>
    <w:p w:rsidR="00E85669" w:rsidRPr="00AA46FE" w:rsidRDefault="00E85669" w:rsidP="00E85669">
      <w:r w:rsidRPr="00AA46FE">
        <w:t>Пенсия</w:t>
      </w:r>
      <w:r w:rsidR="00F14522">
        <w:t xml:space="preserve"> </w:t>
      </w:r>
      <w:r w:rsidRPr="00AA46FE">
        <w:t>в</w:t>
      </w:r>
      <w:r w:rsidR="00F14522">
        <w:t xml:space="preserve"> </w:t>
      </w:r>
      <w:r w:rsidRPr="00AA46FE">
        <w:t>2023</w:t>
      </w:r>
      <w:r w:rsidR="00F14522">
        <w:t xml:space="preserve"> </w:t>
      </w:r>
      <w:r w:rsidRPr="00AA46FE">
        <w:t>году</w:t>
      </w:r>
      <w:r w:rsidR="00F14522">
        <w:t xml:space="preserve"> </w:t>
      </w:r>
      <w:r w:rsidRPr="00AA46FE">
        <w:t>требовала</w:t>
      </w:r>
      <w:r w:rsidR="00F14522">
        <w:t xml:space="preserve"> </w:t>
      </w:r>
      <w:r w:rsidRPr="00AA46FE">
        <w:t>трудового</w:t>
      </w:r>
      <w:r w:rsidR="00F14522">
        <w:t xml:space="preserve"> </w:t>
      </w:r>
      <w:r w:rsidRPr="00AA46FE">
        <w:t>стажа</w:t>
      </w:r>
      <w:r w:rsidR="00F14522">
        <w:t xml:space="preserve"> </w:t>
      </w:r>
      <w:r w:rsidRPr="00AA46FE">
        <w:t>в</w:t>
      </w:r>
      <w:r w:rsidR="00F14522">
        <w:t xml:space="preserve"> </w:t>
      </w:r>
      <w:r w:rsidRPr="00AA46FE">
        <w:t>размере</w:t>
      </w:r>
      <w:r w:rsidR="00F14522">
        <w:t xml:space="preserve"> </w:t>
      </w:r>
      <w:r w:rsidRPr="00AA46FE">
        <w:t>14</w:t>
      </w:r>
      <w:r w:rsidR="00F14522">
        <w:t xml:space="preserve"> </w:t>
      </w:r>
      <w:r w:rsidRPr="00AA46FE">
        <w:t>лет,</w:t>
      </w:r>
      <w:r w:rsidR="00F14522">
        <w:t xml:space="preserve"> </w:t>
      </w:r>
      <w:r w:rsidRPr="00AA46FE">
        <w:t>а</w:t>
      </w:r>
      <w:r w:rsidR="00F14522">
        <w:t xml:space="preserve"> </w:t>
      </w:r>
      <w:r w:rsidRPr="00AA46FE">
        <w:t>уйти</w:t>
      </w:r>
      <w:r w:rsidR="00F14522">
        <w:t xml:space="preserve"> </w:t>
      </w:r>
      <w:r w:rsidRPr="00AA46FE">
        <w:t>на</w:t>
      </w:r>
      <w:r w:rsidR="00F14522">
        <w:t xml:space="preserve"> </w:t>
      </w:r>
      <w:r w:rsidRPr="00AA46FE">
        <w:t>заслуженный</w:t>
      </w:r>
      <w:r w:rsidR="00F14522">
        <w:t xml:space="preserve"> </w:t>
      </w:r>
      <w:r w:rsidRPr="00AA46FE">
        <w:t>отдых</w:t>
      </w:r>
      <w:r w:rsidR="00F14522">
        <w:t xml:space="preserve"> </w:t>
      </w:r>
      <w:r w:rsidRPr="00AA46FE">
        <w:t>могли</w:t>
      </w:r>
      <w:r w:rsidR="00F14522">
        <w:t xml:space="preserve"> </w:t>
      </w:r>
      <w:r w:rsidRPr="00AA46FE">
        <w:t>мужчины</w:t>
      </w:r>
      <w:r w:rsidR="00F14522">
        <w:t xml:space="preserve"> </w:t>
      </w:r>
      <w:r w:rsidRPr="00AA46FE">
        <w:t>1960</w:t>
      </w:r>
      <w:r w:rsidR="00F14522">
        <w:t xml:space="preserve"> </w:t>
      </w:r>
      <w:r w:rsidRPr="00AA46FE">
        <w:t>года</w:t>
      </w:r>
      <w:r w:rsidR="00F14522">
        <w:t xml:space="preserve"> </w:t>
      </w:r>
      <w:r w:rsidRPr="00AA46FE">
        <w:t>рождения</w:t>
      </w:r>
      <w:r w:rsidR="00F14522">
        <w:t xml:space="preserve"> </w:t>
      </w:r>
      <w:r w:rsidRPr="00AA46FE">
        <w:t>и</w:t>
      </w:r>
      <w:r w:rsidR="00F14522">
        <w:t xml:space="preserve"> </w:t>
      </w:r>
      <w:r w:rsidRPr="00AA46FE">
        <w:t>женщины</w:t>
      </w:r>
      <w:r w:rsidR="00F14522">
        <w:t xml:space="preserve"> </w:t>
      </w:r>
      <w:r w:rsidRPr="00AA46FE">
        <w:t>1965</w:t>
      </w:r>
      <w:r w:rsidR="00F14522">
        <w:t xml:space="preserve"> </w:t>
      </w:r>
      <w:r w:rsidRPr="00AA46FE">
        <w:t>года</w:t>
      </w:r>
      <w:r w:rsidR="00F14522">
        <w:t xml:space="preserve"> </w:t>
      </w:r>
      <w:r w:rsidRPr="00AA46FE">
        <w:t>рождения,</w:t>
      </w:r>
      <w:r w:rsidR="00F14522">
        <w:t xml:space="preserve"> </w:t>
      </w:r>
      <w:r w:rsidRPr="00AA46FE">
        <w:t>то</w:t>
      </w:r>
      <w:r w:rsidR="00F14522">
        <w:t xml:space="preserve"> </w:t>
      </w:r>
      <w:r w:rsidRPr="00AA46FE">
        <w:t>есть</w:t>
      </w:r>
      <w:r w:rsidR="00F14522">
        <w:t xml:space="preserve"> </w:t>
      </w:r>
      <w:r w:rsidRPr="00AA46FE">
        <w:t>в</w:t>
      </w:r>
      <w:r w:rsidR="00F14522">
        <w:t xml:space="preserve"> </w:t>
      </w:r>
      <w:r w:rsidRPr="00AA46FE">
        <w:t>возрасте</w:t>
      </w:r>
      <w:r w:rsidR="00F14522">
        <w:t xml:space="preserve"> </w:t>
      </w:r>
      <w:r w:rsidRPr="00AA46FE">
        <w:t>58</w:t>
      </w:r>
      <w:r w:rsidR="00F14522">
        <w:t xml:space="preserve"> </w:t>
      </w:r>
      <w:r w:rsidRPr="00AA46FE">
        <w:t>и</w:t>
      </w:r>
      <w:r w:rsidR="00F14522">
        <w:t xml:space="preserve"> </w:t>
      </w:r>
      <w:r w:rsidRPr="00AA46FE">
        <w:t>63</w:t>
      </w:r>
      <w:r w:rsidR="00F14522">
        <w:t xml:space="preserve"> </w:t>
      </w:r>
      <w:r w:rsidRPr="00AA46FE">
        <w:t>лет</w:t>
      </w:r>
      <w:r w:rsidR="00F14522">
        <w:t xml:space="preserve"> </w:t>
      </w:r>
      <w:r w:rsidRPr="00AA46FE">
        <w:t>соответственно.</w:t>
      </w:r>
    </w:p>
    <w:p w:rsidR="00E85669" w:rsidRPr="00AA46FE" w:rsidRDefault="00E85669" w:rsidP="00E85669">
      <w:r w:rsidRPr="00AA46FE">
        <w:t>В</w:t>
      </w:r>
      <w:r w:rsidR="00F14522">
        <w:t xml:space="preserve"> </w:t>
      </w:r>
      <w:r w:rsidRPr="00AA46FE">
        <w:t>2024</w:t>
      </w:r>
      <w:r w:rsidR="00F14522">
        <w:t xml:space="preserve"> </w:t>
      </w:r>
      <w:r w:rsidRPr="00AA46FE">
        <w:t>году,</w:t>
      </w:r>
      <w:r w:rsidR="00F14522">
        <w:t xml:space="preserve"> </w:t>
      </w:r>
      <w:r w:rsidRPr="00AA46FE">
        <w:t>в</w:t>
      </w:r>
      <w:r w:rsidR="00F14522">
        <w:t xml:space="preserve"> </w:t>
      </w:r>
      <w:r w:rsidRPr="00AA46FE">
        <w:t>соответствии</w:t>
      </w:r>
      <w:r w:rsidR="00F14522">
        <w:t xml:space="preserve"> </w:t>
      </w:r>
      <w:r w:rsidRPr="00AA46FE">
        <w:t>с</w:t>
      </w:r>
      <w:r w:rsidR="00F14522">
        <w:t xml:space="preserve"> </w:t>
      </w:r>
      <w:r w:rsidRPr="00AA46FE">
        <w:t>пенсионной</w:t>
      </w:r>
      <w:r w:rsidR="00F14522">
        <w:t xml:space="preserve"> </w:t>
      </w:r>
      <w:r w:rsidRPr="00AA46FE">
        <w:t>реформой,</w:t>
      </w:r>
      <w:r w:rsidR="00F14522">
        <w:t xml:space="preserve"> </w:t>
      </w:r>
      <w:r w:rsidRPr="00AA46FE">
        <w:t>увеличится</w:t>
      </w:r>
      <w:r w:rsidR="00F14522">
        <w:t xml:space="preserve"> </w:t>
      </w:r>
      <w:r w:rsidRPr="00AA46FE">
        <w:t>требуемый</w:t>
      </w:r>
      <w:r w:rsidR="00F14522">
        <w:t xml:space="preserve"> </w:t>
      </w:r>
      <w:r w:rsidRPr="00AA46FE">
        <w:t>стаж</w:t>
      </w:r>
      <w:r w:rsidR="00F14522">
        <w:t xml:space="preserve"> - </w:t>
      </w:r>
      <w:r w:rsidRPr="00AA46FE">
        <w:t>он</w:t>
      </w:r>
      <w:r w:rsidR="00F14522">
        <w:t xml:space="preserve"> </w:t>
      </w:r>
      <w:r w:rsidRPr="00AA46FE">
        <w:t>должен</w:t>
      </w:r>
      <w:r w:rsidR="00F14522">
        <w:t xml:space="preserve"> </w:t>
      </w:r>
      <w:r w:rsidRPr="00AA46FE">
        <w:t>пересечь</w:t>
      </w:r>
      <w:r w:rsidR="00F14522">
        <w:t xml:space="preserve"> </w:t>
      </w:r>
      <w:r w:rsidRPr="00AA46FE">
        <w:t>границу</w:t>
      </w:r>
      <w:r w:rsidR="00F14522">
        <w:t xml:space="preserve"> </w:t>
      </w:r>
      <w:r w:rsidRPr="00AA46FE">
        <w:t>в</w:t>
      </w:r>
      <w:r w:rsidR="00F14522">
        <w:t xml:space="preserve"> </w:t>
      </w:r>
      <w:r w:rsidRPr="00AA46FE">
        <w:t>15</w:t>
      </w:r>
      <w:r w:rsidR="00F14522">
        <w:t xml:space="preserve"> </w:t>
      </w:r>
      <w:r w:rsidRPr="00AA46FE">
        <w:t>лет.</w:t>
      </w:r>
      <w:r w:rsidR="00F14522">
        <w:t xml:space="preserve"> </w:t>
      </w:r>
      <w:r w:rsidRPr="00AA46FE">
        <w:t>Возраст</w:t>
      </w:r>
      <w:r w:rsidR="00F14522">
        <w:t xml:space="preserve"> </w:t>
      </w:r>
      <w:r w:rsidRPr="00AA46FE">
        <w:t>при</w:t>
      </w:r>
      <w:r w:rsidR="00F14522">
        <w:t xml:space="preserve"> </w:t>
      </w:r>
      <w:r w:rsidRPr="00AA46FE">
        <w:t>этом</w:t>
      </w:r>
      <w:r w:rsidR="00F14522">
        <w:t xml:space="preserve"> </w:t>
      </w:r>
      <w:r w:rsidRPr="00AA46FE">
        <w:t>останется</w:t>
      </w:r>
      <w:r w:rsidR="00F14522">
        <w:t xml:space="preserve"> </w:t>
      </w:r>
      <w:r w:rsidRPr="00AA46FE">
        <w:t>прежним</w:t>
      </w:r>
      <w:r w:rsidR="00F14522">
        <w:t xml:space="preserve"> - </w:t>
      </w:r>
      <w:r w:rsidRPr="00AA46FE">
        <w:t>58</w:t>
      </w:r>
      <w:r w:rsidR="00F14522">
        <w:t xml:space="preserve"> </w:t>
      </w:r>
      <w:r w:rsidRPr="00AA46FE">
        <w:t>лет</w:t>
      </w:r>
      <w:r w:rsidR="00F14522">
        <w:t xml:space="preserve"> </w:t>
      </w:r>
      <w:r w:rsidRPr="00AA46FE">
        <w:t>для</w:t>
      </w:r>
      <w:r w:rsidR="00F14522">
        <w:t xml:space="preserve"> </w:t>
      </w:r>
      <w:r w:rsidRPr="00AA46FE">
        <w:t>женщин</w:t>
      </w:r>
      <w:r w:rsidR="00F14522">
        <w:t xml:space="preserve"> </w:t>
      </w:r>
      <w:r w:rsidRPr="00AA46FE">
        <w:t>и</w:t>
      </w:r>
      <w:r w:rsidR="00F14522">
        <w:t xml:space="preserve"> </w:t>
      </w:r>
      <w:r w:rsidRPr="00AA46FE">
        <w:t>63</w:t>
      </w:r>
      <w:r w:rsidR="00F14522">
        <w:t xml:space="preserve"> </w:t>
      </w:r>
      <w:r w:rsidRPr="00AA46FE">
        <w:t>года</w:t>
      </w:r>
      <w:r w:rsidR="00F14522">
        <w:t xml:space="preserve"> </w:t>
      </w:r>
      <w:r w:rsidRPr="00AA46FE">
        <w:t>для</w:t>
      </w:r>
      <w:r w:rsidR="00F14522">
        <w:t xml:space="preserve"> </w:t>
      </w:r>
      <w:r w:rsidRPr="00AA46FE">
        <w:t>мужчин.</w:t>
      </w:r>
    </w:p>
    <w:p w:rsidR="00E85669" w:rsidRPr="00AA46FE" w:rsidRDefault="00E85669" w:rsidP="00E85669">
      <w:r w:rsidRPr="00AA46FE">
        <w:lastRenderedPageBreak/>
        <w:t>Трудовая</w:t>
      </w:r>
      <w:r w:rsidR="00F14522">
        <w:t xml:space="preserve"> </w:t>
      </w:r>
      <w:r w:rsidRPr="00AA46FE">
        <w:t>пенсия</w:t>
      </w:r>
      <w:r w:rsidR="00F14522">
        <w:t xml:space="preserve"> </w:t>
      </w:r>
      <w:r w:rsidRPr="00AA46FE">
        <w:t>рассчитывается</w:t>
      </w:r>
      <w:r w:rsidR="00F14522">
        <w:t xml:space="preserve"> </w:t>
      </w:r>
      <w:r w:rsidRPr="00AA46FE">
        <w:t>по</w:t>
      </w:r>
      <w:r w:rsidR="00F14522">
        <w:t xml:space="preserve"> </w:t>
      </w:r>
      <w:r w:rsidRPr="00AA46FE">
        <w:t>формуле:</w:t>
      </w:r>
      <w:r w:rsidR="00F14522">
        <w:t xml:space="preserve"> </w:t>
      </w:r>
      <w:r w:rsidRPr="00AA46FE">
        <w:t>ИПК</w:t>
      </w:r>
      <w:r w:rsidR="00F14522">
        <w:t xml:space="preserve"> </w:t>
      </w:r>
      <w:r w:rsidRPr="00AA46FE">
        <w:t>×</w:t>
      </w:r>
      <w:r w:rsidR="00F14522">
        <w:t xml:space="preserve"> </w:t>
      </w:r>
      <w:r w:rsidRPr="00AA46FE">
        <w:t>СПК</w:t>
      </w:r>
      <w:r w:rsidR="00F14522">
        <w:t xml:space="preserve"> </w:t>
      </w:r>
      <w:r w:rsidRPr="00AA46FE">
        <w:t>+</w:t>
      </w:r>
      <w:r w:rsidR="00F14522">
        <w:t xml:space="preserve"> </w:t>
      </w:r>
      <w:r w:rsidRPr="00AA46FE">
        <w:t>(ФВ</w:t>
      </w:r>
      <w:r w:rsidR="00F14522">
        <w:t xml:space="preserve"> </w:t>
      </w:r>
      <w:r w:rsidRPr="00AA46FE">
        <w:t>×</w:t>
      </w:r>
      <w:r w:rsidR="00F14522">
        <w:t xml:space="preserve"> </w:t>
      </w:r>
      <w:r w:rsidRPr="00AA46FE">
        <w:t>КвФВ),</w:t>
      </w:r>
      <w:r w:rsidR="00F14522">
        <w:t xml:space="preserve"> </w:t>
      </w:r>
      <w:r w:rsidRPr="00AA46FE">
        <w:t>где:</w:t>
      </w:r>
    </w:p>
    <w:p w:rsidR="00E85669" w:rsidRPr="00AA46FE" w:rsidRDefault="00E85669" w:rsidP="00E85669">
      <w:r w:rsidRPr="00AA46FE">
        <w:t>ИПК</w:t>
      </w:r>
      <w:r w:rsidR="00F14522">
        <w:t xml:space="preserve"> - </w:t>
      </w:r>
      <w:r w:rsidRPr="00AA46FE">
        <w:t>индивидуальный</w:t>
      </w:r>
      <w:r w:rsidR="00F14522">
        <w:t xml:space="preserve"> </w:t>
      </w:r>
      <w:r w:rsidRPr="00AA46FE">
        <w:t>пенсионный</w:t>
      </w:r>
      <w:r w:rsidR="00F14522">
        <w:t xml:space="preserve"> </w:t>
      </w:r>
      <w:r w:rsidRPr="00AA46FE">
        <w:t>коэффициент,</w:t>
      </w:r>
    </w:p>
    <w:p w:rsidR="00E85669" w:rsidRPr="00AA46FE" w:rsidRDefault="00E85669" w:rsidP="00E85669">
      <w:r w:rsidRPr="00AA46FE">
        <w:t>СТК</w:t>
      </w:r>
      <w:r w:rsidR="00F14522">
        <w:t xml:space="preserve"> - </w:t>
      </w:r>
      <w:r w:rsidRPr="00AA46FE">
        <w:t>стоимость</w:t>
      </w:r>
      <w:r w:rsidR="00F14522">
        <w:t xml:space="preserve"> </w:t>
      </w:r>
      <w:r w:rsidRPr="00AA46FE">
        <w:t>одного</w:t>
      </w:r>
      <w:r w:rsidR="00F14522">
        <w:t xml:space="preserve"> </w:t>
      </w:r>
      <w:r w:rsidRPr="00AA46FE">
        <w:t>пенсионного</w:t>
      </w:r>
      <w:r w:rsidR="00F14522">
        <w:t xml:space="preserve"> </w:t>
      </w:r>
      <w:r w:rsidRPr="00AA46FE">
        <w:t>коэффициента</w:t>
      </w:r>
      <w:r w:rsidR="00F14522">
        <w:t xml:space="preserve"> </w:t>
      </w:r>
      <w:r w:rsidRPr="00AA46FE">
        <w:t>(меняется</w:t>
      </w:r>
      <w:r w:rsidR="00F14522">
        <w:t xml:space="preserve"> </w:t>
      </w:r>
      <w:r w:rsidRPr="00AA46FE">
        <w:t>каждый</w:t>
      </w:r>
      <w:r w:rsidR="00F14522">
        <w:t xml:space="preserve"> </w:t>
      </w:r>
      <w:r w:rsidRPr="00AA46FE">
        <w:t>год),</w:t>
      </w:r>
    </w:p>
    <w:p w:rsidR="00E85669" w:rsidRPr="00AA46FE" w:rsidRDefault="00E85669" w:rsidP="00E85669">
      <w:r w:rsidRPr="00AA46FE">
        <w:t>ФВ</w:t>
      </w:r>
      <w:r w:rsidR="00F14522">
        <w:t xml:space="preserve"> - </w:t>
      </w:r>
      <w:r w:rsidRPr="00AA46FE">
        <w:t>фиксированная</w:t>
      </w:r>
      <w:r w:rsidR="00F14522">
        <w:t xml:space="preserve"> </w:t>
      </w:r>
      <w:r w:rsidRPr="00AA46FE">
        <w:t>выплата</w:t>
      </w:r>
      <w:r w:rsidR="00F14522">
        <w:t xml:space="preserve"> </w:t>
      </w:r>
      <w:r w:rsidRPr="00AA46FE">
        <w:t>к</w:t>
      </w:r>
      <w:r w:rsidR="00F14522">
        <w:t xml:space="preserve"> </w:t>
      </w:r>
      <w:r w:rsidRPr="00AA46FE">
        <w:t>страховой</w:t>
      </w:r>
      <w:r w:rsidR="00F14522">
        <w:t xml:space="preserve"> </w:t>
      </w:r>
      <w:r w:rsidRPr="00AA46FE">
        <w:t>части,</w:t>
      </w:r>
    </w:p>
    <w:p w:rsidR="00E85669" w:rsidRPr="00AA46FE" w:rsidRDefault="00E85669" w:rsidP="00E85669">
      <w:r w:rsidRPr="00AA46FE">
        <w:t>КвФВ</w:t>
      </w:r>
      <w:r w:rsidR="00F14522">
        <w:t xml:space="preserve"> - </w:t>
      </w:r>
      <w:r w:rsidRPr="00AA46FE">
        <w:t>коэффициент</w:t>
      </w:r>
      <w:r w:rsidR="00F14522">
        <w:t xml:space="preserve"> </w:t>
      </w:r>
      <w:r w:rsidRPr="00AA46FE">
        <w:t>повышения</w:t>
      </w:r>
      <w:r w:rsidR="00F14522">
        <w:t xml:space="preserve"> </w:t>
      </w:r>
      <w:r w:rsidRPr="00AA46FE">
        <w:t>фиксированной</w:t>
      </w:r>
      <w:r w:rsidR="00F14522">
        <w:t xml:space="preserve"> </w:t>
      </w:r>
      <w:r w:rsidRPr="00AA46FE">
        <w:t>выплаты.</w:t>
      </w:r>
    </w:p>
    <w:p w:rsidR="00E85669" w:rsidRPr="00AA46FE" w:rsidRDefault="00E85669" w:rsidP="00E85669">
      <w:r w:rsidRPr="00AA46FE">
        <w:t>Все</w:t>
      </w:r>
      <w:r w:rsidR="00F14522">
        <w:t xml:space="preserve"> </w:t>
      </w:r>
      <w:r w:rsidRPr="00AA46FE">
        <w:t>переменные</w:t>
      </w:r>
      <w:r w:rsidR="00F14522">
        <w:t xml:space="preserve"> </w:t>
      </w:r>
      <w:r w:rsidRPr="00AA46FE">
        <w:t>разнятся</w:t>
      </w:r>
      <w:r w:rsidR="00F14522">
        <w:t xml:space="preserve"> </w:t>
      </w:r>
      <w:r w:rsidRPr="00AA46FE">
        <w:t>из</w:t>
      </w:r>
      <w:r w:rsidR="00F14522">
        <w:t xml:space="preserve"> </w:t>
      </w:r>
      <w:r w:rsidRPr="00AA46FE">
        <w:t>года</w:t>
      </w:r>
      <w:r w:rsidR="00F14522">
        <w:t xml:space="preserve"> </w:t>
      </w:r>
      <w:r w:rsidRPr="00AA46FE">
        <w:t>в</w:t>
      </w:r>
      <w:r w:rsidR="00F14522">
        <w:t xml:space="preserve"> </w:t>
      </w:r>
      <w:r w:rsidRPr="00AA46FE">
        <w:t>год:</w:t>
      </w:r>
      <w:r w:rsidR="00F14522">
        <w:t xml:space="preserve"> </w:t>
      </w:r>
      <w:r w:rsidRPr="00AA46FE">
        <w:t>так,</w:t>
      </w:r>
      <w:r w:rsidR="00F14522">
        <w:t xml:space="preserve"> </w:t>
      </w:r>
      <w:r w:rsidRPr="00AA46FE">
        <w:t>1</w:t>
      </w:r>
      <w:r w:rsidR="00F14522">
        <w:t xml:space="preserve"> </w:t>
      </w:r>
      <w:r w:rsidRPr="00AA46FE">
        <w:t>балл</w:t>
      </w:r>
      <w:r w:rsidR="00F14522">
        <w:t xml:space="preserve"> </w:t>
      </w:r>
      <w:r w:rsidRPr="00AA46FE">
        <w:t>СПК</w:t>
      </w:r>
      <w:r w:rsidR="00F14522">
        <w:t xml:space="preserve"> </w:t>
      </w:r>
      <w:r w:rsidRPr="00AA46FE">
        <w:t>в</w:t>
      </w:r>
      <w:r w:rsidR="00F14522">
        <w:t xml:space="preserve"> </w:t>
      </w:r>
      <w:r w:rsidRPr="00AA46FE">
        <w:t>2023</w:t>
      </w:r>
      <w:r w:rsidR="00F14522">
        <w:t xml:space="preserve"> </w:t>
      </w:r>
      <w:r w:rsidRPr="00AA46FE">
        <w:t>году</w:t>
      </w:r>
      <w:r w:rsidR="00F14522">
        <w:t xml:space="preserve"> </w:t>
      </w:r>
      <w:r w:rsidRPr="00AA46FE">
        <w:t>стоил</w:t>
      </w:r>
      <w:r w:rsidR="00F14522">
        <w:t xml:space="preserve"> </w:t>
      </w:r>
      <w:r w:rsidRPr="00AA46FE">
        <w:t>123,76</w:t>
      </w:r>
      <w:r w:rsidR="00F14522">
        <w:t xml:space="preserve"> </w:t>
      </w:r>
      <w:r w:rsidRPr="00AA46FE">
        <w:t>рубля,</w:t>
      </w:r>
      <w:r w:rsidR="00F14522">
        <w:t xml:space="preserve"> </w:t>
      </w:r>
      <w:r w:rsidRPr="00AA46FE">
        <w:t>а</w:t>
      </w:r>
      <w:r w:rsidR="00F14522">
        <w:t xml:space="preserve"> </w:t>
      </w:r>
      <w:r w:rsidRPr="00AA46FE">
        <w:t>в</w:t>
      </w:r>
      <w:r w:rsidR="00F14522">
        <w:t xml:space="preserve"> </w:t>
      </w:r>
      <w:r w:rsidRPr="00AA46FE">
        <w:t>2024</w:t>
      </w:r>
      <w:r w:rsidR="00F14522">
        <w:t xml:space="preserve"> </w:t>
      </w:r>
      <w:r w:rsidRPr="00AA46FE">
        <w:t>году</w:t>
      </w:r>
      <w:r w:rsidR="00F14522">
        <w:t xml:space="preserve"> </w:t>
      </w:r>
      <w:r w:rsidRPr="00AA46FE">
        <w:t>будет</w:t>
      </w:r>
      <w:r w:rsidR="00F14522">
        <w:t xml:space="preserve"> </w:t>
      </w:r>
      <w:r w:rsidRPr="00AA46FE">
        <w:t>стоить</w:t>
      </w:r>
      <w:r w:rsidR="00F14522">
        <w:t xml:space="preserve"> </w:t>
      </w:r>
      <w:r w:rsidRPr="00AA46FE">
        <w:t>уже</w:t>
      </w:r>
      <w:r w:rsidR="00F14522">
        <w:t xml:space="preserve"> </w:t>
      </w:r>
      <w:r w:rsidRPr="00AA46FE">
        <w:t>133,05</w:t>
      </w:r>
      <w:r w:rsidR="00F14522">
        <w:t xml:space="preserve"> </w:t>
      </w:r>
      <w:r w:rsidRPr="00AA46FE">
        <w:t>рубля.</w:t>
      </w:r>
    </w:p>
    <w:p w:rsidR="00E85669" w:rsidRPr="00AA46FE" w:rsidRDefault="00E85669" w:rsidP="00E85669">
      <w:r w:rsidRPr="00AA46FE">
        <w:t>Кроме</w:t>
      </w:r>
      <w:r w:rsidR="00F14522">
        <w:t xml:space="preserve"> </w:t>
      </w:r>
      <w:r w:rsidRPr="00AA46FE">
        <w:t>того,</w:t>
      </w:r>
      <w:r w:rsidR="00F14522">
        <w:t xml:space="preserve"> </w:t>
      </w:r>
      <w:r w:rsidRPr="00AA46FE">
        <w:t>к</w:t>
      </w:r>
      <w:r w:rsidR="00F14522">
        <w:t xml:space="preserve"> </w:t>
      </w:r>
      <w:r w:rsidRPr="00AA46FE">
        <w:t>этой</w:t>
      </w:r>
      <w:r w:rsidR="00F14522">
        <w:t xml:space="preserve"> </w:t>
      </w:r>
      <w:r w:rsidRPr="00AA46FE">
        <w:t>формуле</w:t>
      </w:r>
      <w:r w:rsidR="00F14522">
        <w:t xml:space="preserve"> </w:t>
      </w:r>
      <w:r w:rsidRPr="00AA46FE">
        <w:t>могут</w:t>
      </w:r>
      <w:r w:rsidR="00F14522">
        <w:t xml:space="preserve"> </w:t>
      </w:r>
      <w:r w:rsidRPr="00AA46FE">
        <w:t>прибавляться</w:t>
      </w:r>
      <w:r w:rsidR="00F14522">
        <w:t xml:space="preserve"> </w:t>
      </w:r>
      <w:r w:rsidRPr="00AA46FE">
        <w:t>ещ</w:t>
      </w:r>
      <w:r w:rsidR="00F14522">
        <w:t xml:space="preserve">е </w:t>
      </w:r>
      <w:r w:rsidRPr="00AA46FE">
        <w:t>два</w:t>
      </w:r>
      <w:r w:rsidR="00F14522">
        <w:t xml:space="preserve"> </w:t>
      </w:r>
      <w:r w:rsidRPr="00AA46FE">
        <w:t>значения:</w:t>
      </w:r>
      <w:r w:rsidR="00F14522">
        <w:t xml:space="preserve"> </w:t>
      </w:r>
      <w:r w:rsidRPr="00AA46FE">
        <w:t>накопительная</w:t>
      </w:r>
      <w:r w:rsidR="00F14522">
        <w:t xml:space="preserve"> </w:t>
      </w:r>
      <w:r w:rsidRPr="00AA46FE">
        <w:t>часть</w:t>
      </w:r>
      <w:r w:rsidR="00F14522">
        <w:t xml:space="preserve"> </w:t>
      </w:r>
      <w:r w:rsidRPr="00AA46FE">
        <w:t>пенсии</w:t>
      </w:r>
      <w:r w:rsidR="00F14522">
        <w:t xml:space="preserve"> </w:t>
      </w:r>
      <w:r w:rsidRPr="00AA46FE">
        <w:t>и</w:t>
      </w:r>
      <w:r w:rsidR="00F14522">
        <w:t xml:space="preserve"> </w:t>
      </w:r>
      <w:r w:rsidRPr="00AA46FE">
        <w:t>негосударственное</w:t>
      </w:r>
      <w:r w:rsidR="00F14522">
        <w:t xml:space="preserve"> </w:t>
      </w:r>
      <w:r w:rsidRPr="00AA46FE">
        <w:t>пенсионное</w:t>
      </w:r>
      <w:r w:rsidR="00F14522">
        <w:t xml:space="preserve"> </w:t>
      </w:r>
      <w:r w:rsidRPr="00AA46FE">
        <w:t>обеспечение.</w:t>
      </w:r>
      <w:r w:rsidR="00F14522">
        <w:t xml:space="preserve"> </w:t>
      </w:r>
      <w:r w:rsidRPr="00AA46FE">
        <w:t>Накопительная</w:t>
      </w:r>
      <w:r w:rsidR="00F14522">
        <w:t xml:space="preserve"> </w:t>
      </w:r>
      <w:r w:rsidRPr="00AA46FE">
        <w:t>часть</w:t>
      </w:r>
      <w:r w:rsidR="00F14522">
        <w:t xml:space="preserve"> </w:t>
      </w:r>
      <w:r w:rsidRPr="00AA46FE">
        <w:t>пенсии</w:t>
      </w:r>
      <w:r w:rsidR="00F14522">
        <w:t xml:space="preserve"> </w:t>
      </w:r>
      <w:r w:rsidRPr="00AA46FE">
        <w:t>формировалась</w:t>
      </w:r>
      <w:r w:rsidR="00F14522">
        <w:t xml:space="preserve"> </w:t>
      </w:r>
      <w:r w:rsidRPr="00AA46FE">
        <w:t>у</w:t>
      </w:r>
      <w:r w:rsidR="00F14522">
        <w:t xml:space="preserve"> </w:t>
      </w:r>
      <w:r w:rsidRPr="00AA46FE">
        <w:t>тех,</w:t>
      </w:r>
      <w:r w:rsidR="00F14522">
        <w:t xml:space="preserve"> </w:t>
      </w:r>
      <w:r w:rsidRPr="00AA46FE">
        <w:t>кто</w:t>
      </w:r>
      <w:r w:rsidR="00F14522">
        <w:t xml:space="preserve"> </w:t>
      </w:r>
      <w:r w:rsidRPr="00AA46FE">
        <w:t>родился</w:t>
      </w:r>
      <w:r w:rsidR="00F14522">
        <w:t xml:space="preserve"> </w:t>
      </w:r>
      <w:r w:rsidRPr="00AA46FE">
        <w:t>после</w:t>
      </w:r>
      <w:r w:rsidR="00F14522">
        <w:t xml:space="preserve"> </w:t>
      </w:r>
      <w:r w:rsidRPr="00AA46FE">
        <w:t>1967</w:t>
      </w:r>
      <w:r w:rsidR="00F14522">
        <w:t xml:space="preserve"> </w:t>
      </w:r>
      <w:r w:rsidRPr="00AA46FE">
        <w:t>года,</w:t>
      </w:r>
      <w:r w:rsidR="00F14522">
        <w:t xml:space="preserve"> </w:t>
      </w:r>
      <w:r w:rsidRPr="00AA46FE">
        <w:t>однако</w:t>
      </w:r>
      <w:r w:rsidR="00F14522">
        <w:t xml:space="preserve"> </w:t>
      </w:r>
      <w:r w:rsidRPr="00AA46FE">
        <w:t>на</w:t>
      </w:r>
      <w:r w:rsidR="00F14522">
        <w:t xml:space="preserve"> </w:t>
      </w:r>
      <w:r w:rsidRPr="00AA46FE">
        <w:t>сегодняшний</w:t>
      </w:r>
      <w:r w:rsidR="00F14522">
        <w:t xml:space="preserve"> </w:t>
      </w:r>
      <w:r w:rsidRPr="00AA46FE">
        <w:t>день</w:t>
      </w:r>
      <w:r w:rsidR="00F14522">
        <w:t xml:space="preserve"> </w:t>
      </w:r>
      <w:r w:rsidRPr="00AA46FE">
        <w:t>она</w:t>
      </w:r>
      <w:r w:rsidR="00F14522">
        <w:t xml:space="preserve"> </w:t>
      </w:r>
      <w:r w:rsidRPr="00AA46FE">
        <w:t>заморожена</w:t>
      </w:r>
      <w:r w:rsidR="00F14522">
        <w:t xml:space="preserve"> </w:t>
      </w:r>
      <w:r w:rsidRPr="00AA46FE">
        <w:t>до</w:t>
      </w:r>
      <w:r w:rsidR="00F14522">
        <w:t xml:space="preserve"> </w:t>
      </w:r>
      <w:r w:rsidRPr="00AA46FE">
        <w:t>2025</w:t>
      </w:r>
      <w:r w:rsidR="00F14522">
        <w:t xml:space="preserve"> </w:t>
      </w:r>
      <w:r w:rsidRPr="00AA46FE">
        <w:t>года.</w:t>
      </w:r>
      <w:r w:rsidR="00F14522">
        <w:t xml:space="preserve"> </w:t>
      </w:r>
      <w:r w:rsidRPr="00AA46FE">
        <w:t>Негосударственное</w:t>
      </w:r>
      <w:r w:rsidR="00F14522">
        <w:t xml:space="preserve"> </w:t>
      </w:r>
      <w:r w:rsidRPr="00AA46FE">
        <w:t>пенсионное</w:t>
      </w:r>
      <w:r w:rsidR="00F14522">
        <w:t xml:space="preserve"> </w:t>
      </w:r>
      <w:r w:rsidRPr="00AA46FE">
        <w:t>обеспечение</w:t>
      </w:r>
      <w:r w:rsidR="00F14522">
        <w:t xml:space="preserve"> </w:t>
      </w:r>
      <w:r w:rsidRPr="00AA46FE">
        <w:t>прибавляется</w:t>
      </w:r>
      <w:r w:rsidR="00F14522">
        <w:t xml:space="preserve"> </w:t>
      </w:r>
      <w:r w:rsidRPr="00AA46FE">
        <w:t>в</w:t>
      </w:r>
      <w:r w:rsidR="00F14522">
        <w:t xml:space="preserve"> </w:t>
      </w:r>
      <w:r w:rsidRPr="00AA46FE">
        <w:t>том</w:t>
      </w:r>
      <w:r w:rsidR="00F14522">
        <w:t xml:space="preserve"> </w:t>
      </w:r>
      <w:r w:rsidRPr="00AA46FE">
        <w:t>случае,</w:t>
      </w:r>
      <w:r w:rsidR="00F14522">
        <w:t xml:space="preserve"> </w:t>
      </w:r>
      <w:r w:rsidRPr="00AA46FE">
        <w:t>если</w:t>
      </w:r>
      <w:r w:rsidR="00F14522">
        <w:t xml:space="preserve"> </w:t>
      </w:r>
      <w:r w:rsidRPr="00AA46FE">
        <w:t>гражданин</w:t>
      </w:r>
      <w:r w:rsidR="00F14522">
        <w:t xml:space="preserve"> </w:t>
      </w:r>
      <w:r w:rsidRPr="00AA46FE">
        <w:t>или</w:t>
      </w:r>
      <w:r w:rsidR="00F14522">
        <w:t xml:space="preserve"> </w:t>
      </w:r>
      <w:r w:rsidRPr="00AA46FE">
        <w:t>его</w:t>
      </w:r>
      <w:r w:rsidR="00F14522">
        <w:t xml:space="preserve"> </w:t>
      </w:r>
      <w:r w:rsidRPr="00AA46FE">
        <w:t>работодатель</w:t>
      </w:r>
      <w:r w:rsidR="00F14522">
        <w:t xml:space="preserve"> </w:t>
      </w:r>
      <w:r w:rsidRPr="00AA46FE">
        <w:t>делают</w:t>
      </w:r>
      <w:r w:rsidR="00F14522">
        <w:t xml:space="preserve"> </w:t>
      </w:r>
      <w:r w:rsidRPr="00AA46FE">
        <w:t>добровольные</w:t>
      </w:r>
      <w:r w:rsidR="00F14522">
        <w:t xml:space="preserve"> </w:t>
      </w:r>
      <w:r w:rsidRPr="00AA46FE">
        <w:t>взносы</w:t>
      </w:r>
      <w:r w:rsidR="00F14522">
        <w:t xml:space="preserve"> </w:t>
      </w:r>
      <w:r w:rsidRPr="00AA46FE">
        <w:t>в</w:t>
      </w:r>
      <w:r w:rsidR="00F14522">
        <w:t xml:space="preserve"> </w:t>
      </w:r>
      <w:r w:rsidRPr="00AA46FE">
        <w:t>соответствующие</w:t>
      </w:r>
      <w:r w:rsidR="00F14522">
        <w:t xml:space="preserve"> </w:t>
      </w:r>
      <w:r w:rsidRPr="00AA46FE">
        <w:t>фонды.</w:t>
      </w:r>
    </w:p>
    <w:p w:rsidR="00E85669" w:rsidRPr="00AA46FE" w:rsidRDefault="00E85669" w:rsidP="00E85669">
      <w:r w:rsidRPr="00AA46FE">
        <w:t>Точная</w:t>
      </w:r>
      <w:r w:rsidR="00F14522">
        <w:t xml:space="preserve"> </w:t>
      </w:r>
      <w:r w:rsidRPr="00AA46FE">
        <w:t>сумма</w:t>
      </w:r>
      <w:r w:rsidR="00F14522">
        <w:t xml:space="preserve"> </w:t>
      </w:r>
      <w:r w:rsidRPr="00AA46FE">
        <w:t>будущей</w:t>
      </w:r>
      <w:r w:rsidR="00F14522">
        <w:t xml:space="preserve"> </w:t>
      </w:r>
      <w:r w:rsidRPr="00AA46FE">
        <w:t>пенсии</w:t>
      </w:r>
      <w:r w:rsidR="00F14522">
        <w:t xml:space="preserve"> </w:t>
      </w:r>
      <w:r w:rsidRPr="00AA46FE">
        <w:t>рассчитывается</w:t>
      </w:r>
      <w:r w:rsidR="00F14522">
        <w:t xml:space="preserve"> </w:t>
      </w:r>
      <w:r w:rsidRPr="00AA46FE">
        <w:t>сложно,</w:t>
      </w:r>
      <w:r w:rsidR="00F14522">
        <w:t xml:space="preserve"> </w:t>
      </w:r>
      <w:r w:rsidRPr="00AA46FE">
        <w:t>поскольку</w:t>
      </w:r>
      <w:r w:rsidR="00F14522">
        <w:t xml:space="preserve"> </w:t>
      </w:r>
      <w:r w:rsidRPr="00AA46FE">
        <w:t>нужно</w:t>
      </w:r>
      <w:r w:rsidR="00F14522">
        <w:t xml:space="preserve"> </w:t>
      </w:r>
      <w:r w:rsidRPr="00AA46FE">
        <w:t>учитывать</w:t>
      </w:r>
      <w:r w:rsidR="00F14522">
        <w:t xml:space="preserve"> </w:t>
      </w:r>
      <w:r w:rsidRPr="00AA46FE">
        <w:t>много</w:t>
      </w:r>
      <w:r w:rsidR="00F14522">
        <w:t xml:space="preserve"> </w:t>
      </w:r>
      <w:r w:rsidRPr="00AA46FE">
        <w:t>переменных</w:t>
      </w:r>
      <w:r w:rsidR="00F14522">
        <w:t xml:space="preserve"> </w:t>
      </w:r>
      <w:r w:rsidRPr="00AA46FE">
        <w:t>за</w:t>
      </w:r>
      <w:r w:rsidR="00F14522">
        <w:t xml:space="preserve"> </w:t>
      </w:r>
      <w:r w:rsidRPr="00AA46FE">
        <w:t>все</w:t>
      </w:r>
      <w:r w:rsidR="00F14522">
        <w:t xml:space="preserve"> </w:t>
      </w:r>
      <w:r w:rsidRPr="00AA46FE">
        <w:t>года</w:t>
      </w:r>
      <w:r w:rsidR="00F14522">
        <w:t xml:space="preserve"> </w:t>
      </w:r>
      <w:r w:rsidRPr="00AA46FE">
        <w:t>работы</w:t>
      </w:r>
      <w:r w:rsidR="00F14522">
        <w:t xml:space="preserve"> </w:t>
      </w:r>
      <w:r w:rsidRPr="00AA46FE">
        <w:t>пенсионера.</w:t>
      </w:r>
      <w:r w:rsidR="00F14522">
        <w:t xml:space="preserve"> </w:t>
      </w:r>
      <w:r w:rsidRPr="00AA46FE">
        <w:t>Проще</w:t>
      </w:r>
      <w:r w:rsidR="00F14522">
        <w:t xml:space="preserve"> </w:t>
      </w:r>
      <w:r w:rsidRPr="00AA46FE">
        <w:t>всего</w:t>
      </w:r>
      <w:r w:rsidR="00F14522">
        <w:t xml:space="preserve"> </w:t>
      </w:r>
      <w:r w:rsidRPr="00AA46FE">
        <w:t>е</w:t>
      </w:r>
      <w:r w:rsidR="00F14522">
        <w:t xml:space="preserve">е </w:t>
      </w:r>
      <w:r w:rsidRPr="00AA46FE">
        <w:t>рассчитать,</w:t>
      </w:r>
      <w:r w:rsidR="00F14522">
        <w:t xml:space="preserve"> </w:t>
      </w:r>
      <w:r w:rsidRPr="00AA46FE">
        <w:t>воспользовавшись</w:t>
      </w:r>
      <w:r w:rsidR="00F14522">
        <w:t xml:space="preserve"> </w:t>
      </w:r>
      <w:r w:rsidRPr="00AA46FE">
        <w:t>калькулятором</w:t>
      </w:r>
      <w:r w:rsidR="00F14522">
        <w:t xml:space="preserve"> </w:t>
      </w:r>
      <w:r w:rsidRPr="00AA46FE">
        <w:t>на</w:t>
      </w:r>
      <w:r w:rsidR="00F14522">
        <w:t xml:space="preserve"> </w:t>
      </w:r>
      <w:r w:rsidRPr="00AA46FE">
        <w:t>сайте</w:t>
      </w:r>
      <w:r w:rsidR="00F14522">
        <w:t xml:space="preserve"> </w:t>
      </w:r>
      <w:r w:rsidRPr="00AA46FE">
        <w:t>Социального</w:t>
      </w:r>
      <w:r w:rsidR="00F14522">
        <w:t xml:space="preserve"> </w:t>
      </w:r>
      <w:r w:rsidRPr="00AA46FE">
        <w:t>фонда</w:t>
      </w:r>
      <w:r w:rsidR="00F14522">
        <w:t xml:space="preserve"> </w:t>
      </w:r>
      <w:r w:rsidRPr="00AA46FE">
        <w:t>России</w:t>
      </w:r>
      <w:r w:rsidR="00F14522">
        <w:t xml:space="preserve"> </w:t>
      </w:r>
      <w:r w:rsidRPr="00AA46FE">
        <w:t>или</w:t>
      </w:r>
      <w:r w:rsidR="00F14522">
        <w:t xml:space="preserve"> </w:t>
      </w:r>
      <w:r w:rsidRPr="00AA46FE">
        <w:t>на</w:t>
      </w:r>
      <w:r w:rsidR="00F14522">
        <w:t xml:space="preserve"> </w:t>
      </w:r>
      <w:r w:rsidRPr="00AA46FE">
        <w:t>портале</w:t>
      </w:r>
      <w:r w:rsidR="00F14522">
        <w:t xml:space="preserve"> «</w:t>
      </w:r>
      <w:r w:rsidRPr="00AA46FE">
        <w:t>Госуслуги</w:t>
      </w:r>
      <w:r w:rsidR="00F14522">
        <w:t>»</w:t>
      </w:r>
      <w:r w:rsidRPr="00AA46FE">
        <w:t>.</w:t>
      </w:r>
    </w:p>
    <w:p w:rsidR="00E85669" w:rsidRPr="00AA46FE" w:rsidRDefault="00EA6DD1" w:rsidP="00E85669">
      <w:r w:rsidRPr="00AA46FE">
        <w:t>МИНИМАЛЬНАЯ</w:t>
      </w:r>
      <w:r w:rsidR="00F14522">
        <w:t xml:space="preserve"> </w:t>
      </w:r>
      <w:r w:rsidRPr="00AA46FE">
        <w:t>ПЕНСИЯ</w:t>
      </w:r>
      <w:r w:rsidR="00F14522">
        <w:t xml:space="preserve"> </w:t>
      </w:r>
      <w:r w:rsidRPr="00AA46FE">
        <w:t>В</w:t>
      </w:r>
      <w:r w:rsidR="00F14522">
        <w:t xml:space="preserve"> </w:t>
      </w:r>
      <w:r w:rsidRPr="00AA46FE">
        <w:t>2024</w:t>
      </w:r>
      <w:r w:rsidR="00F14522">
        <w:t xml:space="preserve"> </w:t>
      </w:r>
      <w:r w:rsidRPr="00AA46FE">
        <w:t>ГОДУ</w:t>
      </w:r>
    </w:p>
    <w:p w:rsidR="00E85669" w:rsidRPr="00AA46FE" w:rsidRDefault="00E85669" w:rsidP="00E85669">
      <w:r w:rsidRPr="00AA46FE">
        <w:t>Минимальная</w:t>
      </w:r>
      <w:r w:rsidR="00F14522">
        <w:t xml:space="preserve"> </w:t>
      </w:r>
      <w:r w:rsidRPr="00AA46FE">
        <w:t>пенсия</w:t>
      </w:r>
      <w:r w:rsidR="00F14522">
        <w:t xml:space="preserve"> </w:t>
      </w:r>
      <w:r w:rsidRPr="00AA46FE">
        <w:t>может</w:t>
      </w:r>
      <w:r w:rsidR="00F14522">
        <w:t xml:space="preserve"> </w:t>
      </w:r>
      <w:r w:rsidRPr="00AA46FE">
        <w:t>выплачиваться</w:t>
      </w:r>
      <w:r w:rsidR="00F14522">
        <w:t xml:space="preserve"> </w:t>
      </w:r>
      <w:r w:rsidRPr="00AA46FE">
        <w:t>тем</w:t>
      </w:r>
      <w:r w:rsidR="00F14522">
        <w:t xml:space="preserve"> </w:t>
      </w:r>
      <w:r w:rsidRPr="00AA46FE">
        <w:t>пенсионерам,</w:t>
      </w:r>
      <w:r w:rsidR="00F14522">
        <w:t xml:space="preserve"> </w:t>
      </w:r>
      <w:r w:rsidRPr="00AA46FE">
        <w:t>у</w:t>
      </w:r>
      <w:r w:rsidR="00F14522">
        <w:t xml:space="preserve"> </w:t>
      </w:r>
      <w:r w:rsidRPr="00AA46FE">
        <w:t>кого</w:t>
      </w:r>
      <w:r w:rsidR="00F14522">
        <w:t xml:space="preserve"> </w:t>
      </w:r>
      <w:r w:rsidRPr="00AA46FE">
        <w:t>не</w:t>
      </w:r>
      <w:r w:rsidR="00F14522">
        <w:t xml:space="preserve"> </w:t>
      </w:r>
      <w:r w:rsidRPr="00AA46FE">
        <w:t>хватает</w:t>
      </w:r>
      <w:r w:rsidR="00F14522">
        <w:t xml:space="preserve"> </w:t>
      </w:r>
      <w:r w:rsidRPr="00AA46FE">
        <w:t>ИПК</w:t>
      </w:r>
      <w:r w:rsidR="00F14522">
        <w:t xml:space="preserve"> </w:t>
      </w:r>
      <w:r w:rsidRPr="00AA46FE">
        <w:t>или</w:t>
      </w:r>
      <w:r w:rsidR="00F14522">
        <w:t xml:space="preserve"> </w:t>
      </w:r>
      <w:r w:rsidRPr="00AA46FE">
        <w:t>стажа</w:t>
      </w:r>
      <w:r w:rsidR="00F14522">
        <w:t xml:space="preserve"> </w:t>
      </w:r>
      <w:r w:rsidRPr="00AA46FE">
        <w:t>для</w:t>
      </w:r>
      <w:r w:rsidR="00F14522">
        <w:t xml:space="preserve"> </w:t>
      </w:r>
      <w:r w:rsidRPr="00AA46FE">
        <w:t>формирования</w:t>
      </w:r>
      <w:r w:rsidR="00F14522">
        <w:t xml:space="preserve"> </w:t>
      </w:r>
      <w:r w:rsidRPr="00AA46FE">
        <w:t>полноценной</w:t>
      </w:r>
      <w:r w:rsidR="00F14522">
        <w:t xml:space="preserve"> </w:t>
      </w:r>
      <w:r w:rsidRPr="00AA46FE">
        <w:t>выплаты.</w:t>
      </w:r>
      <w:r w:rsidR="00F14522">
        <w:t xml:space="preserve"> </w:t>
      </w:r>
      <w:r w:rsidRPr="00AA46FE">
        <w:t>Она</w:t>
      </w:r>
      <w:r w:rsidR="00F14522">
        <w:t xml:space="preserve"> </w:t>
      </w:r>
      <w:r w:rsidRPr="00AA46FE">
        <w:t>равняется</w:t>
      </w:r>
      <w:r w:rsidR="00F14522">
        <w:t xml:space="preserve"> </w:t>
      </w:r>
      <w:r w:rsidRPr="00AA46FE">
        <w:t>величине</w:t>
      </w:r>
      <w:r w:rsidR="00F14522">
        <w:t xml:space="preserve"> </w:t>
      </w:r>
      <w:r w:rsidRPr="00AA46FE">
        <w:t>прожиточного</w:t>
      </w:r>
      <w:r w:rsidR="00F14522">
        <w:t xml:space="preserve"> </w:t>
      </w:r>
      <w:r w:rsidRPr="00AA46FE">
        <w:t>минимума,</w:t>
      </w:r>
      <w:r w:rsidR="00F14522">
        <w:t xml:space="preserve"> </w:t>
      </w:r>
      <w:r w:rsidRPr="00AA46FE">
        <w:t>который</w:t>
      </w:r>
      <w:r w:rsidR="00F14522">
        <w:t xml:space="preserve"> </w:t>
      </w:r>
      <w:r w:rsidRPr="00AA46FE">
        <w:t>действует</w:t>
      </w:r>
      <w:r w:rsidR="00F14522">
        <w:t xml:space="preserve"> </w:t>
      </w:r>
      <w:r w:rsidRPr="00AA46FE">
        <w:t>в</w:t>
      </w:r>
      <w:r w:rsidR="00F14522">
        <w:t xml:space="preserve"> </w:t>
      </w:r>
      <w:r w:rsidRPr="00AA46FE">
        <w:t>том</w:t>
      </w:r>
      <w:r w:rsidR="00F14522">
        <w:t xml:space="preserve"> </w:t>
      </w:r>
      <w:r w:rsidRPr="00AA46FE">
        <w:t>или</w:t>
      </w:r>
      <w:r w:rsidR="00F14522">
        <w:t xml:space="preserve"> </w:t>
      </w:r>
      <w:r w:rsidRPr="00AA46FE">
        <w:t>ином</w:t>
      </w:r>
      <w:r w:rsidR="00F14522">
        <w:t xml:space="preserve"> </w:t>
      </w:r>
      <w:r w:rsidRPr="00AA46FE">
        <w:t>регионе.</w:t>
      </w:r>
    </w:p>
    <w:p w:rsidR="00E85669" w:rsidRPr="00AA46FE" w:rsidRDefault="00E85669" w:rsidP="00E85669">
      <w:r w:rsidRPr="00AA46FE">
        <w:t>Таким</w:t>
      </w:r>
      <w:r w:rsidR="00F14522">
        <w:t xml:space="preserve"> </w:t>
      </w:r>
      <w:r w:rsidRPr="00AA46FE">
        <w:t>образом,</w:t>
      </w:r>
      <w:r w:rsidR="00F14522">
        <w:t xml:space="preserve"> </w:t>
      </w:r>
      <w:r w:rsidRPr="00AA46FE">
        <w:t>если</w:t>
      </w:r>
      <w:r w:rsidR="00F14522">
        <w:t xml:space="preserve"> </w:t>
      </w:r>
      <w:r w:rsidRPr="00AA46FE">
        <w:t>у</w:t>
      </w:r>
      <w:r w:rsidR="00F14522">
        <w:t xml:space="preserve"> </w:t>
      </w:r>
      <w:r w:rsidRPr="00AA46FE">
        <w:t>гражданина</w:t>
      </w:r>
      <w:r w:rsidR="00F14522">
        <w:t xml:space="preserve"> </w:t>
      </w:r>
      <w:r w:rsidRPr="00AA46FE">
        <w:t>к</w:t>
      </w:r>
      <w:r w:rsidR="00F14522">
        <w:t xml:space="preserve"> </w:t>
      </w:r>
      <w:r w:rsidRPr="00AA46FE">
        <w:t>моменту</w:t>
      </w:r>
      <w:r w:rsidR="00F14522">
        <w:t xml:space="preserve"> </w:t>
      </w:r>
      <w:r w:rsidRPr="00AA46FE">
        <w:t>выхода</w:t>
      </w:r>
      <w:r w:rsidR="00F14522">
        <w:t xml:space="preserve"> </w:t>
      </w:r>
      <w:r w:rsidRPr="00AA46FE">
        <w:t>на</w:t>
      </w:r>
      <w:r w:rsidR="00F14522">
        <w:t xml:space="preserve"> </w:t>
      </w:r>
      <w:r w:rsidRPr="00AA46FE">
        <w:t>пенсию</w:t>
      </w:r>
      <w:r w:rsidR="00F14522">
        <w:t xml:space="preserve"> </w:t>
      </w:r>
      <w:r w:rsidRPr="00AA46FE">
        <w:t>слишком</w:t>
      </w:r>
      <w:r w:rsidR="00F14522">
        <w:t xml:space="preserve"> </w:t>
      </w:r>
      <w:r w:rsidRPr="00AA46FE">
        <w:t>маленький</w:t>
      </w:r>
      <w:r w:rsidR="00F14522">
        <w:t xml:space="preserve"> </w:t>
      </w:r>
      <w:r w:rsidRPr="00AA46FE">
        <w:t>стаж</w:t>
      </w:r>
      <w:r w:rsidR="00F14522">
        <w:t xml:space="preserve"> </w:t>
      </w:r>
      <w:r w:rsidRPr="00AA46FE">
        <w:t>или</w:t>
      </w:r>
      <w:r w:rsidR="00F14522">
        <w:t xml:space="preserve"> </w:t>
      </w:r>
      <w:r w:rsidRPr="00AA46FE">
        <w:t>не</w:t>
      </w:r>
      <w:r w:rsidR="00F14522">
        <w:t xml:space="preserve"> </w:t>
      </w:r>
      <w:r w:rsidRPr="00AA46FE">
        <w:t>хватает</w:t>
      </w:r>
      <w:r w:rsidR="00F14522">
        <w:t xml:space="preserve"> </w:t>
      </w:r>
      <w:r w:rsidRPr="00AA46FE">
        <w:t>пенсионных</w:t>
      </w:r>
      <w:r w:rsidR="00F14522">
        <w:t xml:space="preserve"> </w:t>
      </w:r>
      <w:r w:rsidRPr="00AA46FE">
        <w:t>баллов,</w:t>
      </w:r>
      <w:r w:rsidR="00F14522">
        <w:t xml:space="preserve"> </w:t>
      </w:r>
      <w:r w:rsidRPr="00AA46FE">
        <w:t>регион</w:t>
      </w:r>
      <w:r w:rsidR="00F14522">
        <w:t xml:space="preserve"> </w:t>
      </w:r>
      <w:r w:rsidRPr="00AA46FE">
        <w:t>доплачивает</w:t>
      </w:r>
      <w:r w:rsidR="00F14522">
        <w:t xml:space="preserve"> </w:t>
      </w:r>
      <w:r w:rsidRPr="00AA46FE">
        <w:t>ему</w:t>
      </w:r>
      <w:r w:rsidR="00F14522">
        <w:t xml:space="preserve"> </w:t>
      </w:r>
      <w:r w:rsidRPr="00AA46FE">
        <w:t>сумму,</w:t>
      </w:r>
      <w:r w:rsidR="00F14522">
        <w:t xml:space="preserve"> </w:t>
      </w:r>
      <w:r w:rsidRPr="00AA46FE">
        <w:t>которая</w:t>
      </w:r>
      <w:r w:rsidR="00F14522">
        <w:t xml:space="preserve"> </w:t>
      </w:r>
      <w:r w:rsidRPr="00AA46FE">
        <w:t>позволяет</w:t>
      </w:r>
      <w:r w:rsidR="00F14522">
        <w:t xml:space="preserve"> </w:t>
      </w:r>
      <w:r w:rsidRPr="00AA46FE">
        <w:t>пенсии</w:t>
      </w:r>
      <w:r w:rsidR="00F14522">
        <w:t xml:space="preserve"> </w:t>
      </w:r>
      <w:r w:rsidRPr="00AA46FE">
        <w:t>сравняться</w:t>
      </w:r>
      <w:r w:rsidR="00F14522">
        <w:t xml:space="preserve"> </w:t>
      </w:r>
      <w:r w:rsidRPr="00AA46FE">
        <w:t>с</w:t>
      </w:r>
      <w:r w:rsidR="00F14522">
        <w:t xml:space="preserve"> </w:t>
      </w:r>
      <w:r w:rsidRPr="00AA46FE">
        <w:t>прожиточным</w:t>
      </w:r>
      <w:r w:rsidR="00F14522">
        <w:t xml:space="preserve"> </w:t>
      </w:r>
      <w:r w:rsidRPr="00AA46FE">
        <w:t>минимумом.</w:t>
      </w:r>
    </w:p>
    <w:p w:rsidR="00E85669" w:rsidRPr="00AA46FE" w:rsidRDefault="00E85669" w:rsidP="00E85669">
      <w:r w:rsidRPr="00AA46FE">
        <w:t>При</w:t>
      </w:r>
      <w:r w:rsidR="00F14522">
        <w:t xml:space="preserve"> </w:t>
      </w:r>
      <w:r w:rsidRPr="00AA46FE">
        <w:t>этом</w:t>
      </w:r>
      <w:r w:rsidR="00F14522">
        <w:t xml:space="preserve"> </w:t>
      </w:r>
      <w:r w:rsidRPr="00AA46FE">
        <w:t>у</w:t>
      </w:r>
      <w:r w:rsidR="00F14522">
        <w:t xml:space="preserve"> </w:t>
      </w:r>
      <w:r w:rsidRPr="00AA46FE">
        <w:t>каждого</w:t>
      </w:r>
      <w:r w:rsidR="00F14522">
        <w:t xml:space="preserve"> </w:t>
      </w:r>
      <w:r w:rsidRPr="00AA46FE">
        <w:t>региона</w:t>
      </w:r>
      <w:r w:rsidR="00F14522">
        <w:t xml:space="preserve"> </w:t>
      </w:r>
      <w:r w:rsidRPr="00AA46FE">
        <w:t>прожиточный</w:t>
      </w:r>
      <w:r w:rsidR="00F14522">
        <w:t xml:space="preserve"> </w:t>
      </w:r>
      <w:r w:rsidRPr="00AA46FE">
        <w:t>минимум</w:t>
      </w:r>
      <w:r w:rsidR="00F14522">
        <w:t xml:space="preserve"> </w:t>
      </w:r>
      <w:r w:rsidRPr="00AA46FE">
        <w:t>разный:</w:t>
      </w:r>
      <w:r w:rsidR="00F14522">
        <w:t xml:space="preserve"> </w:t>
      </w:r>
      <w:r w:rsidRPr="00AA46FE">
        <w:t>например,</w:t>
      </w:r>
      <w:r w:rsidR="00F14522">
        <w:t xml:space="preserve"> </w:t>
      </w:r>
      <w:r w:rsidRPr="00AA46FE">
        <w:t>в</w:t>
      </w:r>
      <w:r w:rsidR="00F14522">
        <w:t xml:space="preserve"> </w:t>
      </w:r>
      <w:r w:rsidRPr="00AA46FE">
        <w:t>Санкт-Петербурга</w:t>
      </w:r>
      <w:r w:rsidR="00F14522">
        <w:t xml:space="preserve"> </w:t>
      </w:r>
      <w:r w:rsidRPr="00AA46FE">
        <w:t>это</w:t>
      </w:r>
      <w:r w:rsidR="00F14522">
        <w:t xml:space="preserve"> </w:t>
      </w:r>
      <w:r w:rsidRPr="00AA46FE">
        <w:t>14</w:t>
      </w:r>
      <w:r w:rsidR="00F14522">
        <w:t xml:space="preserve"> </w:t>
      </w:r>
      <w:r w:rsidRPr="00AA46FE">
        <w:t>037</w:t>
      </w:r>
      <w:r w:rsidR="00F14522">
        <w:t xml:space="preserve"> </w:t>
      </w:r>
      <w:r w:rsidRPr="00AA46FE">
        <w:t>рублей,</w:t>
      </w:r>
      <w:r w:rsidR="00F14522">
        <w:t xml:space="preserve"> </w:t>
      </w:r>
      <w:r w:rsidRPr="00AA46FE">
        <w:t>в</w:t>
      </w:r>
      <w:r w:rsidR="00F14522">
        <w:t xml:space="preserve"> </w:t>
      </w:r>
      <w:r w:rsidRPr="00AA46FE">
        <w:t>Ленобласти</w:t>
      </w:r>
      <w:r w:rsidR="00F14522">
        <w:t xml:space="preserve"> - </w:t>
      </w:r>
      <w:r w:rsidRPr="00AA46FE">
        <w:t>13</w:t>
      </w:r>
      <w:r w:rsidR="00F14522">
        <w:t xml:space="preserve"> </w:t>
      </w:r>
      <w:r w:rsidRPr="00AA46FE">
        <w:t>775</w:t>
      </w:r>
      <w:r w:rsidR="00F14522">
        <w:t xml:space="preserve"> </w:t>
      </w:r>
      <w:r w:rsidRPr="00AA46FE">
        <w:t>рублей,</w:t>
      </w:r>
      <w:r w:rsidR="00F14522">
        <w:t xml:space="preserve"> </w:t>
      </w:r>
      <w:r w:rsidRPr="00AA46FE">
        <w:t>а</w:t>
      </w:r>
      <w:r w:rsidR="00F14522">
        <w:t xml:space="preserve"> </w:t>
      </w:r>
      <w:r w:rsidRPr="00AA46FE">
        <w:t>на</w:t>
      </w:r>
      <w:r w:rsidR="00F14522">
        <w:t xml:space="preserve"> </w:t>
      </w:r>
      <w:r w:rsidRPr="00AA46FE">
        <w:t>Чукотке</w:t>
      </w:r>
      <w:r w:rsidR="00F14522">
        <w:t xml:space="preserve"> - </w:t>
      </w:r>
      <w:r w:rsidRPr="00AA46FE">
        <w:t>34</w:t>
      </w:r>
      <w:r w:rsidR="00F14522">
        <w:t xml:space="preserve"> </w:t>
      </w:r>
      <w:r w:rsidRPr="00AA46FE">
        <w:t>239</w:t>
      </w:r>
      <w:r w:rsidR="00F14522">
        <w:t xml:space="preserve"> </w:t>
      </w:r>
      <w:r w:rsidRPr="00AA46FE">
        <w:t>рублей.</w:t>
      </w:r>
      <w:r w:rsidR="00F14522">
        <w:t xml:space="preserve"> </w:t>
      </w:r>
      <w:r w:rsidRPr="00AA46FE">
        <w:t>Платить</w:t>
      </w:r>
      <w:r w:rsidR="00F14522">
        <w:t xml:space="preserve"> </w:t>
      </w:r>
      <w:r w:rsidRPr="00AA46FE">
        <w:t>пенсию</w:t>
      </w:r>
      <w:r w:rsidR="00F14522">
        <w:t xml:space="preserve"> </w:t>
      </w:r>
      <w:r w:rsidRPr="00AA46FE">
        <w:t>меньше</w:t>
      </w:r>
      <w:r w:rsidR="00F14522">
        <w:t xml:space="preserve"> </w:t>
      </w:r>
      <w:r w:rsidRPr="00AA46FE">
        <w:t>прожиточного</w:t>
      </w:r>
      <w:r w:rsidR="00F14522">
        <w:t xml:space="preserve"> </w:t>
      </w:r>
      <w:r w:rsidRPr="00AA46FE">
        <w:t>минимума</w:t>
      </w:r>
      <w:r w:rsidR="00F14522">
        <w:t xml:space="preserve"> </w:t>
      </w:r>
      <w:r w:rsidRPr="00AA46FE">
        <w:t>регион</w:t>
      </w:r>
      <w:r w:rsidR="00F14522">
        <w:t xml:space="preserve"> </w:t>
      </w:r>
      <w:r w:rsidRPr="00AA46FE">
        <w:t>не</w:t>
      </w:r>
      <w:r w:rsidR="00F14522">
        <w:t xml:space="preserve"> </w:t>
      </w:r>
      <w:r w:rsidRPr="00AA46FE">
        <w:t>может.</w:t>
      </w:r>
    </w:p>
    <w:p w:rsidR="00E85669" w:rsidRPr="00AA46FE" w:rsidRDefault="00E85669" w:rsidP="00E85669">
      <w:r w:rsidRPr="00AA46FE">
        <w:t>В</w:t>
      </w:r>
      <w:r w:rsidR="00F14522">
        <w:t xml:space="preserve"> </w:t>
      </w:r>
      <w:r w:rsidRPr="00AA46FE">
        <w:t>среднем</w:t>
      </w:r>
      <w:r w:rsidR="00F14522">
        <w:t xml:space="preserve"> </w:t>
      </w:r>
      <w:r w:rsidRPr="00AA46FE">
        <w:t>же</w:t>
      </w:r>
      <w:r w:rsidR="00F14522">
        <w:t xml:space="preserve"> </w:t>
      </w:r>
      <w:r w:rsidRPr="00AA46FE">
        <w:t>по</w:t>
      </w:r>
      <w:r w:rsidR="00F14522">
        <w:t xml:space="preserve"> </w:t>
      </w:r>
      <w:r w:rsidRPr="00AA46FE">
        <w:t>стране</w:t>
      </w:r>
      <w:r w:rsidR="00F14522">
        <w:t xml:space="preserve"> </w:t>
      </w:r>
      <w:r w:rsidRPr="00AA46FE">
        <w:t>минимальная</w:t>
      </w:r>
      <w:r w:rsidR="00F14522">
        <w:t xml:space="preserve"> </w:t>
      </w:r>
      <w:r w:rsidRPr="00AA46FE">
        <w:t>пенсия</w:t>
      </w:r>
      <w:r w:rsidR="00F14522">
        <w:t xml:space="preserve"> </w:t>
      </w:r>
      <w:r w:rsidRPr="00AA46FE">
        <w:t>вырастет</w:t>
      </w:r>
      <w:r w:rsidR="00F14522">
        <w:t xml:space="preserve"> </w:t>
      </w:r>
      <w:r w:rsidRPr="00AA46FE">
        <w:t>в</w:t>
      </w:r>
      <w:r w:rsidR="00F14522">
        <w:t xml:space="preserve"> </w:t>
      </w:r>
      <w:r w:rsidRPr="00AA46FE">
        <w:t>2024</w:t>
      </w:r>
      <w:r w:rsidR="00F14522">
        <w:t xml:space="preserve"> </w:t>
      </w:r>
      <w:r w:rsidRPr="00AA46FE">
        <w:t>году</w:t>
      </w:r>
      <w:r w:rsidR="00F14522">
        <w:t xml:space="preserve"> </w:t>
      </w:r>
      <w:r w:rsidRPr="00AA46FE">
        <w:t>на</w:t>
      </w:r>
      <w:r w:rsidR="00F14522">
        <w:t xml:space="preserve"> </w:t>
      </w:r>
      <w:r w:rsidRPr="00AA46FE">
        <w:t>1628</w:t>
      </w:r>
      <w:r w:rsidR="00F14522">
        <w:t xml:space="preserve"> </w:t>
      </w:r>
      <w:r w:rsidRPr="00AA46FE">
        <w:t>рублей</w:t>
      </w:r>
      <w:r w:rsidR="00F14522">
        <w:t xml:space="preserve"> </w:t>
      </w:r>
      <w:r w:rsidRPr="00AA46FE">
        <w:t>и</w:t>
      </w:r>
      <w:r w:rsidR="00F14522">
        <w:t xml:space="preserve"> </w:t>
      </w:r>
      <w:r w:rsidRPr="00AA46FE">
        <w:t>составит</w:t>
      </w:r>
      <w:r w:rsidR="00F14522">
        <w:t xml:space="preserve"> </w:t>
      </w:r>
      <w:r w:rsidRPr="00AA46FE">
        <w:t>23</w:t>
      </w:r>
      <w:r w:rsidR="00F14522">
        <w:t xml:space="preserve"> </w:t>
      </w:r>
      <w:r w:rsidRPr="00AA46FE">
        <w:t>405</w:t>
      </w:r>
      <w:r w:rsidR="00F14522">
        <w:t xml:space="preserve"> </w:t>
      </w:r>
      <w:r w:rsidRPr="00AA46FE">
        <w:t>рублей,</w:t>
      </w:r>
      <w:r w:rsidR="00F14522">
        <w:t xml:space="preserve"> </w:t>
      </w:r>
      <w:r w:rsidRPr="00AA46FE">
        <w:t>сообщали</w:t>
      </w:r>
      <w:r w:rsidR="00F14522">
        <w:t xml:space="preserve"> </w:t>
      </w:r>
      <w:r w:rsidRPr="00AA46FE">
        <w:t>в</w:t>
      </w:r>
      <w:r w:rsidR="00F14522">
        <w:t xml:space="preserve"> </w:t>
      </w:r>
      <w:r w:rsidRPr="00AA46FE">
        <w:t>Минтруде.</w:t>
      </w:r>
    </w:p>
    <w:p w:rsidR="00E85669" w:rsidRPr="00AA46FE" w:rsidRDefault="00EA6DD1" w:rsidP="00E85669">
      <w:r w:rsidRPr="00AA46FE">
        <w:t>ИНДЕКСАЦИЯ</w:t>
      </w:r>
      <w:r w:rsidR="00F14522">
        <w:t xml:space="preserve"> </w:t>
      </w:r>
      <w:r w:rsidRPr="00AA46FE">
        <w:t>ПЕНСИЙ</w:t>
      </w:r>
      <w:r w:rsidR="00F14522">
        <w:t xml:space="preserve"> </w:t>
      </w:r>
      <w:r w:rsidRPr="00AA46FE">
        <w:t>В</w:t>
      </w:r>
      <w:r w:rsidR="00F14522">
        <w:t xml:space="preserve"> </w:t>
      </w:r>
      <w:r w:rsidRPr="00AA46FE">
        <w:t>2024</w:t>
      </w:r>
      <w:r w:rsidR="00F14522">
        <w:t xml:space="preserve"> </w:t>
      </w:r>
      <w:r w:rsidRPr="00AA46FE">
        <w:t>ГОДУ</w:t>
      </w:r>
    </w:p>
    <w:p w:rsidR="00E85669" w:rsidRPr="00AA46FE" w:rsidRDefault="00E85669" w:rsidP="00E85669">
      <w:r w:rsidRPr="00AA46FE">
        <w:t>Индексация</w:t>
      </w:r>
      <w:r w:rsidR="00F14522">
        <w:t xml:space="preserve"> </w:t>
      </w:r>
      <w:r w:rsidRPr="00AA46FE">
        <w:t>пенсий</w:t>
      </w:r>
      <w:r w:rsidR="00F14522">
        <w:t xml:space="preserve"> - </w:t>
      </w:r>
      <w:r w:rsidRPr="00AA46FE">
        <w:t>это</w:t>
      </w:r>
      <w:r w:rsidR="00F14522">
        <w:t xml:space="preserve"> </w:t>
      </w:r>
      <w:r w:rsidRPr="00AA46FE">
        <w:t>увеличение</w:t>
      </w:r>
      <w:r w:rsidR="00F14522">
        <w:t xml:space="preserve"> </w:t>
      </w:r>
      <w:r w:rsidRPr="00AA46FE">
        <w:t>выплат</w:t>
      </w:r>
      <w:r w:rsidR="00F14522">
        <w:t xml:space="preserve"> </w:t>
      </w:r>
      <w:r w:rsidRPr="00AA46FE">
        <w:t>пенсионерам</w:t>
      </w:r>
      <w:r w:rsidR="00F14522">
        <w:t xml:space="preserve"> </w:t>
      </w:r>
      <w:r w:rsidRPr="00AA46FE">
        <w:t>со</w:t>
      </w:r>
      <w:r w:rsidR="00F14522">
        <w:t xml:space="preserve"> </w:t>
      </w:r>
      <w:r w:rsidRPr="00AA46FE">
        <w:t>стороны</w:t>
      </w:r>
      <w:r w:rsidR="00F14522">
        <w:t xml:space="preserve"> </w:t>
      </w:r>
      <w:r w:rsidRPr="00AA46FE">
        <w:t>государства,</w:t>
      </w:r>
      <w:r w:rsidR="00F14522">
        <w:t xml:space="preserve"> </w:t>
      </w:r>
      <w:r w:rsidRPr="00AA46FE">
        <w:t>которое</w:t>
      </w:r>
      <w:r w:rsidR="00F14522">
        <w:t xml:space="preserve"> </w:t>
      </w:r>
      <w:r w:rsidRPr="00AA46FE">
        <w:t>базируется</w:t>
      </w:r>
      <w:r w:rsidR="00F14522">
        <w:t xml:space="preserve"> </w:t>
      </w:r>
      <w:r w:rsidRPr="00AA46FE">
        <w:t>на</w:t>
      </w:r>
      <w:r w:rsidR="00F14522">
        <w:t xml:space="preserve"> </w:t>
      </w:r>
      <w:r w:rsidRPr="00AA46FE">
        <w:t>инфляции.</w:t>
      </w:r>
      <w:r w:rsidR="00F14522">
        <w:t xml:space="preserve"> </w:t>
      </w:r>
      <w:r w:rsidRPr="00AA46FE">
        <w:t>Обычно</w:t>
      </w:r>
      <w:r w:rsidR="00F14522">
        <w:t xml:space="preserve"> </w:t>
      </w:r>
      <w:r w:rsidRPr="00AA46FE">
        <w:t>индексация</w:t>
      </w:r>
      <w:r w:rsidR="00F14522">
        <w:t xml:space="preserve"> </w:t>
      </w:r>
      <w:r w:rsidRPr="00AA46FE">
        <w:t>равняется</w:t>
      </w:r>
      <w:r w:rsidR="00F14522">
        <w:t xml:space="preserve"> </w:t>
      </w:r>
      <w:r w:rsidRPr="00AA46FE">
        <w:t>инфляции</w:t>
      </w:r>
      <w:r w:rsidR="00F14522">
        <w:t xml:space="preserve"> </w:t>
      </w:r>
      <w:r w:rsidRPr="00AA46FE">
        <w:t>или</w:t>
      </w:r>
      <w:r w:rsidR="00F14522">
        <w:t xml:space="preserve"> </w:t>
      </w:r>
      <w:r w:rsidRPr="00AA46FE">
        <w:t>даже</w:t>
      </w:r>
      <w:r w:rsidR="00F14522">
        <w:t xml:space="preserve"> </w:t>
      </w:r>
      <w:r w:rsidRPr="00AA46FE">
        <w:t>немного</w:t>
      </w:r>
      <w:r w:rsidR="00F14522">
        <w:t xml:space="preserve"> </w:t>
      </w:r>
      <w:r w:rsidRPr="00AA46FE">
        <w:t>е</w:t>
      </w:r>
      <w:r w:rsidR="00F14522">
        <w:t xml:space="preserve">е </w:t>
      </w:r>
      <w:r w:rsidRPr="00AA46FE">
        <w:t>превосходит.</w:t>
      </w:r>
      <w:r w:rsidR="00F14522">
        <w:t xml:space="preserve"> </w:t>
      </w:r>
      <w:r w:rsidRPr="00AA46FE">
        <w:t>Это</w:t>
      </w:r>
      <w:r w:rsidR="00F14522">
        <w:t xml:space="preserve"> </w:t>
      </w:r>
      <w:r w:rsidRPr="00AA46FE">
        <w:t>делается</w:t>
      </w:r>
      <w:r w:rsidR="00F14522">
        <w:t xml:space="preserve"> </w:t>
      </w:r>
      <w:r w:rsidRPr="00AA46FE">
        <w:t>для</w:t>
      </w:r>
      <w:r w:rsidR="00F14522">
        <w:t xml:space="preserve"> </w:t>
      </w:r>
      <w:r w:rsidRPr="00AA46FE">
        <w:t>того,</w:t>
      </w:r>
      <w:r w:rsidR="00F14522">
        <w:t xml:space="preserve"> </w:t>
      </w:r>
      <w:r w:rsidRPr="00AA46FE">
        <w:t>чтобы</w:t>
      </w:r>
      <w:r w:rsidR="00F14522">
        <w:t xml:space="preserve"> </w:t>
      </w:r>
      <w:r w:rsidRPr="00AA46FE">
        <w:t>уровень</w:t>
      </w:r>
      <w:r w:rsidR="00F14522">
        <w:t xml:space="preserve"> </w:t>
      </w:r>
      <w:r w:rsidRPr="00AA46FE">
        <w:t>жизни</w:t>
      </w:r>
      <w:r w:rsidR="00F14522">
        <w:t xml:space="preserve"> </w:t>
      </w:r>
      <w:r w:rsidRPr="00AA46FE">
        <w:t>пенсионеров</w:t>
      </w:r>
      <w:r w:rsidR="00F14522">
        <w:t xml:space="preserve"> </w:t>
      </w:r>
      <w:r w:rsidRPr="00AA46FE">
        <w:t>не</w:t>
      </w:r>
      <w:r w:rsidR="00F14522">
        <w:t xml:space="preserve"> </w:t>
      </w:r>
      <w:r w:rsidRPr="00AA46FE">
        <w:t>падал,</w:t>
      </w:r>
      <w:r w:rsidR="00F14522">
        <w:t xml:space="preserve"> </w:t>
      </w:r>
      <w:r w:rsidRPr="00AA46FE">
        <w:t>несмотря</w:t>
      </w:r>
      <w:r w:rsidR="00F14522">
        <w:t xml:space="preserve"> </w:t>
      </w:r>
      <w:r w:rsidRPr="00AA46FE">
        <w:t>на</w:t>
      </w:r>
      <w:r w:rsidR="00F14522">
        <w:t xml:space="preserve"> </w:t>
      </w:r>
      <w:r w:rsidRPr="00AA46FE">
        <w:t>постепенное</w:t>
      </w:r>
      <w:r w:rsidR="00F14522">
        <w:t xml:space="preserve"> </w:t>
      </w:r>
      <w:r w:rsidRPr="00AA46FE">
        <w:t>обесценивание</w:t>
      </w:r>
      <w:r w:rsidR="00F14522">
        <w:t xml:space="preserve"> </w:t>
      </w:r>
      <w:r w:rsidRPr="00AA46FE">
        <w:t>денег.</w:t>
      </w:r>
      <w:r w:rsidR="00F14522">
        <w:t xml:space="preserve"> </w:t>
      </w:r>
      <w:r w:rsidRPr="00AA46FE">
        <w:t>Кроме</w:t>
      </w:r>
      <w:r w:rsidR="00F14522">
        <w:t xml:space="preserve"> </w:t>
      </w:r>
      <w:r w:rsidRPr="00AA46FE">
        <w:t>того,</w:t>
      </w:r>
      <w:r w:rsidR="00F14522">
        <w:t xml:space="preserve"> </w:t>
      </w:r>
      <w:r w:rsidRPr="00AA46FE">
        <w:t>индексация</w:t>
      </w:r>
      <w:r w:rsidR="00F14522">
        <w:t xml:space="preserve"> </w:t>
      </w:r>
      <w:r w:rsidRPr="00AA46FE">
        <w:t>бывает</w:t>
      </w:r>
      <w:r w:rsidR="00F14522">
        <w:t xml:space="preserve"> </w:t>
      </w:r>
      <w:r w:rsidRPr="00AA46FE">
        <w:t>как</w:t>
      </w:r>
      <w:r w:rsidR="00F14522">
        <w:t xml:space="preserve"> </w:t>
      </w:r>
      <w:r w:rsidRPr="00AA46FE">
        <w:t>плановой,</w:t>
      </w:r>
      <w:r w:rsidR="00F14522">
        <w:t xml:space="preserve"> </w:t>
      </w:r>
      <w:r w:rsidRPr="00AA46FE">
        <w:t>так</w:t>
      </w:r>
      <w:r w:rsidR="00F14522">
        <w:t xml:space="preserve"> </w:t>
      </w:r>
      <w:r w:rsidRPr="00AA46FE">
        <w:t>и</w:t>
      </w:r>
      <w:r w:rsidR="00F14522">
        <w:t xml:space="preserve"> </w:t>
      </w:r>
      <w:r w:rsidRPr="00AA46FE">
        <w:t>внеплановой</w:t>
      </w:r>
      <w:r w:rsidR="00F14522">
        <w:t xml:space="preserve"> - </w:t>
      </w:r>
      <w:r w:rsidRPr="00AA46FE">
        <w:t>последняя</w:t>
      </w:r>
      <w:r w:rsidR="00F14522">
        <w:t xml:space="preserve"> </w:t>
      </w:r>
      <w:r w:rsidRPr="00AA46FE">
        <w:t>происходит,</w:t>
      </w:r>
      <w:r w:rsidR="00F14522">
        <w:t xml:space="preserve"> </w:t>
      </w:r>
      <w:r w:rsidRPr="00AA46FE">
        <w:t>если</w:t>
      </w:r>
      <w:r w:rsidR="00F14522">
        <w:t xml:space="preserve"> </w:t>
      </w:r>
      <w:r w:rsidRPr="00AA46FE">
        <w:t>в</w:t>
      </w:r>
      <w:r w:rsidR="00F14522">
        <w:t xml:space="preserve"> </w:t>
      </w:r>
      <w:r w:rsidRPr="00AA46FE">
        <w:t>экономике</w:t>
      </w:r>
      <w:r w:rsidR="00F14522">
        <w:t xml:space="preserve"> </w:t>
      </w:r>
      <w:r w:rsidRPr="00AA46FE">
        <w:t>случаются</w:t>
      </w:r>
      <w:r w:rsidR="00F14522">
        <w:t xml:space="preserve"> </w:t>
      </w:r>
      <w:r w:rsidRPr="00AA46FE">
        <w:t>какие-либо</w:t>
      </w:r>
      <w:r w:rsidR="00F14522">
        <w:t xml:space="preserve"> </w:t>
      </w:r>
      <w:r w:rsidRPr="00AA46FE">
        <w:t>потрясения</w:t>
      </w:r>
      <w:r w:rsidR="00F14522">
        <w:t xml:space="preserve"> </w:t>
      </w:r>
      <w:r w:rsidRPr="00AA46FE">
        <w:t>и</w:t>
      </w:r>
      <w:r w:rsidR="00F14522">
        <w:t xml:space="preserve"> </w:t>
      </w:r>
      <w:r w:rsidRPr="00AA46FE">
        <w:t>требуется</w:t>
      </w:r>
      <w:r w:rsidR="00F14522">
        <w:t xml:space="preserve"> </w:t>
      </w:r>
      <w:r w:rsidRPr="00AA46FE">
        <w:t>поддержать</w:t>
      </w:r>
      <w:r w:rsidR="00F14522">
        <w:t xml:space="preserve"> </w:t>
      </w:r>
      <w:r w:rsidRPr="00AA46FE">
        <w:t>уязвимую</w:t>
      </w:r>
      <w:r w:rsidR="00F14522">
        <w:t xml:space="preserve"> </w:t>
      </w:r>
      <w:r w:rsidRPr="00AA46FE">
        <w:t>часть</w:t>
      </w:r>
      <w:r w:rsidR="00F14522">
        <w:t xml:space="preserve"> </w:t>
      </w:r>
      <w:r w:rsidRPr="00AA46FE">
        <w:t>населения.</w:t>
      </w:r>
    </w:p>
    <w:p w:rsidR="00E85669" w:rsidRPr="00AA46FE" w:rsidRDefault="00E85669" w:rsidP="00E85669">
      <w:r w:rsidRPr="00AA46FE">
        <w:t>Правительство</w:t>
      </w:r>
      <w:r w:rsidR="00F14522">
        <w:t xml:space="preserve"> </w:t>
      </w:r>
      <w:r w:rsidRPr="00AA46FE">
        <w:t>уже</w:t>
      </w:r>
      <w:r w:rsidR="00F14522">
        <w:t xml:space="preserve"> </w:t>
      </w:r>
      <w:r w:rsidRPr="00AA46FE">
        <w:t>обозначило,</w:t>
      </w:r>
      <w:r w:rsidR="00F14522">
        <w:t xml:space="preserve"> </w:t>
      </w:r>
      <w:r w:rsidRPr="00AA46FE">
        <w:t>что</w:t>
      </w:r>
      <w:r w:rsidR="00F14522">
        <w:t xml:space="preserve"> </w:t>
      </w:r>
      <w:r w:rsidRPr="00AA46FE">
        <w:t>жд</w:t>
      </w:r>
      <w:r w:rsidR="00F14522">
        <w:t>е</w:t>
      </w:r>
      <w:r w:rsidRPr="00AA46FE">
        <w:t>т</w:t>
      </w:r>
      <w:r w:rsidR="00F14522">
        <w:t xml:space="preserve"> </w:t>
      </w:r>
      <w:r w:rsidRPr="00AA46FE">
        <w:t>пенсионеров</w:t>
      </w:r>
      <w:r w:rsidR="00F14522">
        <w:t xml:space="preserve"> </w:t>
      </w:r>
      <w:r w:rsidRPr="00AA46FE">
        <w:t>в</w:t>
      </w:r>
      <w:r w:rsidR="00F14522">
        <w:t xml:space="preserve"> </w:t>
      </w:r>
      <w:r w:rsidRPr="00AA46FE">
        <w:t>2024</w:t>
      </w:r>
      <w:r w:rsidR="00F14522">
        <w:t xml:space="preserve"> </w:t>
      </w:r>
      <w:r w:rsidRPr="00AA46FE">
        <w:t>году:</w:t>
      </w:r>
      <w:r w:rsidR="00F14522">
        <w:t xml:space="preserve"> </w:t>
      </w:r>
      <w:r w:rsidRPr="00AA46FE">
        <w:t>индексация</w:t>
      </w:r>
      <w:r w:rsidR="00F14522">
        <w:t xml:space="preserve"> </w:t>
      </w:r>
      <w:r w:rsidRPr="00AA46FE">
        <w:t>пенсий</w:t>
      </w:r>
      <w:r w:rsidR="00F14522">
        <w:t xml:space="preserve"> </w:t>
      </w:r>
      <w:r w:rsidRPr="00AA46FE">
        <w:t>составит</w:t>
      </w:r>
      <w:r w:rsidR="00F14522">
        <w:t xml:space="preserve"> </w:t>
      </w:r>
      <w:r w:rsidRPr="00AA46FE">
        <w:t>7,5%</w:t>
      </w:r>
      <w:r w:rsidR="00F14522">
        <w:t xml:space="preserve"> </w:t>
      </w:r>
      <w:r w:rsidRPr="00AA46FE">
        <w:t>(инфляция</w:t>
      </w:r>
      <w:r w:rsidR="00F14522">
        <w:t xml:space="preserve"> </w:t>
      </w:r>
      <w:r w:rsidRPr="00AA46FE">
        <w:t>к</w:t>
      </w:r>
      <w:r w:rsidR="00F14522">
        <w:t xml:space="preserve"> </w:t>
      </w:r>
      <w:r w:rsidRPr="00AA46FE">
        <w:t>концу</w:t>
      </w:r>
      <w:r w:rsidR="00F14522">
        <w:t xml:space="preserve"> </w:t>
      </w:r>
      <w:r w:rsidRPr="00AA46FE">
        <w:t>текущего</w:t>
      </w:r>
      <w:r w:rsidR="00F14522">
        <w:t xml:space="preserve"> </w:t>
      </w:r>
      <w:r w:rsidRPr="00AA46FE">
        <w:t>года</w:t>
      </w:r>
      <w:r w:rsidR="00F14522">
        <w:t xml:space="preserve"> </w:t>
      </w:r>
      <w:r w:rsidRPr="00AA46FE">
        <w:t>составит</w:t>
      </w:r>
      <w:r w:rsidR="00F14522">
        <w:t xml:space="preserve"> </w:t>
      </w:r>
      <w:r w:rsidRPr="00AA46FE">
        <w:t>примерно</w:t>
      </w:r>
      <w:r w:rsidR="00F14522">
        <w:t xml:space="preserve"> </w:t>
      </w:r>
      <w:r w:rsidRPr="00AA46FE">
        <w:t>те</w:t>
      </w:r>
      <w:r w:rsidR="00F14522">
        <w:t xml:space="preserve"> </w:t>
      </w:r>
      <w:r w:rsidRPr="00AA46FE">
        <w:t>же</w:t>
      </w:r>
      <w:r w:rsidR="00F14522">
        <w:t xml:space="preserve"> </w:t>
      </w:r>
      <w:r w:rsidRPr="00AA46FE">
        <w:t>цифры).</w:t>
      </w:r>
    </w:p>
    <w:p w:rsidR="00E85669" w:rsidRPr="00AA46FE" w:rsidRDefault="00E85669" w:rsidP="00E85669">
      <w:r w:rsidRPr="00AA46FE">
        <w:t>Повышение</w:t>
      </w:r>
      <w:r w:rsidR="00F14522">
        <w:t xml:space="preserve"> </w:t>
      </w:r>
      <w:r w:rsidRPr="00AA46FE">
        <w:t>пенсии</w:t>
      </w:r>
      <w:r w:rsidR="00F14522">
        <w:t xml:space="preserve"> </w:t>
      </w:r>
      <w:r w:rsidRPr="00AA46FE">
        <w:t>в</w:t>
      </w:r>
      <w:r w:rsidR="00F14522">
        <w:t xml:space="preserve"> </w:t>
      </w:r>
      <w:r w:rsidRPr="00AA46FE">
        <w:t>2024</w:t>
      </w:r>
      <w:r w:rsidR="00F14522">
        <w:t xml:space="preserve"> </w:t>
      </w:r>
      <w:r w:rsidRPr="00AA46FE">
        <w:t>году</w:t>
      </w:r>
      <w:r w:rsidR="00F14522">
        <w:t xml:space="preserve"> </w:t>
      </w:r>
      <w:r w:rsidRPr="00AA46FE">
        <w:t>пройд</w:t>
      </w:r>
      <w:r w:rsidR="00F14522">
        <w:t>е</w:t>
      </w:r>
      <w:r w:rsidRPr="00AA46FE">
        <w:t>т</w:t>
      </w:r>
      <w:r w:rsidR="00F14522">
        <w:t xml:space="preserve"> </w:t>
      </w:r>
      <w:r w:rsidRPr="00AA46FE">
        <w:t>по</w:t>
      </w:r>
      <w:r w:rsidR="00F14522">
        <w:t xml:space="preserve"> </w:t>
      </w:r>
      <w:r w:rsidRPr="00AA46FE">
        <w:t>такому</w:t>
      </w:r>
      <w:r w:rsidR="00F14522">
        <w:t xml:space="preserve"> </w:t>
      </w:r>
      <w:r w:rsidRPr="00AA46FE">
        <w:t>графику:</w:t>
      </w:r>
    </w:p>
    <w:p w:rsidR="00E85669" w:rsidRPr="00AA46FE" w:rsidRDefault="00EA6DD1" w:rsidP="00E85669">
      <w:r w:rsidRPr="00AA46FE">
        <w:t>-</w:t>
      </w:r>
      <w:r w:rsidR="00F14522">
        <w:t xml:space="preserve"> </w:t>
      </w:r>
      <w:r w:rsidR="00E85669" w:rsidRPr="00AA46FE">
        <w:t>с</w:t>
      </w:r>
      <w:r w:rsidR="00F14522">
        <w:t xml:space="preserve"> </w:t>
      </w:r>
      <w:r w:rsidR="00E85669" w:rsidRPr="00AA46FE">
        <w:t>1</w:t>
      </w:r>
      <w:r w:rsidR="00F14522">
        <w:t xml:space="preserve"> </w:t>
      </w:r>
      <w:r w:rsidR="00E85669" w:rsidRPr="00AA46FE">
        <w:t>января</w:t>
      </w:r>
      <w:r w:rsidR="00F14522">
        <w:t xml:space="preserve"> - </w:t>
      </w:r>
      <w:r w:rsidR="00E85669" w:rsidRPr="00AA46FE">
        <w:t>страховые</w:t>
      </w:r>
      <w:r w:rsidR="00F14522">
        <w:t xml:space="preserve"> </w:t>
      </w:r>
      <w:r w:rsidR="00E85669" w:rsidRPr="00AA46FE">
        <w:t>пенсии</w:t>
      </w:r>
      <w:r w:rsidR="00F14522">
        <w:t xml:space="preserve"> </w:t>
      </w:r>
      <w:r w:rsidR="00E85669" w:rsidRPr="00AA46FE">
        <w:t>вырастут</w:t>
      </w:r>
      <w:r w:rsidR="00F14522">
        <w:t xml:space="preserve"> </w:t>
      </w:r>
      <w:r w:rsidR="00E85669" w:rsidRPr="00AA46FE">
        <w:t>на</w:t>
      </w:r>
      <w:r w:rsidR="00F14522">
        <w:t xml:space="preserve"> </w:t>
      </w:r>
      <w:r w:rsidR="00E85669" w:rsidRPr="00AA46FE">
        <w:t>7,5%,</w:t>
      </w:r>
    </w:p>
    <w:p w:rsidR="00E85669" w:rsidRPr="00AA46FE" w:rsidRDefault="00EA6DD1" w:rsidP="00E85669">
      <w:r w:rsidRPr="00AA46FE">
        <w:lastRenderedPageBreak/>
        <w:t>-</w:t>
      </w:r>
      <w:r w:rsidR="00F14522">
        <w:t xml:space="preserve"> </w:t>
      </w:r>
      <w:r w:rsidR="00E85669" w:rsidRPr="00AA46FE">
        <w:t>с</w:t>
      </w:r>
      <w:r w:rsidR="00F14522">
        <w:t xml:space="preserve"> </w:t>
      </w:r>
      <w:r w:rsidR="00E85669" w:rsidRPr="00AA46FE">
        <w:t>1</w:t>
      </w:r>
      <w:r w:rsidR="00F14522">
        <w:t xml:space="preserve"> </w:t>
      </w:r>
      <w:r w:rsidR="00E85669" w:rsidRPr="00AA46FE">
        <w:t>февраля</w:t>
      </w:r>
      <w:r w:rsidR="00F14522">
        <w:t xml:space="preserve"> - </w:t>
      </w:r>
      <w:r w:rsidR="00E85669" w:rsidRPr="00AA46FE">
        <w:t>на</w:t>
      </w:r>
      <w:r w:rsidR="00F14522">
        <w:t xml:space="preserve"> </w:t>
      </w:r>
      <w:r w:rsidR="00E85669" w:rsidRPr="00AA46FE">
        <w:t>7,5%</w:t>
      </w:r>
      <w:r w:rsidR="00F14522">
        <w:t xml:space="preserve"> </w:t>
      </w:r>
      <w:r w:rsidR="00E85669" w:rsidRPr="00AA46FE">
        <w:t>вырастут</w:t>
      </w:r>
      <w:r w:rsidR="00F14522">
        <w:t xml:space="preserve"> </w:t>
      </w:r>
      <w:r w:rsidR="00E85669" w:rsidRPr="00AA46FE">
        <w:t>пенсии</w:t>
      </w:r>
      <w:r w:rsidR="00F14522">
        <w:t xml:space="preserve"> </w:t>
      </w:r>
      <w:r w:rsidR="00E85669" w:rsidRPr="00AA46FE">
        <w:t>федеральным</w:t>
      </w:r>
      <w:r w:rsidR="00F14522">
        <w:t xml:space="preserve"> </w:t>
      </w:r>
      <w:r w:rsidR="00E85669" w:rsidRPr="00AA46FE">
        <w:t>льготникам,</w:t>
      </w:r>
    </w:p>
    <w:p w:rsidR="00E85669" w:rsidRPr="00AA46FE" w:rsidRDefault="00EA6DD1" w:rsidP="00E85669">
      <w:r w:rsidRPr="00AA46FE">
        <w:t>-</w:t>
      </w:r>
      <w:r w:rsidR="00F14522">
        <w:t xml:space="preserve"> </w:t>
      </w:r>
      <w:r w:rsidR="00E85669" w:rsidRPr="00AA46FE">
        <w:t>с</w:t>
      </w:r>
      <w:r w:rsidR="00F14522">
        <w:t xml:space="preserve"> </w:t>
      </w:r>
      <w:r w:rsidR="00E85669" w:rsidRPr="00AA46FE">
        <w:t>1</w:t>
      </w:r>
      <w:r w:rsidR="00F14522">
        <w:t xml:space="preserve"> </w:t>
      </w:r>
      <w:r w:rsidR="00E85669" w:rsidRPr="00AA46FE">
        <w:t>апреля</w:t>
      </w:r>
      <w:r w:rsidR="00F14522">
        <w:t xml:space="preserve"> - </w:t>
      </w:r>
      <w:r w:rsidR="00E85669" w:rsidRPr="00AA46FE">
        <w:t>на</w:t>
      </w:r>
      <w:r w:rsidR="00F14522">
        <w:t xml:space="preserve"> </w:t>
      </w:r>
      <w:r w:rsidR="00E85669" w:rsidRPr="00AA46FE">
        <w:t>7,5%</w:t>
      </w:r>
      <w:r w:rsidR="00F14522">
        <w:t xml:space="preserve"> </w:t>
      </w:r>
      <w:r w:rsidR="00E85669" w:rsidRPr="00AA46FE">
        <w:t>поднимутся</w:t>
      </w:r>
      <w:r w:rsidR="00F14522">
        <w:t xml:space="preserve"> </w:t>
      </w:r>
      <w:r w:rsidR="00E85669" w:rsidRPr="00AA46FE">
        <w:t>социальные</w:t>
      </w:r>
      <w:r w:rsidR="00F14522">
        <w:t xml:space="preserve"> </w:t>
      </w:r>
      <w:r w:rsidR="00E85669" w:rsidRPr="00AA46FE">
        <w:t>пенсии,</w:t>
      </w:r>
    </w:p>
    <w:p w:rsidR="00E85669" w:rsidRPr="00AA46FE" w:rsidRDefault="00EA6DD1" w:rsidP="00E85669">
      <w:r w:rsidRPr="00AA46FE">
        <w:t>-</w:t>
      </w:r>
      <w:r w:rsidR="00F14522">
        <w:t xml:space="preserve"> </w:t>
      </w:r>
      <w:r w:rsidR="00E85669" w:rsidRPr="00AA46FE">
        <w:t>с</w:t>
      </w:r>
      <w:r w:rsidR="00F14522">
        <w:t xml:space="preserve"> </w:t>
      </w:r>
      <w:r w:rsidR="00E85669" w:rsidRPr="00AA46FE">
        <w:t>1</w:t>
      </w:r>
      <w:r w:rsidR="00F14522">
        <w:t xml:space="preserve"> </w:t>
      </w:r>
      <w:r w:rsidR="00E85669" w:rsidRPr="00AA46FE">
        <w:t>августа</w:t>
      </w:r>
      <w:r w:rsidR="00F14522">
        <w:t xml:space="preserve"> - </w:t>
      </w:r>
      <w:r w:rsidR="00E85669" w:rsidRPr="00AA46FE">
        <w:t>повысится</w:t>
      </w:r>
      <w:r w:rsidR="00F14522">
        <w:t xml:space="preserve"> </w:t>
      </w:r>
      <w:r w:rsidR="00E85669" w:rsidRPr="00AA46FE">
        <w:t>пенсия</w:t>
      </w:r>
      <w:r w:rsidR="00F14522">
        <w:t xml:space="preserve"> </w:t>
      </w:r>
      <w:r w:rsidR="00E85669" w:rsidRPr="00AA46FE">
        <w:t>для</w:t>
      </w:r>
      <w:r w:rsidR="00F14522">
        <w:t xml:space="preserve"> </w:t>
      </w:r>
      <w:r w:rsidR="00E85669" w:rsidRPr="00AA46FE">
        <w:t>работающих</w:t>
      </w:r>
      <w:r w:rsidR="00F14522">
        <w:t xml:space="preserve"> </w:t>
      </w:r>
      <w:r w:rsidR="00E85669" w:rsidRPr="00AA46FE">
        <w:t>пенсионеров</w:t>
      </w:r>
      <w:r w:rsidR="00F14522">
        <w:t xml:space="preserve"> </w:t>
      </w:r>
      <w:r w:rsidR="00E85669" w:rsidRPr="00AA46FE">
        <w:t>до</w:t>
      </w:r>
      <w:r w:rsidR="00F14522">
        <w:t xml:space="preserve"> </w:t>
      </w:r>
      <w:r w:rsidR="00E85669" w:rsidRPr="00AA46FE">
        <w:t>тр</w:t>
      </w:r>
      <w:r w:rsidR="00F14522">
        <w:t>е</w:t>
      </w:r>
      <w:r w:rsidR="00E85669" w:rsidRPr="00AA46FE">
        <w:t>х</w:t>
      </w:r>
      <w:r w:rsidR="00F14522">
        <w:t xml:space="preserve"> </w:t>
      </w:r>
      <w:r w:rsidR="00E85669" w:rsidRPr="00AA46FE">
        <w:t>баллов,</w:t>
      </w:r>
    </w:p>
    <w:p w:rsidR="00E85669" w:rsidRPr="00AA46FE" w:rsidRDefault="00EA6DD1" w:rsidP="00E85669">
      <w:r w:rsidRPr="00AA46FE">
        <w:t>-</w:t>
      </w:r>
      <w:r w:rsidR="00F14522">
        <w:t xml:space="preserve"> </w:t>
      </w:r>
      <w:r w:rsidR="00E85669" w:rsidRPr="00AA46FE">
        <w:t>с</w:t>
      </w:r>
      <w:r w:rsidR="00F14522">
        <w:t xml:space="preserve"> </w:t>
      </w:r>
      <w:r w:rsidR="00E85669" w:rsidRPr="00AA46FE">
        <w:t>1</w:t>
      </w:r>
      <w:r w:rsidR="00F14522">
        <w:t xml:space="preserve"> </w:t>
      </w:r>
      <w:r w:rsidR="00E85669" w:rsidRPr="00AA46FE">
        <w:t>октября</w:t>
      </w:r>
      <w:r w:rsidR="00F14522">
        <w:t xml:space="preserve"> - </w:t>
      </w:r>
      <w:r w:rsidR="00E85669" w:rsidRPr="00AA46FE">
        <w:t>вырастет</w:t>
      </w:r>
      <w:r w:rsidR="00F14522">
        <w:t xml:space="preserve"> </w:t>
      </w:r>
      <w:r w:rsidR="00E85669" w:rsidRPr="00AA46FE">
        <w:t>пенсия</w:t>
      </w:r>
      <w:r w:rsidR="00F14522">
        <w:t xml:space="preserve"> </w:t>
      </w:r>
      <w:r w:rsidR="00E85669" w:rsidRPr="00AA46FE">
        <w:t>военным</w:t>
      </w:r>
      <w:r w:rsidR="00F14522">
        <w:t xml:space="preserve"> </w:t>
      </w:r>
      <w:r w:rsidR="00E85669" w:rsidRPr="00AA46FE">
        <w:t>пенсионерам</w:t>
      </w:r>
      <w:r w:rsidR="00F14522">
        <w:t xml:space="preserve"> </w:t>
      </w:r>
      <w:r w:rsidR="00E85669" w:rsidRPr="00AA46FE">
        <w:t>(благодаря</w:t>
      </w:r>
      <w:r w:rsidR="00F14522">
        <w:t xml:space="preserve"> </w:t>
      </w:r>
      <w:r w:rsidR="00E85669" w:rsidRPr="00AA46FE">
        <w:t>увеличению</w:t>
      </w:r>
      <w:r w:rsidR="00F14522">
        <w:t xml:space="preserve"> </w:t>
      </w:r>
      <w:r w:rsidR="00E85669" w:rsidRPr="00AA46FE">
        <w:t>денежного</w:t>
      </w:r>
      <w:r w:rsidR="00F14522">
        <w:t xml:space="preserve"> </w:t>
      </w:r>
      <w:r w:rsidR="00E85669" w:rsidRPr="00AA46FE">
        <w:t>довольствия</w:t>
      </w:r>
      <w:r w:rsidR="00F14522">
        <w:t xml:space="preserve"> </w:t>
      </w:r>
      <w:r w:rsidR="00E85669" w:rsidRPr="00AA46FE">
        <w:t>на</w:t>
      </w:r>
      <w:r w:rsidR="00F14522">
        <w:t xml:space="preserve"> </w:t>
      </w:r>
      <w:r w:rsidR="00E85669" w:rsidRPr="00AA46FE">
        <w:t>4,5%).</w:t>
      </w:r>
    </w:p>
    <w:p w:rsidR="00E85669" w:rsidRPr="00AA46FE" w:rsidRDefault="00EA6DD1" w:rsidP="00E85669">
      <w:r w:rsidRPr="00AA46FE">
        <w:t>ИНДЕКСАЦИЯ</w:t>
      </w:r>
      <w:r w:rsidR="00F14522">
        <w:t xml:space="preserve"> </w:t>
      </w:r>
      <w:r w:rsidRPr="00AA46FE">
        <w:t>ПЕНСИЙ</w:t>
      </w:r>
      <w:r w:rsidR="00F14522">
        <w:t xml:space="preserve"> </w:t>
      </w:r>
      <w:r w:rsidRPr="00AA46FE">
        <w:t>В</w:t>
      </w:r>
      <w:r w:rsidR="00F14522">
        <w:t xml:space="preserve"> </w:t>
      </w:r>
      <w:r w:rsidRPr="00AA46FE">
        <w:t>2024</w:t>
      </w:r>
      <w:r w:rsidR="00F14522">
        <w:t xml:space="preserve"> </w:t>
      </w:r>
      <w:r w:rsidRPr="00AA46FE">
        <w:t>ГОДУ</w:t>
      </w:r>
      <w:r w:rsidR="00F14522">
        <w:t xml:space="preserve"> </w:t>
      </w:r>
      <w:r w:rsidRPr="00AA46FE">
        <w:t>ДЛЯ</w:t>
      </w:r>
      <w:r w:rsidR="00F14522">
        <w:t xml:space="preserve"> </w:t>
      </w:r>
      <w:r w:rsidRPr="00AA46FE">
        <w:t>НЕРАБОТАЮЩИХ</w:t>
      </w:r>
      <w:r w:rsidR="00F14522">
        <w:t xml:space="preserve"> </w:t>
      </w:r>
      <w:r w:rsidRPr="00AA46FE">
        <w:t>ПЕНСИОНЕРОВ</w:t>
      </w:r>
    </w:p>
    <w:p w:rsidR="00E85669" w:rsidRPr="00AA46FE" w:rsidRDefault="00E85669" w:rsidP="00E85669">
      <w:r w:rsidRPr="00AA46FE">
        <w:t>Прежде</w:t>
      </w:r>
      <w:r w:rsidR="00F14522">
        <w:t xml:space="preserve"> </w:t>
      </w:r>
      <w:r w:rsidRPr="00AA46FE">
        <w:t>всего</w:t>
      </w:r>
      <w:r w:rsidR="00F14522">
        <w:t xml:space="preserve"> </w:t>
      </w:r>
      <w:r w:rsidRPr="00AA46FE">
        <w:t>индексация</w:t>
      </w:r>
      <w:r w:rsidR="00F14522">
        <w:t xml:space="preserve"> </w:t>
      </w:r>
      <w:r w:rsidRPr="00AA46FE">
        <w:t>косн</w:t>
      </w:r>
      <w:r w:rsidR="00F14522">
        <w:t>е</w:t>
      </w:r>
      <w:r w:rsidRPr="00AA46FE">
        <w:t>тсяя</w:t>
      </w:r>
      <w:r w:rsidR="00F14522">
        <w:t xml:space="preserve"> </w:t>
      </w:r>
      <w:r w:rsidRPr="00AA46FE">
        <w:t>тех,</w:t>
      </w:r>
      <w:r w:rsidR="00F14522">
        <w:t xml:space="preserve"> </w:t>
      </w:r>
      <w:r w:rsidRPr="00AA46FE">
        <w:t>кто</w:t>
      </w:r>
      <w:r w:rsidR="00F14522">
        <w:t xml:space="preserve"> </w:t>
      </w:r>
      <w:r w:rsidRPr="00AA46FE">
        <w:t>не</w:t>
      </w:r>
      <w:r w:rsidR="00F14522">
        <w:t xml:space="preserve"> </w:t>
      </w:r>
      <w:r w:rsidRPr="00AA46FE">
        <w:t>трудится</w:t>
      </w:r>
      <w:r w:rsidR="00F14522">
        <w:t xml:space="preserve"> </w:t>
      </w:r>
      <w:r w:rsidRPr="00AA46FE">
        <w:t>после</w:t>
      </w:r>
      <w:r w:rsidR="00F14522">
        <w:t xml:space="preserve"> </w:t>
      </w:r>
      <w:r w:rsidRPr="00AA46FE">
        <w:t>ухода</w:t>
      </w:r>
      <w:r w:rsidR="00F14522">
        <w:t xml:space="preserve"> </w:t>
      </w:r>
      <w:r w:rsidRPr="00AA46FE">
        <w:t>на</w:t>
      </w:r>
      <w:r w:rsidR="00F14522">
        <w:t xml:space="preserve"> </w:t>
      </w:r>
      <w:r w:rsidRPr="00AA46FE">
        <w:t>отдых</w:t>
      </w:r>
      <w:r w:rsidR="00F14522">
        <w:t xml:space="preserve"> - </w:t>
      </w:r>
      <w:r w:rsidRPr="00AA46FE">
        <w:t>страховые</w:t>
      </w:r>
      <w:r w:rsidR="00F14522">
        <w:t xml:space="preserve"> </w:t>
      </w:r>
      <w:r w:rsidRPr="00AA46FE">
        <w:t>пенсии</w:t>
      </w:r>
      <w:r w:rsidR="00F14522">
        <w:t xml:space="preserve"> </w:t>
      </w:r>
      <w:r w:rsidRPr="00AA46FE">
        <w:t>неработающим</w:t>
      </w:r>
      <w:r w:rsidR="00F14522">
        <w:t xml:space="preserve"> </w:t>
      </w:r>
      <w:r w:rsidRPr="00AA46FE">
        <w:t>пенсионерам</w:t>
      </w:r>
      <w:r w:rsidR="00F14522">
        <w:t xml:space="preserve"> </w:t>
      </w:r>
      <w:r w:rsidRPr="00AA46FE">
        <w:t>в</w:t>
      </w:r>
      <w:r w:rsidR="00F14522">
        <w:t xml:space="preserve"> </w:t>
      </w:r>
      <w:r w:rsidRPr="00AA46FE">
        <w:t>2024</w:t>
      </w:r>
      <w:r w:rsidR="00F14522">
        <w:t xml:space="preserve"> </w:t>
      </w:r>
      <w:r w:rsidRPr="00AA46FE">
        <w:t>году</w:t>
      </w:r>
      <w:r w:rsidR="00F14522">
        <w:t xml:space="preserve"> </w:t>
      </w:r>
      <w:r w:rsidRPr="00AA46FE">
        <w:t>поднимутся</w:t>
      </w:r>
      <w:r w:rsidR="00F14522">
        <w:t xml:space="preserve"> </w:t>
      </w:r>
      <w:r w:rsidRPr="00AA46FE">
        <w:t>на</w:t>
      </w:r>
      <w:r w:rsidR="00F14522">
        <w:t xml:space="preserve"> </w:t>
      </w:r>
      <w:r w:rsidRPr="00AA46FE">
        <w:t>7,5%.</w:t>
      </w:r>
      <w:r w:rsidR="00F14522">
        <w:t xml:space="preserve"> </w:t>
      </w:r>
      <w:r w:rsidRPr="00AA46FE">
        <w:t>Кроме</w:t>
      </w:r>
      <w:r w:rsidR="00F14522">
        <w:t xml:space="preserve"> </w:t>
      </w:r>
      <w:r w:rsidRPr="00AA46FE">
        <w:t>того,</w:t>
      </w:r>
      <w:r w:rsidR="00F14522">
        <w:t xml:space="preserve"> </w:t>
      </w:r>
      <w:r w:rsidRPr="00AA46FE">
        <w:t>вырастет</w:t>
      </w:r>
      <w:r w:rsidR="00F14522">
        <w:t xml:space="preserve"> </w:t>
      </w:r>
      <w:r w:rsidRPr="00AA46FE">
        <w:t>стоимость</w:t>
      </w:r>
      <w:r w:rsidR="00F14522">
        <w:t xml:space="preserve"> </w:t>
      </w:r>
      <w:r w:rsidRPr="00AA46FE">
        <w:t>пенсионного</w:t>
      </w:r>
      <w:r w:rsidR="00F14522">
        <w:t xml:space="preserve"> </w:t>
      </w:r>
      <w:r w:rsidRPr="00AA46FE">
        <w:t>коэффициента</w:t>
      </w:r>
      <w:r w:rsidR="00F14522">
        <w:t xml:space="preserve"> - </w:t>
      </w:r>
      <w:r w:rsidRPr="00AA46FE">
        <w:t>она</w:t>
      </w:r>
      <w:r w:rsidR="00F14522">
        <w:t xml:space="preserve"> </w:t>
      </w:r>
      <w:r w:rsidRPr="00AA46FE">
        <w:t>составит</w:t>
      </w:r>
      <w:r w:rsidR="00F14522">
        <w:t xml:space="preserve"> </w:t>
      </w:r>
      <w:r w:rsidRPr="00AA46FE">
        <w:t>133,05</w:t>
      </w:r>
      <w:r w:rsidR="00F14522">
        <w:t xml:space="preserve"> </w:t>
      </w:r>
      <w:r w:rsidRPr="00AA46FE">
        <w:t>рубля,</w:t>
      </w:r>
      <w:r w:rsidR="00F14522">
        <w:t xml:space="preserve"> </w:t>
      </w:r>
      <w:r w:rsidRPr="00AA46FE">
        <w:t>а</w:t>
      </w:r>
      <w:r w:rsidR="00F14522">
        <w:t xml:space="preserve"> </w:t>
      </w:r>
      <w:r w:rsidRPr="00AA46FE">
        <w:t>также</w:t>
      </w:r>
      <w:r w:rsidR="00F14522">
        <w:t xml:space="preserve"> </w:t>
      </w:r>
      <w:r w:rsidRPr="00AA46FE">
        <w:t>фиксированная</w:t>
      </w:r>
      <w:r w:rsidR="00F14522">
        <w:t xml:space="preserve"> </w:t>
      </w:r>
      <w:r w:rsidRPr="00AA46FE">
        <w:t>выплата</w:t>
      </w:r>
      <w:r w:rsidR="00F14522">
        <w:t xml:space="preserve"> - </w:t>
      </w:r>
      <w:r w:rsidRPr="00AA46FE">
        <w:t>до</w:t>
      </w:r>
      <w:r w:rsidR="00F14522">
        <w:t xml:space="preserve"> </w:t>
      </w:r>
      <w:r w:rsidRPr="00AA46FE">
        <w:t>8134,88</w:t>
      </w:r>
      <w:r w:rsidR="00F14522">
        <w:t xml:space="preserve"> </w:t>
      </w:r>
      <w:r w:rsidRPr="00AA46FE">
        <w:t>рубля.</w:t>
      </w:r>
    </w:p>
    <w:p w:rsidR="00E85669" w:rsidRPr="00AA46FE" w:rsidRDefault="00E85669" w:rsidP="00E85669">
      <w:r w:rsidRPr="00AA46FE">
        <w:t>Перерасч</w:t>
      </w:r>
      <w:r w:rsidR="00F14522">
        <w:t>е</w:t>
      </w:r>
      <w:r w:rsidRPr="00AA46FE">
        <w:t>т</w:t>
      </w:r>
      <w:r w:rsidR="00F14522">
        <w:t xml:space="preserve"> </w:t>
      </w:r>
      <w:r w:rsidRPr="00AA46FE">
        <w:t>произойд</w:t>
      </w:r>
      <w:r w:rsidR="00F14522">
        <w:t>е</w:t>
      </w:r>
      <w:r w:rsidRPr="00AA46FE">
        <w:t>т</w:t>
      </w:r>
      <w:r w:rsidR="00F14522">
        <w:t xml:space="preserve"> </w:t>
      </w:r>
      <w:r w:rsidRPr="00AA46FE">
        <w:t>автоматически,</w:t>
      </w:r>
      <w:r w:rsidR="00F14522">
        <w:t xml:space="preserve"> </w:t>
      </w:r>
      <w:r w:rsidRPr="00AA46FE">
        <w:t>обращаться</w:t>
      </w:r>
      <w:r w:rsidR="00F14522">
        <w:t xml:space="preserve"> </w:t>
      </w:r>
      <w:r w:rsidRPr="00AA46FE">
        <w:t>в</w:t>
      </w:r>
      <w:r w:rsidR="00F14522">
        <w:t xml:space="preserve"> </w:t>
      </w:r>
      <w:r w:rsidRPr="00AA46FE">
        <w:t>Социальный</w:t>
      </w:r>
      <w:r w:rsidR="00F14522">
        <w:t xml:space="preserve"> </w:t>
      </w:r>
      <w:r w:rsidRPr="00AA46FE">
        <w:t>фонд</w:t>
      </w:r>
      <w:r w:rsidR="00F14522">
        <w:t xml:space="preserve"> </w:t>
      </w:r>
      <w:r w:rsidRPr="00AA46FE">
        <w:t>для</w:t>
      </w:r>
      <w:r w:rsidR="00F14522">
        <w:t xml:space="preserve"> </w:t>
      </w:r>
      <w:r w:rsidRPr="00AA46FE">
        <w:t>этого</w:t>
      </w:r>
      <w:r w:rsidR="00F14522">
        <w:t xml:space="preserve"> </w:t>
      </w:r>
      <w:r w:rsidRPr="00AA46FE">
        <w:t>не</w:t>
      </w:r>
      <w:r w:rsidR="00F14522">
        <w:t xml:space="preserve"> </w:t>
      </w:r>
      <w:r w:rsidRPr="00AA46FE">
        <w:t>нужно.</w:t>
      </w:r>
    </w:p>
    <w:p w:rsidR="00E85669" w:rsidRPr="00AA46FE" w:rsidRDefault="00EA6DD1" w:rsidP="00E85669">
      <w:r w:rsidRPr="00AA46FE">
        <w:t>ИНДЕКСАЦИЯ</w:t>
      </w:r>
      <w:r w:rsidR="00F14522">
        <w:t xml:space="preserve"> </w:t>
      </w:r>
      <w:r w:rsidRPr="00AA46FE">
        <w:t>ПЕНСИЙ</w:t>
      </w:r>
      <w:r w:rsidR="00F14522">
        <w:t xml:space="preserve"> </w:t>
      </w:r>
      <w:r w:rsidRPr="00AA46FE">
        <w:t>В</w:t>
      </w:r>
      <w:r w:rsidR="00F14522">
        <w:t xml:space="preserve"> </w:t>
      </w:r>
      <w:r w:rsidRPr="00AA46FE">
        <w:t>2024</w:t>
      </w:r>
      <w:r w:rsidR="00F14522">
        <w:t xml:space="preserve"> </w:t>
      </w:r>
      <w:r w:rsidRPr="00AA46FE">
        <w:t>ГОДУ</w:t>
      </w:r>
      <w:r w:rsidR="00F14522">
        <w:t xml:space="preserve"> </w:t>
      </w:r>
      <w:r w:rsidRPr="00AA46FE">
        <w:t>ДЛЯ</w:t>
      </w:r>
      <w:r w:rsidR="00F14522">
        <w:t xml:space="preserve"> </w:t>
      </w:r>
      <w:r w:rsidRPr="00AA46FE">
        <w:t>РАБОТАЮЩИХ</w:t>
      </w:r>
      <w:r w:rsidR="00F14522">
        <w:t xml:space="preserve"> </w:t>
      </w:r>
      <w:r w:rsidRPr="00AA46FE">
        <w:t>ПЕНСИОНЕРОВ</w:t>
      </w:r>
    </w:p>
    <w:p w:rsidR="00E85669" w:rsidRPr="00AA46FE" w:rsidRDefault="00E85669" w:rsidP="00E85669">
      <w:r w:rsidRPr="00AA46FE">
        <w:t>У</w:t>
      </w:r>
      <w:r w:rsidR="00F14522">
        <w:t xml:space="preserve"> </w:t>
      </w:r>
      <w:r w:rsidRPr="00AA46FE">
        <w:t>работающих</w:t>
      </w:r>
      <w:r w:rsidR="00F14522">
        <w:t xml:space="preserve"> </w:t>
      </w:r>
      <w:r w:rsidRPr="00AA46FE">
        <w:t>пенсионеров</w:t>
      </w:r>
      <w:r w:rsidR="00F14522">
        <w:t xml:space="preserve"> </w:t>
      </w:r>
      <w:r w:rsidRPr="00AA46FE">
        <w:t>не</w:t>
      </w:r>
      <w:r w:rsidR="00F14522">
        <w:t xml:space="preserve"> </w:t>
      </w:r>
      <w:r w:rsidRPr="00AA46FE">
        <w:t>индексируется</w:t>
      </w:r>
      <w:r w:rsidR="00F14522">
        <w:t xml:space="preserve"> </w:t>
      </w:r>
      <w:r w:rsidRPr="00AA46FE">
        <w:t>фиксированная</w:t>
      </w:r>
      <w:r w:rsidR="00F14522">
        <w:t xml:space="preserve"> </w:t>
      </w:r>
      <w:r w:rsidRPr="00AA46FE">
        <w:t>часть</w:t>
      </w:r>
      <w:r w:rsidR="00F14522">
        <w:t xml:space="preserve"> </w:t>
      </w:r>
      <w:r w:rsidRPr="00AA46FE">
        <w:t>пенсии</w:t>
      </w:r>
      <w:r w:rsidR="00F14522">
        <w:t xml:space="preserve"> </w:t>
      </w:r>
      <w:r w:rsidRPr="00AA46FE">
        <w:t>и</w:t>
      </w:r>
      <w:r w:rsidR="00F14522">
        <w:t xml:space="preserve"> </w:t>
      </w:r>
      <w:r w:rsidRPr="00AA46FE">
        <w:t>стоимость</w:t>
      </w:r>
      <w:r w:rsidR="00F14522">
        <w:t xml:space="preserve"> </w:t>
      </w:r>
      <w:r w:rsidRPr="00AA46FE">
        <w:t>пенсионных</w:t>
      </w:r>
      <w:r w:rsidR="00F14522">
        <w:t xml:space="preserve"> </w:t>
      </w:r>
      <w:r w:rsidRPr="00AA46FE">
        <w:t>баллов.</w:t>
      </w:r>
      <w:r w:rsidR="00F14522">
        <w:t xml:space="preserve"> </w:t>
      </w:r>
      <w:r w:rsidRPr="00AA46FE">
        <w:t>Однако</w:t>
      </w:r>
      <w:r w:rsidR="00F14522">
        <w:t xml:space="preserve"> </w:t>
      </w:r>
      <w:r w:rsidRPr="00AA46FE">
        <w:t>каждый</w:t>
      </w:r>
      <w:r w:rsidR="00F14522">
        <w:t xml:space="preserve"> </w:t>
      </w:r>
      <w:r w:rsidRPr="00AA46FE">
        <w:t>рабочий</w:t>
      </w:r>
      <w:r w:rsidR="00F14522">
        <w:t xml:space="preserve"> </w:t>
      </w:r>
      <w:r w:rsidRPr="00AA46FE">
        <w:t>год</w:t>
      </w:r>
      <w:r w:rsidR="00F14522">
        <w:t xml:space="preserve"> </w:t>
      </w:r>
      <w:r w:rsidRPr="00AA46FE">
        <w:t>им</w:t>
      </w:r>
      <w:r w:rsidR="00F14522">
        <w:t xml:space="preserve"> </w:t>
      </w:r>
      <w:r w:rsidRPr="00AA46FE">
        <w:t>добавляются</w:t>
      </w:r>
      <w:r w:rsidR="00F14522">
        <w:t xml:space="preserve"> </w:t>
      </w:r>
      <w:r w:rsidRPr="00AA46FE">
        <w:t>пенсионные</w:t>
      </w:r>
      <w:r w:rsidR="00F14522">
        <w:t xml:space="preserve"> </w:t>
      </w:r>
      <w:r w:rsidRPr="00AA46FE">
        <w:t>коэффициенты</w:t>
      </w:r>
      <w:r w:rsidR="00F14522">
        <w:t xml:space="preserve"> </w:t>
      </w:r>
      <w:r w:rsidRPr="00AA46FE">
        <w:t>или</w:t>
      </w:r>
      <w:r w:rsidR="00F14522">
        <w:t xml:space="preserve"> </w:t>
      </w:r>
      <w:r w:rsidRPr="00AA46FE">
        <w:t>баллы,</w:t>
      </w:r>
      <w:r w:rsidR="00F14522">
        <w:t xml:space="preserve"> </w:t>
      </w:r>
      <w:r w:rsidRPr="00AA46FE">
        <w:t>которые</w:t>
      </w:r>
      <w:r w:rsidR="00F14522">
        <w:t xml:space="preserve"> </w:t>
      </w:r>
      <w:r w:rsidRPr="00AA46FE">
        <w:t>зависят</w:t>
      </w:r>
      <w:r w:rsidR="00F14522">
        <w:t xml:space="preserve"> </w:t>
      </w:r>
      <w:r w:rsidRPr="00AA46FE">
        <w:t>от</w:t>
      </w:r>
      <w:r w:rsidR="00F14522">
        <w:t xml:space="preserve"> </w:t>
      </w:r>
      <w:r w:rsidRPr="00AA46FE">
        <w:t>уровня</w:t>
      </w:r>
      <w:r w:rsidR="00F14522">
        <w:t xml:space="preserve"> </w:t>
      </w:r>
      <w:r w:rsidRPr="00AA46FE">
        <w:t>зарплаты.</w:t>
      </w:r>
      <w:r w:rsidR="00F14522">
        <w:t xml:space="preserve"> </w:t>
      </w:r>
      <w:r w:rsidRPr="00AA46FE">
        <w:t>Таким</w:t>
      </w:r>
      <w:r w:rsidR="00F14522">
        <w:t xml:space="preserve"> </w:t>
      </w:r>
      <w:r w:rsidRPr="00AA46FE">
        <w:t>образом,</w:t>
      </w:r>
      <w:r w:rsidR="00F14522">
        <w:t xml:space="preserve"> </w:t>
      </w:r>
      <w:r w:rsidRPr="00AA46FE">
        <w:t>чем</w:t>
      </w:r>
      <w:r w:rsidR="00F14522">
        <w:t xml:space="preserve"> </w:t>
      </w:r>
      <w:r w:rsidRPr="00AA46FE">
        <w:t>больше</w:t>
      </w:r>
      <w:r w:rsidR="00F14522">
        <w:t xml:space="preserve"> </w:t>
      </w:r>
      <w:r w:rsidRPr="00AA46FE">
        <w:t>баллов,</w:t>
      </w:r>
      <w:r w:rsidR="00F14522">
        <w:t xml:space="preserve"> </w:t>
      </w:r>
      <w:r w:rsidRPr="00AA46FE">
        <w:t>тем</w:t>
      </w:r>
      <w:r w:rsidR="00F14522">
        <w:t xml:space="preserve"> </w:t>
      </w:r>
      <w:r w:rsidRPr="00AA46FE">
        <w:t>выше</w:t>
      </w:r>
      <w:r w:rsidR="00F14522">
        <w:t xml:space="preserve"> </w:t>
      </w:r>
      <w:r w:rsidRPr="00AA46FE">
        <w:t>будет</w:t>
      </w:r>
      <w:r w:rsidR="00F14522">
        <w:t xml:space="preserve"> </w:t>
      </w:r>
      <w:r w:rsidRPr="00AA46FE">
        <w:t>пенсия</w:t>
      </w:r>
      <w:r w:rsidR="00F14522">
        <w:t xml:space="preserve"> </w:t>
      </w:r>
      <w:r w:rsidRPr="00AA46FE">
        <w:t>у</w:t>
      </w:r>
      <w:r w:rsidR="00F14522">
        <w:t xml:space="preserve"> </w:t>
      </w:r>
      <w:r w:rsidRPr="00AA46FE">
        <w:t>работающих</w:t>
      </w:r>
      <w:r w:rsidR="00F14522">
        <w:t xml:space="preserve"> </w:t>
      </w:r>
      <w:r w:rsidRPr="00AA46FE">
        <w:t>пенсионеров.</w:t>
      </w:r>
    </w:p>
    <w:p w:rsidR="00E85669" w:rsidRPr="00AA46FE" w:rsidRDefault="00E85669" w:rsidP="00E85669">
      <w:r w:rsidRPr="00AA46FE">
        <w:t>По</w:t>
      </w:r>
      <w:r w:rsidR="00F14522">
        <w:t xml:space="preserve"> </w:t>
      </w:r>
      <w:r w:rsidRPr="00AA46FE">
        <w:t>правилам,</w:t>
      </w:r>
      <w:r w:rsidR="00F14522">
        <w:t xml:space="preserve"> </w:t>
      </w:r>
      <w:r w:rsidRPr="00AA46FE">
        <w:t>за</w:t>
      </w:r>
      <w:r w:rsidR="00F14522">
        <w:t xml:space="preserve"> </w:t>
      </w:r>
      <w:r w:rsidRPr="00AA46FE">
        <w:t>год</w:t>
      </w:r>
      <w:r w:rsidR="00F14522">
        <w:t xml:space="preserve"> </w:t>
      </w:r>
      <w:r w:rsidRPr="00AA46FE">
        <w:t>увеличить</w:t>
      </w:r>
      <w:r w:rsidR="00F14522">
        <w:t xml:space="preserve"> </w:t>
      </w:r>
      <w:r w:rsidRPr="00AA46FE">
        <w:t>пенсионный</w:t>
      </w:r>
      <w:r w:rsidR="00F14522">
        <w:t xml:space="preserve"> </w:t>
      </w:r>
      <w:r w:rsidRPr="00AA46FE">
        <w:t>коэффициент</w:t>
      </w:r>
      <w:r w:rsidR="00F14522">
        <w:t xml:space="preserve"> </w:t>
      </w:r>
      <w:r w:rsidRPr="00AA46FE">
        <w:t>больше,</w:t>
      </w:r>
      <w:r w:rsidR="00F14522">
        <w:t xml:space="preserve"> </w:t>
      </w:r>
      <w:r w:rsidRPr="00AA46FE">
        <w:t>чем</w:t>
      </w:r>
      <w:r w:rsidR="00F14522">
        <w:t xml:space="preserve"> </w:t>
      </w:r>
      <w:r w:rsidRPr="00AA46FE">
        <w:t>на</w:t>
      </w:r>
      <w:r w:rsidR="00F14522">
        <w:t xml:space="preserve"> </w:t>
      </w:r>
      <w:r w:rsidRPr="00AA46FE">
        <w:t>три</w:t>
      </w:r>
      <w:r w:rsidR="00F14522">
        <w:t xml:space="preserve"> </w:t>
      </w:r>
      <w:r w:rsidRPr="00AA46FE">
        <w:t>балла,</w:t>
      </w:r>
      <w:r w:rsidR="00F14522">
        <w:t xml:space="preserve"> </w:t>
      </w:r>
      <w:r w:rsidRPr="00AA46FE">
        <w:t>нельзя.</w:t>
      </w:r>
      <w:r w:rsidR="00F14522">
        <w:t xml:space="preserve"> </w:t>
      </w:r>
      <w:r w:rsidRPr="00AA46FE">
        <w:t>Добавление</w:t>
      </w:r>
      <w:r w:rsidR="00F14522">
        <w:t xml:space="preserve"> </w:t>
      </w:r>
      <w:r w:rsidRPr="00AA46FE">
        <w:t>этих</w:t>
      </w:r>
      <w:r w:rsidR="00F14522">
        <w:t xml:space="preserve"> </w:t>
      </w:r>
      <w:r w:rsidRPr="00AA46FE">
        <w:t>баллов</w:t>
      </w:r>
      <w:r w:rsidR="00F14522">
        <w:t xml:space="preserve"> </w:t>
      </w:r>
      <w:r w:rsidRPr="00AA46FE">
        <w:t>произойд</w:t>
      </w:r>
      <w:r w:rsidR="00F14522">
        <w:t>е</w:t>
      </w:r>
      <w:r w:rsidRPr="00AA46FE">
        <w:t>т</w:t>
      </w:r>
      <w:r w:rsidR="00F14522">
        <w:t xml:space="preserve"> </w:t>
      </w:r>
      <w:r w:rsidRPr="00AA46FE">
        <w:t>1</w:t>
      </w:r>
      <w:r w:rsidR="00F14522">
        <w:t xml:space="preserve"> </w:t>
      </w:r>
      <w:r w:rsidRPr="00AA46FE">
        <w:t>августа</w:t>
      </w:r>
      <w:r w:rsidR="00F14522">
        <w:t xml:space="preserve"> </w:t>
      </w:r>
      <w:r w:rsidRPr="00AA46FE">
        <w:t>2024</w:t>
      </w:r>
      <w:r w:rsidR="00F14522">
        <w:t xml:space="preserve"> </w:t>
      </w:r>
      <w:r w:rsidRPr="00AA46FE">
        <w:t>года.</w:t>
      </w:r>
    </w:p>
    <w:p w:rsidR="00E85669" w:rsidRPr="00AA46FE" w:rsidRDefault="00EA6DD1" w:rsidP="00E85669">
      <w:r w:rsidRPr="00AA46FE">
        <w:t>ИНДЕКСАЦИЯ</w:t>
      </w:r>
      <w:r w:rsidR="00F14522">
        <w:t xml:space="preserve"> </w:t>
      </w:r>
      <w:r w:rsidRPr="00AA46FE">
        <w:t>СОЦИАЛЬНЫХ</w:t>
      </w:r>
      <w:r w:rsidR="00F14522">
        <w:t xml:space="preserve"> </w:t>
      </w:r>
      <w:r w:rsidRPr="00AA46FE">
        <w:t>ПЕНСИЙ</w:t>
      </w:r>
      <w:r w:rsidR="00F14522">
        <w:t xml:space="preserve"> </w:t>
      </w:r>
      <w:r w:rsidRPr="00AA46FE">
        <w:t>И</w:t>
      </w:r>
      <w:r w:rsidR="00F14522">
        <w:t xml:space="preserve"> </w:t>
      </w:r>
      <w:r w:rsidRPr="00AA46FE">
        <w:t>ВЫПЛАТ</w:t>
      </w:r>
      <w:r w:rsidR="00F14522">
        <w:t xml:space="preserve"> </w:t>
      </w:r>
      <w:r w:rsidRPr="00AA46FE">
        <w:t>ФЕДЕРАЛЬНЫМ</w:t>
      </w:r>
      <w:r w:rsidR="00F14522">
        <w:t xml:space="preserve"> </w:t>
      </w:r>
      <w:r w:rsidRPr="00AA46FE">
        <w:t>ЛЬГОТНИКАМ</w:t>
      </w:r>
    </w:p>
    <w:p w:rsidR="00E85669" w:rsidRPr="00AA46FE" w:rsidRDefault="00E85669" w:rsidP="00E85669">
      <w:r w:rsidRPr="00AA46FE">
        <w:t>Социальная</w:t>
      </w:r>
      <w:r w:rsidR="00F14522">
        <w:t xml:space="preserve"> </w:t>
      </w:r>
      <w:r w:rsidRPr="00AA46FE">
        <w:t>пенсия</w:t>
      </w:r>
      <w:r w:rsidR="00F14522">
        <w:t xml:space="preserve"> </w:t>
      </w:r>
      <w:r w:rsidRPr="00AA46FE">
        <w:t>назначается</w:t>
      </w:r>
      <w:r w:rsidR="00F14522">
        <w:t xml:space="preserve"> </w:t>
      </w:r>
      <w:r w:rsidRPr="00AA46FE">
        <w:t>нетрудоспособным</w:t>
      </w:r>
      <w:r w:rsidR="00F14522">
        <w:t xml:space="preserve"> </w:t>
      </w:r>
      <w:r w:rsidRPr="00AA46FE">
        <w:t>гражданам,</w:t>
      </w:r>
      <w:r w:rsidR="00F14522">
        <w:t xml:space="preserve"> </w:t>
      </w:r>
      <w:r w:rsidRPr="00AA46FE">
        <w:t>которые</w:t>
      </w:r>
      <w:r w:rsidR="00F14522">
        <w:t xml:space="preserve"> </w:t>
      </w:r>
      <w:r w:rsidRPr="00AA46FE">
        <w:t>не</w:t>
      </w:r>
      <w:r w:rsidR="00F14522">
        <w:t xml:space="preserve"> </w:t>
      </w:r>
      <w:r w:rsidRPr="00AA46FE">
        <w:t>имеют</w:t>
      </w:r>
      <w:r w:rsidR="00F14522">
        <w:t xml:space="preserve"> </w:t>
      </w:r>
      <w:r w:rsidRPr="00AA46FE">
        <w:t>трудового</w:t>
      </w:r>
      <w:r w:rsidR="00F14522">
        <w:t xml:space="preserve"> </w:t>
      </w:r>
      <w:r w:rsidRPr="00AA46FE">
        <w:t>стажа</w:t>
      </w:r>
      <w:r w:rsidR="00F14522">
        <w:t xml:space="preserve"> </w:t>
      </w:r>
      <w:r w:rsidRPr="00AA46FE">
        <w:t>и</w:t>
      </w:r>
      <w:r w:rsidR="00F14522">
        <w:t xml:space="preserve"> </w:t>
      </w:r>
      <w:r w:rsidRPr="00AA46FE">
        <w:t>поэтому</w:t>
      </w:r>
      <w:r w:rsidR="00F14522">
        <w:t xml:space="preserve"> </w:t>
      </w:r>
      <w:r w:rsidRPr="00AA46FE">
        <w:t>не</w:t>
      </w:r>
      <w:r w:rsidR="00F14522">
        <w:t xml:space="preserve"> </w:t>
      </w:r>
      <w:r w:rsidRPr="00AA46FE">
        <w:t>получают</w:t>
      </w:r>
      <w:r w:rsidR="00F14522">
        <w:t xml:space="preserve"> </w:t>
      </w:r>
      <w:r w:rsidRPr="00AA46FE">
        <w:t>страховую</w:t>
      </w:r>
      <w:r w:rsidR="00F14522">
        <w:t xml:space="preserve"> </w:t>
      </w:r>
      <w:r w:rsidRPr="00AA46FE">
        <w:t>пенсию.</w:t>
      </w:r>
      <w:r w:rsidR="00F14522">
        <w:t xml:space="preserve"> </w:t>
      </w:r>
      <w:r w:rsidRPr="00AA46FE">
        <w:t>К</w:t>
      </w:r>
      <w:r w:rsidR="00F14522">
        <w:t xml:space="preserve"> </w:t>
      </w:r>
      <w:r w:rsidRPr="00AA46FE">
        <w:t>таковым</w:t>
      </w:r>
      <w:r w:rsidR="00F14522">
        <w:t xml:space="preserve"> </w:t>
      </w:r>
      <w:r w:rsidRPr="00AA46FE">
        <w:t>относится</w:t>
      </w:r>
      <w:r w:rsidR="00F14522">
        <w:t xml:space="preserve"> </w:t>
      </w:r>
      <w:r w:rsidRPr="00AA46FE">
        <w:t>пенсия</w:t>
      </w:r>
      <w:r w:rsidR="00F14522">
        <w:t xml:space="preserve"> </w:t>
      </w:r>
      <w:r w:rsidRPr="00AA46FE">
        <w:t>по</w:t>
      </w:r>
      <w:r w:rsidR="00F14522">
        <w:t xml:space="preserve"> </w:t>
      </w:r>
      <w:r w:rsidRPr="00AA46FE">
        <w:t>инвалидности,</w:t>
      </w:r>
      <w:r w:rsidR="00F14522">
        <w:t xml:space="preserve"> </w:t>
      </w:r>
      <w:r w:rsidRPr="00AA46FE">
        <w:t>по</w:t>
      </w:r>
      <w:r w:rsidR="00F14522">
        <w:t xml:space="preserve"> </w:t>
      </w:r>
      <w:r w:rsidRPr="00AA46FE">
        <w:t>старости,</w:t>
      </w:r>
      <w:r w:rsidR="00F14522">
        <w:t xml:space="preserve"> </w:t>
      </w:r>
      <w:r w:rsidRPr="00AA46FE">
        <w:t>по</w:t>
      </w:r>
      <w:r w:rsidR="00F14522">
        <w:t xml:space="preserve"> </w:t>
      </w:r>
      <w:r w:rsidRPr="00AA46FE">
        <w:t>потере</w:t>
      </w:r>
      <w:r w:rsidR="00F14522">
        <w:t xml:space="preserve"> </w:t>
      </w:r>
      <w:r w:rsidRPr="00AA46FE">
        <w:t>кормильца,</w:t>
      </w:r>
      <w:r w:rsidR="00F14522">
        <w:t xml:space="preserve"> </w:t>
      </w:r>
      <w:r w:rsidRPr="00AA46FE">
        <w:t>а</w:t>
      </w:r>
      <w:r w:rsidR="00F14522">
        <w:t xml:space="preserve"> </w:t>
      </w:r>
      <w:r w:rsidRPr="00AA46FE">
        <w:t>также</w:t>
      </w:r>
      <w:r w:rsidR="00F14522">
        <w:t xml:space="preserve"> </w:t>
      </w:r>
      <w:r w:rsidRPr="00AA46FE">
        <w:t>пенсия</w:t>
      </w:r>
      <w:r w:rsidR="00F14522">
        <w:t xml:space="preserve"> </w:t>
      </w:r>
      <w:r w:rsidRPr="00AA46FE">
        <w:t>для</w:t>
      </w:r>
      <w:r w:rsidR="00F14522">
        <w:t xml:space="preserve"> </w:t>
      </w:r>
      <w:r w:rsidRPr="00AA46FE">
        <w:t>детей-сирот</w:t>
      </w:r>
      <w:r w:rsidR="00F14522">
        <w:t xml:space="preserve"> </w:t>
      </w:r>
      <w:r w:rsidRPr="00AA46FE">
        <w:t>до</w:t>
      </w:r>
      <w:r w:rsidR="00F14522">
        <w:t xml:space="preserve"> </w:t>
      </w:r>
      <w:r w:rsidRPr="00AA46FE">
        <w:t>18</w:t>
      </w:r>
      <w:r w:rsidR="00F14522">
        <w:t xml:space="preserve"> </w:t>
      </w:r>
      <w:r w:rsidRPr="00AA46FE">
        <w:t>лет.</w:t>
      </w:r>
    </w:p>
    <w:p w:rsidR="00E85669" w:rsidRPr="00AA46FE" w:rsidRDefault="00E85669" w:rsidP="00E85669">
      <w:r w:rsidRPr="00AA46FE">
        <w:t>Федеральные</w:t>
      </w:r>
      <w:r w:rsidR="00F14522">
        <w:t xml:space="preserve"> </w:t>
      </w:r>
      <w:r w:rsidRPr="00AA46FE">
        <w:t>льготники</w:t>
      </w:r>
      <w:r w:rsidR="00F14522">
        <w:t xml:space="preserve"> </w:t>
      </w:r>
      <w:r w:rsidRPr="00AA46FE">
        <w:t>также</w:t>
      </w:r>
      <w:r w:rsidR="00F14522">
        <w:t xml:space="preserve"> </w:t>
      </w:r>
      <w:r w:rsidRPr="00AA46FE">
        <w:t>получают</w:t>
      </w:r>
      <w:r w:rsidR="00F14522">
        <w:t xml:space="preserve"> </w:t>
      </w:r>
      <w:r w:rsidRPr="00AA46FE">
        <w:t>ежемесячные</w:t>
      </w:r>
      <w:r w:rsidR="00F14522">
        <w:t xml:space="preserve"> </w:t>
      </w:r>
      <w:r w:rsidRPr="00AA46FE">
        <w:t>денежные</w:t>
      </w:r>
      <w:r w:rsidR="00F14522">
        <w:t xml:space="preserve"> </w:t>
      </w:r>
      <w:r w:rsidRPr="00AA46FE">
        <w:t>выплаты,</w:t>
      </w:r>
      <w:r w:rsidR="00F14522">
        <w:t xml:space="preserve"> </w:t>
      </w:r>
      <w:r w:rsidRPr="00AA46FE">
        <w:t>при</w:t>
      </w:r>
      <w:r w:rsidR="00F14522">
        <w:t xml:space="preserve"> </w:t>
      </w:r>
      <w:r w:rsidRPr="00AA46FE">
        <w:t>этом</w:t>
      </w:r>
      <w:r w:rsidR="00F14522">
        <w:t xml:space="preserve"> </w:t>
      </w:r>
      <w:r w:rsidRPr="00AA46FE">
        <w:t>независимо</w:t>
      </w:r>
      <w:r w:rsidR="00F14522">
        <w:t xml:space="preserve"> </w:t>
      </w:r>
      <w:r w:rsidRPr="00AA46FE">
        <w:t>от</w:t>
      </w:r>
      <w:r w:rsidR="00F14522">
        <w:t xml:space="preserve"> </w:t>
      </w:r>
      <w:r w:rsidRPr="00AA46FE">
        <w:t>того,</w:t>
      </w:r>
      <w:r w:rsidR="00F14522">
        <w:t xml:space="preserve"> </w:t>
      </w:r>
      <w:r w:rsidRPr="00AA46FE">
        <w:t>работают</w:t>
      </w:r>
      <w:r w:rsidR="00F14522">
        <w:t xml:space="preserve"> </w:t>
      </w:r>
      <w:r w:rsidRPr="00AA46FE">
        <w:t>или</w:t>
      </w:r>
      <w:r w:rsidR="00F14522">
        <w:t xml:space="preserve"> </w:t>
      </w:r>
      <w:r w:rsidRPr="00AA46FE">
        <w:t>нет.</w:t>
      </w:r>
      <w:r w:rsidR="00F14522">
        <w:t xml:space="preserve"> </w:t>
      </w:r>
      <w:r w:rsidRPr="00AA46FE">
        <w:t>К</w:t>
      </w:r>
      <w:r w:rsidR="00F14522">
        <w:t xml:space="preserve"> </w:t>
      </w:r>
      <w:r w:rsidRPr="00AA46FE">
        <w:t>ним</w:t>
      </w:r>
      <w:r w:rsidR="00F14522">
        <w:t xml:space="preserve"> </w:t>
      </w:r>
      <w:r w:rsidRPr="00AA46FE">
        <w:t>относятся</w:t>
      </w:r>
      <w:r w:rsidR="00F14522">
        <w:t xml:space="preserve"> </w:t>
      </w:r>
      <w:r w:rsidRPr="00AA46FE">
        <w:t>инвалиды</w:t>
      </w:r>
      <w:r w:rsidR="00F14522">
        <w:t xml:space="preserve"> </w:t>
      </w:r>
      <w:r w:rsidRPr="00AA46FE">
        <w:t>всех</w:t>
      </w:r>
      <w:r w:rsidR="00F14522">
        <w:t xml:space="preserve"> </w:t>
      </w:r>
      <w:r w:rsidRPr="00AA46FE">
        <w:t>групп,</w:t>
      </w:r>
      <w:r w:rsidR="00F14522">
        <w:t xml:space="preserve"> </w:t>
      </w:r>
      <w:r w:rsidRPr="00AA46FE">
        <w:t>ветераны,</w:t>
      </w:r>
      <w:r w:rsidR="00F14522">
        <w:t xml:space="preserve"> </w:t>
      </w:r>
      <w:r w:rsidRPr="00AA46FE">
        <w:t>пострадавшие</w:t>
      </w:r>
      <w:r w:rsidR="00F14522">
        <w:t xml:space="preserve"> </w:t>
      </w:r>
      <w:r w:rsidRPr="00AA46FE">
        <w:t>от</w:t>
      </w:r>
      <w:r w:rsidR="00F14522">
        <w:t xml:space="preserve"> </w:t>
      </w:r>
      <w:r w:rsidRPr="00AA46FE">
        <w:t>Чернобыльской</w:t>
      </w:r>
      <w:r w:rsidR="00F14522">
        <w:t xml:space="preserve"> </w:t>
      </w:r>
      <w:r w:rsidRPr="00AA46FE">
        <w:t>аварии.</w:t>
      </w:r>
    </w:p>
    <w:p w:rsidR="00E85669" w:rsidRPr="00AA46FE" w:rsidRDefault="00E85669" w:rsidP="00E85669">
      <w:r w:rsidRPr="00AA46FE">
        <w:t>Для</w:t>
      </w:r>
      <w:r w:rsidR="00F14522">
        <w:t xml:space="preserve"> </w:t>
      </w:r>
      <w:r w:rsidRPr="00AA46FE">
        <w:t>всех</w:t>
      </w:r>
      <w:r w:rsidR="00F14522">
        <w:t xml:space="preserve"> </w:t>
      </w:r>
      <w:r w:rsidRPr="00AA46FE">
        <w:t>этих</w:t>
      </w:r>
      <w:r w:rsidR="00F14522">
        <w:t xml:space="preserve"> </w:t>
      </w:r>
      <w:r w:rsidRPr="00AA46FE">
        <w:t>категорий</w:t>
      </w:r>
      <w:r w:rsidR="00F14522">
        <w:t xml:space="preserve"> </w:t>
      </w:r>
      <w:r w:rsidRPr="00AA46FE">
        <w:t>пенсия</w:t>
      </w:r>
      <w:r w:rsidR="00F14522">
        <w:t xml:space="preserve"> </w:t>
      </w:r>
      <w:r w:rsidRPr="00AA46FE">
        <w:t>в</w:t>
      </w:r>
      <w:r w:rsidR="00F14522">
        <w:t xml:space="preserve"> </w:t>
      </w:r>
      <w:r w:rsidRPr="00AA46FE">
        <w:t>2024</w:t>
      </w:r>
      <w:r w:rsidR="00F14522">
        <w:t xml:space="preserve"> </w:t>
      </w:r>
      <w:r w:rsidRPr="00AA46FE">
        <w:t>году</w:t>
      </w:r>
      <w:r w:rsidR="00F14522">
        <w:t xml:space="preserve"> </w:t>
      </w:r>
      <w:r w:rsidRPr="00AA46FE">
        <w:t>повысится</w:t>
      </w:r>
      <w:r w:rsidR="00F14522">
        <w:t xml:space="preserve"> </w:t>
      </w:r>
      <w:r w:rsidRPr="00AA46FE">
        <w:t>на</w:t>
      </w:r>
      <w:r w:rsidR="00F14522">
        <w:t xml:space="preserve"> </w:t>
      </w:r>
      <w:r w:rsidRPr="00AA46FE">
        <w:t>7,5%.</w:t>
      </w:r>
    </w:p>
    <w:p w:rsidR="00E85669" w:rsidRPr="00AA46FE" w:rsidRDefault="00EA6DD1" w:rsidP="00E85669">
      <w:r w:rsidRPr="00AA46FE">
        <w:t>КАК</w:t>
      </w:r>
      <w:r w:rsidR="00F14522">
        <w:t xml:space="preserve"> </w:t>
      </w:r>
      <w:r w:rsidRPr="00AA46FE">
        <w:t>РАССЧИТАТЬ</w:t>
      </w:r>
      <w:r w:rsidR="00F14522">
        <w:t xml:space="preserve"> </w:t>
      </w:r>
      <w:r w:rsidRPr="00AA46FE">
        <w:t>РАЗМЕР</w:t>
      </w:r>
      <w:r w:rsidR="00F14522">
        <w:t xml:space="preserve"> </w:t>
      </w:r>
      <w:r w:rsidRPr="00AA46FE">
        <w:t>ПЕНСИИ</w:t>
      </w:r>
      <w:r w:rsidR="00F14522">
        <w:t xml:space="preserve"> </w:t>
      </w:r>
      <w:r w:rsidRPr="00AA46FE">
        <w:t>ПОСЛЕ</w:t>
      </w:r>
      <w:r w:rsidR="00F14522">
        <w:t xml:space="preserve"> </w:t>
      </w:r>
      <w:r w:rsidRPr="00AA46FE">
        <w:t>ИНДЕКСАЦИИ</w:t>
      </w:r>
    </w:p>
    <w:p w:rsidR="00E85669" w:rsidRPr="00AA46FE" w:rsidRDefault="00E85669" w:rsidP="00E85669">
      <w:r w:rsidRPr="00AA46FE">
        <w:t>Самый</w:t>
      </w:r>
      <w:r w:rsidR="00F14522">
        <w:t xml:space="preserve"> </w:t>
      </w:r>
      <w:r w:rsidRPr="00AA46FE">
        <w:t>простой</w:t>
      </w:r>
      <w:r w:rsidR="00F14522">
        <w:t xml:space="preserve"> </w:t>
      </w:r>
      <w:r w:rsidRPr="00AA46FE">
        <w:t>способ</w:t>
      </w:r>
      <w:r w:rsidR="00F14522">
        <w:t xml:space="preserve"> </w:t>
      </w:r>
      <w:r w:rsidRPr="00AA46FE">
        <w:t>рассчитать</w:t>
      </w:r>
      <w:r w:rsidR="00F14522">
        <w:t xml:space="preserve"> </w:t>
      </w:r>
      <w:r w:rsidRPr="00AA46FE">
        <w:t>пенсию</w:t>
      </w:r>
      <w:r w:rsidR="00F14522">
        <w:t xml:space="preserve"> </w:t>
      </w:r>
      <w:r w:rsidRPr="00AA46FE">
        <w:t>после</w:t>
      </w:r>
      <w:r w:rsidR="00F14522">
        <w:t xml:space="preserve"> </w:t>
      </w:r>
      <w:r w:rsidRPr="00AA46FE">
        <w:t>индексации</w:t>
      </w:r>
      <w:r w:rsidR="00F14522">
        <w:t xml:space="preserve"> - </w:t>
      </w:r>
      <w:r w:rsidRPr="00AA46FE">
        <w:t>прибавить</w:t>
      </w:r>
      <w:r w:rsidR="00F14522">
        <w:t xml:space="preserve"> </w:t>
      </w:r>
      <w:r w:rsidRPr="00AA46FE">
        <w:t>к</w:t>
      </w:r>
      <w:r w:rsidR="00F14522">
        <w:t xml:space="preserve"> </w:t>
      </w:r>
      <w:r w:rsidRPr="00AA46FE">
        <w:t>текущему</w:t>
      </w:r>
      <w:r w:rsidR="00F14522">
        <w:t xml:space="preserve"> </w:t>
      </w:r>
      <w:r w:rsidRPr="00AA46FE">
        <w:t>размеру</w:t>
      </w:r>
      <w:r w:rsidR="00F14522">
        <w:t xml:space="preserve"> </w:t>
      </w:r>
      <w:r w:rsidRPr="00AA46FE">
        <w:t>выплаты</w:t>
      </w:r>
      <w:r w:rsidR="00F14522">
        <w:t xml:space="preserve"> </w:t>
      </w:r>
      <w:r w:rsidRPr="00AA46FE">
        <w:t>7,5%.</w:t>
      </w:r>
    </w:p>
    <w:p w:rsidR="00E85669" w:rsidRPr="00AA46FE" w:rsidRDefault="00E85669" w:rsidP="00E85669">
      <w:r w:rsidRPr="00AA46FE">
        <w:t>Однако</w:t>
      </w:r>
      <w:r w:rsidR="00F14522">
        <w:t xml:space="preserve"> </w:t>
      </w:r>
      <w:r w:rsidRPr="00AA46FE">
        <w:t>есть</w:t>
      </w:r>
      <w:r w:rsidR="00F14522">
        <w:t xml:space="preserve"> </w:t>
      </w:r>
      <w:r w:rsidRPr="00AA46FE">
        <w:t>и</w:t>
      </w:r>
      <w:r w:rsidR="00F14522">
        <w:t xml:space="preserve"> </w:t>
      </w:r>
      <w:r w:rsidRPr="00AA46FE">
        <w:t>более</w:t>
      </w:r>
      <w:r w:rsidR="00F14522">
        <w:t xml:space="preserve"> </w:t>
      </w:r>
      <w:r w:rsidRPr="00AA46FE">
        <w:t>сложный</w:t>
      </w:r>
      <w:r w:rsidR="00F14522">
        <w:t xml:space="preserve"> </w:t>
      </w:r>
      <w:r w:rsidRPr="00AA46FE">
        <w:t>способ:</w:t>
      </w:r>
      <w:r w:rsidR="00F14522">
        <w:t xml:space="preserve"> </w:t>
      </w:r>
      <w:r w:rsidRPr="00AA46FE">
        <w:t>для</w:t>
      </w:r>
      <w:r w:rsidR="00F14522">
        <w:t xml:space="preserve"> </w:t>
      </w:r>
      <w:r w:rsidRPr="00AA46FE">
        <w:t>этого</w:t>
      </w:r>
      <w:r w:rsidR="00F14522">
        <w:t xml:space="preserve"> </w:t>
      </w:r>
      <w:r w:rsidRPr="00AA46FE">
        <w:t>нужно</w:t>
      </w:r>
      <w:r w:rsidR="00F14522">
        <w:t xml:space="preserve"> </w:t>
      </w:r>
      <w:r w:rsidRPr="00AA46FE">
        <w:t>знать</w:t>
      </w:r>
      <w:r w:rsidR="00F14522">
        <w:t xml:space="preserve"> </w:t>
      </w:r>
      <w:r w:rsidRPr="00AA46FE">
        <w:t>не</w:t>
      </w:r>
      <w:r w:rsidR="00F14522">
        <w:t xml:space="preserve"> </w:t>
      </w:r>
      <w:r w:rsidRPr="00AA46FE">
        <w:t>только</w:t>
      </w:r>
      <w:r w:rsidR="00F14522">
        <w:t xml:space="preserve"> </w:t>
      </w:r>
      <w:r w:rsidRPr="00AA46FE">
        <w:t>стоимость</w:t>
      </w:r>
      <w:r w:rsidR="00F14522">
        <w:t xml:space="preserve"> </w:t>
      </w:r>
      <w:r w:rsidRPr="00AA46FE">
        <w:t>пенсионного</w:t>
      </w:r>
      <w:r w:rsidR="00F14522">
        <w:t xml:space="preserve"> </w:t>
      </w:r>
      <w:r w:rsidRPr="00AA46FE">
        <w:t>балла</w:t>
      </w:r>
      <w:r w:rsidR="00F14522">
        <w:t xml:space="preserve"> </w:t>
      </w:r>
      <w:r w:rsidRPr="00AA46FE">
        <w:t>и</w:t>
      </w:r>
      <w:r w:rsidR="00F14522">
        <w:t xml:space="preserve"> </w:t>
      </w:r>
      <w:r w:rsidRPr="00AA46FE">
        <w:t>фиксированную</w:t>
      </w:r>
      <w:r w:rsidR="00F14522">
        <w:t xml:space="preserve"> </w:t>
      </w:r>
      <w:r w:rsidRPr="00AA46FE">
        <w:t>сумму</w:t>
      </w:r>
      <w:r w:rsidR="00F14522">
        <w:t xml:space="preserve"> </w:t>
      </w:r>
      <w:r w:rsidRPr="00AA46FE">
        <w:t>доплаты,</w:t>
      </w:r>
      <w:r w:rsidR="00F14522">
        <w:t xml:space="preserve"> </w:t>
      </w:r>
      <w:r w:rsidRPr="00AA46FE">
        <w:t>но</w:t>
      </w:r>
      <w:r w:rsidR="00F14522">
        <w:t xml:space="preserve"> </w:t>
      </w:r>
      <w:r w:rsidRPr="00AA46FE">
        <w:t>и</w:t>
      </w:r>
      <w:r w:rsidR="00F14522">
        <w:t xml:space="preserve"> </w:t>
      </w:r>
      <w:r w:rsidRPr="00AA46FE">
        <w:t>индивидуальный</w:t>
      </w:r>
      <w:r w:rsidR="00F14522">
        <w:t xml:space="preserve"> </w:t>
      </w:r>
      <w:r w:rsidRPr="00AA46FE">
        <w:t>пенсионный</w:t>
      </w:r>
      <w:r w:rsidR="00F14522">
        <w:t xml:space="preserve"> </w:t>
      </w:r>
      <w:r w:rsidRPr="00AA46FE">
        <w:t>коэффициент,</w:t>
      </w:r>
      <w:r w:rsidR="00F14522">
        <w:t xml:space="preserve"> </w:t>
      </w:r>
      <w:r w:rsidRPr="00AA46FE">
        <w:t>который</w:t>
      </w:r>
      <w:r w:rsidR="00F14522">
        <w:t xml:space="preserve"> </w:t>
      </w:r>
      <w:r w:rsidRPr="00AA46FE">
        <w:t>у</w:t>
      </w:r>
      <w:r w:rsidR="00F14522">
        <w:t xml:space="preserve"> </w:t>
      </w:r>
      <w:r w:rsidRPr="00AA46FE">
        <w:t>каждого</w:t>
      </w:r>
      <w:r w:rsidR="00F14522">
        <w:t xml:space="preserve"> </w:t>
      </w:r>
      <w:r w:rsidRPr="00AA46FE">
        <w:t>пенсионера</w:t>
      </w:r>
      <w:r w:rsidR="00F14522">
        <w:t xml:space="preserve"> </w:t>
      </w:r>
      <w:r w:rsidRPr="00AA46FE">
        <w:t>свой.</w:t>
      </w:r>
    </w:p>
    <w:p w:rsidR="00E85669" w:rsidRPr="00AA46FE" w:rsidRDefault="00E85669" w:rsidP="00E85669">
      <w:r w:rsidRPr="00AA46FE">
        <w:t>Кроме</w:t>
      </w:r>
      <w:r w:rsidR="00F14522">
        <w:t xml:space="preserve"> </w:t>
      </w:r>
      <w:r w:rsidRPr="00AA46FE">
        <w:t>того,</w:t>
      </w:r>
      <w:r w:rsidR="00F14522">
        <w:t xml:space="preserve"> </w:t>
      </w:r>
      <w:r w:rsidRPr="00AA46FE">
        <w:t>надо</w:t>
      </w:r>
      <w:r w:rsidR="00F14522">
        <w:t xml:space="preserve"> </w:t>
      </w:r>
      <w:r w:rsidRPr="00AA46FE">
        <w:t>учитывать</w:t>
      </w:r>
      <w:r w:rsidR="00F14522">
        <w:t xml:space="preserve"> </w:t>
      </w:r>
      <w:r w:rsidRPr="00AA46FE">
        <w:t>дополнительные</w:t>
      </w:r>
      <w:r w:rsidR="00F14522">
        <w:t xml:space="preserve"> </w:t>
      </w:r>
      <w:r w:rsidRPr="00AA46FE">
        <w:t>условия:</w:t>
      </w:r>
      <w:r w:rsidR="00F14522">
        <w:t xml:space="preserve"> </w:t>
      </w:r>
      <w:r w:rsidRPr="00AA46FE">
        <w:t>например,</w:t>
      </w:r>
      <w:r w:rsidR="00F14522">
        <w:t xml:space="preserve"> </w:t>
      </w:r>
      <w:r w:rsidRPr="00AA46FE">
        <w:t>у</w:t>
      </w:r>
      <w:r w:rsidR="00F14522">
        <w:t xml:space="preserve"> </w:t>
      </w:r>
      <w:r w:rsidRPr="00AA46FE">
        <w:t>части</w:t>
      </w:r>
      <w:r w:rsidR="00F14522">
        <w:t xml:space="preserve"> </w:t>
      </w:r>
      <w:r w:rsidRPr="00AA46FE">
        <w:t>граждан</w:t>
      </w:r>
      <w:r w:rsidR="00F14522">
        <w:t xml:space="preserve"> </w:t>
      </w:r>
      <w:r w:rsidRPr="00AA46FE">
        <w:t>фиксированная</w:t>
      </w:r>
      <w:r w:rsidR="00F14522">
        <w:t xml:space="preserve"> </w:t>
      </w:r>
      <w:r w:rsidRPr="00AA46FE">
        <w:t>выплата</w:t>
      </w:r>
      <w:r w:rsidR="00F14522">
        <w:t xml:space="preserve"> </w:t>
      </w:r>
      <w:r w:rsidRPr="00AA46FE">
        <w:t>выше,</w:t>
      </w:r>
      <w:r w:rsidR="00F14522">
        <w:t xml:space="preserve"> </w:t>
      </w:r>
      <w:r w:rsidRPr="00AA46FE">
        <w:t>чем</w:t>
      </w:r>
      <w:r w:rsidR="00F14522">
        <w:t xml:space="preserve"> </w:t>
      </w:r>
      <w:r w:rsidRPr="00AA46FE">
        <w:t>у</w:t>
      </w:r>
      <w:r w:rsidR="00F14522">
        <w:t xml:space="preserve"> </w:t>
      </w:r>
      <w:r w:rsidRPr="00AA46FE">
        <w:t>других.</w:t>
      </w:r>
      <w:r w:rsidR="00F14522">
        <w:t xml:space="preserve"> </w:t>
      </w:r>
      <w:r w:rsidRPr="00AA46FE">
        <w:t>Это</w:t>
      </w:r>
      <w:r w:rsidR="00F14522">
        <w:t xml:space="preserve"> </w:t>
      </w:r>
      <w:r w:rsidRPr="00AA46FE">
        <w:t>касается</w:t>
      </w:r>
      <w:r w:rsidR="00F14522">
        <w:t xml:space="preserve"> </w:t>
      </w:r>
      <w:r w:rsidRPr="00AA46FE">
        <w:t>пенсионеров</w:t>
      </w:r>
      <w:r w:rsidR="00F14522">
        <w:t xml:space="preserve"> </w:t>
      </w:r>
      <w:r w:rsidRPr="00AA46FE">
        <w:t>старше</w:t>
      </w:r>
      <w:r w:rsidR="00F14522">
        <w:t xml:space="preserve"> </w:t>
      </w:r>
      <w:r w:rsidRPr="00AA46FE">
        <w:t>80</w:t>
      </w:r>
      <w:r w:rsidR="00F14522">
        <w:t xml:space="preserve"> </w:t>
      </w:r>
      <w:r w:rsidRPr="00AA46FE">
        <w:t>лет,</w:t>
      </w:r>
      <w:r w:rsidR="00F14522">
        <w:t xml:space="preserve"> </w:t>
      </w:r>
      <w:r w:rsidRPr="00AA46FE">
        <w:t>пенсионеров,</w:t>
      </w:r>
      <w:r w:rsidR="00F14522">
        <w:t xml:space="preserve"> </w:t>
      </w:r>
      <w:r w:rsidRPr="00AA46FE">
        <w:t>у</w:t>
      </w:r>
      <w:r w:rsidR="00F14522">
        <w:t xml:space="preserve"> </w:t>
      </w:r>
      <w:r w:rsidRPr="00AA46FE">
        <w:t>которых</w:t>
      </w:r>
      <w:r w:rsidR="00F14522">
        <w:t xml:space="preserve"> </w:t>
      </w:r>
      <w:r w:rsidRPr="00AA46FE">
        <w:t>есть</w:t>
      </w:r>
      <w:r w:rsidR="00F14522">
        <w:t xml:space="preserve"> </w:t>
      </w:r>
      <w:r w:rsidRPr="00AA46FE">
        <w:t>иждивенцы,</w:t>
      </w:r>
      <w:r w:rsidR="00F14522">
        <w:t xml:space="preserve"> </w:t>
      </w:r>
      <w:r w:rsidRPr="00AA46FE">
        <w:t>граждане,</w:t>
      </w:r>
      <w:r w:rsidR="00F14522">
        <w:t xml:space="preserve"> </w:t>
      </w:r>
      <w:r w:rsidRPr="00AA46FE">
        <w:t>обладающие</w:t>
      </w:r>
      <w:r w:rsidR="00F14522">
        <w:t xml:space="preserve"> </w:t>
      </w:r>
      <w:r w:rsidRPr="00AA46FE">
        <w:t>северным</w:t>
      </w:r>
      <w:r w:rsidR="00F14522">
        <w:t xml:space="preserve"> </w:t>
      </w:r>
      <w:r w:rsidRPr="00AA46FE">
        <w:t>стажем</w:t>
      </w:r>
      <w:r w:rsidR="00F14522">
        <w:t xml:space="preserve"> </w:t>
      </w:r>
      <w:r w:rsidRPr="00AA46FE">
        <w:t>или</w:t>
      </w:r>
      <w:r w:rsidR="00F14522">
        <w:t xml:space="preserve"> </w:t>
      </w:r>
      <w:r w:rsidRPr="00AA46FE">
        <w:t>проживающие</w:t>
      </w:r>
      <w:r w:rsidR="00F14522">
        <w:t xml:space="preserve"> </w:t>
      </w:r>
      <w:r w:rsidRPr="00AA46FE">
        <w:t>в</w:t>
      </w:r>
      <w:r w:rsidR="00F14522">
        <w:t xml:space="preserve"> </w:t>
      </w:r>
      <w:r w:rsidRPr="00AA46FE">
        <w:t>северном</w:t>
      </w:r>
      <w:r w:rsidR="00F14522">
        <w:t xml:space="preserve"> </w:t>
      </w:r>
      <w:r w:rsidRPr="00AA46FE">
        <w:t>регионе,</w:t>
      </w:r>
      <w:r w:rsidR="00F14522">
        <w:t xml:space="preserve"> </w:t>
      </w:r>
      <w:r w:rsidRPr="00AA46FE">
        <w:t>а</w:t>
      </w:r>
      <w:r w:rsidR="00F14522">
        <w:t xml:space="preserve"> </w:t>
      </w:r>
      <w:r w:rsidRPr="00AA46FE">
        <w:t>также</w:t>
      </w:r>
      <w:r w:rsidR="00F14522">
        <w:t xml:space="preserve"> </w:t>
      </w:r>
      <w:r w:rsidRPr="00AA46FE">
        <w:t>те,</w:t>
      </w:r>
      <w:r w:rsidR="00F14522">
        <w:t xml:space="preserve"> </w:t>
      </w:r>
      <w:r w:rsidRPr="00AA46FE">
        <w:t>у</w:t>
      </w:r>
      <w:r w:rsidR="00F14522">
        <w:t xml:space="preserve"> </w:t>
      </w:r>
      <w:r w:rsidRPr="00AA46FE">
        <w:t>кого</w:t>
      </w:r>
      <w:r w:rsidR="00F14522">
        <w:t xml:space="preserve"> </w:t>
      </w:r>
      <w:r w:rsidRPr="00AA46FE">
        <w:t>стаж</w:t>
      </w:r>
      <w:r w:rsidR="00F14522">
        <w:t xml:space="preserve"> </w:t>
      </w:r>
      <w:r w:rsidRPr="00AA46FE">
        <w:t>в</w:t>
      </w:r>
      <w:r w:rsidR="00F14522">
        <w:t xml:space="preserve"> </w:t>
      </w:r>
      <w:r w:rsidRPr="00AA46FE">
        <w:t>сельском</w:t>
      </w:r>
      <w:r w:rsidR="00F14522">
        <w:t xml:space="preserve"> </w:t>
      </w:r>
      <w:r w:rsidRPr="00AA46FE">
        <w:t>хозяйстве</w:t>
      </w:r>
      <w:r w:rsidR="00F14522">
        <w:t xml:space="preserve"> </w:t>
      </w:r>
      <w:r w:rsidRPr="00AA46FE">
        <w:t>превышает</w:t>
      </w:r>
      <w:r w:rsidR="00F14522">
        <w:t xml:space="preserve"> </w:t>
      </w:r>
      <w:r w:rsidRPr="00AA46FE">
        <w:t>30</w:t>
      </w:r>
      <w:r w:rsidR="00F14522">
        <w:t xml:space="preserve"> </w:t>
      </w:r>
      <w:r w:rsidRPr="00AA46FE">
        <w:t>лет.</w:t>
      </w:r>
      <w:r w:rsidR="00F14522">
        <w:t xml:space="preserve"> </w:t>
      </w:r>
      <w:r w:rsidRPr="00AA46FE">
        <w:t>К</w:t>
      </w:r>
      <w:r w:rsidR="00F14522">
        <w:t xml:space="preserve"> </w:t>
      </w:r>
      <w:r w:rsidRPr="00AA46FE">
        <w:t>примеру,</w:t>
      </w:r>
      <w:r w:rsidR="00F14522">
        <w:t xml:space="preserve"> </w:t>
      </w:r>
      <w:r w:rsidRPr="00AA46FE">
        <w:t>у</w:t>
      </w:r>
      <w:r w:rsidR="00F14522">
        <w:t xml:space="preserve"> </w:t>
      </w:r>
      <w:r w:rsidRPr="00AA46FE">
        <w:t>80-летних</w:t>
      </w:r>
      <w:r w:rsidR="00F14522">
        <w:t xml:space="preserve"> </w:t>
      </w:r>
      <w:r w:rsidRPr="00AA46FE">
        <w:t>пенсионеров</w:t>
      </w:r>
      <w:r w:rsidR="00F14522">
        <w:t xml:space="preserve"> </w:t>
      </w:r>
      <w:r w:rsidRPr="00AA46FE">
        <w:t>фиксированная</w:t>
      </w:r>
      <w:r w:rsidR="00F14522">
        <w:t xml:space="preserve"> </w:t>
      </w:r>
      <w:r w:rsidRPr="00AA46FE">
        <w:t>выплата</w:t>
      </w:r>
      <w:r w:rsidR="00F14522">
        <w:t xml:space="preserve"> </w:t>
      </w:r>
      <w:r w:rsidRPr="00AA46FE">
        <w:t>с</w:t>
      </w:r>
      <w:r w:rsidR="00F14522">
        <w:t xml:space="preserve"> </w:t>
      </w:r>
      <w:r w:rsidRPr="00AA46FE">
        <w:t>1</w:t>
      </w:r>
      <w:r w:rsidR="00F14522">
        <w:t xml:space="preserve"> </w:t>
      </w:r>
      <w:r w:rsidRPr="00AA46FE">
        <w:lastRenderedPageBreak/>
        <w:t>января</w:t>
      </w:r>
      <w:r w:rsidR="00F14522">
        <w:t xml:space="preserve"> </w:t>
      </w:r>
      <w:r w:rsidRPr="00AA46FE">
        <w:t>2024</w:t>
      </w:r>
      <w:r w:rsidR="00F14522">
        <w:t xml:space="preserve"> </w:t>
      </w:r>
      <w:r w:rsidRPr="00AA46FE">
        <w:t>года</w:t>
      </w:r>
      <w:r w:rsidR="00F14522">
        <w:t xml:space="preserve"> </w:t>
      </w:r>
      <w:r w:rsidRPr="00AA46FE">
        <w:t>будет</w:t>
      </w:r>
      <w:r w:rsidR="00F14522">
        <w:t xml:space="preserve"> </w:t>
      </w:r>
      <w:r w:rsidRPr="00AA46FE">
        <w:t>равняться</w:t>
      </w:r>
      <w:r w:rsidR="00F14522">
        <w:t xml:space="preserve"> </w:t>
      </w:r>
      <w:r w:rsidRPr="00AA46FE">
        <w:t>16</w:t>
      </w:r>
      <w:r w:rsidR="00F14522">
        <w:t xml:space="preserve"> </w:t>
      </w:r>
      <w:r w:rsidRPr="00AA46FE">
        <w:t>269,76</w:t>
      </w:r>
      <w:r w:rsidR="00F14522">
        <w:t xml:space="preserve"> </w:t>
      </w:r>
      <w:r w:rsidRPr="00AA46FE">
        <w:t>рубля</w:t>
      </w:r>
      <w:r w:rsidR="00F14522">
        <w:t xml:space="preserve"> </w:t>
      </w:r>
      <w:r w:rsidRPr="00AA46FE">
        <w:t>и,</w:t>
      </w:r>
      <w:r w:rsidR="00F14522">
        <w:t xml:space="preserve"> </w:t>
      </w:r>
      <w:r w:rsidRPr="00AA46FE">
        <w:t>конечно,</w:t>
      </w:r>
      <w:r w:rsidR="00F14522">
        <w:t xml:space="preserve"> </w:t>
      </w:r>
      <w:r w:rsidRPr="00AA46FE">
        <w:t>пенсия</w:t>
      </w:r>
      <w:r w:rsidR="00F14522">
        <w:t xml:space="preserve"> </w:t>
      </w:r>
      <w:r w:rsidRPr="00AA46FE">
        <w:t>будет</w:t>
      </w:r>
      <w:r w:rsidR="00F14522">
        <w:t xml:space="preserve"> </w:t>
      </w:r>
      <w:r w:rsidRPr="00AA46FE">
        <w:t>значительно</w:t>
      </w:r>
      <w:r w:rsidR="00F14522">
        <w:t xml:space="preserve"> </w:t>
      </w:r>
      <w:r w:rsidRPr="00AA46FE">
        <w:t>выше,</w:t>
      </w:r>
      <w:r w:rsidR="00F14522">
        <w:t xml:space="preserve"> </w:t>
      </w:r>
      <w:r w:rsidRPr="00AA46FE">
        <w:t>чем</w:t>
      </w:r>
      <w:r w:rsidR="00F14522">
        <w:t xml:space="preserve"> </w:t>
      </w:r>
      <w:r w:rsidRPr="00AA46FE">
        <w:t>у</w:t>
      </w:r>
      <w:r w:rsidR="00F14522">
        <w:t xml:space="preserve"> </w:t>
      </w:r>
      <w:r w:rsidRPr="00AA46FE">
        <w:t>других.</w:t>
      </w:r>
    </w:p>
    <w:p w:rsidR="00E85669" w:rsidRPr="00AA46FE" w:rsidRDefault="00E85669" w:rsidP="00E85669">
      <w:r w:rsidRPr="00AA46FE">
        <w:t>Проще</w:t>
      </w:r>
      <w:r w:rsidR="00F14522">
        <w:t xml:space="preserve"> </w:t>
      </w:r>
      <w:r w:rsidRPr="00AA46FE">
        <w:t>всего</w:t>
      </w:r>
      <w:r w:rsidR="00F14522">
        <w:t xml:space="preserve"> </w:t>
      </w:r>
      <w:r w:rsidRPr="00AA46FE">
        <w:t>рассчитать,</w:t>
      </w:r>
      <w:r w:rsidR="00F14522">
        <w:t xml:space="preserve"> </w:t>
      </w:r>
      <w:r w:rsidRPr="00AA46FE">
        <w:t>как</w:t>
      </w:r>
      <w:r w:rsidR="00F14522">
        <w:t xml:space="preserve"> </w:t>
      </w:r>
      <w:r w:rsidRPr="00AA46FE">
        <w:t>изменится</w:t>
      </w:r>
      <w:r w:rsidR="00F14522">
        <w:t xml:space="preserve"> </w:t>
      </w:r>
      <w:r w:rsidRPr="00AA46FE">
        <w:t>пенсия</w:t>
      </w:r>
      <w:r w:rsidR="00F14522">
        <w:t xml:space="preserve"> </w:t>
      </w:r>
      <w:r w:rsidRPr="00AA46FE">
        <w:t>в</w:t>
      </w:r>
      <w:r w:rsidR="00F14522">
        <w:t xml:space="preserve"> </w:t>
      </w:r>
      <w:r w:rsidRPr="00AA46FE">
        <w:t>2024</w:t>
      </w:r>
      <w:r w:rsidR="00F14522">
        <w:t xml:space="preserve"> </w:t>
      </w:r>
      <w:r w:rsidRPr="00AA46FE">
        <w:t>году,</w:t>
      </w:r>
      <w:r w:rsidR="00F14522">
        <w:t xml:space="preserve"> </w:t>
      </w:r>
      <w:r w:rsidRPr="00AA46FE">
        <w:t>при</w:t>
      </w:r>
      <w:r w:rsidR="00F14522">
        <w:t xml:space="preserve"> </w:t>
      </w:r>
      <w:r w:rsidRPr="00AA46FE">
        <w:t>помощи</w:t>
      </w:r>
      <w:r w:rsidR="00F14522">
        <w:t xml:space="preserve"> </w:t>
      </w:r>
      <w:r w:rsidRPr="00AA46FE">
        <w:t>калькулятора</w:t>
      </w:r>
      <w:r w:rsidR="00F14522">
        <w:t xml:space="preserve"> </w:t>
      </w:r>
      <w:r w:rsidRPr="00AA46FE">
        <w:t>на</w:t>
      </w:r>
      <w:r w:rsidR="00F14522">
        <w:t xml:space="preserve"> </w:t>
      </w:r>
      <w:r w:rsidRPr="00AA46FE">
        <w:t>сайте</w:t>
      </w:r>
      <w:r w:rsidR="00F14522">
        <w:t xml:space="preserve"> </w:t>
      </w:r>
      <w:r w:rsidRPr="00AA46FE">
        <w:t>Социального</w:t>
      </w:r>
      <w:r w:rsidR="00F14522">
        <w:t xml:space="preserve"> </w:t>
      </w:r>
      <w:r w:rsidRPr="00AA46FE">
        <w:t>фонда</w:t>
      </w:r>
      <w:r w:rsidR="00F14522">
        <w:t xml:space="preserve"> </w:t>
      </w:r>
      <w:r w:rsidRPr="00AA46FE">
        <w:t>России</w:t>
      </w:r>
      <w:r w:rsidR="00F14522">
        <w:t xml:space="preserve"> </w:t>
      </w:r>
      <w:r w:rsidRPr="00AA46FE">
        <w:t>или</w:t>
      </w:r>
      <w:r w:rsidR="00F14522">
        <w:t xml:space="preserve"> </w:t>
      </w:r>
      <w:r w:rsidRPr="00AA46FE">
        <w:t>на</w:t>
      </w:r>
      <w:r w:rsidR="00F14522">
        <w:t xml:space="preserve"> </w:t>
      </w:r>
      <w:r w:rsidRPr="00AA46FE">
        <w:t>портале</w:t>
      </w:r>
      <w:r w:rsidR="00F14522">
        <w:t xml:space="preserve"> «</w:t>
      </w:r>
      <w:r w:rsidRPr="00AA46FE">
        <w:t>Госуслуги</w:t>
      </w:r>
      <w:r w:rsidR="00F14522">
        <w:t>»</w:t>
      </w:r>
      <w:r w:rsidRPr="00AA46FE">
        <w:t>.</w:t>
      </w:r>
    </w:p>
    <w:p w:rsidR="00E85669" w:rsidRPr="00AA46FE" w:rsidRDefault="00EA6DD1" w:rsidP="00E85669">
      <w:r w:rsidRPr="00AA46FE">
        <w:t>КАК</w:t>
      </w:r>
      <w:r w:rsidR="00F14522">
        <w:t xml:space="preserve"> </w:t>
      </w:r>
      <w:r w:rsidRPr="00AA46FE">
        <w:t>МЕНЯЛАСЬ</w:t>
      </w:r>
      <w:r w:rsidR="00F14522">
        <w:t xml:space="preserve"> </w:t>
      </w:r>
      <w:r w:rsidRPr="00AA46FE">
        <w:t>ПЕНСИЯ</w:t>
      </w:r>
      <w:r w:rsidR="00F14522">
        <w:t xml:space="preserve"> </w:t>
      </w:r>
      <w:r w:rsidRPr="00AA46FE">
        <w:t>В</w:t>
      </w:r>
      <w:r w:rsidR="00F14522">
        <w:t xml:space="preserve"> </w:t>
      </w:r>
      <w:r w:rsidRPr="00AA46FE">
        <w:t>2023</w:t>
      </w:r>
      <w:r w:rsidR="00F14522">
        <w:t xml:space="preserve"> </w:t>
      </w:r>
      <w:r w:rsidRPr="00AA46FE">
        <w:t>ГОДУ</w:t>
      </w:r>
    </w:p>
    <w:p w:rsidR="00E85669" w:rsidRPr="00AA46FE" w:rsidRDefault="00E85669" w:rsidP="00E85669">
      <w:r w:rsidRPr="00AA46FE">
        <w:t>В</w:t>
      </w:r>
      <w:r w:rsidR="00F14522">
        <w:t xml:space="preserve"> </w:t>
      </w:r>
      <w:r w:rsidRPr="00AA46FE">
        <w:t>2023</w:t>
      </w:r>
      <w:r w:rsidR="00F14522">
        <w:t xml:space="preserve"> </w:t>
      </w:r>
      <w:r w:rsidRPr="00AA46FE">
        <w:t>году</w:t>
      </w:r>
      <w:r w:rsidR="00F14522">
        <w:t xml:space="preserve"> </w:t>
      </w:r>
      <w:r w:rsidRPr="00AA46FE">
        <w:t>индексация</w:t>
      </w:r>
      <w:r w:rsidR="00F14522">
        <w:t xml:space="preserve"> </w:t>
      </w:r>
      <w:r w:rsidRPr="00AA46FE">
        <w:t>проводилась</w:t>
      </w:r>
      <w:r w:rsidR="00F14522">
        <w:t xml:space="preserve"> </w:t>
      </w:r>
      <w:r w:rsidRPr="00AA46FE">
        <w:t>по</w:t>
      </w:r>
      <w:r w:rsidR="00F14522">
        <w:t xml:space="preserve"> </w:t>
      </w:r>
      <w:r w:rsidRPr="00AA46FE">
        <w:t>тому</w:t>
      </w:r>
      <w:r w:rsidR="00F14522">
        <w:t xml:space="preserve"> </w:t>
      </w:r>
      <w:r w:rsidRPr="00AA46FE">
        <w:t>же</w:t>
      </w:r>
      <w:r w:rsidR="00F14522">
        <w:t xml:space="preserve"> </w:t>
      </w:r>
      <w:r w:rsidRPr="00AA46FE">
        <w:t>графику,</w:t>
      </w:r>
      <w:r w:rsidR="00F14522">
        <w:t xml:space="preserve"> </w:t>
      </w:r>
      <w:r w:rsidRPr="00AA46FE">
        <w:t>что</w:t>
      </w:r>
      <w:r w:rsidR="00F14522">
        <w:t xml:space="preserve"> </w:t>
      </w:r>
      <w:r w:rsidRPr="00AA46FE">
        <w:t>и</w:t>
      </w:r>
      <w:r w:rsidR="00F14522">
        <w:t xml:space="preserve"> </w:t>
      </w:r>
      <w:r w:rsidRPr="00AA46FE">
        <w:t>в</w:t>
      </w:r>
      <w:r w:rsidR="00F14522">
        <w:t xml:space="preserve"> </w:t>
      </w:r>
      <w:r w:rsidRPr="00AA46FE">
        <w:t>будущем</w:t>
      </w:r>
      <w:r w:rsidR="00F14522">
        <w:t xml:space="preserve"> </w:t>
      </w:r>
      <w:r w:rsidRPr="00AA46FE">
        <w:t>году:</w:t>
      </w:r>
      <w:r w:rsidR="00F14522">
        <w:t xml:space="preserve"> </w:t>
      </w:r>
      <w:r w:rsidRPr="00AA46FE">
        <w:t>1</w:t>
      </w:r>
      <w:r w:rsidR="00F14522">
        <w:t xml:space="preserve"> </w:t>
      </w:r>
      <w:r w:rsidRPr="00AA46FE">
        <w:t>января</w:t>
      </w:r>
      <w:r w:rsidR="00F14522">
        <w:t xml:space="preserve"> - </w:t>
      </w:r>
      <w:r w:rsidRPr="00AA46FE">
        <w:t>страховая</w:t>
      </w:r>
      <w:r w:rsidR="00F14522">
        <w:t xml:space="preserve"> </w:t>
      </w:r>
      <w:r w:rsidRPr="00AA46FE">
        <w:t>пенсия,</w:t>
      </w:r>
      <w:r w:rsidR="00F14522">
        <w:t xml:space="preserve"> </w:t>
      </w:r>
      <w:r w:rsidRPr="00AA46FE">
        <w:t>с</w:t>
      </w:r>
      <w:r w:rsidR="00F14522">
        <w:t xml:space="preserve"> </w:t>
      </w:r>
      <w:r w:rsidRPr="00AA46FE">
        <w:t>1</w:t>
      </w:r>
      <w:r w:rsidR="00F14522">
        <w:t xml:space="preserve"> </w:t>
      </w:r>
      <w:r w:rsidRPr="00AA46FE">
        <w:t>февраля</w:t>
      </w:r>
      <w:r w:rsidR="00F14522">
        <w:t xml:space="preserve"> - </w:t>
      </w:r>
      <w:r w:rsidRPr="00AA46FE">
        <w:t>выплаты</w:t>
      </w:r>
      <w:r w:rsidR="00F14522">
        <w:t xml:space="preserve"> </w:t>
      </w:r>
      <w:r w:rsidRPr="00AA46FE">
        <w:t>льготникам,</w:t>
      </w:r>
      <w:r w:rsidR="00F14522">
        <w:t xml:space="preserve"> </w:t>
      </w:r>
      <w:r w:rsidRPr="00AA46FE">
        <w:t>с</w:t>
      </w:r>
      <w:r w:rsidR="00F14522">
        <w:t xml:space="preserve"> </w:t>
      </w:r>
      <w:r w:rsidRPr="00AA46FE">
        <w:t>1</w:t>
      </w:r>
      <w:r w:rsidR="00F14522">
        <w:t xml:space="preserve"> </w:t>
      </w:r>
      <w:r w:rsidRPr="00AA46FE">
        <w:t>апреля</w:t>
      </w:r>
      <w:r w:rsidR="00F14522">
        <w:t xml:space="preserve"> - </w:t>
      </w:r>
      <w:r w:rsidRPr="00AA46FE">
        <w:t>социальная</w:t>
      </w:r>
      <w:r w:rsidR="00F14522">
        <w:t xml:space="preserve"> </w:t>
      </w:r>
      <w:r w:rsidRPr="00AA46FE">
        <w:t>пенсия,</w:t>
      </w:r>
      <w:r w:rsidR="00F14522">
        <w:t xml:space="preserve"> </w:t>
      </w:r>
      <w:r w:rsidRPr="00AA46FE">
        <w:t>с</w:t>
      </w:r>
      <w:r w:rsidR="00F14522">
        <w:t xml:space="preserve"> </w:t>
      </w:r>
      <w:r w:rsidRPr="00AA46FE">
        <w:t>1</w:t>
      </w:r>
      <w:r w:rsidR="00F14522">
        <w:t xml:space="preserve"> </w:t>
      </w:r>
      <w:r w:rsidRPr="00AA46FE">
        <w:t>августа</w:t>
      </w:r>
      <w:r w:rsidR="00F14522">
        <w:t xml:space="preserve"> - </w:t>
      </w:r>
      <w:r w:rsidRPr="00AA46FE">
        <w:t>начисление</w:t>
      </w:r>
      <w:r w:rsidR="00F14522">
        <w:t xml:space="preserve"> </w:t>
      </w:r>
      <w:r w:rsidRPr="00AA46FE">
        <w:t>дополнительных</w:t>
      </w:r>
      <w:r w:rsidR="00F14522">
        <w:t xml:space="preserve"> </w:t>
      </w:r>
      <w:r w:rsidRPr="00AA46FE">
        <w:t>баллов</w:t>
      </w:r>
      <w:r w:rsidR="00F14522">
        <w:t xml:space="preserve"> </w:t>
      </w:r>
      <w:r w:rsidRPr="00AA46FE">
        <w:t>работающим</w:t>
      </w:r>
      <w:r w:rsidR="00F14522">
        <w:t xml:space="preserve"> </w:t>
      </w:r>
      <w:r w:rsidRPr="00AA46FE">
        <w:t>пенсионерам,</w:t>
      </w:r>
      <w:r w:rsidR="00F14522">
        <w:t xml:space="preserve"> </w:t>
      </w:r>
      <w:r w:rsidRPr="00AA46FE">
        <w:t>с</w:t>
      </w:r>
      <w:r w:rsidR="00F14522">
        <w:t xml:space="preserve"> </w:t>
      </w:r>
      <w:r w:rsidRPr="00AA46FE">
        <w:t>1</w:t>
      </w:r>
      <w:r w:rsidR="00F14522">
        <w:t xml:space="preserve"> </w:t>
      </w:r>
      <w:r w:rsidRPr="00AA46FE">
        <w:t>октября</w:t>
      </w:r>
      <w:r w:rsidR="00F14522">
        <w:t xml:space="preserve"> - </w:t>
      </w:r>
      <w:r w:rsidRPr="00AA46FE">
        <w:t>повышение</w:t>
      </w:r>
      <w:r w:rsidR="00F14522">
        <w:t xml:space="preserve"> </w:t>
      </w:r>
      <w:r w:rsidRPr="00AA46FE">
        <w:t>военных</w:t>
      </w:r>
      <w:r w:rsidR="00F14522">
        <w:t xml:space="preserve"> </w:t>
      </w:r>
      <w:r w:rsidRPr="00AA46FE">
        <w:t>пенсий.</w:t>
      </w:r>
    </w:p>
    <w:p w:rsidR="00E85669" w:rsidRPr="00AA46FE" w:rsidRDefault="00E85669" w:rsidP="00E85669">
      <w:r w:rsidRPr="00AA46FE">
        <w:t>Страховая</w:t>
      </w:r>
      <w:r w:rsidR="00F14522">
        <w:t xml:space="preserve"> </w:t>
      </w:r>
      <w:r w:rsidRPr="00AA46FE">
        <w:t>пенсия,</w:t>
      </w:r>
      <w:r w:rsidR="00F14522">
        <w:t xml:space="preserve"> </w:t>
      </w:r>
      <w:r w:rsidRPr="00AA46FE">
        <w:t>то</w:t>
      </w:r>
      <w:r w:rsidR="00F14522">
        <w:t xml:space="preserve"> </w:t>
      </w:r>
      <w:r w:rsidRPr="00AA46FE">
        <w:t>есть</w:t>
      </w:r>
      <w:r w:rsidR="00F14522">
        <w:t xml:space="preserve"> </w:t>
      </w:r>
      <w:r w:rsidRPr="00AA46FE">
        <w:t>фиксированная</w:t>
      </w:r>
      <w:r w:rsidR="00F14522">
        <w:t xml:space="preserve"> </w:t>
      </w:r>
      <w:r w:rsidRPr="00AA46FE">
        <w:t>часть</w:t>
      </w:r>
      <w:r w:rsidR="00F14522">
        <w:t xml:space="preserve"> </w:t>
      </w:r>
      <w:r w:rsidRPr="00AA46FE">
        <w:t>е</w:t>
      </w:r>
      <w:r w:rsidR="00F14522">
        <w:t>е</w:t>
      </w:r>
      <w:r w:rsidRPr="00AA46FE">
        <w:t>,</w:t>
      </w:r>
      <w:r w:rsidR="00F14522">
        <w:t xml:space="preserve"> </w:t>
      </w:r>
      <w:r w:rsidRPr="00AA46FE">
        <w:t>выросла</w:t>
      </w:r>
      <w:r w:rsidR="00F14522">
        <w:t xml:space="preserve"> </w:t>
      </w:r>
      <w:r w:rsidRPr="00AA46FE">
        <w:t>с</w:t>
      </w:r>
      <w:r w:rsidR="00F14522">
        <w:t xml:space="preserve"> </w:t>
      </w:r>
      <w:r w:rsidRPr="00AA46FE">
        <w:t>1</w:t>
      </w:r>
      <w:r w:rsidR="00F14522">
        <w:t xml:space="preserve"> </w:t>
      </w:r>
      <w:r w:rsidRPr="00AA46FE">
        <w:t>января</w:t>
      </w:r>
      <w:r w:rsidR="00F14522">
        <w:t xml:space="preserve"> </w:t>
      </w:r>
      <w:r w:rsidRPr="00AA46FE">
        <w:t>2023</w:t>
      </w:r>
      <w:r w:rsidR="00F14522">
        <w:t xml:space="preserve"> </w:t>
      </w:r>
      <w:r w:rsidRPr="00AA46FE">
        <w:t>года</w:t>
      </w:r>
      <w:r w:rsidR="00F14522">
        <w:t xml:space="preserve"> </w:t>
      </w:r>
      <w:r w:rsidRPr="00AA46FE">
        <w:t>на</w:t>
      </w:r>
      <w:r w:rsidR="00F14522">
        <w:t xml:space="preserve"> </w:t>
      </w:r>
      <w:r w:rsidRPr="00AA46FE">
        <w:t>4,8%.</w:t>
      </w:r>
      <w:r w:rsidR="00F14522">
        <w:t xml:space="preserve"> </w:t>
      </w:r>
      <w:r w:rsidRPr="00AA46FE">
        <w:t>При</w:t>
      </w:r>
      <w:r w:rsidR="00F14522">
        <w:t xml:space="preserve"> </w:t>
      </w:r>
      <w:r w:rsidRPr="00AA46FE">
        <w:t>этом</w:t>
      </w:r>
      <w:r w:rsidR="00F14522">
        <w:t xml:space="preserve"> </w:t>
      </w:r>
      <w:r w:rsidRPr="00AA46FE">
        <w:t>пенсионный</w:t>
      </w:r>
      <w:r w:rsidR="00F14522">
        <w:t xml:space="preserve"> </w:t>
      </w:r>
      <w:r w:rsidRPr="00AA46FE">
        <w:t>коэффициент</w:t>
      </w:r>
      <w:r w:rsidR="00F14522">
        <w:t xml:space="preserve"> </w:t>
      </w:r>
      <w:r w:rsidRPr="00AA46FE">
        <w:t>стоил</w:t>
      </w:r>
      <w:r w:rsidR="00F14522">
        <w:t xml:space="preserve"> </w:t>
      </w:r>
      <w:r w:rsidRPr="00AA46FE">
        <w:t>123,77</w:t>
      </w:r>
      <w:r w:rsidR="00F14522">
        <w:t xml:space="preserve"> </w:t>
      </w:r>
      <w:r w:rsidRPr="00AA46FE">
        <w:t>рубля.</w:t>
      </w:r>
    </w:p>
    <w:p w:rsidR="00E85669" w:rsidRPr="00AA46FE" w:rsidRDefault="00E85669" w:rsidP="00E85669">
      <w:r w:rsidRPr="00AA46FE">
        <w:t>Выплаты</w:t>
      </w:r>
      <w:r w:rsidR="00F14522">
        <w:t xml:space="preserve"> </w:t>
      </w:r>
      <w:r w:rsidRPr="00AA46FE">
        <w:t>льготникам</w:t>
      </w:r>
      <w:r w:rsidR="00F14522">
        <w:t xml:space="preserve"> </w:t>
      </w:r>
      <w:r w:rsidRPr="00AA46FE">
        <w:t>выросли</w:t>
      </w:r>
      <w:r w:rsidR="00F14522">
        <w:t xml:space="preserve"> </w:t>
      </w:r>
      <w:r w:rsidRPr="00AA46FE">
        <w:t>сразу</w:t>
      </w:r>
      <w:r w:rsidR="00F14522">
        <w:t xml:space="preserve"> </w:t>
      </w:r>
      <w:r w:rsidRPr="00AA46FE">
        <w:t>на</w:t>
      </w:r>
      <w:r w:rsidR="00F14522">
        <w:t xml:space="preserve"> </w:t>
      </w:r>
      <w:r w:rsidRPr="00AA46FE">
        <w:t>11,9%</w:t>
      </w:r>
      <w:r w:rsidR="00F14522">
        <w:t xml:space="preserve"> </w:t>
      </w:r>
      <w:r w:rsidRPr="00AA46FE">
        <w:t>в</w:t>
      </w:r>
      <w:r w:rsidR="00F14522">
        <w:t xml:space="preserve"> </w:t>
      </w:r>
      <w:r w:rsidRPr="00AA46FE">
        <w:t>соответствии</w:t>
      </w:r>
      <w:r w:rsidR="00F14522">
        <w:t xml:space="preserve"> </w:t>
      </w:r>
      <w:r w:rsidRPr="00AA46FE">
        <w:t>с</w:t>
      </w:r>
      <w:r w:rsidR="00F14522">
        <w:t xml:space="preserve"> </w:t>
      </w:r>
      <w:r w:rsidRPr="00AA46FE">
        <w:t>уровнем</w:t>
      </w:r>
      <w:r w:rsidR="00F14522">
        <w:t xml:space="preserve"> </w:t>
      </w:r>
      <w:r w:rsidRPr="00AA46FE">
        <w:t>инфляции</w:t>
      </w:r>
      <w:r w:rsidR="00F14522">
        <w:t xml:space="preserve"> </w:t>
      </w:r>
      <w:r w:rsidRPr="00AA46FE">
        <w:t>на</w:t>
      </w:r>
      <w:r w:rsidR="00F14522">
        <w:t xml:space="preserve"> </w:t>
      </w:r>
      <w:r w:rsidRPr="00AA46FE">
        <w:t>конец</w:t>
      </w:r>
      <w:r w:rsidR="00F14522">
        <w:t xml:space="preserve"> </w:t>
      </w:r>
      <w:r w:rsidRPr="00AA46FE">
        <w:t>2022</w:t>
      </w:r>
      <w:r w:rsidR="00F14522">
        <w:t xml:space="preserve"> </w:t>
      </w:r>
      <w:r w:rsidRPr="00AA46FE">
        <w:t>года</w:t>
      </w:r>
      <w:r w:rsidR="00F14522">
        <w:t xml:space="preserve"> </w:t>
      </w:r>
      <w:r w:rsidRPr="00AA46FE">
        <w:t>с</w:t>
      </w:r>
      <w:r w:rsidR="00F14522">
        <w:t xml:space="preserve"> </w:t>
      </w:r>
      <w:r w:rsidRPr="00AA46FE">
        <w:t>1</w:t>
      </w:r>
      <w:r w:rsidR="00F14522">
        <w:t xml:space="preserve"> </w:t>
      </w:r>
      <w:r w:rsidRPr="00AA46FE">
        <w:t>февраля</w:t>
      </w:r>
      <w:r w:rsidR="00F14522">
        <w:t xml:space="preserve"> </w:t>
      </w:r>
      <w:r w:rsidRPr="00AA46FE">
        <w:t>2023</w:t>
      </w:r>
      <w:r w:rsidR="00F14522">
        <w:t xml:space="preserve"> </w:t>
      </w:r>
      <w:r w:rsidRPr="00AA46FE">
        <w:t>года,</w:t>
      </w:r>
      <w:r w:rsidR="00F14522">
        <w:t xml:space="preserve"> </w:t>
      </w:r>
      <w:r w:rsidRPr="00AA46FE">
        <w:t>а</w:t>
      </w:r>
      <w:r w:rsidR="00F14522">
        <w:t xml:space="preserve"> </w:t>
      </w:r>
      <w:r w:rsidRPr="00AA46FE">
        <w:t>социальная</w:t>
      </w:r>
      <w:r w:rsidR="00F14522">
        <w:t xml:space="preserve"> </w:t>
      </w:r>
      <w:r w:rsidRPr="00AA46FE">
        <w:t>пенсия</w:t>
      </w:r>
      <w:r w:rsidR="00F14522">
        <w:t xml:space="preserve"> - </w:t>
      </w:r>
      <w:r w:rsidRPr="00AA46FE">
        <w:t>на</w:t>
      </w:r>
      <w:r w:rsidR="00F14522">
        <w:t xml:space="preserve"> </w:t>
      </w:r>
      <w:r w:rsidRPr="00AA46FE">
        <w:t>3,3%</w:t>
      </w:r>
      <w:r w:rsidR="00F14522">
        <w:t xml:space="preserve"> </w:t>
      </w:r>
      <w:r w:rsidRPr="00AA46FE">
        <w:t>с</w:t>
      </w:r>
      <w:r w:rsidR="00F14522">
        <w:t xml:space="preserve"> </w:t>
      </w:r>
      <w:r w:rsidRPr="00AA46FE">
        <w:t>1</w:t>
      </w:r>
      <w:r w:rsidR="00F14522">
        <w:t xml:space="preserve"> </w:t>
      </w:r>
      <w:r w:rsidRPr="00AA46FE">
        <w:t>апреля.</w:t>
      </w:r>
      <w:r w:rsidR="00F14522">
        <w:t xml:space="preserve"> </w:t>
      </w:r>
      <w:r w:rsidRPr="00AA46FE">
        <w:t>Наконец,</w:t>
      </w:r>
      <w:r w:rsidR="00F14522">
        <w:t xml:space="preserve"> </w:t>
      </w:r>
      <w:r w:rsidRPr="00AA46FE">
        <w:t>военным</w:t>
      </w:r>
      <w:r w:rsidR="00F14522">
        <w:t xml:space="preserve"> </w:t>
      </w:r>
      <w:r w:rsidRPr="00AA46FE">
        <w:t>пенсионерам</w:t>
      </w:r>
      <w:r w:rsidR="00F14522">
        <w:t xml:space="preserve"> </w:t>
      </w:r>
      <w:r w:rsidRPr="00AA46FE">
        <w:t>проиндексировали</w:t>
      </w:r>
      <w:r w:rsidR="00F14522">
        <w:t xml:space="preserve"> </w:t>
      </w:r>
      <w:r w:rsidRPr="00AA46FE">
        <w:t>пенсии</w:t>
      </w:r>
      <w:r w:rsidR="00F14522">
        <w:t xml:space="preserve"> </w:t>
      </w:r>
      <w:r w:rsidRPr="00AA46FE">
        <w:t>на</w:t>
      </w:r>
      <w:r w:rsidR="00F14522">
        <w:t xml:space="preserve"> </w:t>
      </w:r>
      <w:r w:rsidRPr="00AA46FE">
        <w:t>10,5%.</w:t>
      </w:r>
    </w:p>
    <w:p w:rsidR="00E85669" w:rsidRPr="00AA46FE" w:rsidRDefault="00E85669" w:rsidP="00E85669">
      <w:r w:rsidRPr="00AA46FE">
        <w:t>Работающие</w:t>
      </w:r>
      <w:r w:rsidR="00F14522">
        <w:t xml:space="preserve"> </w:t>
      </w:r>
      <w:r w:rsidRPr="00AA46FE">
        <w:t>пенсионеры,</w:t>
      </w:r>
      <w:r w:rsidR="00F14522">
        <w:t xml:space="preserve"> </w:t>
      </w:r>
      <w:r w:rsidRPr="00AA46FE">
        <w:t>как</w:t>
      </w:r>
      <w:r w:rsidR="00F14522">
        <w:t xml:space="preserve"> </w:t>
      </w:r>
      <w:r w:rsidRPr="00AA46FE">
        <w:t>и</w:t>
      </w:r>
      <w:r w:rsidR="00F14522">
        <w:t xml:space="preserve"> </w:t>
      </w:r>
      <w:r w:rsidRPr="00AA46FE">
        <w:t>несколько</w:t>
      </w:r>
      <w:r w:rsidR="00F14522">
        <w:t xml:space="preserve"> </w:t>
      </w:r>
      <w:r w:rsidRPr="00AA46FE">
        <w:t>лет</w:t>
      </w:r>
      <w:r w:rsidR="00F14522">
        <w:t xml:space="preserve"> </w:t>
      </w:r>
      <w:r w:rsidRPr="00AA46FE">
        <w:t>до</w:t>
      </w:r>
      <w:r w:rsidR="00F14522">
        <w:t xml:space="preserve"> </w:t>
      </w:r>
      <w:r w:rsidRPr="00AA46FE">
        <w:t>этого,</w:t>
      </w:r>
      <w:r w:rsidR="00F14522">
        <w:t xml:space="preserve"> </w:t>
      </w:r>
      <w:r w:rsidRPr="00AA46FE">
        <w:t>индексации</w:t>
      </w:r>
      <w:r w:rsidR="00F14522">
        <w:t xml:space="preserve"> </w:t>
      </w:r>
      <w:r w:rsidRPr="00AA46FE">
        <w:t>пенсии</w:t>
      </w:r>
      <w:r w:rsidR="00F14522">
        <w:t xml:space="preserve"> </w:t>
      </w:r>
      <w:r w:rsidRPr="00AA46FE">
        <w:t>не</w:t>
      </w:r>
      <w:r w:rsidR="00F14522">
        <w:t xml:space="preserve"> </w:t>
      </w:r>
      <w:r w:rsidRPr="00AA46FE">
        <w:t>получили,</w:t>
      </w:r>
      <w:r w:rsidR="00F14522">
        <w:t xml:space="preserve"> </w:t>
      </w:r>
      <w:r w:rsidRPr="00AA46FE">
        <w:t>но</w:t>
      </w:r>
      <w:r w:rsidR="00F14522">
        <w:t xml:space="preserve"> </w:t>
      </w:r>
      <w:r w:rsidRPr="00AA46FE">
        <w:t>с</w:t>
      </w:r>
      <w:r w:rsidR="00F14522">
        <w:t xml:space="preserve"> </w:t>
      </w:r>
      <w:r w:rsidRPr="00AA46FE">
        <w:t>1</w:t>
      </w:r>
      <w:r w:rsidR="00F14522">
        <w:t xml:space="preserve"> </w:t>
      </w:r>
      <w:r w:rsidRPr="00AA46FE">
        <w:t>августа</w:t>
      </w:r>
      <w:r w:rsidR="00F14522">
        <w:t xml:space="preserve"> </w:t>
      </w:r>
      <w:r w:rsidRPr="00AA46FE">
        <w:t>им</w:t>
      </w:r>
      <w:r w:rsidR="00F14522">
        <w:t xml:space="preserve"> </w:t>
      </w:r>
      <w:r w:rsidRPr="00AA46FE">
        <w:t>начислили</w:t>
      </w:r>
      <w:r w:rsidR="00F14522">
        <w:t xml:space="preserve"> </w:t>
      </w:r>
      <w:r w:rsidRPr="00AA46FE">
        <w:t>заработанные</w:t>
      </w:r>
      <w:r w:rsidR="00F14522">
        <w:t xml:space="preserve"> </w:t>
      </w:r>
      <w:r w:rsidRPr="00AA46FE">
        <w:t>пенсионные</w:t>
      </w:r>
      <w:r w:rsidR="00F14522">
        <w:t xml:space="preserve"> </w:t>
      </w:r>
      <w:r w:rsidRPr="00AA46FE">
        <w:t>баллы.</w:t>
      </w:r>
    </w:p>
    <w:p w:rsidR="00E85669" w:rsidRPr="00AA46FE" w:rsidRDefault="00644C32" w:rsidP="00E85669">
      <w:hyperlink r:id="rId55" w:history="1">
        <w:r w:rsidR="00E85669" w:rsidRPr="00AA46FE">
          <w:rPr>
            <w:rStyle w:val="a3"/>
            <w:lang w:val="en-US"/>
          </w:rPr>
          <w:t>https</w:t>
        </w:r>
        <w:r w:rsidR="00E85669" w:rsidRPr="00AA46FE">
          <w:rPr>
            <w:rStyle w:val="a3"/>
          </w:rPr>
          <w:t>://78.</w:t>
        </w:r>
        <w:r w:rsidR="00E85669" w:rsidRPr="00AA46FE">
          <w:rPr>
            <w:rStyle w:val="a3"/>
            <w:lang w:val="en-US"/>
          </w:rPr>
          <w:t>ru</w:t>
        </w:r>
        <w:r w:rsidR="00E85669" w:rsidRPr="00AA46FE">
          <w:rPr>
            <w:rStyle w:val="a3"/>
          </w:rPr>
          <w:t>/</w:t>
        </w:r>
        <w:r w:rsidR="00E85669" w:rsidRPr="00AA46FE">
          <w:rPr>
            <w:rStyle w:val="a3"/>
            <w:lang w:val="en-US"/>
          </w:rPr>
          <w:t>articles</w:t>
        </w:r>
        <w:r w:rsidR="00E85669" w:rsidRPr="00AA46FE">
          <w:rPr>
            <w:rStyle w:val="a3"/>
          </w:rPr>
          <w:t>/2023-12-22/</w:t>
        </w:r>
        <w:r w:rsidR="00E85669" w:rsidRPr="00AA46FE">
          <w:rPr>
            <w:rStyle w:val="a3"/>
            <w:lang w:val="en-US"/>
          </w:rPr>
          <w:t>pensiya</w:t>
        </w:r>
        <w:r w:rsidR="00E85669" w:rsidRPr="00AA46FE">
          <w:rPr>
            <w:rStyle w:val="a3"/>
          </w:rPr>
          <w:t>-</w:t>
        </w:r>
        <w:r w:rsidR="00E85669" w:rsidRPr="00AA46FE">
          <w:rPr>
            <w:rStyle w:val="a3"/>
            <w:lang w:val="en-US"/>
          </w:rPr>
          <w:t>v</w:t>
        </w:r>
        <w:r w:rsidR="00E85669" w:rsidRPr="00AA46FE">
          <w:rPr>
            <w:rStyle w:val="a3"/>
          </w:rPr>
          <w:t>-2024-</w:t>
        </w:r>
        <w:r w:rsidR="00E85669" w:rsidRPr="00AA46FE">
          <w:rPr>
            <w:rStyle w:val="a3"/>
            <w:lang w:val="en-US"/>
          </w:rPr>
          <w:t>godu</w:t>
        </w:r>
        <w:r w:rsidR="00E85669" w:rsidRPr="00AA46FE">
          <w:rPr>
            <w:rStyle w:val="a3"/>
          </w:rPr>
          <w:t>-</w:t>
        </w:r>
        <w:r w:rsidR="00E85669" w:rsidRPr="00AA46FE">
          <w:rPr>
            <w:rStyle w:val="a3"/>
            <w:lang w:val="en-US"/>
          </w:rPr>
          <w:t>indeksaciya</w:t>
        </w:r>
        <w:r w:rsidR="00E85669" w:rsidRPr="00AA46FE">
          <w:rPr>
            <w:rStyle w:val="a3"/>
          </w:rPr>
          <w:t>-</w:t>
        </w:r>
        <w:r w:rsidR="00E85669" w:rsidRPr="00AA46FE">
          <w:rPr>
            <w:rStyle w:val="a3"/>
            <w:lang w:val="en-US"/>
          </w:rPr>
          <w:t>rabotayushim</w:t>
        </w:r>
        <w:r w:rsidR="00E85669" w:rsidRPr="00AA46FE">
          <w:rPr>
            <w:rStyle w:val="a3"/>
          </w:rPr>
          <w:t>-</w:t>
        </w:r>
        <w:r w:rsidR="00E85669" w:rsidRPr="00AA46FE">
          <w:rPr>
            <w:rStyle w:val="a3"/>
            <w:lang w:val="en-US"/>
          </w:rPr>
          <w:t>i</w:t>
        </w:r>
        <w:r w:rsidR="00E85669" w:rsidRPr="00AA46FE">
          <w:rPr>
            <w:rStyle w:val="a3"/>
          </w:rPr>
          <w:t>-</w:t>
        </w:r>
        <w:r w:rsidR="00E85669" w:rsidRPr="00AA46FE">
          <w:rPr>
            <w:rStyle w:val="a3"/>
            <w:lang w:val="en-US"/>
          </w:rPr>
          <w:t>nerabotayushim</w:t>
        </w:r>
        <w:r w:rsidR="00E85669" w:rsidRPr="00AA46FE">
          <w:rPr>
            <w:rStyle w:val="a3"/>
          </w:rPr>
          <w:t>-</w:t>
        </w:r>
        <w:r w:rsidR="00E85669" w:rsidRPr="00AA46FE">
          <w:rPr>
            <w:rStyle w:val="a3"/>
            <w:lang w:val="en-US"/>
          </w:rPr>
          <w:t>pensioneram</w:t>
        </w:r>
      </w:hyperlink>
      <w:r w:rsidR="00F14522">
        <w:t xml:space="preserve"> </w:t>
      </w:r>
    </w:p>
    <w:p w:rsidR="00F858C7" w:rsidRPr="00AA46FE" w:rsidRDefault="00F858C7" w:rsidP="00F858C7">
      <w:pPr>
        <w:pStyle w:val="2"/>
      </w:pPr>
      <w:bookmarkStart w:id="134" w:name="_Toc154385124"/>
      <w:r w:rsidRPr="00AA46FE">
        <w:t>Коммерсантъ</w:t>
      </w:r>
      <w:r w:rsidR="00F14522">
        <w:t xml:space="preserve"> - </w:t>
      </w:r>
      <w:r w:rsidRPr="00AA46FE">
        <w:t>Красноярск,</w:t>
      </w:r>
      <w:r w:rsidR="00F14522">
        <w:t xml:space="preserve"> </w:t>
      </w:r>
      <w:r w:rsidRPr="00AA46FE">
        <w:t>22.12.2023,</w:t>
      </w:r>
      <w:r w:rsidR="00F14522">
        <w:t xml:space="preserve"> </w:t>
      </w:r>
      <w:r w:rsidRPr="00AA46FE">
        <w:t>Экс-глава</w:t>
      </w:r>
      <w:r w:rsidR="00F14522">
        <w:t xml:space="preserve"> </w:t>
      </w:r>
      <w:r w:rsidRPr="00AA46FE">
        <w:t>ПФР</w:t>
      </w:r>
      <w:r w:rsidR="00F14522">
        <w:t xml:space="preserve"> </w:t>
      </w:r>
      <w:r w:rsidRPr="00AA46FE">
        <w:t>Красноярского</w:t>
      </w:r>
      <w:r w:rsidR="00F14522">
        <w:t xml:space="preserve"> </w:t>
      </w:r>
      <w:r w:rsidRPr="00AA46FE">
        <w:t>края</w:t>
      </w:r>
      <w:r w:rsidR="00F14522">
        <w:t xml:space="preserve"> </w:t>
      </w:r>
      <w:r w:rsidRPr="00AA46FE">
        <w:t>получил</w:t>
      </w:r>
      <w:r w:rsidR="00F14522">
        <w:t xml:space="preserve"> </w:t>
      </w:r>
      <w:r w:rsidRPr="00AA46FE">
        <w:t>12</w:t>
      </w:r>
      <w:r w:rsidR="00F14522">
        <w:t xml:space="preserve"> </w:t>
      </w:r>
      <w:r w:rsidRPr="00AA46FE">
        <w:t>лет</w:t>
      </w:r>
      <w:r w:rsidR="00F14522">
        <w:t xml:space="preserve"> </w:t>
      </w:r>
      <w:r w:rsidRPr="00AA46FE">
        <w:t>и</w:t>
      </w:r>
      <w:r w:rsidR="00F14522">
        <w:t xml:space="preserve"> </w:t>
      </w:r>
      <w:r w:rsidRPr="00AA46FE">
        <w:t>6</w:t>
      </w:r>
      <w:r w:rsidR="00F14522">
        <w:t xml:space="preserve"> </w:t>
      </w:r>
      <w:r w:rsidRPr="00AA46FE">
        <w:t>месяцев</w:t>
      </w:r>
      <w:r w:rsidR="00F14522">
        <w:t xml:space="preserve"> </w:t>
      </w:r>
      <w:r w:rsidRPr="00AA46FE">
        <w:t>колонии</w:t>
      </w:r>
      <w:bookmarkEnd w:id="134"/>
    </w:p>
    <w:p w:rsidR="00F858C7" w:rsidRPr="00AA46FE" w:rsidRDefault="00F858C7" w:rsidP="001B2095">
      <w:pPr>
        <w:pStyle w:val="3"/>
      </w:pPr>
      <w:bookmarkStart w:id="135" w:name="_Toc154385125"/>
      <w:r w:rsidRPr="00AA46FE">
        <w:t>Советский</w:t>
      </w:r>
      <w:r w:rsidR="00F14522">
        <w:t xml:space="preserve"> </w:t>
      </w:r>
      <w:r w:rsidRPr="00AA46FE">
        <w:t>райсуд</w:t>
      </w:r>
      <w:r w:rsidR="00F14522">
        <w:t xml:space="preserve"> </w:t>
      </w:r>
      <w:r w:rsidRPr="00AA46FE">
        <w:t>Красноярска</w:t>
      </w:r>
      <w:r w:rsidR="00F14522">
        <w:t xml:space="preserve"> </w:t>
      </w:r>
      <w:r w:rsidRPr="00AA46FE">
        <w:t>вынес</w:t>
      </w:r>
      <w:r w:rsidR="00F14522">
        <w:t xml:space="preserve"> </w:t>
      </w:r>
      <w:r w:rsidRPr="00AA46FE">
        <w:t>приговор</w:t>
      </w:r>
      <w:r w:rsidR="00F14522">
        <w:t xml:space="preserve"> </w:t>
      </w:r>
      <w:r w:rsidRPr="00AA46FE">
        <w:t>экс-главе</w:t>
      </w:r>
      <w:r w:rsidR="00F14522">
        <w:t xml:space="preserve"> </w:t>
      </w:r>
      <w:r w:rsidRPr="00AA46FE">
        <w:t>Пенсионного</w:t>
      </w:r>
      <w:r w:rsidR="00F14522">
        <w:t xml:space="preserve"> </w:t>
      </w:r>
      <w:r w:rsidRPr="00AA46FE">
        <w:t>фонда</w:t>
      </w:r>
      <w:r w:rsidR="00F14522">
        <w:t xml:space="preserve"> </w:t>
      </w:r>
      <w:r w:rsidRPr="00AA46FE">
        <w:t>России</w:t>
      </w:r>
      <w:r w:rsidR="00F14522">
        <w:t xml:space="preserve"> </w:t>
      </w:r>
      <w:r w:rsidRPr="00AA46FE">
        <w:t>(ПФР)</w:t>
      </w:r>
      <w:r w:rsidR="00F14522">
        <w:t xml:space="preserve"> </w:t>
      </w:r>
      <w:r w:rsidRPr="00AA46FE">
        <w:t>Денису</w:t>
      </w:r>
      <w:r w:rsidR="00F14522">
        <w:t xml:space="preserve"> </w:t>
      </w:r>
      <w:r w:rsidRPr="00AA46FE">
        <w:t>Майбороде</w:t>
      </w:r>
      <w:r w:rsidR="00F14522">
        <w:t xml:space="preserve"> </w:t>
      </w:r>
      <w:r w:rsidRPr="00AA46FE">
        <w:t>по</w:t>
      </w:r>
      <w:r w:rsidR="00F14522">
        <w:t xml:space="preserve"> </w:t>
      </w:r>
      <w:r w:rsidRPr="00AA46FE">
        <w:t>делу</w:t>
      </w:r>
      <w:r w:rsidR="00F14522">
        <w:t xml:space="preserve"> </w:t>
      </w:r>
      <w:r w:rsidRPr="00AA46FE">
        <w:t>о</w:t>
      </w:r>
      <w:r w:rsidR="00F14522">
        <w:t xml:space="preserve"> </w:t>
      </w:r>
      <w:r w:rsidRPr="00AA46FE">
        <w:t>получении</w:t>
      </w:r>
      <w:r w:rsidR="00F14522">
        <w:t xml:space="preserve"> </w:t>
      </w:r>
      <w:r w:rsidRPr="00AA46FE">
        <w:t>взяток</w:t>
      </w:r>
      <w:r w:rsidR="00F14522">
        <w:t xml:space="preserve"> </w:t>
      </w:r>
      <w:r w:rsidRPr="00AA46FE">
        <w:t>в</w:t>
      </w:r>
      <w:r w:rsidR="00F14522">
        <w:t xml:space="preserve"> </w:t>
      </w:r>
      <w:r w:rsidRPr="00AA46FE">
        <w:t>размере</w:t>
      </w:r>
      <w:r w:rsidR="00F14522">
        <w:t xml:space="preserve"> </w:t>
      </w:r>
      <w:r w:rsidRPr="00AA46FE">
        <w:t>18</w:t>
      </w:r>
      <w:r w:rsidR="00F14522">
        <w:t xml:space="preserve"> </w:t>
      </w:r>
      <w:r w:rsidRPr="00AA46FE">
        <w:t>млн</w:t>
      </w:r>
      <w:r w:rsidR="00F14522">
        <w:t xml:space="preserve"> </w:t>
      </w:r>
      <w:r w:rsidRPr="00AA46FE">
        <w:t>руб.,</w:t>
      </w:r>
      <w:r w:rsidR="00F14522">
        <w:t xml:space="preserve"> </w:t>
      </w:r>
      <w:r w:rsidRPr="00AA46FE">
        <w:t>а</w:t>
      </w:r>
      <w:r w:rsidR="00F14522">
        <w:t xml:space="preserve"> </w:t>
      </w:r>
      <w:r w:rsidRPr="00AA46FE">
        <w:t>также</w:t>
      </w:r>
      <w:r w:rsidR="00F14522">
        <w:t xml:space="preserve"> </w:t>
      </w:r>
      <w:r w:rsidRPr="00AA46FE">
        <w:t>растрате</w:t>
      </w:r>
      <w:r w:rsidR="00F14522">
        <w:t xml:space="preserve"> </w:t>
      </w:r>
      <w:r w:rsidRPr="00AA46FE">
        <w:t>имущества</w:t>
      </w:r>
      <w:r w:rsidR="00F14522">
        <w:t xml:space="preserve"> </w:t>
      </w:r>
      <w:r w:rsidRPr="00AA46FE">
        <w:t>на</w:t>
      </w:r>
      <w:r w:rsidR="00F14522">
        <w:t xml:space="preserve"> </w:t>
      </w:r>
      <w:r w:rsidRPr="00AA46FE">
        <w:t>100</w:t>
      </w:r>
      <w:r w:rsidR="00F14522">
        <w:t xml:space="preserve"> </w:t>
      </w:r>
      <w:r w:rsidRPr="00AA46FE">
        <w:t>млн</w:t>
      </w:r>
      <w:r w:rsidR="00F14522">
        <w:t xml:space="preserve"> </w:t>
      </w:r>
      <w:r w:rsidRPr="00AA46FE">
        <w:t>руб.,</w:t>
      </w:r>
      <w:r w:rsidR="00F14522">
        <w:t xml:space="preserve"> </w:t>
      </w:r>
      <w:r w:rsidRPr="00AA46FE">
        <w:t>сообщает</w:t>
      </w:r>
      <w:r w:rsidR="00F14522">
        <w:t xml:space="preserve"> </w:t>
      </w:r>
      <w:r w:rsidRPr="00AA46FE">
        <w:t>краевая</w:t>
      </w:r>
      <w:r w:rsidR="00F14522">
        <w:t xml:space="preserve"> </w:t>
      </w:r>
      <w:r w:rsidRPr="00AA46FE">
        <w:t>прокуратура.</w:t>
      </w:r>
      <w:r w:rsidR="00F14522">
        <w:t xml:space="preserve"> </w:t>
      </w:r>
      <w:r w:rsidRPr="00AA46FE">
        <w:t>Ему</w:t>
      </w:r>
      <w:r w:rsidR="00F14522">
        <w:t xml:space="preserve"> </w:t>
      </w:r>
      <w:r w:rsidRPr="00AA46FE">
        <w:t>назначили</w:t>
      </w:r>
      <w:r w:rsidR="00F14522">
        <w:t xml:space="preserve"> </w:t>
      </w:r>
      <w:r w:rsidRPr="00AA46FE">
        <w:t>12</w:t>
      </w:r>
      <w:r w:rsidR="00F14522">
        <w:t xml:space="preserve"> </w:t>
      </w:r>
      <w:r w:rsidRPr="00AA46FE">
        <w:t>лет</w:t>
      </w:r>
      <w:r w:rsidR="00F14522">
        <w:t xml:space="preserve"> </w:t>
      </w:r>
      <w:r w:rsidRPr="00AA46FE">
        <w:t>и</w:t>
      </w:r>
      <w:r w:rsidR="00F14522">
        <w:t xml:space="preserve"> </w:t>
      </w:r>
      <w:r w:rsidRPr="00AA46FE">
        <w:t>6</w:t>
      </w:r>
      <w:r w:rsidR="00F14522">
        <w:t xml:space="preserve"> </w:t>
      </w:r>
      <w:r w:rsidRPr="00AA46FE">
        <w:t>месяцев</w:t>
      </w:r>
      <w:r w:rsidR="00F14522">
        <w:t xml:space="preserve"> </w:t>
      </w:r>
      <w:r w:rsidRPr="00AA46FE">
        <w:t>колонии</w:t>
      </w:r>
      <w:r w:rsidR="00F14522">
        <w:t xml:space="preserve"> </w:t>
      </w:r>
      <w:r w:rsidRPr="00AA46FE">
        <w:t>строгого</w:t>
      </w:r>
      <w:r w:rsidR="00F14522">
        <w:t xml:space="preserve"> </w:t>
      </w:r>
      <w:r w:rsidRPr="00AA46FE">
        <w:t>режима.</w:t>
      </w:r>
      <w:bookmarkEnd w:id="135"/>
    </w:p>
    <w:p w:rsidR="00F858C7" w:rsidRPr="00AA46FE" w:rsidRDefault="00F858C7" w:rsidP="00F858C7">
      <w:r w:rsidRPr="00AA46FE">
        <w:t>В</w:t>
      </w:r>
      <w:r w:rsidR="00F14522">
        <w:t xml:space="preserve"> </w:t>
      </w:r>
      <w:r w:rsidRPr="00AA46FE">
        <w:t>2015</w:t>
      </w:r>
      <w:r w:rsidR="00F14522">
        <w:t xml:space="preserve"> </w:t>
      </w:r>
      <w:r w:rsidRPr="00AA46FE">
        <w:t>и</w:t>
      </w:r>
      <w:r w:rsidR="00F14522">
        <w:t xml:space="preserve"> </w:t>
      </w:r>
      <w:r w:rsidRPr="00AA46FE">
        <w:t>2017</w:t>
      </w:r>
      <w:r w:rsidR="00F14522">
        <w:t xml:space="preserve"> </w:t>
      </w:r>
      <w:r w:rsidRPr="00AA46FE">
        <w:t>годах,</w:t>
      </w:r>
      <w:r w:rsidR="00F14522">
        <w:t xml:space="preserve"> </w:t>
      </w:r>
      <w:r w:rsidRPr="00AA46FE">
        <w:t>считают</w:t>
      </w:r>
      <w:r w:rsidR="00F14522">
        <w:t xml:space="preserve"> </w:t>
      </w:r>
      <w:r w:rsidRPr="00AA46FE">
        <w:t>правоохранители,</w:t>
      </w:r>
      <w:r w:rsidR="00F14522">
        <w:t xml:space="preserve"> </w:t>
      </w:r>
      <w:r w:rsidRPr="00AA46FE">
        <w:t>обвиняемый</w:t>
      </w:r>
      <w:r w:rsidR="00F14522">
        <w:t xml:space="preserve"> </w:t>
      </w:r>
      <w:r w:rsidRPr="00AA46FE">
        <w:t>и</w:t>
      </w:r>
      <w:r w:rsidR="00F14522">
        <w:t xml:space="preserve"> </w:t>
      </w:r>
      <w:r w:rsidRPr="00AA46FE">
        <w:t>его</w:t>
      </w:r>
      <w:r w:rsidR="00F14522">
        <w:t xml:space="preserve"> </w:t>
      </w:r>
      <w:r w:rsidRPr="00AA46FE">
        <w:t>заместитель</w:t>
      </w:r>
      <w:r w:rsidR="00F14522">
        <w:t xml:space="preserve"> </w:t>
      </w:r>
      <w:r w:rsidRPr="00AA46FE">
        <w:t>Алексей</w:t>
      </w:r>
      <w:r w:rsidR="00F14522">
        <w:t xml:space="preserve"> </w:t>
      </w:r>
      <w:r w:rsidRPr="00AA46FE">
        <w:t>Трофимов</w:t>
      </w:r>
      <w:r w:rsidR="00F14522">
        <w:t xml:space="preserve"> </w:t>
      </w:r>
      <w:r w:rsidRPr="00AA46FE">
        <w:t>растратили</w:t>
      </w:r>
      <w:r w:rsidR="00F14522">
        <w:t xml:space="preserve"> </w:t>
      </w:r>
      <w:r w:rsidRPr="00AA46FE">
        <w:t>деньги</w:t>
      </w:r>
      <w:r w:rsidR="00F14522">
        <w:t xml:space="preserve"> </w:t>
      </w:r>
      <w:r w:rsidRPr="00AA46FE">
        <w:t>при</w:t>
      </w:r>
      <w:r w:rsidR="00F14522">
        <w:t xml:space="preserve"> </w:t>
      </w:r>
      <w:r w:rsidRPr="00AA46FE">
        <w:t>заключении</w:t>
      </w:r>
      <w:r w:rsidR="00F14522">
        <w:t xml:space="preserve"> </w:t>
      </w:r>
      <w:r w:rsidRPr="00AA46FE">
        <w:t>госконтрактов</w:t>
      </w:r>
      <w:r w:rsidR="00F14522">
        <w:t xml:space="preserve"> </w:t>
      </w:r>
      <w:r w:rsidRPr="00AA46FE">
        <w:t>на</w:t>
      </w:r>
      <w:r w:rsidR="00F14522">
        <w:t xml:space="preserve"> </w:t>
      </w:r>
      <w:r w:rsidRPr="00AA46FE">
        <w:t>приобретение</w:t>
      </w:r>
      <w:r w:rsidR="00F14522">
        <w:t xml:space="preserve"> </w:t>
      </w:r>
      <w:r w:rsidRPr="00AA46FE">
        <w:t>нежилых</w:t>
      </w:r>
      <w:r w:rsidR="00F14522">
        <w:t xml:space="preserve"> </w:t>
      </w:r>
      <w:r w:rsidRPr="00AA46FE">
        <w:t>помещений</w:t>
      </w:r>
      <w:r w:rsidR="00F14522">
        <w:t xml:space="preserve"> </w:t>
      </w:r>
      <w:r w:rsidRPr="00AA46FE">
        <w:t>по</w:t>
      </w:r>
      <w:r w:rsidR="00F14522">
        <w:t xml:space="preserve"> </w:t>
      </w:r>
      <w:r w:rsidRPr="00AA46FE">
        <w:t>завышенной</w:t>
      </w:r>
      <w:r w:rsidR="00F14522">
        <w:t xml:space="preserve"> </w:t>
      </w:r>
      <w:r w:rsidRPr="00AA46FE">
        <w:t>стоимости.</w:t>
      </w:r>
      <w:r w:rsidR="00F14522">
        <w:t xml:space="preserve"> </w:t>
      </w:r>
      <w:r w:rsidRPr="00AA46FE">
        <w:t>Кроме</w:t>
      </w:r>
      <w:r w:rsidR="00F14522">
        <w:t xml:space="preserve"> </w:t>
      </w:r>
      <w:r w:rsidRPr="00AA46FE">
        <w:t>того,</w:t>
      </w:r>
      <w:r w:rsidR="00F14522">
        <w:t xml:space="preserve"> </w:t>
      </w:r>
      <w:r w:rsidRPr="00AA46FE">
        <w:t>по</w:t>
      </w:r>
      <w:r w:rsidR="00F14522">
        <w:t xml:space="preserve"> </w:t>
      </w:r>
      <w:r w:rsidRPr="00AA46FE">
        <w:t>данным</w:t>
      </w:r>
      <w:r w:rsidR="00F14522">
        <w:t xml:space="preserve"> </w:t>
      </w:r>
      <w:r w:rsidRPr="00AA46FE">
        <w:t>следствия,</w:t>
      </w:r>
      <w:r w:rsidR="00F14522">
        <w:t xml:space="preserve"> </w:t>
      </w:r>
      <w:r w:rsidRPr="00AA46FE">
        <w:t>Денис</w:t>
      </w:r>
      <w:r w:rsidR="00F14522">
        <w:t xml:space="preserve"> </w:t>
      </w:r>
      <w:r w:rsidRPr="00AA46FE">
        <w:t>Майборода</w:t>
      </w:r>
      <w:r w:rsidR="00F14522">
        <w:t xml:space="preserve"> </w:t>
      </w:r>
      <w:r w:rsidRPr="00AA46FE">
        <w:t>при</w:t>
      </w:r>
      <w:r w:rsidR="00F14522">
        <w:t xml:space="preserve"> </w:t>
      </w:r>
      <w:r w:rsidRPr="00AA46FE">
        <w:t>посредничестве</w:t>
      </w:r>
      <w:r w:rsidR="00F14522">
        <w:t xml:space="preserve"> </w:t>
      </w:r>
      <w:r w:rsidRPr="00AA46FE">
        <w:t>заместителя</w:t>
      </w:r>
      <w:r w:rsidR="00F14522">
        <w:t xml:space="preserve"> </w:t>
      </w:r>
      <w:r w:rsidRPr="00AA46FE">
        <w:t>получил</w:t>
      </w:r>
      <w:r w:rsidR="00F14522">
        <w:t xml:space="preserve"> </w:t>
      </w:r>
      <w:r w:rsidRPr="00AA46FE">
        <w:t>взятку</w:t>
      </w:r>
      <w:r w:rsidR="00F14522">
        <w:t xml:space="preserve"> </w:t>
      </w:r>
      <w:r w:rsidRPr="00AA46FE">
        <w:t>в</w:t>
      </w:r>
      <w:r w:rsidR="00F14522">
        <w:t xml:space="preserve"> </w:t>
      </w:r>
      <w:r w:rsidRPr="00AA46FE">
        <w:t>особо</w:t>
      </w:r>
      <w:r w:rsidR="00F14522">
        <w:t xml:space="preserve"> </w:t>
      </w:r>
      <w:r w:rsidRPr="00AA46FE">
        <w:t>крупном</w:t>
      </w:r>
      <w:r w:rsidR="00F14522">
        <w:t xml:space="preserve"> </w:t>
      </w:r>
      <w:r w:rsidRPr="00AA46FE">
        <w:t>размере</w:t>
      </w:r>
      <w:r w:rsidR="00F14522">
        <w:t xml:space="preserve"> </w:t>
      </w:r>
      <w:r w:rsidRPr="00AA46FE">
        <w:t>от</w:t>
      </w:r>
      <w:r w:rsidR="00F14522">
        <w:t xml:space="preserve"> </w:t>
      </w:r>
      <w:r w:rsidRPr="00AA46FE">
        <w:t>представителей</w:t>
      </w:r>
      <w:r w:rsidR="00F14522">
        <w:t xml:space="preserve"> </w:t>
      </w:r>
      <w:r w:rsidRPr="00AA46FE">
        <w:t>коммерческих</w:t>
      </w:r>
      <w:r w:rsidR="00F14522">
        <w:t xml:space="preserve"> </w:t>
      </w:r>
      <w:r w:rsidRPr="00AA46FE">
        <w:t>организаций.</w:t>
      </w:r>
      <w:r w:rsidR="00F14522">
        <w:t xml:space="preserve"> </w:t>
      </w:r>
      <w:r w:rsidRPr="00AA46FE">
        <w:t>За</w:t>
      </w:r>
      <w:r w:rsidR="00F14522">
        <w:t xml:space="preserve"> </w:t>
      </w:r>
      <w:r w:rsidRPr="00AA46FE">
        <w:t>это</w:t>
      </w:r>
      <w:r w:rsidR="00F14522">
        <w:t xml:space="preserve"> </w:t>
      </w:r>
      <w:r w:rsidRPr="00AA46FE">
        <w:t>он</w:t>
      </w:r>
      <w:r w:rsidR="00F14522">
        <w:t xml:space="preserve"> </w:t>
      </w:r>
      <w:r w:rsidRPr="00AA46FE">
        <w:t>обеспечил</w:t>
      </w:r>
      <w:r w:rsidR="00F14522">
        <w:t xml:space="preserve"> </w:t>
      </w:r>
      <w:r w:rsidRPr="00AA46FE">
        <w:t>фирме</w:t>
      </w:r>
      <w:r w:rsidR="00F14522">
        <w:t xml:space="preserve"> </w:t>
      </w:r>
      <w:r w:rsidRPr="00AA46FE">
        <w:t>победу</w:t>
      </w:r>
      <w:r w:rsidR="00F14522">
        <w:t xml:space="preserve"> </w:t>
      </w:r>
      <w:r w:rsidRPr="00AA46FE">
        <w:t>в</w:t>
      </w:r>
      <w:r w:rsidR="00F14522">
        <w:t xml:space="preserve"> </w:t>
      </w:r>
      <w:r w:rsidRPr="00AA46FE">
        <w:t>аукционе</w:t>
      </w:r>
      <w:r w:rsidR="00F14522">
        <w:t xml:space="preserve"> </w:t>
      </w:r>
      <w:r w:rsidRPr="00AA46FE">
        <w:t>на</w:t>
      </w:r>
      <w:r w:rsidR="00F14522">
        <w:t xml:space="preserve"> </w:t>
      </w:r>
      <w:r w:rsidRPr="00AA46FE">
        <w:t>право</w:t>
      </w:r>
      <w:r w:rsidR="00F14522">
        <w:t xml:space="preserve"> </w:t>
      </w:r>
      <w:r w:rsidRPr="00AA46FE">
        <w:t>заключить</w:t>
      </w:r>
      <w:r w:rsidR="00F14522">
        <w:t xml:space="preserve"> </w:t>
      </w:r>
      <w:r w:rsidRPr="00AA46FE">
        <w:t>госконтракт</w:t>
      </w:r>
      <w:r w:rsidR="00F14522">
        <w:t xml:space="preserve"> </w:t>
      </w:r>
      <w:r w:rsidRPr="00AA46FE">
        <w:t>на</w:t>
      </w:r>
      <w:r w:rsidR="00F14522">
        <w:t xml:space="preserve"> </w:t>
      </w:r>
      <w:r w:rsidRPr="00AA46FE">
        <w:t>покупку</w:t>
      </w:r>
      <w:r w:rsidR="00F14522">
        <w:t xml:space="preserve"> </w:t>
      </w:r>
      <w:r w:rsidRPr="00AA46FE">
        <w:t>здания</w:t>
      </w:r>
      <w:r w:rsidR="00F14522">
        <w:t xml:space="preserve"> </w:t>
      </w:r>
      <w:r w:rsidRPr="00AA46FE">
        <w:t>для</w:t>
      </w:r>
      <w:r w:rsidR="00F14522">
        <w:t xml:space="preserve"> </w:t>
      </w:r>
      <w:r w:rsidRPr="00AA46FE">
        <w:t>нужд</w:t>
      </w:r>
      <w:r w:rsidR="00F14522">
        <w:t xml:space="preserve"> </w:t>
      </w:r>
      <w:r w:rsidRPr="00AA46FE">
        <w:t>фонда</w:t>
      </w:r>
      <w:r w:rsidR="00F14522">
        <w:t xml:space="preserve"> </w:t>
      </w:r>
      <w:r w:rsidRPr="00AA46FE">
        <w:t>по</w:t>
      </w:r>
      <w:r w:rsidR="00F14522">
        <w:t xml:space="preserve"> </w:t>
      </w:r>
      <w:r w:rsidRPr="00AA46FE">
        <w:t>максимально</w:t>
      </w:r>
      <w:r w:rsidR="00F14522">
        <w:t xml:space="preserve"> </w:t>
      </w:r>
      <w:r w:rsidRPr="00AA46FE">
        <w:t>возможной</w:t>
      </w:r>
      <w:r w:rsidR="00F14522">
        <w:t xml:space="preserve"> </w:t>
      </w:r>
      <w:r w:rsidRPr="00AA46FE">
        <w:t>цене</w:t>
      </w:r>
      <w:r w:rsidR="00F14522">
        <w:t xml:space="preserve"> </w:t>
      </w:r>
      <w:r w:rsidRPr="00AA46FE">
        <w:t>130</w:t>
      </w:r>
      <w:r w:rsidR="00F14522">
        <w:t xml:space="preserve"> </w:t>
      </w:r>
      <w:r w:rsidRPr="00AA46FE">
        <w:t>млн</w:t>
      </w:r>
      <w:r w:rsidR="00F14522">
        <w:t xml:space="preserve"> </w:t>
      </w:r>
      <w:r w:rsidRPr="00AA46FE">
        <w:t>руб.</w:t>
      </w:r>
    </w:p>
    <w:p w:rsidR="00F858C7" w:rsidRPr="00AA46FE" w:rsidRDefault="00F858C7" w:rsidP="00F858C7">
      <w:r w:rsidRPr="00AA46FE">
        <w:t>Помещения</w:t>
      </w:r>
      <w:r w:rsidR="00F14522">
        <w:t xml:space="preserve"> </w:t>
      </w:r>
      <w:r w:rsidRPr="00AA46FE">
        <w:t>площадью</w:t>
      </w:r>
      <w:r w:rsidR="00F14522">
        <w:t xml:space="preserve"> </w:t>
      </w:r>
      <w:r w:rsidRPr="00AA46FE">
        <w:t>1,7</w:t>
      </w:r>
      <w:r w:rsidR="00F14522">
        <w:t xml:space="preserve"> </w:t>
      </w:r>
      <w:r w:rsidRPr="00AA46FE">
        <w:t>тыс.</w:t>
      </w:r>
      <w:r w:rsidR="00F14522">
        <w:t xml:space="preserve"> </w:t>
      </w:r>
      <w:r w:rsidRPr="00AA46FE">
        <w:t>кв.</w:t>
      </w:r>
      <w:r w:rsidR="00F14522">
        <w:t xml:space="preserve"> </w:t>
      </w:r>
      <w:r w:rsidRPr="00AA46FE">
        <w:t>м</w:t>
      </w:r>
      <w:r w:rsidR="00F14522">
        <w:t xml:space="preserve"> </w:t>
      </w:r>
      <w:r w:rsidRPr="00AA46FE">
        <w:t>предназначались</w:t>
      </w:r>
      <w:r w:rsidR="00F14522">
        <w:t xml:space="preserve"> </w:t>
      </w:r>
      <w:r w:rsidRPr="00AA46FE">
        <w:t>для</w:t>
      </w:r>
      <w:r w:rsidR="00F14522">
        <w:t xml:space="preserve"> </w:t>
      </w:r>
      <w:r w:rsidRPr="00AA46FE">
        <w:t>филиала</w:t>
      </w:r>
      <w:r w:rsidR="00F14522">
        <w:t xml:space="preserve"> </w:t>
      </w:r>
      <w:r w:rsidRPr="00AA46FE">
        <w:t>ПФР</w:t>
      </w:r>
      <w:r w:rsidR="00F14522">
        <w:t xml:space="preserve"> </w:t>
      </w:r>
      <w:r w:rsidRPr="00AA46FE">
        <w:t>в</w:t>
      </w:r>
      <w:r w:rsidR="00F14522">
        <w:t xml:space="preserve"> </w:t>
      </w:r>
      <w:r w:rsidRPr="00AA46FE">
        <w:t>Ленинском</w:t>
      </w:r>
      <w:r w:rsidR="00F14522">
        <w:t xml:space="preserve"> </w:t>
      </w:r>
      <w:r w:rsidRPr="00AA46FE">
        <w:t>районе</w:t>
      </w:r>
      <w:r w:rsidR="00F14522">
        <w:t xml:space="preserve"> </w:t>
      </w:r>
      <w:r w:rsidRPr="00AA46FE">
        <w:t>Красноярска.</w:t>
      </w:r>
      <w:r w:rsidR="00F14522">
        <w:t xml:space="preserve"> </w:t>
      </w:r>
      <w:r w:rsidRPr="00AA46FE">
        <w:t>Как</w:t>
      </w:r>
      <w:r w:rsidR="00F14522">
        <w:t xml:space="preserve"> </w:t>
      </w:r>
      <w:r w:rsidRPr="00AA46FE">
        <w:t>считают</w:t>
      </w:r>
      <w:r w:rsidR="00F14522">
        <w:t xml:space="preserve"> </w:t>
      </w:r>
      <w:r w:rsidRPr="00AA46FE">
        <w:t>следователи,</w:t>
      </w:r>
      <w:r w:rsidR="00F14522">
        <w:t xml:space="preserve"> </w:t>
      </w:r>
      <w:r w:rsidRPr="00AA46FE">
        <w:t>стоимость</w:t>
      </w:r>
      <w:r w:rsidR="00F14522">
        <w:t xml:space="preserve"> </w:t>
      </w:r>
      <w:r w:rsidRPr="00AA46FE">
        <w:t>этой</w:t>
      </w:r>
      <w:r w:rsidR="00F14522">
        <w:t xml:space="preserve"> </w:t>
      </w:r>
      <w:r w:rsidRPr="00AA46FE">
        <w:t>недвижимости</w:t>
      </w:r>
      <w:r w:rsidR="00F14522">
        <w:t xml:space="preserve"> </w:t>
      </w:r>
      <w:r w:rsidRPr="00AA46FE">
        <w:t>была</w:t>
      </w:r>
      <w:r w:rsidR="00F14522">
        <w:t xml:space="preserve"> </w:t>
      </w:r>
      <w:r w:rsidRPr="00AA46FE">
        <w:t>завышена</w:t>
      </w:r>
      <w:r w:rsidR="00F14522">
        <w:t xml:space="preserve"> </w:t>
      </w:r>
      <w:r w:rsidRPr="00AA46FE">
        <w:t>почти</w:t>
      </w:r>
      <w:r w:rsidR="00F14522">
        <w:t xml:space="preserve"> </w:t>
      </w:r>
      <w:r w:rsidRPr="00AA46FE">
        <w:t>в</w:t>
      </w:r>
      <w:r w:rsidR="00F14522">
        <w:t xml:space="preserve"> </w:t>
      </w:r>
      <w:r w:rsidRPr="00AA46FE">
        <w:t>2,5</w:t>
      </w:r>
      <w:r w:rsidR="00F14522">
        <w:t xml:space="preserve"> </w:t>
      </w:r>
      <w:r w:rsidRPr="00AA46FE">
        <w:t>раза</w:t>
      </w:r>
      <w:r w:rsidR="00F14522">
        <w:t xml:space="preserve"> </w:t>
      </w:r>
      <w:r w:rsidRPr="00AA46FE">
        <w:t>при</w:t>
      </w:r>
      <w:r w:rsidR="00F14522">
        <w:t xml:space="preserve"> </w:t>
      </w:r>
      <w:r w:rsidRPr="00AA46FE">
        <w:t>реальной</w:t>
      </w:r>
      <w:r w:rsidR="00F14522">
        <w:t xml:space="preserve"> </w:t>
      </w:r>
      <w:r w:rsidRPr="00AA46FE">
        <w:t>цене</w:t>
      </w:r>
      <w:r w:rsidR="00F14522">
        <w:t xml:space="preserve"> </w:t>
      </w:r>
      <w:r w:rsidRPr="00AA46FE">
        <w:t>около</w:t>
      </w:r>
      <w:r w:rsidR="00F14522">
        <w:t xml:space="preserve"> </w:t>
      </w:r>
      <w:r w:rsidRPr="00AA46FE">
        <w:t>54</w:t>
      </w:r>
      <w:r w:rsidR="00F14522">
        <w:t xml:space="preserve"> </w:t>
      </w:r>
      <w:r w:rsidRPr="00AA46FE">
        <w:t>млн</w:t>
      </w:r>
      <w:r w:rsidR="00F14522">
        <w:t xml:space="preserve"> </w:t>
      </w:r>
      <w:r w:rsidRPr="00AA46FE">
        <w:t>руб.</w:t>
      </w:r>
    </w:p>
    <w:p w:rsidR="00F858C7" w:rsidRPr="00AA46FE" w:rsidRDefault="00F858C7" w:rsidP="00F858C7">
      <w:r w:rsidRPr="00AA46FE">
        <w:t>В</w:t>
      </w:r>
      <w:r w:rsidR="00F14522">
        <w:t xml:space="preserve"> </w:t>
      </w:r>
      <w:r w:rsidRPr="00AA46FE">
        <w:t>январе</w:t>
      </w:r>
      <w:r w:rsidR="00F14522">
        <w:t xml:space="preserve"> </w:t>
      </w:r>
      <w:r w:rsidRPr="00AA46FE">
        <w:t>2022</w:t>
      </w:r>
      <w:r w:rsidR="00F14522">
        <w:t xml:space="preserve"> </w:t>
      </w:r>
      <w:r w:rsidRPr="00AA46FE">
        <w:t>года</w:t>
      </w:r>
      <w:r w:rsidR="00F14522">
        <w:t xml:space="preserve"> </w:t>
      </w:r>
      <w:r w:rsidRPr="00AA46FE">
        <w:t>суд</w:t>
      </w:r>
      <w:r w:rsidR="00F14522">
        <w:t xml:space="preserve"> </w:t>
      </w:r>
      <w:r w:rsidRPr="00AA46FE">
        <w:t>вынес</w:t>
      </w:r>
      <w:r w:rsidR="00F14522">
        <w:t xml:space="preserve"> </w:t>
      </w:r>
      <w:r w:rsidRPr="00AA46FE">
        <w:t>приговор</w:t>
      </w:r>
      <w:r w:rsidR="00F14522">
        <w:t xml:space="preserve"> </w:t>
      </w:r>
      <w:r w:rsidRPr="00AA46FE">
        <w:t>Алексею</w:t>
      </w:r>
      <w:r w:rsidR="00F14522">
        <w:t xml:space="preserve"> </w:t>
      </w:r>
      <w:r w:rsidRPr="00AA46FE">
        <w:t>Трофимову.</w:t>
      </w:r>
      <w:r w:rsidR="00F14522">
        <w:t xml:space="preserve"> </w:t>
      </w:r>
      <w:r w:rsidRPr="00AA46FE">
        <w:t>Ему</w:t>
      </w:r>
      <w:r w:rsidR="00F14522">
        <w:t xml:space="preserve"> </w:t>
      </w:r>
      <w:r w:rsidRPr="00AA46FE">
        <w:t>назначили</w:t>
      </w:r>
      <w:r w:rsidR="00F14522">
        <w:t xml:space="preserve"> </w:t>
      </w:r>
      <w:r w:rsidRPr="00AA46FE">
        <w:t>4</w:t>
      </w:r>
      <w:r w:rsidR="00F14522">
        <w:t xml:space="preserve"> </w:t>
      </w:r>
      <w:r w:rsidRPr="00AA46FE">
        <w:t>года</w:t>
      </w:r>
      <w:r w:rsidR="00F14522">
        <w:t xml:space="preserve"> </w:t>
      </w:r>
      <w:r w:rsidRPr="00AA46FE">
        <w:t>колонии</w:t>
      </w:r>
      <w:r w:rsidR="00F14522">
        <w:t xml:space="preserve"> </w:t>
      </w:r>
      <w:r w:rsidRPr="00AA46FE">
        <w:t>и</w:t>
      </w:r>
      <w:r w:rsidR="00F14522">
        <w:t xml:space="preserve"> </w:t>
      </w:r>
      <w:r w:rsidRPr="00AA46FE">
        <w:t>штраф</w:t>
      </w:r>
      <w:r w:rsidR="00F14522">
        <w:t xml:space="preserve"> </w:t>
      </w:r>
      <w:r w:rsidRPr="00AA46FE">
        <w:t>400</w:t>
      </w:r>
      <w:r w:rsidR="00F14522">
        <w:t xml:space="preserve"> </w:t>
      </w:r>
      <w:r w:rsidRPr="00AA46FE">
        <w:t>тыс.</w:t>
      </w:r>
      <w:r w:rsidR="00F14522">
        <w:t xml:space="preserve"> </w:t>
      </w:r>
      <w:r w:rsidRPr="00AA46FE">
        <w:t>руб.</w:t>
      </w:r>
    </w:p>
    <w:p w:rsidR="00D1642B" w:rsidRPr="00AA46FE" w:rsidRDefault="00644C32" w:rsidP="00F858C7">
      <w:hyperlink r:id="rId56" w:history="1">
        <w:r w:rsidR="00F858C7" w:rsidRPr="00AA46FE">
          <w:rPr>
            <w:rStyle w:val="a3"/>
          </w:rPr>
          <w:t>https://www.kommersant.ru/doc/6423553</w:t>
        </w:r>
      </w:hyperlink>
    </w:p>
    <w:p w:rsidR="00F858C7" w:rsidRPr="00AA46FE" w:rsidRDefault="00F858C7" w:rsidP="00F858C7"/>
    <w:p w:rsidR="00D1642B" w:rsidRPr="00AA46FE" w:rsidRDefault="00D1642B" w:rsidP="00D1642B">
      <w:pPr>
        <w:pStyle w:val="251"/>
      </w:pPr>
      <w:bookmarkStart w:id="136" w:name="_Toc99271704"/>
      <w:bookmarkStart w:id="137" w:name="_Toc99318656"/>
      <w:bookmarkStart w:id="138" w:name="_Toc62681899"/>
      <w:bookmarkStart w:id="139" w:name="_Toc154385126"/>
      <w:bookmarkEnd w:id="17"/>
      <w:bookmarkEnd w:id="18"/>
      <w:bookmarkEnd w:id="22"/>
      <w:bookmarkEnd w:id="23"/>
      <w:bookmarkEnd w:id="24"/>
      <w:r w:rsidRPr="00AA46FE">
        <w:lastRenderedPageBreak/>
        <w:t>НОВОСТИ</w:t>
      </w:r>
      <w:r w:rsidR="00F14522">
        <w:t xml:space="preserve"> </w:t>
      </w:r>
      <w:r w:rsidRPr="00AA46FE">
        <w:t>МАКРОЭКОНОМИКИ</w:t>
      </w:r>
      <w:bookmarkEnd w:id="136"/>
      <w:bookmarkEnd w:id="137"/>
      <w:bookmarkEnd w:id="139"/>
    </w:p>
    <w:p w:rsidR="00AA5FCC" w:rsidRPr="00AA46FE" w:rsidRDefault="00AA5FCC" w:rsidP="00AA5FCC">
      <w:pPr>
        <w:pStyle w:val="2"/>
      </w:pPr>
      <w:bookmarkStart w:id="140" w:name="_Toc99271711"/>
      <w:bookmarkStart w:id="141" w:name="_Toc99318657"/>
      <w:bookmarkStart w:id="142" w:name="_Toc154385127"/>
      <w:r w:rsidRPr="00AA46FE">
        <w:t>РИА</w:t>
      </w:r>
      <w:r w:rsidR="00F14522">
        <w:t xml:space="preserve"> </w:t>
      </w:r>
      <w:r w:rsidRPr="00AA46FE">
        <w:t>Новости,</w:t>
      </w:r>
      <w:r w:rsidR="00F14522">
        <w:t xml:space="preserve"> </w:t>
      </w:r>
      <w:r w:rsidRPr="00AA46FE">
        <w:t>22.12.2023,</w:t>
      </w:r>
      <w:r w:rsidR="00F14522">
        <w:t xml:space="preserve"> </w:t>
      </w:r>
      <w:r w:rsidRPr="00AA46FE">
        <w:t>Песков:</w:t>
      </w:r>
      <w:r w:rsidR="00F14522">
        <w:t xml:space="preserve"> </w:t>
      </w:r>
      <w:r w:rsidRPr="00AA46FE">
        <w:t>тема</w:t>
      </w:r>
      <w:r w:rsidR="00F14522">
        <w:t xml:space="preserve"> </w:t>
      </w:r>
      <w:r w:rsidRPr="00AA46FE">
        <w:t>незаконно</w:t>
      </w:r>
      <w:r w:rsidR="00F14522">
        <w:t xml:space="preserve"> </w:t>
      </w:r>
      <w:r w:rsidRPr="00AA46FE">
        <w:t>изъятых</w:t>
      </w:r>
      <w:r w:rsidR="00F14522">
        <w:t xml:space="preserve"> </w:t>
      </w:r>
      <w:r w:rsidRPr="00AA46FE">
        <w:t>активов</w:t>
      </w:r>
      <w:r w:rsidR="00F14522">
        <w:t xml:space="preserve"> </w:t>
      </w:r>
      <w:r w:rsidRPr="00AA46FE">
        <w:t>РФ</w:t>
      </w:r>
      <w:r w:rsidR="00F14522">
        <w:t xml:space="preserve"> </w:t>
      </w:r>
      <w:r w:rsidRPr="00AA46FE">
        <w:t>находится</w:t>
      </w:r>
      <w:r w:rsidR="00F14522">
        <w:t xml:space="preserve"> </w:t>
      </w:r>
      <w:r w:rsidRPr="00AA46FE">
        <w:t>постоянно</w:t>
      </w:r>
      <w:r w:rsidR="00F14522">
        <w:t xml:space="preserve"> </w:t>
      </w:r>
      <w:r w:rsidRPr="00AA46FE">
        <w:t>на</w:t>
      </w:r>
      <w:r w:rsidR="00F14522">
        <w:t xml:space="preserve"> </w:t>
      </w:r>
      <w:r w:rsidRPr="00AA46FE">
        <w:t>повестке</w:t>
      </w:r>
      <w:r w:rsidR="00F14522">
        <w:t xml:space="preserve"> </w:t>
      </w:r>
      <w:r w:rsidRPr="00AA46FE">
        <w:t>в</w:t>
      </w:r>
      <w:r w:rsidR="00F14522">
        <w:t xml:space="preserve"> </w:t>
      </w:r>
      <w:r w:rsidRPr="00AA46FE">
        <w:t>ЕС</w:t>
      </w:r>
      <w:r w:rsidR="00F14522">
        <w:t xml:space="preserve"> </w:t>
      </w:r>
      <w:r w:rsidRPr="00AA46FE">
        <w:t>и</w:t>
      </w:r>
      <w:r w:rsidR="00F14522">
        <w:t xml:space="preserve"> </w:t>
      </w:r>
      <w:r w:rsidRPr="00AA46FE">
        <w:t>США</w:t>
      </w:r>
      <w:bookmarkEnd w:id="142"/>
    </w:p>
    <w:p w:rsidR="00AA5FCC" w:rsidRPr="00AA46FE" w:rsidRDefault="00AA5FCC" w:rsidP="001B2095">
      <w:pPr>
        <w:pStyle w:val="3"/>
      </w:pPr>
      <w:bookmarkStart w:id="143" w:name="_Toc154385128"/>
      <w:r w:rsidRPr="00AA46FE">
        <w:t>Тема</w:t>
      </w:r>
      <w:r w:rsidR="00F14522">
        <w:t xml:space="preserve"> </w:t>
      </w:r>
      <w:r w:rsidRPr="00AA46FE">
        <w:t>незаконно</w:t>
      </w:r>
      <w:r w:rsidR="00F14522">
        <w:t xml:space="preserve"> </w:t>
      </w:r>
      <w:r w:rsidRPr="00AA46FE">
        <w:t>изъятых</w:t>
      </w:r>
      <w:r w:rsidR="00F14522">
        <w:t xml:space="preserve"> </w:t>
      </w:r>
      <w:r w:rsidRPr="00AA46FE">
        <w:t>активов</w:t>
      </w:r>
      <w:r w:rsidR="00F14522">
        <w:t xml:space="preserve"> </w:t>
      </w:r>
      <w:r w:rsidRPr="00AA46FE">
        <w:t>РФ</w:t>
      </w:r>
      <w:r w:rsidR="00F14522">
        <w:t xml:space="preserve"> </w:t>
      </w:r>
      <w:r w:rsidRPr="00AA46FE">
        <w:t>находится</w:t>
      </w:r>
      <w:r w:rsidR="00F14522">
        <w:t xml:space="preserve"> </w:t>
      </w:r>
      <w:r w:rsidRPr="00AA46FE">
        <w:t>постоянно</w:t>
      </w:r>
      <w:r w:rsidR="00F14522">
        <w:t xml:space="preserve"> </w:t>
      </w:r>
      <w:r w:rsidRPr="00AA46FE">
        <w:t>на</w:t>
      </w:r>
      <w:r w:rsidR="00F14522">
        <w:t xml:space="preserve"> </w:t>
      </w:r>
      <w:r w:rsidRPr="00AA46FE">
        <w:t>повестке</w:t>
      </w:r>
      <w:r w:rsidR="00F14522">
        <w:t xml:space="preserve"> </w:t>
      </w:r>
      <w:r w:rsidRPr="00AA46FE">
        <w:t>в</w:t>
      </w:r>
      <w:r w:rsidR="00F14522">
        <w:t xml:space="preserve"> </w:t>
      </w:r>
      <w:r w:rsidRPr="00AA46FE">
        <w:t>ЕС</w:t>
      </w:r>
      <w:r w:rsidR="00F14522">
        <w:t xml:space="preserve"> </w:t>
      </w:r>
      <w:r w:rsidRPr="00AA46FE">
        <w:t>и</w:t>
      </w:r>
      <w:r w:rsidR="00F14522">
        <w:t xml:space="preserve"> </w:t>
      </w:r>
      <w:r w:rsidRPr="00AA46FE">
        <w:t>США,</w:t>
      </w:r>
      <w:r w:rsidR="00F14522">
        <w:t xml:space="preserve"> </w:t>
      </w:r>
      <w:r w:rsidRPr="00AA46FE">
        <w:t>но</w:t>
      </w:r>
      <w:r w:rsidR="00F14522">
        <w:t xml:space="preserve"> </w:t>
      </w:r>
      <w:r w:rsidRPr="00AA46FE">
        <w:t>это</w:t>
      </w:r>
      <w:r w:rsidR="00F14522">
        <w:t xml:space="preserve"> </w:t>
      </w:r>
      <w:r w:rsidRPr="00AA46FE">
        <w:t>неприемлемо</w:t>
      </w:r>
      <w:r w:rsidR="00F14522">
        <w:t xml:space="preserve"> </w:t>
      </w:r>
      <w:r w:rsidRPr="00AA46FE">
        <w:t>и</w:t>
      </w:r>
      <w:r w:rsidR="00F14522">
        <w:t xml:space="preserve"> </w:t>
      </w:r>
      <w:r w:rsidRPr="00AA46FE">
        <w:t>потенциально</w:t>
      </w:r>
      <w:r w:rsidR="00F14522">
        <w:t xml:space="preserve"> </w:t>
      </w:r>
      <w:r w:rsidRPr="00AA46FE">
        <w:t>опасно</w:t>
      </w:r>
      <w:r w:rsidR="00F14522">
        <w:t xml:space="preserve"> </w:t>
      </w:r>
      <w:r w:rsidRPr="00AA46FE">
        <w:t>для</w:t>
      </w:r>
      <w:r w:rsidR="00F14522">
        <w:t xml:space="preserve"> </w:t>
      </w:r>
      <w:r w:rsidRPr="00AA46FE">
        <w:t>мировой</w:t>
      </w:r>
      <w:r w:rsidR="00F14522">
        <w:t xml:space="preserve"> </w:t>
      </w:r>
      <w:r w:rsidRPr="00AA46FE">
        <w:t>финансовой</w:t>
      </w:r>
      <w:r w:rsidR="00F14522">
        <w:t xml:space="preserve"> </w:t>
      </w:r>
      <w:r w:rsidRPr="00AA46FE">
        <w:t>системы,</w:t>
      </w:r>
      <w:r w:rsidR="00F14522">
        <w:t xml:space="preserve"> </w:t>
      </w:r>
      <w:r w:rsidRPr="00AA46FE">
        <w:t>заявил</w:t>
      </w:r>
      <w:r w:rsidR="00F14522">
        <w:t xml:space="preserve"> </w:t>
      </w:r>
      <w:r w:rsidRPr="00AA46FE">
        <w:t>журналистам</w:t>
      </w:r>
      <w:r w:rsidR="00F14522">
        <w:t xml:space="preserve"> </w:t>
      </w:r>
      <w:r w:rsidRPr="00AA46FE">
        <w:t>пресс-секретарь</w:t>
      </w:r>
      <w:r w:rsidR="00F14522">
        <w:t xml:space="preserve"> </w:t>
      </w:r>
      <w:r w:rsidRPr="00AA46FE">
        <w:t>президента</w:t>
      </w:r>
      <w:r w:rsidR="00F14522">
        <w:t xml:space="preserve"> </w:t>
      </w:r>
      <w:r w:rsidRPr="00AA46FE">
        <w:t>РФ</w:t>
      </w:r>
      <w:r w:rsidR="00F14522">
        <w:t xml:space="preserve"> </w:t>
      </w:r>
      <w:r w:rsidRPr="00AA46FE">
        <w:t>Дмитрий</w:t>
      </w:r>
      <w:r w:rsidR="00F14522">
        <w:t xml:space="preserve"> </w:t>
      </w:r>
      <w:r w:rsidRPr="00AA46FE">
        <w:t>Песков.</w:t>
      </w:r>
      <w:bookmarkEnd w:id="143"/>
    </w:p>
    <w:p w:rsidR="00AA5FCC" w:rsidRPr="00AA46FE" w:rsidRDefault="00F14522" w:rsidP="00AA5FCC">
      <w:r>
        <w:t>«</w:t>
      </w:r>
      <w:r w:rsidR="00AA5FCC" w:rsidRPr="00AA46FE">
        <w:t>На</w:t>
      </w:r>
      <w:r>
        <w:t xml:space="preserve"> </w:t>
      </w:r>
      <w:r w:rsidR="00AA5FCC" w:rsidRPr="00AA46FE">
        <w:t>самом</w:t>
      </w:r>
      <w:r>
        <w:t xml:space="preserve"> </w:t>
      </w:r>
      <w:r w:rsidR="00AA5FCC" w:rsidRPr="00AA46FE">
        <w:t>деле,</w:t>
      </w:r>
      <w:r>
        <w:t xml:space="preserve"> </w:t>
      </w:r>
      <w:r w:rsidR="00AA5FCC" w:rsidRPr="00AA46FE">
        <w:t>наш</w:t>
      </w:r>
      <w:r>
        <w:t xml:space="preserve"> </w:t>
      </w:r>
      <w:r w:rsidR="00AA5FCC" w:rsidRPr="00AA46FE">
        <w:t>министр</w:t>
      </w:r>
      <w:r>
        <w:t xml:space="preserve"> </w:t>
      </w:r>
      <w:r w:rsidR="00AA5FCC" w:rsidRPr="00AA46FE">
        <w:t>иностранных</w:t>
      </w:r>
      <w:r>
        <w:t xml:space="preserve"> </w:t>
      </w:r>
      <w:r w:rsidR="00AA5FCC" w:rsidRPr="00AA46FE">
        <w:t>дел</w:t>
      </w:r>
      <w:r>
        <w:t xml:space="preserve"> </w:t>
      </w:r>
      <w:r w:rsidR="00AA5FCC" w:rsidRPr="00AA46FE">
        <w:t>весьма</w:t>
      </w:r>
      <w:r>
        <w:t xml:space="preserve"> </w:t>
      </w:r>
      <w:r w:rsidR="00AA5FCC" w:rsidRPr="00AA46FE">
        <w:t>подробно</w:t>
      </w:r>
      <w:r>
        <w:t xml:space="preserve"> </w:t>
      </w:r>
      <w:r w:rsidR="00AA5FCC" w:rsidRPr="00AA46FE">
        <w:t>прокомментировал</w:t>
      </w:r>
      <w:r>
        <w:t xml:space="preserve"> </w:t>
      </w:r>
      <w:r w:rsidR="00AA5FCC" w:rsidRPr="00AA46FE">
        <w:t>эту</w:t>
      </w:r>
      <w:r>
        <w:t xml:space="preserve"> </w:t>
      </w:r>
      <w:r w:rsidR="00AA5FCC" w:rsidRPr="00AA46FE">
        <w:t>ситуацию.</w:t>
      </w:r>
      <w:r>
        <w:t xml:space="preserve"> </w:t>
      </w:r>
      <w:r w:rsidR="00AA5FCC" w:rsidRPr="00AA46FE">
        <w:t>Здесь</w:t>
      </w:r>
      <w:r>
        <w:t xml:space="preserve"> </w:t>
      </w:r>
      <w:r w:rsidR="00AA5FCC" w:rsidRPr="00AA46FE">
        <w:t>можно</w:t>
      </w:r>
      <w:r>
        <w:t xml:space="preserve"> </w:t>
      </w:r>
      <w:r w:rsidR="00AA5FCC" w:rsidRPr="00AA46FE">
        <w:t>добавить</w:t>
      </w:r>
      <w:r>
        <w:t xml:space="preserve"> </w:t>
      </w:r>
      <w:r w:rsidR="00AA5FCC" w:rsidRPr="00AA46FE">
        <w:t>немногое.</w:t>
      </w:r>
      <w:r>
        <w:t xml:space="preserve"> </w:t>
      </w:r>
      <w:r w:rsidR="00AA5FCC" w:rsidRPr="00AA46FE">
        <w:t>Действительно,</w:t>
      </w:r>
      <w:r>
        <w:t xml:space="preserve"> </w:t>
      </w:r>
      <w:r w:rsidR="00AA5FCC" w:rsidRPr="00AA46FE">
        <w:t>мы</w:t>
      </w:r>
      <w:r>
        <w:t xml:space="preserve"> </w:t>
      </w:r>
      <w:r w:rsidR="00AA5FCC" w:rsidRPr="00AA46FE">
        <w:t>видим,</w:t>
      </w:r>
      <w:r>
        <w:t xml:space="preserve"> </w:t>
      </w:r>
      <w:r w:rsidR="00AA5FCC" w:rsidRPr="00AA46FE">
        <w:t>что</w:t>
      </w:r>
      <w:r>
        <w:t xml:space="preserve"> </w:t>
      </w:r>
      <w:r w:rsidR="00AA5FCC" w:rsidRPr="00AA46FE">
        <w:t>эти</w:t>
      </w:r>
      <w:r>
        <w:t xml:space="preserve"> </w:t>
      </w:r>
      <w:r w:rsidR="00AA5FCC" w:rsidRPr="00AA46FE">
        <w:t>дискуссии,</w:t>
      </w:r>
      <w:r>
        <w:t xml:space="preserve"> </w:t>
      </w:r>
      <w:r w:rsidR="00AA5FCC" w:rsidRPr="00AA46FE">
        <w:t>они</w:t>
      </w:r>
      <w:r>
        <w:t xml:space="preserve"> </w:t>
      </w:r>
      <w:r w:rsidR="00AA5FCC" w:rsidRPr="00AA46FE">
        <w:t>то</w:t>
      </w:r>
      <w:r>
        <w:t xml:space="preserve"> </w:t>
      </w:r>
      <w:r w:rsidR="00AA5FCC" w:rsidRPr="00AA46FE">
        <w:t>интенсифицируются,</w:t>
      </w:r>
      <w:r>
        <w:t xml:space="preserve"> </w:t>
      </w:r>
      <w:r w:rsidR="00AA5FCC" w:rsidRPr="00AA46FE">
        <w:t>то</w:t>
      </w:r>
      <w:r>
        <w:t xml:space="preserve"> </w:t>
      </w:r>
      <w:r w:rsidR="00AA5FCC" w:rsidRPr="00AA46FE">
        <w:t>затухают,</w:t>
      </w:r>
      <w:r>
        <w:t xml:space="preserve"> </w:t>
      </w:r>
      <w:r w:rsidR="00AA5FCC" w:rsidRPr="00AA46FE">
        <w:t>но</w:t>
      </w:r>
      <w:r>
        <w:t xml:space="preserve"> </w:t>
      </w:r>
      <w:r w:rsidR="00AA5FCC" w:rsidRPr="00AA46FE">
        <w:t>тема</w:t>
      </w:r>
      <w:r>
        <w:t xml:space="preserve"> </w:t>
      </w:r>
      <w:r w:rsidR="00AA5FCC" w:rsidRPr="00AA46FE">
        <w:t>незаконного</w:t>
      </w:r>
      <w:r>
        <w:t xml:space="preserve"> </w:t>
      </w:r>
      <w:r w:rsidR="00AA5FCC" w:rsidRPr="00AA46FE">
        <w:t>изъятия</w:t>
      </w:r>
      <w:r>
        <w:t xml:space="preserve"> </w:t>
      </w:r>
      <w:r w:rsidR="00AA5FCC" w:rsidRPr="00AA46FE">
        <w:t>наших</w:t>
      </w:r>
      <w:r>
        <w:t xml:space="preserve"> </w:t>
      </w:r>
      <w:r w:rsidR="00AA5FCC" w:rsidRPr="00AA46FE">
        <w:t>активов</w:t>
      </w:r>
      <w:r>
        <w:t xml:space="preserve"> </w:t>
      </w:r>
      <w:r w:rsidR="00AA5FCC" w:rsidRPr="00AA46FE">
        <w:t>различных,</w:t>
      </w:r>
      <w:r>
        <w:t xml:space="preserve"> </w:t>
      </w:r>
      <w:r w:rsidR="00AA5FCC" w:rsidRPr="00AA46FE">
        <w:t>она</w:t>
      </w:r>
      <w:r>
        <w:t xml:space="preserve"> </w:t>
      </w:r>
      <w:r w:rsidR="00AA5FCC" w:rsidRPr="00AA46FE">
        <w:t>постоянно</w:t>
      </w:r>
      <w:r>
        <w:t xml:space="preserve"> </w:t>
      </w:r>
      <w:r w:rsidR="00AA5FCC" w:rsidRPr="00AA46FE">
        <w:t>на</w:t>
      </w:r>
      <w:r>
        <w:t xml:space="preserve"> </w:t>
      </w:r>
      <w:r w:rsidR="00AA5FCC" w:rsidRPr="00AA46FE">
        <w:t>повестке</w:t>
      </w:r>
      <w:r>
        <w:t xml:space="preserve"> </w:t>
      </w:r>
      <w:r w:rsidR="00AA5FCC" w:rsidRPr="00AA46FE">
        <w:t>дня,</w:t>
      </w:r>
      <w:r>
        <w:t xml:space="preserve"> </w:t>
      </w:r>
      <w:r w:rsidR="00AA5FCC" w:rsidRPr="00AA46FE">
        <w:t>и</w:t>
      </w:r>
      <w:r>
        <w:t xml:space="preserve"> </w:t>
      </w:r>
      <w:r w:rsidR="00AA5FCC" w:rsidRPr="00AA46FE">
        <w:t>в</w:t>
      </w:r>
      <w:r>
        <w:t xml:space="preserve"> </w:t>
      </w:r>
      <w:r w:rsidR="00AA5FCC" w:rsidRPr="00AA46FE">
        <w:t>Европе,</w:t>
      </w:r>
      <w:r>
        <w:t xml:space="preserve"> </w:t>
      </w:r>
      <w:r w:rsidR="00AA5FCC" w:rsidRPr="00AA46FE">
        <w:t>и</w:t>
      </w:r>
      <w:r>
        <w:t xml:space="preserve"> </w:t>
      </w:r>
      <w:r w:rsidR="00AA5FCC" w:rsidRPr="00AA46FE">
        <w:t>в</w:t>
      </w:r>
      <w:r>
        <w:t xml:space="preserve"> </w:t>
      </w:r>
      <w:r w:rsidR="00AA5FCC" w:rsidRPr="00AA46FE">
        <w:t>Америке</w:t>
      </w:r>
      <w:r>
        <w:t>»</w:t>
      </w:r>
      <w:r w:rsidR="00AA5FCC" w:rsidRPr="00AA46FE">
        <w:t>,</w:t>
      </w:r>
      <w:r>
        <w:t xml:space="preserve"> </w:t>
      </w:r>
      <w:r w:rsidR="00AA5FCC" w:rsidRPr="00AA46FE">
        <w:t>-</w:t>
      </w:r>
      <w:r>
        <w:t xml:space="preserve"> </w:t>
      </w:r>
      <w:r w:rsidR="00AA5FCC" w:rsidRPr="00AA46FE">
        <w:t>сказал</w:t>
      </w:r>
      <w:r>
        <w:t xml:space="preserve"> </w:t>
      </w:r>
      <w:r w:rsidR="00AA5FCC" w:rsidRPr="00AA46FE">
        <w:t>Песков.</w:t>
      </w:r>
    </w:p>
    <w:p w:rsidR="00AA5FCC" w:rsidRPr="00AA46FE" w:rsidRDefault="00AA5FCC" w:rsidP="00AA5FCC">
      <w:r w:rsidRPr="00AA46FE">
        <w:t>Он</w:t>
      </w:r>
      <w:r w:rsidR="00F14522">
        <w:t xml:space="preserve"> </w:t>
      </w:r>
      <w:r w:rsidRPr="00AA46FE">
        <w:t>отметил,</w:t>
      </w:r>
      <w:r w:rsidR="00F14522">
        <w:t xml:space="preserve"> </w:t>
      </w:r>
      <w:r w:rsidRPr="00AA46FE">
        <w:t>что</w:t>
      </w:r>
      <w:r w:rsidR="00F14522">
        <w:t xml:space="preserve"> </w:t>
      </w:r>
      <w:r w:rsidRPr="00AA46FE">
        <w:t>потенциально</w:t>
      </w:r>
      <w:r w:rsidR="00F14522">
        <w:t xml:space="preserve"> </w:t>
      </w:r>
      <w:r w:rsidRPr="00AA46FE">
        <w:t>эта</w:t>
      </w:r>
      <w:r w:rsidR="00F14522">
        <w:t xml:space="preserve"> </w:t>
      </w:r>
      <w:r w:rsidRPr="00AA46FE">
        <w:t>тема</w:t>
      </w:r>
      <w:r w:rsidR="00F14522">
        <w:t xml:space="preserve"> </w:t>
      </w:r>
      <w:r w:rsidRPr="00AA46FE">
        <w:t>для</w:t>
      </w:r>
      <w:r w:rsidR="00F14522">
        <w:t xml:space="preserve"> </w:t>
      </w:r>
      <w:r w:rsidRPr="00AA46FE">
        <w:t>России</w:t>
      </w:r>
      <w:r w:rsidR="00F14522">
        <w:t xml:space="preserve"> </w:t>
      </w:r>
      <w:r w:rsidRPr="00AA46FE">
        <w:t>является</w:t>
      </w:r>
      <w:r w:rsidR="00F14522">
        <w:t xml:space="preserve"> </w:t>
      </w:r>
      <w:r w:rsidRPr="00AA46FE">
        <w:t>неприемлемой.</w:t>
      </w:r>
    </w:p>
    <w:p w:rsidR="00AA5FCC" w:rsidRPr="00AA46FE" w:rsidRDefault="00F14522" w:rsidP="00AA5FCC">
      <w:r>
        <w:t>«</w:t>
      </w:r>
      <w:r w:rsidR="00AA5FCC" w:rsidRPr="00AA46FE">
        <w:t>Потенциально</w:t>
      </w:r>
      <w:r>
        <w:t xml:space="preserve"> </w:t>
      </w:r>
      <w:r w:rsidR="00AA5FCC" w:rsidRPr="00AA46FE">
        <w:t>она</w:t>
      </w:r>
      <w:r>
        <w:t xml:space="preserve"> </w:t>
      </w:r>
      <w:r w:rsidR="00AA5FCC" w:rsidRPr="00AA46FE">
        <w:t>чрезвычайно</w:t>
      </w:r>
      <w:r>
        <w:t xml:space="preserve"> </w:t>
      </w:r>
      <w:r w:rsidR="00AA5FCC" w:rsidRPr="00AA46FE">
        <w:t>опасна</w:t>
      </w:r>
      <w:r>
        <w:t xml:space="preserve"> </w:t>
      </w:r>
      <w:r w:rsidR="00AA5FCC" w:rsidRPr="00AA46FE">
        <w:t>для</w:t>
      </w:r>
      <w:r>
        <w:t xml:space="preserve"> </w:t>
      </w:r>
      <w:r w:rsidR="00AA5FCC" w:rsidRPr="00AA46FE">
        <w:t>мировой</w:t>
      </w:r>
      <w:r>
        <w:t xml:space="preserve"> </w:t>
      </w:r>
      <w:r w:rsidR="00AA5FCC" w:rsidRPr="00AA46FE">
        <w:t>финансовой</w:t>
      </w:r>
      <w:r>
        <w:t xml:space="preserve"> </w:t>
      </w:r>
      <w:r w:rsidR="00AA5FCC" w:rsidRPr="00AA46FE">
        <w:t>системы,</w:t>
      </w:r>
      <w:r>
        <w:t xml:space="preserve"> </w:t>
      </w:r>
      <w:r w:rsidR="00AA5FCC" w:rsidRPr="00AA46FE">
        <w:t>потому</w:t>
      </w:r>
      <w:r>
        <w:t xml:space="preserve"> </w:t>
      </w:r>
      <w:r w:rsidR="00AA5FCC" w:rsidRPr="00AA46FE">
        <w:t>что</w:t>
      </w:r>
      <w:r>
        <w:t xml:space="preserve"> </w:t>
      </w:r>
      <w:r w:rsidR="00AA5FCC" w:rsidRPr="00AA46FE">
        <w:t>в</w:t>
      </w:r>
      <w:r>
        <w:t xml:space="preserve"> </w:t>
      </w:r>
      <w:r w:rsidR="00AA5FCC" w:rsidRPr="00AA46FE">
        <w:t>случае</w:t>
      </w:r>
      <w:r>
        <w:t xml:space="preserve"> </w:t>
      </w:r>
      <w:r w:rsidR="00AA5FCC" w:rsidRPr="00AA46FE">
        <w:t>реализации</w:t>
      </w:r>
      <w:r>
        <w:t xml:space="preserve"> </w:t>
      </w:r>
      <w:r w:rsidR="00AA5FCC" w:rsidRPr="00AA46FE">
        <w:t>таких</w:t>
      </w:r>
      <w:r>
        <w:t xml:space="preserve"> </w:t>
      </w:r>
      <w:r w:rsidR="00AA5FCC" w:rsidRPr="00AA46FE">
        <w:t>планов,</w:t>
      </w:r>
      <w:r>
        <w:t xml:space="preserve"> </w:t>
      </w:r>
      <w:r w:rsidR="00AA5FCC" w:rsidRPr="00AA46FE">
        <w:t>это</w:t>
      </w:r>
      <w:r>
        <w:t xml:space="preserve"> </w:t>
      </w:r>
      <w:r w:rsidR="00AA5FCC" w:rsidRPr="00AA46FE">
        <w:t>будет</w:t>
      </w:r>
      <w:r>
        <w:t xml:space="preserve"> </w:t>
      </w:r>
      <w:r w:rsidR="00AA5FCC" w:rsidRPr="00AA46FE">
        <w:t>очень</w:t>
      </w:r>
      <w:r>
        <w:t xml:space="preserve"> </w:t>
      </w:r>
      <w:r w:rsidR="00AA5FCC" w:rsidRPr="00AA46FE">
        <w:t>серьезным</w:t>
      </w:r>
      <w:r>
        <w:t xml:space="preserve"> </w:t>
      </w:r>
      <w:r w:rsidR="00AA5FCC" w:rsidRPr="00AA46FE">
        <w:t>ударом</w:t>
      </w:r>
      <w:r>
        <w:t xml:space="preserve"> </w:t>
      </w:r>
      <w:r w:rsidR="00AA5FCC" w:rsidRPr="00AA46FE">
        <w:t>по</w:t>
      </w:r>
      <w:r>
        <w:t xml:space="preserve"> </w:t>
      </w:r>
      <w:r w:rsidR="00AA5FCC" w:rsidRPr="00AA46FE">
        <w:t>всей</w:t>
      </w:r>
      <w:r>
        <w:t xml:space="preserve"> </w:t>
      </w:r>
      <w:r w:rsidR="00AA5FCC" w:rsidRPr="00AA46FE">
        <w:t>системе</w:t>
      </w:r>
      <w:r>
        <w:t xml:space="preserve"> </w:t>
      </w:r>
      <w:r w:rsidR="00AA5FCC" w:rsidRPr="00AA46FE">
        <w:t>координат</w:t>
      </w:r>
      <w:r>
        <w:t xml:space="preserve"> </w:t>
      </w:r>
      <w:r w:rsidR="00AA5FCC" w:rsidRPr="00AA46FE">
        <w:t>международной</w:t>
      </w:r>
      <w:r>
        <w:t xml:space="preserve"> </w:t>
      </w:r>
      <w:r w:rsidR="00AA5FCC" w:rsidRPr="00AA46FE">
        <w:t>финансовой</w:t>
      </w:r>
      <w:r>
        <w:t xml:space="preserve"> </w:t>
      </w:r>
      <w:r w:rsidR="00AA5FCC" w:rsidRPr="00AA46FE">
        <w:t>системы</w:t>
      </w:r>
      <w:r>
        <w:t>»</w:t>
      </w:r>
      <w:r w:rsidR="00AA5FCC" w:rsidRPr="00AA46FE">
        <w:t>,</w:t>
      </w:r>
      <w:r>
        <w:t xml:space="preserve"> </w:t>
      </w:r>
      <w:r w:rsidR="00AA5FCC" w:rsidRPr="00AA46FE">
        <w:t>-</w:t>
      </w:r>
      <w:r>
        <w:t xml:space="preserve"> </w:t>
      </w:r>
      <w:r w:rsidR="00AA5FCC" w:rsidRPr="00AA46FE">
        <w:t>сказал</w:t>
      </w:r>
      <w:r>
        <w:t xml:space="preserve"> </w:t>
      </w:r>
      <w:r w:rsidR="00AA5FCC" w:rsidRPr="00AA46FE">
        <w:t>Песков.</w:t>
      </w:r>
    </w:p>
    <w:p w:rsidR="00AA5FCC" w:rsidRPr="00AA46FE" w:rsidRDefault="00AA5FCC" w:rsidP="00AA5FCC">
      <w:r w:rsidRPr="00AA46FE">
        <w:t>Ранее</w:t>
      </w:r>
      <w:r w:rsidR="00F14522">
        <w:t xml:space="preserve"> </w:t>
      </w:r>
      <w:r w:rsidRPr="00AA46FE">
        <w:t>координатор</w:t>
      </w:r>
      <w:r w:rsidR="00F14522">
        <w:t xml:space="preserve"> </w:t>
      </w:r>
      <w:r w:rsidRPr="00AA46FE">
        <w:t>Белого</w:t>
      </w:r>
      <w:r w:rsidR="00F14522">
        <w:t xml:space="preserve"> </w:t>
      </w:r>
      <w:r w:rsidRPr="00AA46FE">
        <w:t>дома</w:t>
      </w:r>
      <w:r w:rsidR="00F14522">
        <w:t xml:space="preserve"> </w:t>
      </w:r>
      <w:r w:rsidRPr="00AA46FE">
        <w:t>по</w:t>
      </w:r>
      <w:r w:rsidR="00F14522">
        <w:t xml:space="preserve"> </w:t>
      </w:r>
      <w:r w:rsidRPr="00AA46FE">
        <w:t>стратегическим</w:t>
      </w:r>
      <w:r w:rsidR="00F14522">
        <w:t xml:space="preserve"> </w:t>
      </w:r>
      <w:r w:rsidRPr="00AA46FE">
        <w:t>коммуникациям</w:t>
      </w:r>
      <w:r w:rsidR="00F14522">
        <w:t xml:space="preserve"> </w:t>
      </w:r>
      <w:r w:rsidRPr="00AA46FE">
        <w:t>Джон</w:t>
      </w:r>
      <w:r w:rsidR="00F14522">
        <w:t xml:space="preserve"> </w:t>
      </w:r>
      <w:r w:rsidRPr="00AA46FE">
        <w:t>Кирби</w:t>
      </w:r>
      <w:r w:rsidR="00F14522">
        <w:t xml:space="preserve"> </w:t>
      </w:r>
      <w:r w:rsidRPr="00AA46FE">
        <w:t>заявил,</w:t>
      </w:r>
      <w:r w:rsidR="00F14522">
        <w:t xml:space="preserve"> </w:t>
      </w:r>
      <w:r w:rsidRPr="00AA46FE">
        <w:t>что</w:t>
      </w:r>
      <w:r w:rsidR="00F14522">
        <w:t xml:space="preserve"> </w:t>
      </w:r>
      <w:r w:rsidRPr="00AA46FE">
        <w:t>США</w:t>
      </w:r>
      <w:r w:rsidR="00F14522">
        <w:t xml:space="preserve"> </w:t>
      </w:r>
      <w:r w:rsidRPr="00AA46FE">
        <w:t>считают</w:t>
      </w:r>
      <w:r w:rsidR="00F14522">
        <w:t xml:space="preserve"> </w:t>
      </w:r>
      <w:r w:rsidRPr="00AA46FE">
        <w:t>преждевременным</w:t>
      </w:r>
      <w:r w:rsidR="00F14522">
        <w:t xml:space="preserve"> </w:t>
      </w:r>
      <w:r w:rsidRPr="00AA46FE">
        <w:t>говорить</w:t>
      </w:r>
      <w:r w:rsidR="00F14522">
        <w:t xml:space="preserve"> </w:t>
      </w:r>
      <w:r w:rsidRPr="00AA46FE">
        <w:t>о</w:t>
      </w:r>
      <w:r w:rsidR="00F14522">
        <w:t xml:space="preserve"> </w:t>
      </w:r>
      <w:r w:rsidRPr="00AA46FE">
        <w:t>возможности</w:t>
      </w:r>
      <w:r w:rsidR="00F14522">
        <w:t xml:space="preserve"> </w:t>
      </w:r>
      <w:r w:rsidRPr="00AA46FE">
        <w:t>использования</w:t>
      </w:r>
      <w:r w:rsidR="00F14522">
        <w:t xml:space="preserve"> </w:t>
      </w:r>
      <w:r w:rsidRPr="00AA46FE">
        <w:t>замороженных</w:t>
      </w:r>
      <w:r w:rsidR="00F14522">
        <w:t xml:space="preserve"> </w:t>
      </w:r>
      <w:r w:rsidRPr="00AA46FE">
        <w:t>суверенных</w:t>
      </w:r>
      <w:r w:rsidR="00F14522">
        <w:t xml:space="preserve"> </w:t>
      </w:r>
      <w:r w:rsidRPr="00AA46FE">
        <w:t>активов</w:t>
      </w:r>
      <w:r w:rsidR="00F14522">
        <w:t xml:space="preserve"> </w:t>
      </w:r>
      <w:r w:rsidRPr="00AA46FE">
        <w:t>РФ</w:t>
      </w:r>
      <w:r w:rsidR="00F14522">
        <w:t xml:space="preserve"> </w:t>
      </w:r>
      <w:r w:rsidRPr="00AA46FE">
        <w:t>для</w:t>
      </w:r>
      <w:r w:rsidR="00F14522">
        <w:t xml:space="preserve"> </w:t>
      </w:r>
      <w:r w:rsidRPr="00AA46FE">
        <w:t>помощи</w:t>
      </w:r>
      <w:r w:rsidR="00F14522">
        <w:t xml:space="preserve"> </w:t>
      </w:r>
      <w:r w:rsidRPr="00AA46FE">
        <w:t>Украине.</w:t>
      </w:r>
    </w:p>
    <w:p w:rsidR="00AA5FCC" w:rsidRPr="00AA46FE" w:rsidRDefault="00AA5FCC" w:rsidP="00AA5FCC">
      <w:r w:rsidRPr="00AA46FE">
        <w:t>Ранее</w:t>
      </w:r>
      <w:r w:rsidR="00F14522">
        <w:t xml:space="preserve"> </w:t>
      </w:r>
      <w:r w:rsidRPr="00AA46FE">
        <w:t>газета</w:t>
      </w:r>
      <w:r w:rsidR="00F14522">
        <w:t xml:space="preserve"> </w:t>
      </w:r>
      <w:r w:rsidRPr="00AA46FE">
        <w:t>New</w:t>
      </w:r>
      <w:r w:rsidR="00F14522">
        <w:t xml:space="preserve"> </w:t>
      </w:r>
      <w:r w:rsidRPr="00AA46FE">
        <w:t>York</w:t>
      </w:r>
      <w:r w:rsidR="00F14522">
        <w:t xml:space="preserve"> </w:t>
      </w:r>
      <w:r w:rsidRPr="00AA46FE">
        <w:t>Times</w:t>
      </w:r>
      <w:r w:rsidR="00F14522">
        <w:t xml:space="preserve"> </w:t>
      </w:r>
      <w:r w:rsidRPr="00AA46FE">
        <w:t>со</w:t>
      </w:r>
      <w:r w:rsidR="00F14522">
        <w:t xml:space="preserve"> </w:t>
      </w:r>
      <w:r w:rsidRPr="00AA46FE">
        <w:t>ссылкой</w:t>
      </w:r>
      <w:r w:rsidR="00F14522">
        <w:t xml:space="preserve"> </w:t>
      </w:r>
      <w:r w:rsidRPr="00AA46FE">
        <w:t>на</w:t>
      </w:r>
      <w:r w:rsidR="00F14522">
        <w:t xml:space="preserve"> </w:t>
      </w:r>
      <w:r w:rsidRPr="00AA46FE">
        <w:t>источники</w:t>
      </w:r>
      <w:r w:rsidR="00F14522">
        <w:t xml:space="preserve"> </w:t>
      </w:r>
      <w:r w:rsidRPr="00AA46FE">
        <w:t>сообщила,</w:t>
      </w:r>
      <w:r w:rsidR="00F14522">
        <w:t xml:space="preserve"> </w:t>
      </w:r>
      <w:r w:rsidRPr="00AA46FE">
        <w:t>что</w:t>
      </w:r>
      <w:r w:rsidR="00F14522">
        <w:t xml:space="preserve"> </w:t>
      </w:r>
      <w:r w:rsidRPr="00AA46FE">
        <w:t>администрация</w:t>
      </w:r>
      <w:r w:rsidR="00F14522">
        <w:t xml:space="preserve"> </w:t>
      </w:r>
      <w:r w:rsidRPr="00AA46FE">
        <w:t>Джо</w:t>
      </w:r>
      <w:r w:rsidR="00F14522">
        <w:t xml:space="preserve"> </w:t>
      </w:r>
      <w:r w:rsidRPr="00AA46FE">
        <w:t>Байдена</w:t>
      </w:r>
      <w:r w:rsidR="00F14522">
        <w:t xml:space="preserve"> </w:t>
      </w:r>
      <w:r w:rsidRPr="00AA46FE">
        <w:t>начала</w:t>
      </w:r>
      <w:r w:rsidR="00F14522">
        <w:t xml:space="preserve"> </w:t>
      </w:r>
      <w:r w:rsidRPr="00AA46FE">
        <w:t>срочные</w:t>
      </w:r>
      <w:r w:rsidR="00F14522">
        <w:t xml:space="preserve"> </w:t>
      </w:r>
      <w:r w:rsidRPr="00AA46FE">
        <w:t>переговоры</w:t>
      </w:r>
      <w:r w:rsidR="00F14522">
        <w:t xml:space="preserve"> </w:t>
      </w:r>
      <w:r w:rsidRPr="00AA46FE">
        <w:t>с</w:t>
      </w:r>
      <w:r w:rsidR="00F14522">
        <w:t xml:space="preserve"> </w:t>
      </w:r>
      <w:r w:rsidRPr="00AA46FE">
        <w:t>союзниками</w:t>
      </w:r>
      <w:r w:rsidR="00F14522">
        <w:t xml:space="preserve"> </w:t>
      </w:r>
      <w:r w:rsidRPr="00AA46FE">
        <w:t>об</w:t>
      </w:r>
      <w:r w:rsidR="00F14522">
        <w:t xml:space="preserve"> </w:t>
      </w:r>
      <w:r w:rsidRPr="00AA46FE">
        <w:t>использовании</w:t>
      </w:r>
      <w:r w:rsidR="00F14522">
        <w:t xml:space="preserve"> </w:t>
      </w:r>
      <w:r w:rsidRPr="00AA46FE">
        <w:t>замороженных</w:t>
      </w:r>
      <w:r w:rsidR="00F14522">
        <w:t xml:space="preserve"> </w:t>
      </w:r>
      <w:r w:rsidRPr="00AA46FE">
        <w:t>российских</w:t>
      </w:r>
      <w:r w:rsidR="00F14522">
        <w:t xml:space="preserve"> </w:t>
      </w:r>
      <w:r w:rsidRPr="00AA46FE">
        <w:t>активов</w:t>
      </w:r>
      <w:r w:rsidR="00F14522">
        <w:t xml:space="preserve"> </w:t>
      </w:r>
      <w:r w:rsidRPr="00AA46FE">
        <w:t>для</w:t>
      </w:r>
      <w:r w:rsidR="00F14522">
        <w:t xml:space="preserve"> </w:t>
      </w:r>
      <w:r w:rsidRPr="00AA46FE">
        <w:t>военной</w:t>
      </w:r>
      <w:r w:rsidR="00F14522">
        <w:t xml:space="preserve"> </w:t>
      </w:r>
      <w:r w:rsidRPr="00AA46FE">
        <w:t>поддержки</w:t>
      </w:r>
      <w:r w:rsidR="00F14522">
        <w:t xml:space="preserve"> </w:t>
      </w:r>
      <w:r w:rsidRPr="00AA46FE">
        <w:t>Украины.</w:t>
      </w:r>
      <w:r w:rsidR="00F14522">
        <w:t xml:space="preserve"> </w:t>
      </w:r>
      <w:r w:rsidRPr="00AA46FE">
        <w:t>Отмечалось,</w:t>
      </w:r>
      <w:r w:rsidR="00F14522">
        <w:t xml:space="preserve"> </w:t>
      </w:r>
      <w:r w:rsidRPr="00AA46FE">
        <w:t>что</w:t>
      </w:r>
      <w:r w:rsidR="00F14522">
        <w:t xml:space="preserve"> </w:t>
      </w:r>
      <w:r w:rsidRPr="00AA46FE">
        <w:t>в</w:t>
      </w:r>
      <w:r w:rsidR="00F14522">
        <w:t xml:space="preserve"> </w:t>
      </w:r>
      <w:r w:rsidRPr="00AA46FE">
        <w:t>последние</w:t>
      </w:r>
      <w:r w:rsidR="00F14522">
        <w:t xml:space="preserve"> </w:t>
      </w:r>
      <w:r w:rsidRPr="00AA46FE">
        <w:t>недели</w:t>
      </w:r>
      <w:r w:rsidR="00F14522">
        <w:t xml:space="preserve"> </w:t>
      </w:r>
      <w:r w:rsidRPr="00AA46FE">
        <w:t>усилились</w:t>
      </w:r>
      <w:r w:rsidR="00F14522">
        <w:t xml:space="preserve"> </w:t>
      </w:r>
      <w:r w:rsidRPr="00AA46FE">
        <w:t>дискуссии</w:t>
      </w:r>
      <w:r w:rsidR="00F14522">
        <w:t xml:space="preserve"> </w:t>
      </w:r>
      <w:r w:rsidRPr="00AA46FE">
        <w:t>по</w:t>
      </w:r>
      <w:r w:rsidR="00F14522">
        <w:t xml:space="preserve"> </w:t>
      </w:r>
      <w:r w:rsidRPr="00AA46FE">
        <w:t>линиям</w:t>
      </w:r>
      <w:r w:rsidR="00F14522">
        <w:t xml:space="preserve"> </w:t>
      </w:r>
      <w:r w:rsidRPr="00AA46FE">
        <w:t>министров</w:t>
      </w:r>
      <w:r w:rsidR="00F14522">
        <w:t xml:space="preserve"> </w:t>
      </w:r>
      <w:r w:rsidRPr="00AA46FE">
        <w:t>финансов,</w:t>
      </w:r>
      <w:r w:rsidR="00F14522">
        <w:t xml:space="preserve"> </w:t>
      </w:r>
      <w:r w:rsidRPr="00AA46FE">
        <w:t>дипломатов</w:t>
      </w:r>
      <w:r w:rsidR="00F14522">
        <w:t xml:space="preserve"> </w:t>
      </w:r>
      <w:r w:rsidRPr="00AA46FE">
        <w:t>и</w:t>
      </w:r>
      <w:r w:rsidR="00F14522">
        <w:t xml:space="preserve"> </w:t>
      </w:r>
      <w:r w:rsidRPr="00AA46FE">
        <w:t>юристов</w:t>
      </w:r>
      <w:r w:rsidR="00F14522">
        <w:t xml:space="preserve"> </w:t>
      </w:r>
      <w:r w:rsidRPr="00AA46FE">
        <w:t>и</w:t>
      </w:r>
      <w:r w:rsidR="00F14522">
        <w:t xml:space="preserve"> </w:t>
      </w:r>
      <w:r w:rsidRPr="00AA46FE">
        <w:t>США</w:t>
      </w:r>
      <w:r w:rsidR="00F14522">
        <w:t xml:space="preserve"> </w:t>
      </w:r>
      <w:r w:rsidRPr="00AA46FE">
        <w:t>оказывают</w:t>
      </w:r>
      <w:r w:rsidR="00F14522">
        <w:t xml:space="preserve"> </w:t>
      </w:r>
      <w:r w:rsidRPr="00AA46FE">
        <w:t>давление</w:t>
      </w:r>
      <w:r w:rsidR="00F14522">
        <w:t xml:space="preserve"> </w:t>
      </w:r>
      <w:r w:rsidRPr="00AA46FE">
        <w:t>на</w:t>
      </w:r>
      <w:r w:rsidR="00F14522">
        <w:t xml:space="preserve"> </w:t>
      </w:r>
      <w:r w:rsidRPr="00AA46FE">
        <w:t>Великобританию,</w:t>
      </w:r>
      <w:r w:rsidR="00F14522">
        <w:t xml:space="preserve"> </w:t>
      </w:r>
      <w:r w:rsidRPr="00AA46FE">
        <w:t>Францию,</w:t>
      </w:r>
      <w:r w:rsidR="00F14522">
        <w:t xml:space="preserve"> </w:t>
      </w:r>
      <w:r w:rsidRPr="00AA46FE">
        <w:t>Германию,</w:t>
      </w:r>
      <w:r w:rsidR="00F14522">
        <w:t xml:space="preserve"> </w:t>
      </w:r>
      <w:r w:rsidRPr="00AA46FE">
        <w:t>Италию,</w:t>
      </w:r>
      <w:r w:rsidR="00F14522">
        <w:t xml:space="preserve"> </w:t>
      </w:r>
      <w:r w:rsidRPr="00AA46FE">
        <w:t>Канаду</w:t>
      </w:r>
      <w:r w:rsidR="00F14522">
        <w:t xml:space="preserve"> </w:t>
      </w:r>
      <w:r w:rsidRPr="00AA46FE">
        <w:t>и</w:t>
      </w:r>
      <w:r w:rsidR="00F14522">
        <w:t xml:space="preserve"> </w:t>
      </w:r>
      <w:r w:rsidRPr="00AA46FE">
        <w:t>Японию</w:t>
      </w:r>
      <w:r w:rsidR="00F14522">
        <w:t xml:space="preserve"> </w:t>
      </w:r>
      <w:r w:rsidRPr="00AA46FE">
        <w:t>с</w:t>
      </w:r>
      <w:r w:rsidR="00F14522">
        <w:t xml:space="preserve"> </w:t>
      </w:r>
      <w:r w:rsidRPr="00AA46FE">
        <w:t>целью</w:t>
      </w:r>
      <w:r w:rsidR="00F14522">
        <w:t xml:space="preserve"> </w:t>
      </w:r>
      <w:r w:rsidRPr="00AA46FE">
        <w:t>представить</w:t>
      </w:r>
      <w:r w:rsidR="00F14522">
        <w:t xml:space="preserve"> </w:t>
      </w:r>
      <w:r w:rsidRPr="00AA46FE">
        <w:t>стратегию</w:t>
      </w:r>
      <w:r w:rsidR="00F14522">
        <w:t xml:space="preserve"> </w:t>
      </w:r>
      <w:r w:rsidRPr="00AA46FE">
        <w:t>использования</w:t>
      </w:r>
      <w:r w:rsidR="00F14522">
        <w:t xml:space="preserve"> </w:t>
      </w:r>
      <w:r w:rsidRPr="00AA46FE">
        <w:t>активов</w:t>
      </w:r>
      <w:r w:rsidR="00F14522">
        <w:t xml:space="preserve"> </w:t>
      </w:r>
      <w:r w:rsidRPr="00AA46FE">
        <w:t>РФ</w:t>
      </w:r>
      <w:r w:rsidR="00F14522">
        <w:t xml:space="preserve"> </w:t>
      </w:r>
      <w:r w:rsidRPr="00AA46FE">
        <w:t>к</w:t>
      </w:r>
      <w:r w:rsidR="00F14522">
        <w:t xml:space="preserve"> </w:t>
      </w:r>
      <w:r w:rsidRPr="00AA46FE">
        <w:t>24</w:t>
      </w:r>
      <w:r w:rsidR="00F14522">
        <w:t xml:space="preserve"> </w:t>
      </w:r>
      <w:r w:rsidRPr="00AA46FE">
        <w:t>февраля</w:t>
      </w:r>
      <w:r w:rsidR="00F14522">
        <w:t xml:space="preserve"> </w:t>
      </w:r>
      <w:r w:rsidRPr="00AA46FE">
        <w:t>2024</w:t>
      </w:r>
      <w:r w:rsidR="00F14522">
        <w:t xml:space="preserve"> </w:t>
      </w:r>
      <w:r w:rsidRPr="00AA46FE">
        <w:t>года.</w:t>
      </w:r>
    </w:p>
    <w:p w:rsidR="00AA5FCC" w:rsidRPr="00AA46FE" w:rsidRDefault="00AA5FCC" w:rsidP="00AA5FCC">
      <w:r w:rsidRPr="00AA46FE">
        <w:t>Газета</w:t>
      </w:r>
      <w:r w:rsidR="00F14522">
        <w:t xml:space="preserve"> </w:t>
      </w:r>
      <w:r w:rsidRPr="00AA46FE">
        <w:t>указывала,</w:t>
      </w:r>
      <w:r w:rsidR="00F14522">
        <w:t xml:space="preserve"> </w:t>
      </w:r>
      <w:r w:rsidRPr="00AA46FE">
        <w:t>что</w:t>
      </w:r>
      <w:r w:rsidR="00F14522">
        <w:t xml:space="preserve"> </w:t>
      </w:r>
      <w:r w:rsidRPr="00AA46FE">
        <w:t>до</w:t>
      </w:r>
      <w:r w:rsidR="00F14522">
        <w:t xml:space="preserve"> </w:t>
      </w:r>
      <w:r w:rsidRPr="00AA46FE">
        <w:t>сих</w:t>
      </w:r>
      <w:r w:rsidR="00F14522">
        <w:t xml:space="preserve"> </w:t>
      </w:r>
      <w:r w:rsidRPr="00AA46FE">
        <w:t>пор</w:t>
      </w:r>
      <w:r w:rsidR="00F14522">
        <w:t xml:space="preserve"> </w:t>
      </w:r>
      <w:r w:rsidRPr="00AA46FE">
        <w:t>не</w:t>
      </w:r>
      <w:r w:rsidR="00F14522">
        <w:t xml:space="preserve"> </w:t>
      </w:r>
      <w:r w:rsidRPr="00AA46FE">
        <w:t>решено,</w:t>
      </w:r>
      <w:r w:rsidR="00F14522">
        <w:t xml:space="preserve"> </w:t>
      </w:r>
      <w:r w:rsidRPr="00AA46FE">
        <w:t>сможет</w:t>
      </w:r>
      <w:r w:rsidR="00F14522">
        <w:t xml:space="preserve"> </w:t>
      </w:r>
      <w:r w:rsidRPr="00AA46FE">
        <w:t>ли</w:t>
      </w:r>
      <w:r w:rsidR="00F14522">
        <w:t xml:space="preserve"> </w:t>
      </w:r>
      <w:r w:rsidRPr="00AA46FE">
        <w:t>Украина</w:t>
      </w:r>
      <w:r w:rsidR="00F14522">
        <w:t xml:space="preserve"> </w:t>
      </w:r>
      <w:r w:rsidRPr="00AA46FE">
        <w:t>тратить</w:t>
      </w:r>
      <w:r w:rsidR="00F14522">
        <w:t xml:space="preserve"> </w:t>
      </w:r>
      <w:r w:rsidRPr="00AA46FE">
        <w:t>передаваемые</w:t>
      </w:r>
      <w:r w:rsidR="00F14522">
        <w:t xml:space="preserve"> </w:t>
      </w:r>
      <w:r w:rsidRPr="00AA46FE">
        <w:t>ей</w:t>
      </w:r>
      <w:r w:rsidR="00F14522">
        <w:t xml:space="preserve"> </w:t>
      </w:r>
      <w:r w:rsidRPr="00AA46FE">
        <w:t>российские</w:t>
      </w:r>
      <w:r w:rsidR="00F14522">
        <w:t xml:space="preserve"> </w:t>
      </w:r>
      <w:r w:rsidRPr="00AA46FE">
        <w:t>средства</w:t>
      </w:r>
      <w:r w:rsidR="00F14522">
        <w:t xml:space="preserve"> </w:t>
      </w:r>
      <w:r w:rsidRPr="00AA46FE">
        <w:t>на</w:t>
      </w:r>
      <w:r w:rsidR="00F14522">
        <w:t xml:space="preserve"> </w:t>
      </w:r>
      <w:r w:rsidRPr="00AA46FE">
        <w:t>военные</w:t>
      </w:r>
      <w:r w:rsidR="00F14522">
        <w:t xml:space="preserve"> </w:t>
      </w:r>
      <w:r w:rsidRPr="00AA46FE">
        <w:t>нужды</w:t>
      </w:r>
      <w:r w:rsidR="00F14522">
        <w:t xml:space="preserve"> </w:t>
      </w:r>
      <w:r w:rsidRPr="00AA46FE">
        <w:t>или</w:t>
      </w:r>
      <w:r w:rsidR="00F14522">
        <w:t xml:space="preserve"> </w:t>
      </w:r>
      <w:r w:rsidRPr="00AA46FE">
        <w:t>цели</w:t>
      </w:r>
      <w:r w:rsidR="00F14522">
        <w:t xml:space="preserve"> </w:t>
      </w:r>
      <w:r w:rsidRPr="00AA46FE">
        <w:t>их</w:t>
      </w:r>
      <w:r w:rsidR="00F14522">
        <w:t xml:space="preserve"> </w:t>
      </w:r>
      <w:r w:rsidRPr="00AA46FE">
        <w:t>использования</w:t>
      </w:r>
      <w:r w:rsidR="00F14522">
        <w:t xml:space="preserve"> </w:t>
      </w:r>
      <w:r w:rsidRPr="00AA46FE">
        <w:t>будут</w:t>
      </w:r>
      <w:r w:rsidR="00F14522">
        <w:t xml:space="preserve"> </w:t>
      </w:r>
      <w:r w:rsidRPr="00AA46FE">
        <w:t>ограничены</w:t>
      </w:r>
      <w:r w:rsidR="00F14522">
        <w:t xml:space="preserve"> </w:t>
      </w:r>
      <w:r w:rsidRPr="00AA46FE">
        <w:t>только</w:t>
      </w:r>
      <w:r w:rsidR="00F14522">
        <w:t xml:space="preserve"> </w:t>
      </w:r>
      <w:r w:rsidRPr="00AA46FE">
        <w:t>расходами</w:t>
      </w:r>
      <w:r w:rsidR="00F14522">
        <w:t xml:space="preserve"> </w:t>
      </w:r>
      <w:r w:rsidRPr="00AA46FE">
        <w:t>на</w:t>
      </w:r>
      <w:r w:rsidR="00F14522">
        <w:t xml:space="preserve"> </w:t>
      </w:r>
      <w:r w:rsidRPr="00AA46FE">
        <w:t>восстановление</w:t>
      </w:r>
      <w:r w:rsidR="00F14522">
        <w:t xml:space="preserve"> </w:t>
      </w:r>
      <w:r w:rsidRPr="00AA46FE">
        <w:t>и</w:t>
      </w:r>
      <w:r w:rsidR="00F14522">
        <w:t xml:space="preserve"> </w:t>
      </w:r>
      <w:r w:rsidRPr="00AA46FE">
        <w:t>поддержку</w:t>
      </w:r>
      <w:r w:rsidR="00F14522">
        <w:t xml:space="preserve"> </w:t>
      </w:r>
      <w:r w:rsidRPr="00AA46FE">
        <w:t>экономики.</w:t>
      </w:r>
    </w:p>
    <w:p w:rsidR="00AA5FCC" w:rsidRPr="00AA46FE" w:rsidRDefault="00AA5FCC" w:rsidP="00AA5FCC">
      <w:r w:rsidRPr="00AA46FE">
        <w:t>После</w:t>
      </w:r>
      <w:r w:rsidR="00F14522">
        <w:t xml:space="preserve"> </w:t>
      </w:r>
      <w:r w:rsidRPr="00AA46FE">
        <w:t>начала</w:t>
      </w:r>
      <w:r w:rsidR="00F14522">
        <w:t xml:space="preserve"> </w:t>
      </w:r>
      <w:r w:rsidRPr="00AA46FE">
        <w:t>спецоперации</w:t>
      </w:r>
      <w:r w:rsidR="00F14522">
        <w:t xml:space="preserve"> </w:t>
      </w:r>
      <w:r w:rsidRPr="00AA46FE">
        <w:t>на</w:t>
      </w:r>
      <w:r w:rsidR="00F14522">
        <w:t xml:space="preserve"> </w:t>
      </w:r>
      <w:r w:rsidRPr="00AA46FE">
        <w:t>Украине</w:t>
      </w:r>
      <w:r w:rsidR="00F14522">
        <w:t xml:space="preserve"> </w:t>
      </w:r>
      <w:r w:rsidRPr="00AA46FE">
        <w:t>ЕС</w:t>
      </w:r>
      <w:r w:rsidR="00F14522">
        <w:t xml:space="preserve"> </w:t>
      </w:r>
      <w:r w:rsidRPr="00AA46FE">
        <w:t>и</w:t>
      </w:r>
      <w:r w:rsidR="00F14522">
        <w:t xml:space="preserve"> </w:t>
      </w:r>
      <w:r w:rsidRPr="00AA46FE">
        <w:t>страны</w:t>
      </w:r>
      <w:r w:rsidR="00F14522">
        <w:t xml:space="preserve"> </w:t>
      </w:r>
      <w:r w:rsidRPr="00AA46FE">
        <w:t>G7</w:t>
      </w:r>
      <w:r w:rsidR="00F14522">
        <w:t xml:space="preserve"> </w:t>
      </w:r>
      <w:r w:rsidRPr="00AA46FE">
        <w:t>заморозили</w:t>
      </w:r>
      <w:r w:rsidR="00F14522">
        <w:t xml:space="preserve"> </w:t>
      </w:r>
      <w:r w:rsidRPr="00AA46FE">
        <w:t>почти</w:t>
      </w:r>
      <w:r w:rsidR="00F14522">
        <w:t xml:space="preserve"> </w:t>
      </w:r>
      <w:r w:rsidRPr="00AA46FE">
        <w:t>половину</w:t>
      </w:r>
      <w:r w:rsidR="00F14522">
        <w:t xml:space="preserve"> </w:t>
      </w:r>
      <w:r w:rsidRPr="00AA46FE">
        <w:t>российских</w:t>
      </w:r>
      <w:r w:rsidR="00F14522">
        <w:t xml:space="preserve"> </w:t>
      </w:r>
      <w:r w:rsidRPr="00AA46FE">
        <w:t>валютных</w:t>
      </w:r>
      <w:r w:rsidR="00F14522">
        <w:t xml:space="preserve"> </w:t>
      </w:r>
      <w:r w:rsidRPr="00AA46FE">
        <w:t>резервов</w:t>
      </w:r>
      <w:r w:rsidR="00F14522">
        <w:t xml:space="preserve"> </w:t>
      </w:r>
      <w:r w:rsidRPr="00AA46FE">
        <w:t>на</w:t>
      </w:r>
      <w:r w:rsidR="00F14522">
        <w:t xml:space="preserve"> </w:t>
      </w:r>
      <w:r w:rsidRPr="00AA46FE">
        <w:t>сумму</w:t>
      </w:r>
      <w:r w:rsidR="00F14522">
        <w:t xml:space="preserve"> </w:t>
      </w:r>
      <w:r w:rsidRPr="00AA46FE">
        <w:t>около</w:t>
      </w:r>
      <w:r w:rsidR="00F14522">
        <w:t xml:space="preserve"> </w:t>
      </w:r>
      <w:r w:rsidRPr="00AA46FE">
        <w:t>300</w:t>
      </w:r>
      <w:r w:rsidR="00F14522">
        <w:t xml:space="preserve"> </w:t>
      </w:r>
      <w:r w:rsidRPr="00AA46FE">
        <w:t>миллиардов</w:t>
      </w:r>
      <w:r w:rsidR="00F14522">
        <w:t xml:space="preserve"> </w:t>
      </w:r>
      <w:r w:rsidRPr="00AA46FE">
        <w:t>евро.</w:t>
      </w:r>
      <w:r w:rsidR="00F14522">
        <w:t xml:space="preserve"> </w:t>
      </w:r>
      <w:r w:rsidRPr="00AA46FE">
        <w:t>Около</w:t>
      </w:r>
      <w:r w:rsidR="00F14522">
        <w:t xml:space="preserve"> </w:t>
      </w:r>
      <w:r w:rsidRPr="00AA46FE">
        <w:t>200</w:t>
      </w:r>
      <w:r w:rsidR="00F14522">
        <w:t xml:space="preserve"> </w:t>
      </w:r>
      <w:r w:rsidRPr="00AA46FE">
        <w:t>миллиардов</w:t>
      </w:r>
      <w:r w:rsidR="00F14522">
        <w:t xml:space="preserve"> </w:t>
      </w:r>
      <w:r w:rsidRPr="00AA46FE">
        <w:t>евро</w:t>
      </w:r>
      <w:r w:rsidR="00F14522">
        <w:t xml:space="preserve"> </w:t>
      </w:r>
      <w:r w:rsidRPr="00AA46FE">
        <w:t>находятся</w:t>
      </w:r>
      <w:r w:rsidR="00F14522">
        <w:t xml:space="preserve"> </w:t>
      </w:r>
      <w:r w:rsidRPr="00AA46FE">
        <w:t>в</w:t>
      </w:r>
      <w:r w:rsidR="00F14522">
        <w:t xml:space="preserve"> </w:t>
      </w:r>
      <w:r w:rsidRPr="00AA46FE">
        <w:t>ЕС,</w:t>
      </w:r>
      <w:r w:rsidR="00F14522">
        <w:t xml:space="preserve"> </w:t>
      </w:r>
      <w:r w:rsidRPr="00AA46FE">
        <w:t>в</w:t>
      </w:r>
      <w:r w:rsidR="00F14522">
        <w:t xml:space="preserve"> </w:t>
      </w:r>
      <w:r w:rsidRPr="00AA46FE">
        <w:t>основном</w:t>
      </w:r>
      <w:r w:rsidR="00F14522">
        <w:t xml:space="preserve"> </w:t>
      </w:r>
      <w:r w:rsidRPr="00AA46FE">
        <w:t>на</w:t>
      </w:r>
      <w:r w:rsidR="00F14522">
        <w:t xml:space="preserve"> </w:t>
      </w:r>
      <w:r w:rsidRPr="00AA46FE">
        <w:t>счетах</w:t>
      </w:r>
      <w:r w:rsidR="00F14522">
        <w:t xml:space="preserve"> </w:t>
      </w:r>
      <w:r w:rsidRPr="00AA46FE">
        <w:t>бельгийской</w:t>
      </w:r>
      <w:r w:rsidR="00F14522">
        <w:t xml:space="preserve"> </w:t>
      </w:r>
      <w:r w:rsidRPr="00AA46FE">
        <w:t>Euroclear</w:t>
      </w:r>
      <w:r w:rsidR="00F14522">
        <w:t xml:space="preserve"> </w:t>
      </w:r>
      <w:r w:rsidRPr="00AA46FE">
        <w:t>-</w:t>
      </w:r>
      <w:r w:rsidR="00F14522">
        <w:t xml:space="preserve"> </w:t>
      </w:r>
      <w:r w:rsidRPr="00AA46FE">
        <w:t>одной</w:t>
      </w:r>
      <w:r w:rsidR="00F14522">
        <w:t xml:space="preserve"> </w:t>
      </w:r>
      <w:r w:rsidRPr="00AA46FE">
        <w:t>из</w:t>
      </w:r>
      <w:r w:rsidR="00F14522">
        <w:t xml:space="preserve"> </w:t>
      </w:r>
      <w:r w:rsidRPr="00AA46FE">
        <w:t>крупнейших</w:t>
      </w:r>
      <w:r w:rsidR="00F14522">
        <w:t xml:space="preserve"> </w:t>
      </w:r>
      <w:r w:rsidRPr="00AA46FE">
        <w:t>в</w:t>
      </w:r>
      <w:r w:rsidR="00F14522">
        <w:t xml:space="preserve"> </w:t>
      </w:r>
      <w:r w:rsidRPr="00AA46FE">
        <w:t>мире</w:t>
      </w:r>
      <w:r w:rsidR="00F14522">
        <w:t xml:space="preserve"> </w:t>
      </w:r>
      <w:r w:rsidRPr="00AA46FE">
        <w:t>расчетно-клиринговых</w:t>
      </w:r>
      <w:r w:rsidR="00F14522">
        <w:t xml:space="preserve"> </w:t>
      </w:r>
      <w:r w:rsidRPr="00AA46FE">
        <w:t>систем.</w:t>
      </w:r>
      <w:r w:rsidR="00F14522">
        <w:t xml:space="preserve"> </w:t>
      </w:r>
      <w:r w:rsidRPr="00AA46FE">
        <w:t>В</w:t>
      </w:r>
      <w:r w:rsidR="00F14522">
        <w:t xml:space="preserve"> </w:t>
      </w:r>
      <w:r w:rsidRPr="00AA46FE">
        <w:t>конце</w:t>
      </w:r>
      <w:r w:rsidR="00F14522">
        <w:t xml:space="preserve"> </w:t>
      </w:r>
      <w:r w:rsidRPr="00AA46FE">
        <w:t>октября</w:t>
      </w:r>
      <w:r w:rsidR="00F14522">
        <w:t xml:space="preserve"> </w:t>
      </w:r>
      <w:r w:rsidRPr="00AA46FE">
        <w:t>международный</w:t>
      </w:r>
      <w:r w:rsidR="00F14522">
        <w:t xml:space="preserve"> </w:t>
      </w:r>
      <w:r w:rsidRPr="00AA46FE">
        <w:t>депозитарий</w:t>
      </w:r>
      <w:r w:rsidR="00F14522">
        <w:t xml:space="preserve"> </w:t>
      </w:r>
      <w:r w:rsidRPr="00AA46FE">
        <w:t>Euroclear</w:t>
      </w:r>
      <w:r w:rsidR="00F14522">
        <w:t xml:space="preserve"> </w:t>
      </w:r>
      <w:r w:rsidRPr="00AA46FE">
        <w:t>отчитался</w:t>
      </w:r>
      <w:r w:rsidR="00F14522">
        <w:t xml:space="preserve"> </w:t>
      </w:r>
      <w:r w:rsidRPr="00AA46FE">
        <w:t>о</w:t>
      </w:r>
      <w:r w:rsidR="00F14522">
        <w:t xml:space="preserve"> </w:t>
      </w:r>
      <w:r w:rsidRPr="00AA46FE">
        <w:t>том,</w:t>
      </w:r>
      <w:r w:rsidR="00F14522">
        <w:t xml:space="preserve"> </w:t>
      </w:r>
      <w:r w:rsidRPr="00AA46FE">
        <w:t>что</w:t>
      </w:r>
      <w:r w:rsidR="00F14522">
        <w:t xml:space="preserve"> </w:t>
      </w:r>
      <w:r w:rsidRPr="00AA46FE">
        <w:t>за</w:t>
      </w:r>
      <w:r w:rsidR="00F14522">
        <w:t xml:space="preserve"> </w:t>
      </w:r>
      <w:r w:rsidRPr="00AA46FE">
        <w:t>девять</w:t>
      </w:r>
      <w:r w:rsidR="00F14522">
        <w:t xml:space="preserve"> </w:t>
      </w:r>
      <w:r w:rsidRPr="00AA46FE">
        <w:t>месяцев</w:t>
      </w:r>
      <w:r w:rsidR="00F14522">
        <w:t xml:space="preserve"> </w:t>
      </w:r>
      <w:r w:rsidRPr="00AA46FE">
        <w:t>2023</w:t>
      </w:r>
      <w:r w:rsidR="00F14522">
        <w:t xml:space="preserve"> </w:t>
      </w:r>
      <w:r w:rsidRPr="00AA46FE">
        <w:t>года</w:t>
      </w:r>
      <w:r w:rsidR="00F14522">
        <w:t xml:space="preserve"> </w:t>
      </w:r>
      <w:r w:rsidRPr="00AA46FE">
        <w:t>заработал</w:t>
      </w:r>
      <w:r w:rsidR="00F14522">
        <w:t xml:space="preserve"> </w:t>
      </w:r>
      <w:r w:rsidRPr="00AA46FE">
        <w:t>порядка</w:t>
      </w:r>
      <w:r w:rsidR="00F14522">
        <w:t xml:space="preserve"> </w:t>
      </w:r>
      <w:r w:rsidRPr="00AA46FE">
        <w:t>3</w:t>
      </w:r>
      <w:r w:rsidR="00F14522">
        <w:t xml:space="preserve"> </w:t>
      </w:r>
      <w:r w:rsidRPr="00AA46FE">
        <w:t>миллиардов</w:t>
      </w:r>
      <w:r w:rsidR="00F14522">
        <w:t xml:space="preserve"> </w:t>
      </w:r>
      <w:r w:rsidRPr="00AA46FE">
        <w:t>евро</w:t>
      </w:r>
      <w:r w:rsidR="00F14522">
        <w:t xml:space="preserve"> </w:t>
      </w:r>
      <w:r w:rsidRPr="00AA46FE">
        <w:t>в</w:t>
      </w:r>
      <w:r w:rsidR="00F14522">
        <w:t xml:space="preserve"> </w:t>
      </w:r>
      <w:r w:rsidRPr="00AA46FE">
        <w:t>качестве</w:t>
      </w:r>
      <w:r w:rsidR="00F14522">
        <w:t xml:space="preserve"> </w:t>
      </w:r>
      <w:r w:rsidRPr="00AA46FE">
        <w:t>процентов</w:t>
      </w:r>
      <w:r w:rsidR="00F14522">
        <w:t xml:space="preserve"> </w:t>
      </w:r>
      <w:r w:rsidRPr="00AA46FE">
        <w:t>на</w:t>
      </w:r>
      <w:r w:rsidR="00F14522">
        <w:t xml:space="preserve"> </w:t>
      </w:r>
      <w:r w:rsidRPr="00AA46FE">
        <w:t>инвестировании</w:t>
      </w:r>
      <w:r w:rsidR="00F14522">
        <w:t xml:space="preserve"> </w:t>
      </w:r>
      <w:r w:rsidRPr="00AA46FE">
        <w:t>попавших</w:t>
      </w:r>
      <w:r w:rsidR="00F14522">
        <w:t xml:space="preserve"> </w:t>
      </w:r>
      <w:r w:rsidRPr="00AA46FE">
        <w:t>под</w:t>
      </w:r>
      <w:r w:rsidR="00F14522">
        <w:t xml:space="preserve"> </w:t>
      </w:r>
      <w:r w:rsidRPr="00AA46FE">
        <w:t>санкции</w:t>
      </w:r>
      <w:r w:rsidR="00F14522">
        <w:t xml:space="preserve"> </w:t>
      </w:r>
      <w:r w:rsidRPr="00AA46FE">
        <w:t>российских</w:t>
      </w:r>
      <w:r w:rsidR="00F14522">
        <w:t xml:space="preserve"> </w:t>
      </w:r>
      <w:r w:rsidRPr="00AA46FE">
        <w:t>активов.</w:t>
      </w:r>
    </w:p>
    <w:p w:rsidR="00AA5FCC" w:rsidRPr="00AA46FE" w:rsidRDefault="00AA5FCC" w:rsidP="00AA5FCC">
      <w:r w:rsidRPr="00AA46FE">
        <w:t>Ранее</w:t>
      </w:r>
      <w:r w:rsidR="00F14522">
        <w:t xml:space="preserve"> </w:t>
      </w:r>
      <w:r w:rsidRPr="00AA46FE">
        <w:t>министр</w:t>
      </w:r>
      <w:r w:rsidR="00F14522">
        <w:t xml:space="preserve"> </w:t>
      </w:r>
      <w:r w:rsidRPr="00AA46FE">
        <w:t>финансов</w:t>
      </w:r>
      <w:r w:rsidR="00F14522">
        <w:t xml:space="preserve"> </w:t>
      </w:r>
      <w:r w:rsidRPr="00AA46FE">
        <w:t>Антон</w:t>
      </w:r>
      <w:r w:rsidR="00F14522">
        <w:t xml:space="preserve"> </w:t>
      </w:r>
      <w:r w:rsidRPr="00AA46FE">
        <w:t>Силуанов</w:t>
      </w:r>
      <w:r w:rsidR="00F14522">
        <w:t xml:space="preserve"> </w:t>
      </w:r>
      <w:r w:rsidRPr="00AA46FE">
        <w:t>заявил,</w:t>
      </w:r>
      <w:r w:rsidR="00F14522">
        <w:t xml:space="preserve"> </w:t>
      </w:r>
      <w:r w:rsidRPr="00AA46FE">
        <w:t>что</w:t>
      </w:r>
      <w:r w:rsidR="00F14522">
        <w:t xml:space="preserve"> </w:t>
      </w:r>
      <w:r w:rsidRPr="00AA46FE">
        <w:t>с</w:t>
      </w:r>
      <w:r w:rsidR="00F14522">
        <w:t xml:space="preserve"> </w:t>
      </w:r>
      <w:r w:rsidRPr="00AA46FE">
        <w:t>2022</w:t>
      </w:r>
      <w:r w:rsidR="00F14522">
        <w:t xml:space="preserve"> </w:t>
      </w:r>
      <w:r w:rsidRPr="00AA46FE">
        <w:t>года</w:t>
      </w:r>
      <w:r w:rsidR="00F14522">
        <w:t xml:space="preserve"> </w:t>
      </w:r>
      <w:r w:rsidRPr="00AA46FE">
        <w:t>недружественные</w:t>
      </w:r>
      <w:r w:rsidR="00F14522">
        <w:t xml:space="preserve"> </w:t>
      </w:r>
      <w:r w:rsidRPr="00AA46FE">
        <w:t>страны</w:t>
      </w:r>
      <w:r w:rsidR="00F14522">
        <w:t xml:space="preserve"> </w:t>
      </w:r>
      <w:r w:rsidRPr="00AA46FE">
        <w:t>Запада</w:t>
      </w:r>
      <w:r w:rsidR="00F14522">
        <w:t xml:space="preserve"> </w:t>
      </w:r>
      <w:r w:rsidRPr="00AA46FE">
        <w:t>вводят</w:t>
      </w:r>
      <w:r w:rsidR="00F14522">
        <w:t xml:space="preserve"> </w:t>
      </w:r>
      <w:r w:rsidRPr="00AA46FE">
        <w:t>санкции</w:t>
      </w:r>
      <w:r w:rsidR="00F14522">
        <w:t xml:space="preserve"> </w:t>
      </w:r>
      <w:r w:rsidRPr="00AA46FE">
        <w:t>в</w:t>
      </w:r>
      <w:r w:rsidR="00F14522">
        <w:t xml:space="preserve"> </w:t>
      </w:r>
      <w:r w:rsidRPr="00AA46FE">
        <w:t>отношении</w:t>
      </w:r>
      <w:r w:rsidR="00F14522">
        <w:t xml:space="preserve"> </w:t>
      </w:r>
      <w:r w:rsidRPr="00AA46FE">
        <w:t>России,</w:t>
      </w:r>
      <w:r w:rsidR="00F14522">
        <w:t xml:space="preserve"> </w:t>
      </w:r>
      <w:r w:rsidRPr="00AA46FE">
        <w:t>ее</w:t>
      </w:r>
      <w:r w:rsidR="00F14522">
        <w:t xml:space="preserve"> </w:t>
      </w:r>
      <w:r w:rsidRPr="00AA46FE">
        <w:t>граждан</w:t>
      </w:r>
      <w:r w:rsidR="00F14522">
        <w:t xml:space="preserve"> </w:t>
      </w:r>
      <w:r w:rsidRPr="00AA46FE">
        <w:t>и</w:t>
      </w:r>
      <w:r w:rsidR="00F14522">
        <w:t xml:space="preserve"> </w:t>
      </w:r>
      <w:r w:rsidRPr="00AA46FE">
        <w:t>организаций,</w:t>
      </w:r>
      <w:r w:rsidR="00F14522">
        <w:t xml:space="preserve"> </w:t>
      </w:r>
      <w:r w:rsidRPr="00AA46FE">
        <w:t>также</w:t>
      </w:r>
      <w:r w:rsidR="00F14522">
        <w:t xml:space="preserve"> </w:t>
      </w:r>
      <w:r w:rsidRPr="00AA46FE">
        <w:t>в</w:t>
      </w:r>
      <w:r w:rsidR="00F14522">
        <w:t xml:space="preserve"> </w:t>
      </w:r>
      <w:r w:rsidRPr="00AA46FE">
        <w:t>ЕС</w:t>
      </w:r>
      <w:r w:rsidR="00F14522">
        <w:t xml:space="preserve"> </w:t>
      </w:r>
      <w:r w:rsidRPr="00AA46FE">
        <w:t>и</w:t>
      </w:r>
      <w:r w:rsidR="00F14522">
        <w:t xml:space="preserve"> </w:t>
      </w:r>
      <w:r w:rsidRPr="00AA46FE">
        <w:t>других</w:t>
      </w:r>
      <w:r w:rsidR="00F14522">
        <w:t xml:space="preserve"> </w:t>
      </w:r>
      <w:r w:rsidRPr="00AA46FE">
        <w:t>западных</w:t>
      </w:r>
      <w:r w:rsidR="00F14522">
        <w:t xml:space="preserve"> </w:t>
      </w:r>
      <w:r w:rsidRPr="00AA46FE">
        <w:t>странах</w:t>
      </w:r>
      <w:r w:rsidR="00F14522">
        <w:t xml:space="preserve"> </w:t>
      </w:r>
      <w:r w:rsidRPr="00AA46FE">
        <w:t>активно</w:t>
      </w:r>
      <w:r w:rsidR="00F14522">
        <w:t xml:space="preserve"> </w:t>
      </w:r>
      <w:r w:rsidRPr="00AA46FE">
        <w:t>ведется</w:t>
      </w:r>
      <w:r w:rsidR="00F14522">
        <w:t xml:space="preserve"> </w:t>
      </w:r>
      <w:r w:rsidRPr="00AA46FE">
        <w:t>работа</w:t>
      </w:r>
      <w:r w:rsidR="00F14522">
        <w:t xml:space="preserve"> </w:t>
      </w:r>
      <w:r w:rsidRPr="00AA46FE">
        <w:t>над</w:t>
      </w:r>
      <w:r w:rsidR="00F14522">
        <w:t xml:space="preserve"> </w:t>
      </w:r>
      <w:r w:rsidRPr="00AA46FE">
        <w:t>созданием</w:t>
      </w:r>
      <w:r w:rsidR="00F14522">
        <w:t xml:space="preserve"> </w:t>
      </w:r>
      <w:r w:rsidRPr="00AA46FE">
        <w:t>правовых</w:t>
      </w:r>
      <w:r w:rsidR="00F14522">
        <w:t xml:space="preserve"> </w:t>
      </w:r>
      <w:r w:rsidRPr="00AA46FE">
        <w:t>условий</w:t>
      </w:r>
      <w:r w:rsidR="00F14522">
        <w:t xml:space="preserve"> </w:t>
      </w:r>
      <w:r w:rsidRPr="00AA46FE">
        <w:t>для</w:t>
      </w:r>
      <w:r w:rsidR="00F14522">
        <w:t xml:space="preserve"> </w:t>
      </w:r>
      <w:r w:rsidRPr="00AA46FE">
        <w:t>конфискации</w:t>
      </w:r>
      <w:r w:rsidR="00F14522">
        <w:t xml:space="preserve"> </w:t>
      </w:r>
      <w:r w:rsidRPr="00AA46FE">
        <w:t>замороженных</w:t>
      </w:r>
      <w:r w:rsidR="00F14522">
        <w:t xml:space="preserve"> </w:t>
      </w:r>
      <w:r w:rsidRPr="00AA46FE">
        <w:t>российских</w:t>
      </w:r>
      <w:r w:rsidR="00F14522">
        <w:t xml:space="preserve"> </w:t>
      </w:r>
      <w:r w:rsidRPr="00AA46FE">
        <w:t>активов,</w:t>
      </w:r>
      <w:r w:rsidR="00F14522">
        <w:t xml:space="preserve"> </w:t>
      </w:r>
      <w:r w:rsidRPr="00AA46FE">
        <w:t>вводится</w:t>
      </w:r>
      <w:r w:rsidR="00F14522">
        <w:t xml:space="preserve"> </w:t>
      </w:r>
      <w:r w:rsidRPr="00AA46FE">
        <w:t>внешнее</w:t>
      </w:r>
      <w:r w:rsidR="00F14522">
        <w:t xml:space="preserve"> </w:t>
      </w:r>
      <w:r w:rsidRPr="00AA46FE">
        <w:lastRenderedPageBreak/>
        <w:t>управление</w:t>
      </w:r>
      <w:r w:rsidR="00F14522">
        <w:t xml:space="preserve"> </w:t>
      </w:r>
      <w:r w:rsidRPr="00AA46FE">
        <w:t>в</w:t>
      </w:r>
      <w:r w:rsidR="00F14522">
        <w:t xml:space="preserve"> </w:t>
      </w:r>
      <w:r w:rsidRPr="00AA46FE">
        <w:t>отношении</w:t>
      </w:r>
      <w:r w:rsidR="00F14522">
        <w:t xml:space="preserve"> </w:t>
      </w:r>
      <w:r w:rsidRPr="00AA46FE">
        <w:t>дочерних</w:t>
      </w:r>
      <w:r w:rsidR="00F14522">
        <w:t xml:space="preserve"> </w:t>
      </w:r>
      <w:r w:rsidRPr="00AA46FE">
        <w:t>структур</w:t>
      </w:r>
      <w:r w:rsidR="00F14522">
        <w:t xml:space="preserve"> </w:t>
      </w:r>
      <w:r w:rsidRPr="00AA46FE">
        <w:t>российских</w:t>
      </w:r>
      <w:r w:rsidR="00F14522">
        <w:t xml:space="preserve"> </w:t>
      </w:r>
      <w:r w:rsidRPr="00AA46FE">
        <w:t>компаний,</w:t>
      </w:r>
      <w:r w:rsidR="00F14522">
        <w:t xml:space="preserve"> </w:t>
      </w:r>
      <w:r w:rsidRPr="00AA46FE">
        <w:t>незаконно</w:t>
      </w:r>
      <w:r w:rsidR="00F14522">
        <w:t xml:space="preserve"> </w:t>
      </w:r>
      <w:r w:rsidRPr="00AA46FE">
        <w:t>лишаются</w:t>
      </w:r>
      <w:r w:rsidR="00F14522">
        <w:t xml:space="preserve"> </w:t>
      </w:r>
      <w:r w:rsidRPr="00AA46FE">
        <w:t>или</w:t>
      </w:r>
      <w:r w:rsidR="00F14522">
        <w:t xml:space="preserve"> </w:t>
      </w:r>
      <w:r w:rsidRPr="00AA46FE">
        <w:t>ограничиваются</w:t>
      </w:r>
      <w:r w:rsidR="00F14522">
        <w:t xml:space="preserve"> </w:t>
      </w:r>
      <w:r w:rsidRPr="00AA46FE">
        <w:t>права</w:t>
      </w:r>
      <w:r w:rsidR="00F14522">
        <w:t xml:space="preserve"> </w:t>
      </w:r>
      <w:r w:rsidRPr="00AA46FE">
        <w:t>собственности</w:t>
      </w:r>
      <w:r w:rsidR="00F14522">
        <w:t xml:space="preserve"> </w:t>
      </w:r>
      <w:r w:rsidRPr="00AA46FE">
        <w:t>российских</w:t>
      </w:r>
      <w:r w:rsidR="00F14522">
        <w:t xml:space="preserve"> </w:t>
      </w:r>
      <w:r w:rsidRPr="00AA46FE">
        <w:t>юридических</w:t>
      </w:r>
      <w:r w:rsidR="00F14522">
        <w:t xml:space="preserve"> </w:t>
      </w:r>
      <w:r w:rsidRPr="00AA46FE">
        <w:t>и</w:t>
      </w:r>
      <w:r w:rsidR="00F14522">
        <w:t xml:space="preserve"> </w:t>
      </w:r>
      <w:r w:rsidRPr="00AA46FE">
        <w:t>физических</w:t>
      </w:r>
      <w:r w:rsidR="00F14522">
        <w:t xml:space="preserve"> </w:t>
      </w:r>
      <w:r w:rsidRPr="00AA46FE">
        <w:t>лиц.</w:t>
      </w:r>
    </w:p>
    <w:p w:rsidR="00AA5FCC" w:rsidRPr="00AA46FE" w:rsidRDefault="00AA5FCC" w:rsidP="00AA5FCC">
      <w:r w:rsidRPr="00AA46FE">
        <w:t>При</w:t>
      </w:r>
      <w:r w:rsidR="00F14522">
        <w:t xml:space="preserve"> </w:t>
      </w:r>
      <w:r w:rsidRPr="00AA46FE">
        <w:t>этом</w:t>
      </w:r>
      <w:r w:rsidR="00F14522">
        <w:t xml:space="preserve"> </w:t>
      </w:r>
      <w:r w:rsidRPr="00AA46FE">
        <w:t>в</w:t>
      </w:r>
      <w:r w:rsidR="00F14522">
        <w:t xml:space="preserve"> </w:t>
      </w:r>
      <w:r w:rsidRPr="00AA46FE">
        <w:t>России</w:t>
      </w:r>
      <w:r w:rsidR="00F14522">
        <w:t xml:space="preserve"> </w:t>
      </w:r>
      <w:r w:rsidRPr="00AA46FE">
        <w:t>не</w:t>
      </w:r>
      <w:r w:rsidR="00F14522">
        <w:t xml:space="preserve"> </w:t>
      </w:r>
      <w:r w:rsidRPr="00AA46FE">
        <w:t>раз</w:t>
      </w:r>
      <w:r w:rsidR="00F14522">
        <w:t xml:space="preserve"> </w:t>
      </w:r>
      <w:r w:rsidRPr="00AA46FE">
        <w:t>заявляли,</w:t>
      </w:r>
      <w:r w:rsidR="00F14522">
        <w:t xml:space="preserve"> </w:t>
      </w:r>
      <w:r w:rsidRPr="00AA46FE">
        <w:t>что</w:t>
      </w:r>
      <w:r w:rsidR="00F14522">
        <w:t xml:space="preserve"> </w:t>
      </w:r>
      <w:r w:rsidRPr="00AA46FE">
        <w:t>страна</w:t>
      </w:r>
      <w:r w:rsidR="00F14522">
        <w:t xml:space="preserve"> </w:t>
      </w:r>
      <w:r w:rsidRPr="00AA46FE">
        <w:t>справится</w:t>
      </w:r>
      <w:r w:rsidR="00F14522">
        <w:t xml:space="preserve"> </w:t>
      </w:r>
      <w:r w:rsidRPr="00AA46FE">
        <w:t>с</w:t>
      </w:r>
      <w:r w:rsidR="00F14522">
        <w:t xml:space="preserve"> </w:t>
      </w:r>
      <w:r w:rsidRPr="00AA46FE">
        <w:t>санкционным</w:t>
      </w:r>
      <w:r w:rsidR="00F14522">
        <w:t xml:space="preserve"> </w:t>
      </w:r>
      <w:r w:rsidRPr="00AA46FE">
        <w:t>давлением,</w:t>
      </w:r>
      <w:r w:rsidR="00F14522">
        <w:t xml:space="preserve"> </w:t>
      </w:r>
      <w:r w:rsidRPr="00AA46FE">
        <w:t>которое</w:t>
      </w:r>
      <w:r w:rsidR="00F14522">
        <w:t xml:space="preserve"> </w:t>
      </w:r>
      <w:r w:rsidRPr="00AA46FE">
        <w:t>Запад</w:t>
      </w:r>
      <w:r w:rsidR="00F14522">
        <w:t xml:space="preserve"> </w:t>
      </w:r>
      <w:r w:rsidRPr="00AA46FE">
        <w:t>начал</w:t>
      </w:r>
      <w:r w:rsidR="00F14522">
        <w:t xml:space="preserve"> </w:t>
      </w:r>
      <w:r w:rsidRPr="00AA46FE">
        <w:t>оказывать</w:t>
      </w:r>
      <w:r w:rsidR="00F14522">
        <w:t xml:space="preserve"> </w:t>
      </w:r>
      <w:r w:rsidRPr="00AA46FE">
        <w:t>еще</w:t>
      </w:r>
      <w:r w:rsidR="00F14522">
        <w:t xml:space="preserve"> </w:t>
      </w:r>
      <w:r w:rsidRPr="00AA46FE">
        <w:t>несколько</w:t>
      </w:r>
      <w:r w:rsidR="00F14522">
        <w:t xml:space="preserve"> </w:t>
      </w:r>
      <w:r w:rsidRPr="00AA46FE">
        <w:t>лет</w:t>
      </w:r>
      <w:r w:rsidR="00F14522">
        <w:t xml:space="preserve"> </w:t>
      </w:r>
      <w:r w:rsidRPr="00AA46FE">
        <w:t>назад</w:t>
      </w:r>
      <w:r w:rsidR="00F14522">
        <w:t xml:space="preserve"> </w:t>
      </w:r>
      <w:r w:rsidRPr="00AA46FE">
        <w:t>и</w:t>
      </w:r>
      <w:r w:rsidR="00F14522">
        <w:t xml:space="preserve"> </w:t>
      </w:r>
      <w:r w:rsidRPr="00AA46FE">
        <w:t>продолжает</w:t>
      </w:r>
      <w:r w:rsidR="00F14522">
        <w:t xml:space="preserve"> </w:t>
      </w:r>
      <w:r w:rsidRPr="00AA46FE">
        <w:t>усиливать.</w:t>
      </w:r>
    </w:p>
    <w:p w:rsidR="00AA5FCC" w:rsidRPr="00AA46FE" w:rsidRDefault="00AA5FCC" w:rsidP="00AA5FCC">
      <w:pPr>
        <w:pStyle w:val="2"/>
      </w:pPr>
      <w:bookmarkStart w:id="144" w:name="_Toc154385129"/>
      <w:r w:rsidRPr="00AA46FE">
        <w:t>РИА</w:t>
      </w:r>
      <w:r w:rsidR="00F14522">
        <w:t xml:space="preserve"> </w:t>
      </w:r>
      <w:r w:rsidRPr="00AA46FE">
        <w:t>Новости,</w:t>
      </w:r>
      <w:r w:rsidR="00F14522">
        <w:t xml:space="preserve"> </w:t>
      </w:r>
      <w:r w:rsidRPr="00AA46FE">
        <w:t>22.12.2023,</w:t>
      </w:r>
      <w:r w:rsidR="00F14522">
        <w:t xml:space="preserve"> </w:t>
      </w:r>
      <w:r w:rsidRPr="00AA46FE">
        <w:t>РФ</w:t>
      </w:r>
      <w:r w:rsidR="00F14522">
        <w:t xml:space="preserve"> </w:t>
      </w:r>
      <w:r w:rsidRPr="00AA46FE">
        <w:t>и</w:t>
      </w:r>
      <w:r w:rsidR="00F14522">
        <w:t xml:space="preserve"> </w:t>
      </w:r>
      <w:r w:rsidRPr="00AA46FE">
        <w:t>Белоруссия</w:t>
      </w:r>
      <w:r w:rsidR="00F14522">
        <w:t xml:space="preserve"> </w:t>
      </w:r>
      <w:r w:rsidRPr="00AA46FE">
        <w:t>заключили</w:t>
      </w:r>
      <w:r w:rsidR="00F14522">
        <w:t xml:space="preserve"> </w:t>
      </w:r>
      <w:r w:rsidRPr="00AA46FE">
        <w:t>соглашение</w:t>
      </w:r>
      <w:r w:rsidR="00F14522">
        <w:t xml:space="preserve"> </w:t>
      </w:r>
      <w:r w:rsidRPr="00AA46FE">
        <w:t>о</w:t>
      </w:r>
      <w:r w:rsidR="00F14522">
        <w:t xml:space="preserve"> </w:t>
      </w:r>
      <w:r w:rsidRPr="00AA46FE">
        <w:t>проспектах</w:t>
      </w:r>
      <w:r w:rsidR="00F14522">
        <w:t xml:space="preserve"> </w:t>
      </w:r>
      <w:r w:rsidRPr="00AA46FE">
        <w:t>ценных</w:t>
      </w:r>
      <w:r w:rsidR="00F14522">
        <w:t xml:space="preserve"> </w:t>
      </w:r>
      <w:r w:rsidRPr="00AA46FE">
        <w:t>бумаг</w:t>
      </w:r>
      <w:bookmarkEnd w:id="144"/>
    </w:p>
    <w:p w:rsidR="00AA5FCC" w:rsidRPr="00AA46FE" w:rsidRDefault="00AA5FCC" w:rsidP="001B2095">
      <w:pPr>
        <w:pStyle w:val="3"/>
      </w:pPr>
      <w:bookmarkStart w:id="145" w:name="_Toc154385130"/>
      <w:r w:rsidRPr="00AA46FE">
        <w:t>Посол</w:t>
      </w:r>
      <w:r w:rsidR="00F14522">
        <w:t xml:space="preserve"> </w:t>
      </w:r>
      <w:r w:rsidRPr="00AA46FE">
        <w:t>Белоруссии</w:t>
      </w:r>
      <w:r w:rsidR="00F14522">
        <w:t xml:space="preserve"> </w:t>
      </w:r>
      <w:r w:rsidRPr="00AA46FE">
        <w:t>в</w:t>
      </w:r>
      <w:r w:rsidR="00F14522">
        <w:t xml:space="preserve"> </w:t>
      </w:r>
      <w:r w:rsidRPr="00AA46FE">
        <w:t>России</w:t>
      </w:r>
      <w:r w:rsidR="00F14522">
        <w:t xml:space="preserve"> </w:t>
      </w:r>
      <w:r w:rsidRPr="00AA46FE">
        <w:t>Дмитрий</w:t>
      </w:r>
      <w:r w:rsidR="00F14522">
        <w:t xml:space="preserve"> </w:t>
      </w:r>
      <w:r w:rsidRPr="00AA46FE">
        <w:t>Крутой</w:t>
      </w:r>
      <w:r w:rsidR="00F14522">
        <w:t xml:space="preserve"> </w:t>
      </w:r>
      <w:r w:rsidRPr="00AA46FE">
        <w:t>и</w:t>
      </w:r>
      <w:r w:rsidR="00F14522">
        <w:t xml:space="preserve"> </w:t>
      </w:r>
      <w:r w:rsidRPr="00AA46FE">
        <w:t>вице-премьер</w:t>
      </w:r>
      <w:r w:rsidR="00F14522">
        <w:t xml:space="preserve"> </w:t>
      </w:r>
      <w:r w:rsidRPr="00AA46FE">
        <w:t>России</w:t>
      </w:r>
      <w:r w:rsidR="00F14522">
        <w:t xml:space="preserve"> </w:t>
      </w:r>
      <w:r w:rsidRPr="00AA46FE">
        <w:t>Алексей</w:t>
      </w:r>
      <w:r w:rsidR="00F14522">
        <w:t xml:space="preserve"> </w:t>
      </w:r>
      <w:r w:rsidRPr="00AA46FE">
        <w:t>Оверчук</w:t>
      </w:r>
      <w:r w:rsidR="00F14522">
        <w:t xml:space="preserve"> </w:t>
      </w:r>
      <w:r w:rsidRPr="00AA46FE">
        <w:t>подписали</w:t>
      </w:r>
      <w:r w:rsidR="00F14522">
        <w:t xml:space="preserve"> </w:t>
      </w:r>
      <w:r w:rsidRPr="00AA46FE">
        <w:t>соглашение</w:t>
      </w:r>
      <w:r w:rsidR="00F14522">
        <w:t xml:space="preserve"> </w:t>
      </w:r>
      <w:r w:rsidRPr="00AA46FE">
        <w:t>между</w:t>
      </w:r>
      <w:r w:rsidR="00F14522">
        <w:t xml:space="preserve"> </w:t>
      </w:r>
      <w:r w:rsidRPr="00AA46FE">
        <w:t>двумя</w:t>
      </w:r>
      <w:r w:rsidR="00F14522">
        <w:t xml:space="preserve"> </w:t>
      </w:r>
      <w:r w:rsidRPr="00AA46FE">
        <w:t>странами</w:t>
      </w:r>
      <w:r w:rsidR="00F14522">
        <w:t xml:space="preserve"> </w:t>
      </w:r>
      <w:r w:rsidRPr="00AA46FE">
        <w:t>о</w:t>
      </w:r>
      <w:r w:rsidR="00F14522">
        <w:t xml:space="preserve"> </w:t>
      </w:r>
      <w:r w:rsidRPr="00AA46FE">
        <w:t>проспектах</w:t>
      </w:r>
      <w:r w:rsidR="00F14522">
        <w:t xml:space="preserve"> </w:t>
      </w:r>
      <w:r w:rsidRPr="00AA46FE">
        <w:t>ценных</w:t>
      </w:r>
      <w:r w:rsidR="00F14522">
        <w:t xml:space="preserve"> </w:t>
      </w:r>
      <w:r w:rsidRPr="00AA46FE">
        <w:t>бумаг.</w:t>
      </w:r>
      <w:bookmarkEnd w:id="145"/>
    </w:p>
    <w:p w:rsidR="00AA5FCC" w:rsidRPr="00AA46FE" w:rsidRDefault="00AA5FCC" w:rsidP="00AA5FCC">
      <w:r w:rsidRPr="00AA46FE">
        <w:t>Подписание</w:t>
      </w:r>
      <w:r w:rsidR="00F14522">
        <w:t xml:space="preserve"> </w:t>
      </w:r>
      <w:r w:rsidRPr="00AA46FE">
        <w:t>состоялось</w:t>
      </w:r>
      <w:r w:rsidR="00F14522">
        <w:t xml:space="preserve"> </w:t>
      </w:r>
      <w:r w:rsidRPr="00AA46FE">
        <w:t>по</w:t>
      </w:r>
      <w:r w:rsidR="00F14522">
        <w:t xml:space="preserve"> </w:t>
      </w:r>
      <w:r w:rsidRPr="00AA46FE">
        <w:t>итогам</w:t>
      </w:r>
      <w:r w:rsidR="00F14522">
        <w:t xml:space="preserve"> </w:t>
      </w:r>
      <w:r w:rsidRPr="00AA46FE">
        <w:t>заседания</w:t>
      </w:r>
      <w:r w:rsidR="00F14522">
        <w:t xml:space="preserve"> </w:t>
      </w:r>
      <w:r w:rsidRPr="00AA46FE">
        <w:t>группы</w:t>
      </w:r>
      <w:r w:rsidR="00F14522">
        <w:t xml:space="preserve"> </w:t>
      </w:r>
      <w:r w:rsidRPr="00AA46FE">
        <w:t>высокого</w:t>
      </w:r>
      <w:r w:rsidR="00F14522">
        <w:t xml:space="preserve"> </w:t>
      </w:r>
      <w:r w:rsidRPr="00AA46FE">
        <w:t>уровня</w:t>
      </w:r>
      <w:r w:rsidR="00F14522">
        <w:t xml:space="preserve"> </w:t>
      </w:r>
      <w:r w:rsidRPr="00AA46FE">
        <w:t>совета</w:t>
      </w:r>
      <w:r w:rsidR="00F14522">
        <w:t xml:space="preserve"> </w:t>
      </w:r>
      <w:r w:rsidRPr="00AA46FE">
        <w:t>министров</w:t>
      </w:r>
      <w:r w:rsidR="00F14522">
        <w:t xml:space="preserve"> </w:t>
      </w:r>
      <w:r w:rsidRPr="00AA46FE">
        <w:t>Союзного</w:t>
      </w:r>
      <w:r w:rsidR="00F14522">
        <w:t xml:space="preserve"> </w:t>
      </w:r>
      <w:r w:rsidRPr="00AA46FE">
        <w:t>государства</w:t>
      </w:r>
      <w:r w:rsidR="00F14522">
        <w:t xml:space="preserve"> </w:t>
      </w:r>
      <w:r w:rsidRPr="00AA46FE">
        <w:t>в</w:t>
      </w:r>
      <w:r w:rsidR="00F14522">
        <w:t xml:space="preserve"> </w:t>
      </w:r>
      <w:r w:rsidRPr="00AA46FE">
        <w:t>координационном</w:t>
      </w:r>
      <w:r w:rsidR="00F14522">
        <w:t xml:space="preserve"> </w:t>
      </w:r>
      <w:r w:rsidRPr="00AA46FE">
        <w:t>центре</w:t>
      </w:r>
      <w:r w:rsidR="00F14522">
        <w:t xml:space="preserve"> </w:t>
      </w:r>
      <w:r w:rsidRPr="00AA46FE">
        <w:t>правительства</w:t>
      </w:r>
      <w:r w:rsidR="00F14522">
        <w:t xml:space="preserve"> </w:t>
      </w:r>
      <w:r w:rsidRPr="00AA46FE">
        <w:t>РФ</w:t>
      </w:r>
      <w:r w:rsidR="00F14522">
        <w:t xml:space="preserve"> </w:t>
      </w:r>
      <w:r w:rsidRPr="00AA46FE">
        <w:t>на</w:t>
      </w:r>
      <w:r w:rsidR="00F14522">
        <w:t xml:space="preserve"> </w:t>
      </w:r>
      <w:r w:rsidRPr="00AA46FE">
        <w:t>выставке</w:t>
      </w:r>
      <w:r w:rsidR="00F14522">
        <w:t xml:space="preserve"> «</w:t>
      </w:r>
      <w:r w:rsidRPr="00AA46FE">
        <w:t>Россия</w:t>
      </w:r>
      <w:r w:rsidR="00F14522">
        <w:t xml:space="preserve">» </w:t>
      </w:r>
      <w:r w:rsidRPr="00AA46FE">
        <w:t>на</w:t>
      </w:r>
      <w:r w:rsidR="00F14522">
        <w:t xml:space="preserve"> </w:t>
      </w:r>
      <w:r w:rsidRPr="00AA46FE">
        <w:t>ВДНХ.</w:t>
      </w:r>
    </w:p>
    <w:p w:rsidR="00AA5FCC" w:rsidRPr="00AA46FE" w:rsidRDefault="00F14522" w:rsidP="00AA5FCC">
      <w:r>
        <w:t>«</w:t>
      </w:r>
      <w:r w:rsidR="00AA5FCC" w:rsidRPr="00AA46FE">
        <w:t>Очень</w:t>
      </w:r>
      <w:r>
        <w:t xml:space="preserve"> </w:t>
      </w:r>
      <w:r w:rsidR="00AA5FCC" w:rsidRPr="00AA46FE">
        <w:t>важный</w:t>
      </w:r>
      <w:r>
        <w:t xml:space="preserve"> </w:t>
      </w:r>
      <w:r w:rsidR="00AA5FCC" w:rsidRPr="00AA46FE">
        <w:t>документ,</w:t>
      </w:r>
      <w:r>
        <w:t xml:space="preserve"> </w:t>
      </w:r>
      <w:r w:rsidR="00AA5FCC" w:rsidRPr="00AA46FE">
        <w:t>он</w:t>
      </w:r>
      <w:r>
        <w:t xml:space="preserve"> </w:t>
      </w:r>
      <w:r w:rsidR="00AA5FCC" w:rsidRPr="00AA46FE">
        <w:t>родился</w:t>
      </w:r>
      <w:r>
        <w:t xml:space="preserve"> </w:t>
      </w:r>
      <w:r w:rsidR="00AA5FCC" w:rsidRPr="00AA46FE">
        <w:t>в</w:t>
      </w:r>
      <w:r>
        <w:t xml:space="preserve"> </w:t>
      </w:r>
      <w:r w:rsidR="00AA5FCC" w:rsidRPr="00AA46FE">
        <w:t>рамках</w:t>
      </w:r>
      <w:r>
        <w:t xml:space="preserve"> </w:t>
      </w:r>
      <w:r w:rsidR="00AA5FCC" w:rsidRPr="00AA46FE">
        <w:t>нашей</w:t>
      </w:r>
      <w:r>
        <w:t xml:space="preserve"> </w:t>
      </w:r>
      <w:r w:rsidR="00AA5FCC" w:rsidRPr="00AA46FE">
        <w:t>союзной</w:t>
      </w:r>
      <w:r>
        <w:t xml:space="preserve"> </w:t>
      </w:r>
      <w:r w:rsidR="00AA5FCC" w:rsidRPr="00AA46FE">
        <w:t>программы</w:t>
      </w:r>
      <w:r>
        <w:t xml:space="preserve"> </w:t>
      </w:r>
      <w:r w:rsidR="00AA5FCC" w:rsidRPr="00AA46FE">
        <w:t>по</w:t>
      </w:r>
      <w:r>
        <w:t xml:space="preserve"> </w:t>
      </w:r>
      <w:r w:rsidR="00AA5FCC" w:rsidRPr="00AA46FE">
        <w:t>унификации</w:t>
      </w:r>
      <w:r>
        <w:t xml:space="preserve"> </w:t>
      </w:r>
      <w:r w:rsidR="00AA5FCC" w:rsidRPr="00AA46FE">
        <w:t>финансовых</w:t>
      </w:r>
      <w:r>
        <w:t xml:space="preserve"> </w:t>
      </w:r>
      <w:r w:rsidR="00AA5FCC" w:rsidRPr="00AA46FE">
        <w:t>рынков</w:t>
      </w:r>
      <w:r>
        <w:t xml:space="preserve"> </w:t>
      </w:r>
      <w:r w:rsidR="00AA5FCC" w:rsidRPr="00AA46FE">
        <w:t>двух</w:t>
      </w:r>
      <w:r>
        <w:t xml:space="preserve"> </w:t>
      </w:r>
      <w:r w:rsidR="00AA5FCC" w:rsidRPr="00AA46FE">
        <w:t>стран</w:t>
      </w:r>
      <w:r>
        <w:t xml:space="preserve"> </w:t>
      </w:r>
      <w:r w:rsidR="00AA5FCC" w:rsidRPr="00AA46FE">
        <w:t>и,</w:t>
      </w:r>
      <w:r>
        <w:t xml:space="preserve"> </w:t>
      </w:r>
      <w:r w:rsidR="00AA5FCC" w:rsidRPr="00AA46FE">
        <w:t>я</w:t>
      </w:r>
      <w:r>
        <w:t xml:space="preserve"> </w:t>
      </w:r>
      <w:r w:rsidR="00AA5FCC" w:rsidRPr="00AA46FE">
        <w:t>надеюсь,</w:t>
      </w:r>
      <w:r>
        <w:t xml:space="preserve"> </w:t>
      </w:r>
      <w:r w:rsidR="00AA5FCC" w:rsidRPr="00AA46FE">
        <w:t>послужит</w:t>
      </w:r>
      <w:r>
        <w:t xml:space="preserve"> </w:t>
      </w:r>
      <w:r w:rsidR="00AA5FCC" w:rsidRPr="00AA46FE">
        <w:t>очень</w:t>
      </w:r>
      <w:r>
        <w:t xml:space="preserve"> </w:t>
      </w:r>
      <w:r w:rsidR="00AA5FCC" w:rsidRPr="00AA46FE">
        <w:t>важной</w:t>
      </w:r>
      <w:r>
        <w:t xml:space="preserve"> </w:t>
      </w:r>
      <w:r w:rsidR="00AA5FCC" w:rsidRPr="00AA46FE">
        <w:t>ступенью</w:t>
      </w:r>
      <w:r>
        <w:t xml:space="preserve"> </w:t>
      </w:r>
      <w:r w:rsidR="00AA5FCC" w:rsidRPr="00AA46FE">
        <w:t>на</w:t>
      </w:r>
      <w:r>
        <w:t xml:space="preserve"> </w:t>
      </w:r>
      <w:r w:rsidR="00AA5FCC" w:rsidRPr="00AA46FE">
        <w:t>пути</w:t>
      </w:r>
      <w:r>
        <w:t xml:space="preserve"> </w:t>
      </w:r>
      <w:r w:rsidR="00AA5FCC" w:rsidRPr="00AA46FE">
        <w:t>к</w:t>
      </w:r>
      <w:r>
        <w:t xml:space="preserve"> </w:t>
      </w:r>
      <w:r w:rsidR="00AA5FCC" w:rsidRPr="00AA46FE">
        <w:t>созданию</w:t>
      </w:r>
      <w:r>
        <w:t xml:space="preserve"> </w:t>
      </w:r>
      <w:r w:rsidR="00AA5FCC" w:rsidRPr="00AA46FE">
        <w:t>общего</w:t>
      </w:r>
      <w:r>
        <w:t xml:space="preserve"> </w:t>
      </w:r>
      <w:r w:rsidR="00AA5FCC" w:rsidRPr="00AA46FE">
        <w:t>рынка</w:t>
      </w:r>
      <w:r>
        <w:t xml:space="preserve"> </w:t>
      </w:r>
      <w:r w:rsidR="00AA5FCC" w:rsidRPr="00AA46FE">
        <w:t>ценных</w:t>
      </w:r>
      <w:r>
        <w:t xml:space="preserve"> </w:t>
      </w:r>
      <w:r w:rsidR="00AA5FCC" w:rsidRPr="00AA46FE">
        <w:t>бумаг</w:t>
      </w:r>
      <w:r>
        <w:t xml:space="preserve"> </w:t>
      </w:r>
      <w:r w:rsidR="00AA5FCC" w:rsidRPr="00AA46FE">
        <w:t>Союзного</w:t>
      </w:r>
      <w:r>
        <w:t xml:space="preserve"> </w:t>
      </w:r>
      <w:r w:rsidR="00AA5FCC" w:rsidRPr="00AA46FE">
        <w:t>государства.</w:t>
      </w:r>
      <w:r>
        <w:t xml:space="preserve"> </w:t>
      </w:r>
      <w:r w:rsidR="00AA5FCC" w:rsidRPr="00AA46FE">
        <w:t>Дальше,</w:t>
      </w:r>
      <w:r>
        <w:t xml:space="preserve"> </w:t>
      </w:r>
      <w:r w:rsidR="00AA5FCC" w:rsidRPr="00AA46FE">
        <w:t>через</w:t>
      </w:r>
      <w:r>
        <w:t xml:space="preserve"> </w:t>
      </w:r>
      <w:r w:rsidR="00AA5FCC" w:rsidRPr="00AA46FE">
        <w:t>этот</w:t>
      </w:r>
      <w:r>
        <w:t xml:space="preserve"> </w:t>
      </w:r>
      <w:r w:rsidR="00AA5FCC" w:rsidRPr="00AA46FE">
        <w:t>инструмент</w:t>
      </w:r>
      <w:r>
        <w:t xml:space="preserve"> </w:t>
      </w:r>
      <w:r w:rsidR="00AA5FCC" w:rsidRPr="00AA46FE">
        <w:t>мы</w:t>
      </w:r>
      <w:r>
        <w:t xml:space="preserve"> </w:t>
      </w:r>
      <w:r w:rsidR="00AA5FCC" w:rsidRPr="00AA46FE">
        <w:t>сможем</w:t>
      </w:r>
      <w:r>
        <w:t xml:space="preserve"> </w:t>
      </w:r>
      <w:r w:rsidR="00AA5FCC" w:rsidRPr="00AA46FE">
        <w:t>нарастить</w:t>
      </w:r>
      <w:r>
        <w:t xml:space="preserve"> </w:t>
      </w:r>
      <w:r w:rsidR="00AA5FCC" w:rsidRPr="00AA46FE">
        <w:t>объемы</w:t>
      </w:r>
      <w:r>
        <w:t xml:space="preserve"> </w:t>
      </w:r>
      <w:r w:rsidR="00AA5FCC" w:rsidRPr="00AA46FE">
        <w:t>инвестиций</w:t>
      </w:r>
      <w:r>
        <w:t xml:space="preserve"> </w:t>
      </w:r>
      <w:r w:rsidR="00AA5FCC" w:rsidRPr="00AA46FE">
        <w:t>взаимных,</w:t>
      </w:r>
      <w:r>
        <w:t xml:space="preserve"> </w:t>
      </w:r>
      <w:r w:rsidR="00AA5FCC" w:rsidRPr="00AA46FE">
        <w:t>расширить</w:t>
      </w:r>
      <w:r>
        <w:t xml:space="preserve"> </w:t>
      </w:r>
      <w:r w:rsidR="00AA5FCC" w:rsidRPr="00AA46FE">
        <w:t>взаимодействие</w:t>
      </w:r>
      <w:r>
        <w:t xml:space="preserve"> </w:t>
      </w:r>
      <w:r w:rsidR="00AA5FCC" w:rsidRPr="00AA46FE">
        <w:t>на</w:t>
      </w:r>
      <w:r>
        <w:t xml:space="preserve"> </w:t>
      </w:r>
      <w:r w:rsidR="00AA5FCC" w:rsidRPr="00AA46FE">
        <w:t>фондовом</w:t>
      </w:r>
      <w:r>
        <w:t xml:space="preserve"> </w:t>
      </w:r>
      <w:r w:rsidR="00AA5FCC" w:rsidRPr="00AA46FE">
        <w:t>рынке</w:t>
      </w:r>
      <w:r>
        <w:t>»</w:t>
      </w:r>
      <w:r w:rsidR="00AA5FCC" w:rsidRPr="00AA46FE">
        <w:t>,</w:t>
      </w:r>
      <w:r>
        <w:t xml:space="preserve"> </w:t>
      </w:r>
      <w:r w:rsidR="00AA5FCC" w:rsidRPr="00AA46FE">
        <w:t>-</w:t>
      </w:r>
      <w:r>
        <w:t xml:space="preserve"> </w:t>
      </w:r>
      <w:r w:rsidR="00AA5FCC" w:rsidRPr="00AA46FE">
        <w:t>сказал</w:t>
      </w:r>
      <w:r>
        <w:t xml:space="preserve"> </w:t>
      </w:r>
      <w:r w:rsidR="00AA5FCC" w:rsidRPr="00AA46FE">
        <w:t>посол</w:t>
      </w:r>
      <w:r>
        <w:t xml:space="preserve"> </w:t>
      </w:r>
      <w:r w:rsidR="00AA5FCC" w:rsidRPr="00AA46FE">
        <w:t>в</w:t>
      </w:r>
      <w:r>
        <w:t xml:space="preserve"> </w:t>
      </w:r>
      <w:r w:rsidR="00AA5FCC" w:rsidRPr="00AA46FE">
        <w:t>ходе</w:t>
      </w:r>
      <w:r>
        <w:t xml:space="preserve"> </w:t>
      </w:r>
      <w:r w:rsidR="00AA5FCC" w:rsidRPr="00AA46FE">
        <w:t>заседания.</w:t>
      </w:r>
    </w:p>
    <w:p w:rsidR="00AA5FCC" w:rsidRPr="00AA46FE" w:rsidRDefault="00AA5FCC" w:rsidP="00AA5FCC">
      <w:r w:rsidRPr="00AA46FE">
        <w:t>В</w:t>
      </w:r>
      <w:r w:rsidR="00F14522">
        <w:t xml:space="preserve"> </w:t>
      </w:r>
      <w:r w:rsidRPr="00AA46FE">
        <w:t>конце</w:t>
      </w:r>
      <w:r w:rsidR="00F14522">
        <w:t xml:space="preserve"> </w:t>
      </w:r>
      <w:r w:rsidRPr="00AA46FE">
        <w:t>августа</w:t>
      </w:r>
      <w:r w:rsidR="00F14522">
        <w:t xml:space="preserve"> </w:t>
      </w:r>
      <w:r w:rsidRPr="00AA46FE">
        <w:t>в</w:t>
      </w:r>
      <w:r w:rsidR="00F14522">
        <w:t xml:space="preserve"> </w:t>
      </w:r>
      <w:r w:rsidRPr="00AA46FE">
        <w:t>минфине</w:t>
      </w:r>
      <w:r w:rsidR="00F14522">
        <w:t xml:space="preserve"> </w:t>
      </w:r>
      <w:r w:rsidRPr="00AA46FE">
        <w:t>Белоруссии</w:t>
      </w:r>
      <w:r w:rsidR="00F14522">
        <w:t xml:space="preserve"> </w:t>
      </w:r>
      <w:r w:rsidRPr="00AA46FE">
        <w:t>РИА</w:t>
      </w:r>
      <w:r w:rsidR="00F14522">
        <w:t xml:space="preserve"> </w:t>
      </w:r>
      <w:r w:rsidRPr="00AA46FE">
        <w:t>Новости</w:t>
      </w:r>
      <w:r w:rsidR="00F14522">
        <w:t xml:space="preserve"> </w:t>
      </w:r>
      <w:r w:rsidRPr="00AA46FE">
        <w:t>сообщали,</w:t>
      </w:r>
      <w:r w:rsidR="00F14522">
        <w:t xml:space="preserve"> </w:t>
      </w:r>
      <w:r w:rsidRPr="00AA46FE">
        <w:t>что</w:t>
      </w:r>
      <w:r w:rsidR="00F14522">
        <w:t xml:space="preserve"> </w:t>
      </w:r>
      <w:r w:rsidRPr="00AA46FE">
        <w:t>Минск</w:t>
      </w:r>
      <w:r w:rsidR="00F14522">
        <w:t xml:space="preserve"> </w:t>
      </w:r>
      <w:r w:rsidRPr="00AA46FE">
        <w:t>и</w:t>
      </w:r>
      <w:r w:rsidR="00F14522">
        <w:t xml:space="preserve"> </w:t>
      </w:r>
      <w:r w:rsidRPr="00AA46FE">
        <w:t>Москва</w:t>
      </w:r>
      <w:r w:rsidR="00F14522">
        <w:t xml:space="preserve"> </w:t>
      </w:r>
      <w:r w:rsidRPr="00AA46FE">
        <w:t>завершают</w:t>
      </w:r>
      <w:r w:rsidR="00F14522">
        <w:t xml:space="preserve"> </w:t>
      </w:r>
      <w:r w:rsidRPr="00AA46FE">
        <w:t>процедуры,</w:t>
      </w:r>
      <w:r w:rsidR="00F14522">
        <w:t xml:space="preserve"> </w:t>
      </w:r>
      <w:r w:rsidRPr="00AA46FE">
        <w:t>необходимые</w:t>
      </w:r>
      <w:r w:rsidR="00F14522">
        <w:t xml:space="preserve"> </w:t>
      </w:r>
      <w:r w:rsidRPr="00AA46FE">
        <w:t>для</w:t>
      </w:r>
      <w:r w:rsidR="00F14522">
        <w:t xml:space="preserve"> </w:t>
      </w:r>
      <w:r w:rsidRPr="00AA46FE">
        <w:t>подписания</w:t>
      </w:r>
      <w:r w:rsidR="00F14522">
        <w:t xml:space="preserve"> </w:t>
      </w:r>
      <w:r w:rsidRPr="00AA46FE">
        <w:t>соглашения,</w:t>
      </w:r>
      <w:r w:rsidR="00F14522">
        <w:t xml:space="preserve"> </w:t>
      </w:r>
      <w:r w:rsidRPr="00AA46FE">
        <w:t>которое</w:t>
      </w:r>
      <w:r w:rsidR="00F14522">
        <w:t xml:space="preserve"> «</w:t>
      </w:r>
      <w:r w:rsidRPr="00AA46FE">
        <w:t>направлено</w:t>
      </w:r>
      <w:r w:rsidR="00F14522">
        <w:t xml:space="preserve"> </w:t>
      </w:r>
      <w:r w:rsidRPr="00AA46FE">
        <w:t>на</w:t>
      </w:r>
      <w:r w:rsidR="00F14522">
        <w:t xml:space="preserve"> </w:t>
      </w:r>
      <w:r w:rsidRPr="00AA46FE">
        <w:t>упрощение</w:t>
      </w:r>
      <w:r w:rsidR="00F14522">
        <w:t xml:space="preserve"> </w:t>
      </w:r>
      <w:r w:rsidRPr="00AA46FE">
        <w:t>выхода</w:t>
      </w:r>
      <w:r w:rsidR="00F14522">
        <w:t xml:space="preserve"> </w:t>
      </w:r>
      <w:r w:rsidRPr="00AA46FE">
        <w:t>эмитентов</w:t>
      </w:r>
      <w:r w:rsidR="00F14522">
        <w:t xml:space="preserve"> </w:t>
      </w:r>
      <w:r w:rsidRPr="00AA46FE">
        <w:t>Республики</w:t>
      </w:r>
      <w:r w:rsidR="00F14522">
        <w:t xml:space="preserve"> </w:t>
      </w:r>
      <w:r w:rsidRPr="00AA46FE">
        <w:t>Беларусь</w:t>
      </w:r>
      <w:r w:rsidR="00F14522">
        <w:t xml:space="preserve"> </w:t>
      </w:r>
      <w:r w:rsidRPr="00AA46FE">
        <w:t>и</w:t>
      </w:r>
      <w:r w:rsidR="00F14522">
        <w:t xml:space="preserve"> </w:t>
      </w:r>
      <w:r w:rsidRPr="00AA46FE">
        <w:t>России</w:t>
      </w:r>
      <w:r w:rsidR="00F14522">
        <w:t xml:space="preserve"> </w:t>
      </w:r>
      <w:r w:rsidRPr="00AA46FE">
        <w:t>на</w:t>
      </w:r>
      <w:r w:rsidR="00F14522">
        <w:t xml:space="preserve"> </w:t>
      </w:r>
      <w:r w:rsidRPr="00AA46FE">
        <w:t>финансовые</w:t>
      </w:r>
      <w:r w:rsidR="00F14522">
        <w:t xml:space="preserve"> </w:t>
      </w:r>
      <w:r w:rsidRPr="00AA46FE">
        <w:t>рынки</w:t>
      </w:r>
      <w:r w:rsidR="00F14522">
        <w:t xml:space="preserve"> </w:t>
      </w:r>
      <w:r w:rsidRPr="00AA46FE">
        <w:t>двух</w:t>
      </w:r>
      <w:r w:rsidR="00F14522">
        <w:t xml:space="preserve"> </w:t>
      </w:r>
      <w:r w:rsidRPr="00AA46FE">
        <w:t>стран</w:t>
      </w:r>
      <w:r w:rsidR="00F14522">
        <w:t xml:space="preserve"> </w:t>
      </w:r>
      <w:r w:rsidRPr="00AA46FE">
        <w:t>и</w:t>
      </w:r>
      <w:r w:rsidR="00F14522">
        <w:t xml:space="preserve"> </w:t>
      </w:r>
      <w:r w:rsidRPr="00AA46FE">
        <w:t>расширение</w:t>
      </w:r>
      <w:r w:rsidR="00F14522">
        <w:t xml:space="preserve"> </w:t>
      </w:r>
      <w:r w:rsidRPr="00AA46FE">
        <w:t>инструментов</w:t>
      </w:r>
      <w:r w:rsidR="00F14522">
        <w:t xml:space="preserve"> </w:t>
      </w:r>
      <w:r w:rsidRPr="00AA46FE">
        <w:t>фондового</w:t>
      </w:r>
      <w:r w:rsidR="00F14522">
        <w:t xml:space="preserve"> </w:t>
      </w:r>
      <w:r w:rsidRPr="00AA46FE">
        <w:t>рынка</w:t>
      </w:r>
      <w:r w:rsidR="00F14522">
        <w:t>»</w:t>
      </w:r>
      <w:r w:rsidRPr="00AA46FE">
        <w:t>.</w:t>
      </w:r>
    </w:p>
    <w:p w:rsidR="00AA5FCC" w:rsidRPr="00AA46FE" w:rsidRDefault="00AA5FCC" w:rsidP="00AA5FCC">
      <w:r w:rsidRPr="00AA46FE">
        <w:t>В</w:t>
      </w:r>
      <w:r w:rsidR="00F14522">
        <w:t xml:space="preserve"> </w:t>
      </w:r>
      <w:r w:rsidRPr="00AA46FE">
        <w:t>начале</w:t>
      </w:r>
      <w:r w:rsidR="00F14522">
        <w:t xml:space="preserve"> </w:t>
      </w:r>
      <w:r w:rsidRPr="00AA46FE">
        <w:t>августа</w:t>
      </w:r>
      <w:r w:rsidR="00F14522">
        <w:t xml:space="preserve"> </w:t>
      </w:r>
      <w:r w:rsidRPr="00AA46FE">
        <w:t>президент</w:t>
      </w:r>
      <w:r w:rsidR="00F14522">
        <w:t xml:space="preserve"> </w:t>
      </w:r>
      <w:r w:rsidRPr="00AA46FE">
        <w:t>Белоруссии</w:t>
      </w:r>
      <w:r w:rsidR="00F14522">
        <w:t xml:space="preserve"> </w:t>
      </w:r>
      <w:r w:rsidRPr="00AA46FE">
        <w:t>Александр</w:t>
      </w:r>
      <w:r w:rsidR="00F14522">
        <w:t xml:space="preserve"> </w:t>
      </w:r>
      <w:r w:rsidRPr="00AA46FE">
        <w:t>Лукашенко</w:t>
      </w:r>
      <w:r w:rsidR="00F14522">
        <w:t xml:space="preserve"> </w:t>
      </w:r>
      <w:r w:rsidRPr="00AA46FE">
        <w:t>одобрил</w:t>
      </w:r>
      <w:r w:rsidR="00F14522">
        <w:t xml:space="preserve"> </w:t>
      </w:r>
      <w:r w:rsidRPr="00AA46FE">
        <w:t>в</w:t>
      </w:r>
      <w:r w:rsidR="00F14522">
        <w:t xml:space="preserve"> </w:t>
      </w:r>
      <w:r w:rsidRPr="00AA46FE">
        <w:t>качестве</w:t>
      </w:r>
      <w:r w:rsidR="00F14522">
        <w:t xml:space="preserve"> </w:t>
      </w:r>
      <w:r w:rsidRPr="00AA46FE">
        <w:t>основы</w:t>
      </w:r>
      <w:r w:rsidR="00F14522">
        <w:t xml:space="preserve"> </w:t>
      </w:r>
      <w:r w:rsidRPr="00AA46FE">
        <w:t>для</w:t>
      </w:r>
      <w:r w:rsidR="00F14522">
        <w:t xml:space="preserve"> </w:t>
      </w:r>
      <w:r w:rsidRPr="00AA46FE">
        <w:t>проведения</w:t>
      </w:r>
      <w:r w:rsidR="00F14522">
        <w:t xml:space="preserve"> </w:t>
      </w:r>
      <w:r w:rsidRPr="00AA46FE">
        <w:t>переговоров</w:t>
      </w:r>
      <w:r w:rsidR="00F14522">
        <w:t xml:space="preserve"> </w:t>
      </w:r>
      <w:r w:rsidRPr="00AA46FE">
        <w:t>проект</w:t>
      </w:r>
      <w:r w:rsidR="00F14522">
        <w:t xml:space="preserve"> </w:t>
      </w:r>
      <w:r w:rsidRPr="00AA46FE">
        <w:t>соглашения</w:t>
      </w:r>
      <w:r w:rsidR="00F14522">
        <w:t xml:space="preserve"> </w:t>
      </w:r>
      <w:r w:rsidRPr="00AA46FE">
        <w:t>с</w:t>
      </w:r>
      <w:r w:rsidR="00F14522">
        <w:t xml:space="preserve"> </w:t>
      </w:r>
      <w:r w:rsidRPr="00AA46FE">
        <w:t>РФ</w:t>
      </w:r>
      <w:r w:rsidR="00F14522">
        <w:t xml:space="preserve"> </w:t>
      </w:r>
      <w:r w:rsidRPr="00AA46FE">
        <w:t>о</w:t>
      </w:r>
      <w:r w:rsidR="00F14522">
        <w:t xml:space="preserve"> </w:t>
      </w:r>
      <w:r w:rsidRPr="00AA46FE">
        <w:t>проспектах</w:t>
      </w:r>
      <w:r w:rsidR="00F14522">
        <w:t xml:space="preserve"> </w:t>
      </w:r>
      <w:r w:rsidRPr="00AA46FE">
        <w:t>ценных</w:t>
      </w:r>
      <w:r w:rsidR="00F14522">
        <w:t xml:space="preserve"> </w:t>
      </w:r>
      <w:r w:rsidRPr="00AA46FE">
        <w:t>бумаг.</w:t>
      </w:r>
      <w:r w:rsidR="00F14522">
        <w:t xml:space="preserve"> </w:t>
      </w:r>
      <w:r w:rsidRPr="00AA46FE">
        <w:t>Указ</w:t>
      </w:r>
      <w:r w:rsidR="00F14522">
        <w:t xml:space="preserve"> </w:t>
      </w:r>
      <w:r w:rsidRPr="00AA46FE">
        <w:t>предоставил</w:t>
      </w:r>
      <w:r w:rsidR="00F14522">
        <w:t xml:space="preserve"> </w:t>
      </w:r>
      <w:r w:rsidRPr="00AA46FE">
        <w:t>правительству</w:t>
      </w:r>
      <w:r w:rsidR="00F14522">
        <w:t xml:space="preserve"> </w:t>
      </w:r>
      <w:r w:rsidRPr="00AA46FE">
        <w:t>Белоруссии</w:t>
      </w:r>
      <w:r w:rsidR="00F14522">
        <w:t xml:space="preserve"> </w:t>
      </w:r>
      <w:r w:rsidRPr="00AA46FE">
        <w:t>полномочия</w:t>
      </w:r>
      <w:r w:rsidR="00F14522">
        <w:t xml:space="preserve"> </w:t>
      </w:r>
      <w:r w:rsidRPr="00AA46FE">
        <w:t>на</w:t>
      </w:r>
      <w:r w:rsidR="00F14522">
        <w:t xml:space="preserve"> </w:t>
      </w:r>
      <w:r w:rsidRPr="00AA46FE">
        <w:t>проведение</w:t>
      </w:r>
      <w:r w:rsidR="00F14522">
        <w:t xml:space="preserve"> </w:t>
      </w:r>
      <w:r w:rsidRPr="00AA46FE">
        <w:t>переговоров</w:t>
      </w:r>
      <w:r w:rsidR="00F14522">
        <w:t xml:space="preserve"> </w:t>
      </w:r>
      <w:r w:rsidRPr="00AA46FE">
        <w:t>по</w:t>
      </w:r>
      <w:r w:rsidR="00F14522">
        <w:t xml:space="preserve"> </w:t>
      </w:r>
      <w:r w:rsidRPr="00AA46FE">
        <w:t>проекту</w:t>
      </w:r>
      <w:r w:rsidR="00F14522">
        <w:t xml:space="preserve"> </w:t>
      </w:r>
      <w:r w:rsidRPr="00AA46FE">
        <w:t>соглашения,</w:t>
      </w:r>
      <w:r w:rsidR="00F14522">
        <w:t xml:space="preserve"> </w:t>
      </w:r>
      <w:r w:rsidRPr="00AA46FE">
        <w:t>разрешая</w:t>
      </w:r>
      <w:r w:rsidR="00F14522">
        <w:t xml:space="preserve"> </w:t>
      </w:r>
      <w:r w:rsidRPr="00AA46FE">
        <w:t>при</w:t>
      </w:r>
      <w:r w:rsidR="00F14522">
        <w:t xml:space="preserve"> </w:t>
      </w:r>
      <w:r w:rsidRPr="00AA46FE">
        <w:t>необходимости</w:t>
      </w:r>
      <w:r w:rsidR="00F14522">
        <w:t xml:space="preserve"> </w:t>
      </w:r>
      <w:r w:rsidRPr="00AA46FE">
        <w:t>вносить</w:t>
      </w:r>
      <w:r w:rsidR="00F14522">
        <w:t xml:space="preserve"> </w:t>
      </w:r>
      <w:r w:rsidRPr="00AA46FE">
        <w:t>в</w:t>
      </w:r>
      <w:r w:rsidR="00F14522">
        <w:t xml:space="preserve"> </w:t>
      </w:r>
      <w:r w:rsidRPr="00AA46FE">
        <w:t>него</w:t>
      </w:r>
      <w:r w:rsidR="00F14522">
        <w:t xml:space="preserve"> </w:t>
      </w:r>
      <w:r w:rsidRPr="00AA46FE">
        <w:t>изменения,</w:t>
      </w:r>
      <w:r w:rsidR="00F14522">
        <w:t xml:space="preserve"> </w:t>
      </w:r>
      <w:r w:rsidRPr="00AA46FE">
        <w:t>не</w:t>
      </w:r>
      <w:r w:rsidR="00F14522">
        <w:t xml:space="preserve"> </w:t>
      </w:r>
      <w:r w:rsidRPr="00AA46FE">
        <w:t>имеющие</w:t>
      </w:r>
      <w:r w:rsidR="00F14522">
        <w:t xml:space="preserve"> </w:t>
      </w:r>
      <w:r w:rsidRPr="00AA46FE">
        <w:t>принципиального</w:t>
      </w:r>
      <w:r w:rsidR="00F14522">
        <w:t xml:space="preserve"> </w:t>
      </w:r>
      <w:r w:rsidRPr="00AA46FE">
        <w:t>характера,</w:t>
      </w:r>
      <w:r w:rsidR="00F14522">
        <w:t xml:space="preserve"> </w:t>
      </w:r>
      <w:r w:rsidRPr="00AA46FE">
        <w:t>а</w:t>
      </w:r>
      <w:r w:rsidR="00F14522">
        <w:t xml:space="preserve"> </w:t>
      </w:r>
      <w:r w:rsidRPr="00AA46FE">
        <w:t>также</w:t>
      </w:r>
      <w:r w:rsidR="00F14522">
        <w:t xml:space="preserve"> </w:t>
      </w:r>
      <w:r w:rsidRPr="00AA46FE">
        <w:t>на</w:t>
      </w:r>
      <w:r w:rsidR="00F14522">
        <w:t xml:space="preserve"> </w:t>
      </w:r>
      <w:r w:rsidRPr="00AA46FE">
        <w:t>подписание</w:t>
      </w:r>
      <w:r w:rsidR="00F14522">
        <w:t xml:space="preserve"> </w:t>
      </w:r>
      <w:r w:rsidRPr="00AA46FE">
        <w:t>соглашения</w:t>
      </w:r>
      <w:r w:rsidR="00F14522">
        <w:t xml:space="preserve"> </w:t>
      </w:r>
      <w:r w:rsidRPr="00AA46FE">
        <w:t>при</w:t>
      </w:r>
      <w:r w:rsidR="00F14522">
        <w:t xml:space="preserve"> </w:t>
      </w:r>
      <w:r w:rsidRPr="00AA46FE">
        <w:t>достижении</w:t>
      </w:r>
      <w:r w:rsidR="00F14522">
        <w:t xml:space="preserve"> </w:t>
      </w:r>
      <w:r w:rsidRPr="00AA46FE">
        <w:t>договоренности</w:t>
      </w:r>
      <w:r w:rsidR="00F14522">
        <w:t xml:space="preserve"> </w:t>
      </w:r>
      <w:r w:rsidRPr="00AA46FE">
        <w:t>в</w:t>
      </w:r>
      <w:r w:rsidR="00F14522">
        <w:t xml:space="preserve"> </w:t>
      </w:r>
      <w:r w:rsidRPr="00AA46FE">
        <w:t>пределах</w:t>
      </w:r>
      <w:r w:rsidR="00F14522">
        <w:t xml:space="preserve"> </w:t>
      </w:r>
      <w:r w:rsidRPr="00AA46FE">
        <w:t>одобренного</w:t>
      </w:r>
      <w:r w:rsidR="00F14522">
        <w:t xml:space="preserve"> </w:t>
      </w:r>
      <w:r w:rsidRPr="00AA46FE">
        <w:t>проекта.</w:t>
      </w:r>
    </w:p>
    <w:p w:rsidR="00AA5FCC" w:rsidRPr="00AA46FE" w:rsidRDefault="00AA5FCC" w:rsidP="00AA5FCC">
      <w:r w:rsidRPr="00AA46FE">
        <w:t>В</w:t>
      </w:r>
      <w:r w:rsidR="00F14522">
        <w:t xml:space="preserve"> </w:t>
      </w:r>
      <w:r w:rsidRPr="00AA46FE">
        <w:t>октябре</w:t>
      </w:r>
      <w:r w:rsidR="00F14522">
        <w:t xml:space="preserve"> </w:t>
      </w:r>
      <w:r w:rsidRPr="00AA46FE">
        <w:t>прошлого</w:t>
      </w:r>
      <w:r w:rsidR="00F14522">
        <w:t xml:space="preserve"> </w:t>
      </w:r>
      <w:r w:rsidRPr="00AA46FE">
        <w:t>года</w:t>
      </w:r>
      <w:r w:rsidR="00F14522">
        <w:t xml:space="preserve"> </w:t>
      </w:r>
      <w:r w:rsidRPr="00AA46FE">
        <w:t>минфин</w:t>
      </w:r>
      <w:r w:rsidR="00F14522">
        <w:t xml:space="preserve"> </w:t>
      </w:r>
      <w:r w:rsidRPr="00AA46FE">
        <w:t>России</w:t>
      </w:r>
      <w:r w:rsidR="00F14522">
        <w:t xml:space="preserve"> </w:t>
      </w:r>
      <w:r w:rsidRPr="00AA46FE">
        <w:t>сообщал,</w:t>
      </w:r>
      <w:r w:rsidR="00F14522">
        <w:t xml:space="preserve"> </w:t>
      </w:r>
      <w:r w:rsidRPr="00AA46FE">
        <w:t>что</w:t>
      </w:r>
      <w:r w:rsidR="00F14522">
        <w:t xml:space="preserve"> </w:t>
      </w:r>
      <w:r w:rsidRPr="00AA46FE">
        <w:t>РФ</w:t>
      </w:r>
      <w:r w:rsidR="00F14522">
        <w:t xml:space="preserve"> </w:t>
      </w:r>
      <w:r w:rsidRPr="00AA46FE">
        <w:t>и</w:t>
      </w:r>
      <w:r w:rsidR="00F14522">
        <w:t xml:space="preserve"> </w:t>
      </w:r>
      <w:r w:rsidRPr="00AA46FE">
        <w:t>Белоруссия</w:t>
      </w:r>
      <w:r w:rsidR="00F14522">
        <w:t xml:space="preserve"> </w:t>
      </w:r>
      <w:r w:rsidRPr="00AA46FE">
        <w:t>обсуждают</w:t>
      </w:r>
      <w:r w:rsidR="00F14522">
        <w:t xml:space="preserve"> </w:t>
      </w:r>
      <w:r w:rsidRPr="00AA46FE">
        <w:t>механизм</w:t>
      </w:r>
      <w:r w:rsidR="00F14522">
        <w:t xml:space="preserve"> </w:t>
      </w:r>
      <w:r w:rsidRPr="00AA46FE">
        <w:t>взаимного</w:t>
      </w:r>
      <w:r w:rsidR="00F14522">
        <w:t xml:space="preserve"> </w:t>
      </w:r>
      <w:r w:rsidRPr="00AA46FE">
        <w:t>признания</w:t>
      </w:r>
      <w:r w:rsidR="00F14522">
        <w:t xml:space="preserve"> </w:t>
      </w:r>
      <w:r w:rsidRPr="00AA46FE">
        <w:t>эмиссионных</w:t>
      </w:r>
      <w:r w:rsidR="00F14522">
        <w:t xml:space="preserve"> </w:t>
      </w:r>
      <w:r w:rsidRPr="00AA46FE">
        <w:t>документов,</w:t>
      </w:r>
      <w:r w:rsidR="00F14522">
        <w:t xml:space="preserve"> </w:t>
      </w:r>
      <w:r w:rsidRPr="00AA46FE">
        <w:t>работа</w:t>
      </w:r>
      <w:r w:rsidR="00F14522">
        <w:t xml:space="preserve"> </w:t>
      </w:r>
      <w:r w:rsidRPr="00AA46FE">
        <w:t>ведется</w:t>
      </w:r>
      <w:r w:rsidR="00F14522">
        <w:t xml:space="preserve"> </w:t>
      </w:r>
      <w:r w:rsidRPr="00AA46FE">
        <w:t>в</w:t>
      </w:r>
      <w:r w:rsidR="00F14522">
        <w:t xml:space="preserve"> </w:t>
      </w:r>
      <w:r w:rsidRPr="00AA46FE">
        <w:t>рамках</w:t>
      </w:r>
      <w:r w:rsidR="00F14522">
        <w:t xml:space="preserve"> </w:t>
      </w:r>
      <w:r w:rsidRPr="00AA46FE">
        <w:t>договора</w:t>
      </w:r>
      <w:r w:rsidR="00F14522">
        <w:t xml:space="preserve"> </w:t>
      </w:r>
      <w:r w:rsidRPr="00AA46FE">
        <w:t>о</w:t>
      </w:r>
      <w:r w:rsidR="00F14522">
        <w:t xml:space="preserve"> </w:t>
      </w:r>
      <w:r w:rsidRPr="00AA46FE">
        <w:t>создании</w:t>
      </w:r>
      <w:r w:rsidR="00F14522">
        <w:t xml:space="preserve"> </w:t>
      </w:r>
      <w:r w:rsidRPr="00AA46FE">
        <w:t>Союзного</w:t>
      </w:r>
      <w:r w:rsidR="00F14522">
        <w:t xml:space="preserve"> </w:t>
      </w:r>
      <w:r w:rsidRPr="00AA46FE">
        <w:t>государства.</w:t>
      </w:r>
      <w:r w:rsidR="00F14522">
        <w:t xml:space="preserve"> </w:t>
      </w:r>
      <w:r w:rsidRPr="00AA46FE">
        <w:t>Требования</w:t>
      </w:r>
      <w:r w:rsidR="00F14522">
        <w:t xml:space="preserve"> </w:t>
      </w:r>
      <w:r w:rsidRPr="00AA46FE">
        <w:t>к</w:t>
      </w:r>
      <w:r w:rsidR="00F14522">
        <w:t xml:space="preserve"> </w:t>
      </w:r>
      <w:r w:rsidRPr="00AA46FE">
        <w:t>информации,</w:t>
      </w:r>
      <w:r w:rsidR="00F14522">
        <w:t xml:space="preserve"> </w:t>
      </w:r>
      <w:r w:rsidRPr="00AA46FE">
        <w:t>содержащейся</w:t>
      </w:r>
      <w:r w:rsidR="00F14522">
        <w:t xml:space="preserve"> </w:t>
      </w:r>
      <w:r w:rsidRPr="00AA46FE">
        <w:t>в</w:t>
      </w:r>
      <w:r w:rsidR="00F14522">
        <w:t xml:space="preserve"> </w:t>
      </w:r>
      <w:r w:rsidRPr="00AA46FE">
        <w:t>проспекте</w:t>
      </w:r>
      <w:r w:rsidR="00F14522">
        <w:t xml:space="preserve"> </w:t>
      </w:r>
      <w:r w:rsidRPr="00AA46FE">
        <w:t>эмиссии,</w:t>
      </w:r>
      <w:r w:rsidR="00F14522">
        <w:t xml:space="preserve"> </w:t>
      </w:r>
      <w:r w:rsidRPr="00AA46FE">
        <w:t>необходимой</w:t>
      </w:r>
      <w:r w:rsidR="00F14522">
        <w:t xml:space="preserve"> </w:t>
      </w:r>
      <w:r w:rsidRPr="00AA46FE">
        <w:t>для</w:t>
      </w:r>
      <w:r w:rsidR="00F14522">
        <w:t xml:space="preserve"> </w:t>
      </w:r>
      <w:r w:rsidRPr="00AA46FE">
        <w:t>принятия</w:t>
      </w:r>
      <w:r w:rsidR="00F14522">
        <w:t xml:space="preserve"> </w:t>
      </w:r>
      <w:r w:rsidRPr="00AA46FE">
        <w:t>уполномоченным</w:t>
      </w:r>
      <w:r w:rsidR="00F14522">
        <w:t xml:space="preserve"> </w:t>
      </w:r>
      <w:r w:rsidRPr="00AA46FE">
        <w:t>органом</w:t>
      </w:r>
      <w:r w:rsidR="00F14522">
        <w:t xml:space="preserve"> </w:t>
      </w:r>
      <w:r w:rsidRPr="00AA46FE">
        <w:t>принимающей</w:t>
      </w:r>
      <w:r w:rsidR="00F14522">
        <w:t xml:space="preserve"> </w:t>
      </w:r>
      <w:r w:rsidRPr="00AA46FE">
        <w:t>стороны</w:t>
      </w:r>
      <w:r w:rsidR="00F14522">
        <w:t xml:space="preserve"> </w:t>
      </w:r>
      <w:r w:rsidRPr="00AA46FE">
        <w:t>о</w:t>
      </w:r>
      <w:r w:rsidR="00F14522">
        <w:t xml:space="preserve"> </w:t>
      </w:r>
      <w:r w:rsidRPr="00AA46FE">
        <w:t>допуске</w:t>
      </w:r>
      <w:r w:rsidR="00F14522">
        <w:t xml:space="preserve"> </w:t>
      </w:r>
      <w:r w:rsidRPr="00AA46FE">
        <w:t>эмитента</w:t>
      </w:r>
      <w:r w:rsidR="00F14522">
        <w:t xml:space="preserve"> </w:t>
      </w:r>
      <w:r w:rsidRPr="00AA46FE">
        <w:t>к</w:t>
      </w:r>
      <w:r w:rsidR="00F14522">
        <w:t xml:space="preserve"> </w:t>
      </w:r>
      <w:r w:rsidRPr="00AA46FE">
        <w:t>рынку</w:t>
      </w:r>
      <w:r w:rsidR="00F14522">
        <w:t xml:space="preserve"> </w:t>
      </w:r>
      <w:r w:rsidRPr="00AA46FE">
        <w:t>предусматриваются</w:t>
      </w:r>
      <w:r w:rsidR="00F14522">
        <w:t xml:space="preserve"> </w:t>
      </w:r>
      <w:r w:rsidRPr="00AA46FE">
        <w:t>проектом</w:t>
      </w:r>
      <w:r w:rsidR="00F14522">
        <w:t xml:space="preserve"> </w:t>
      </w:r>
      <w:r w:rsidRPr="00AA46FE">
        <w:t>готовящегося</w:t>
      </w:r>
      <w:r w:rsidR="00F14522">
        <w:t xml:space="preserve"> </w:t>
      </w:r>
      <w:r w:rsidRPr="00AA46FE">
        <w:t>соглашения</w:t>
      </w:r>
      <w:r w:rsidR="00F14522">
        <w:t xml:space="preserve"> </w:t>
      </w:r>
      <w:r w:rsidRPr="00AA46FE">
        <w:t>с</w:t>
      </w:r>
      <w:r w:rsidR="00F14522">
        <w:t xml:space="preserve"> </w:t>
      </w:r>
      <w:r w:rsidRPr="00AA46FE">
        <w:t>учетом</w:t>
      </w:r>
      <w:r w:rsidR="00F14522">
        <w:t xml:space="preserve"> </w:t>
      </w:r>
      <w:r w:rsidRPr="00AA46FE">
        <w:t>требований,</w:t>
      </w:r>
      <w:r w:rsidR="00F14522">
        <w:t xml:space="preserve"> </w:t>
      </w:r>
      <w:r w:rsidRPr="00AA46FE">
        <w:t>предъявляемых</w:t>
      </w:r>
      <w:r w:rsidR="00F14522">
        <w:t xml:space="preserve"> </w:t>
      </w:r>
      <w:r w:rsidRPr="00AA46FE">
        <w:t>законодательством</w:t>
      </w:r>
      <w:r w:rsidR="00F14522">
        <w:t xml:space="preserve"> </w:t>
      </w:r>
      <w:r w:rsidRPr="00AA46FE">
        <w:t>Белоруссии</w:t>
      </w:r>
      <w:r w:rsidR="00F14522">
        <w:t xml:space="preserve"> </w:t>
      </w:r>
      <w:r w:rsidRPr="00AA46FE">
        <w:t>и</w:t>
      </w:r>
      <w:r w:rsidR="00F14522">
        <w:t xml:space="preserve"> </w:t>
      </w:r>
      <w:r w:rsidRPr="00AA46FE">
        <w:t>РФ,</w:t>
      </w:r>
      <w:r w:rsidR="00F14522">
        <w:t xml:space="preserve"> </w:t>
      </w:r>
      <w:r w:rsidRPr="00AA46FE">
        <w:t>отмечали</w:t>
      </w:r>
      <w:r w:rsidR="00F14522">
        <w:t xml:space="preserve"> </w:t>
      </w:r>
      <w:r w:rsidRPr="00AA46FE">
        <w:t>тогда</w:t>
      </w:r>
      <w:r w:rsidR="00F14522">
        <w:t xml:space="preserve"> </w:t>
      </w:r>
      <w:r w:rsidRPr="00AA46FE">
        <w:t>в</w:t>
      </w:r>
      <w:r w:rsidR="00F14522">
        <w:t xml:space="preserve"> </w:t>
      </w:r>
      <w:r w:rsidRPr="00AA46FE">
        <w:t>российском</w:t>
      </w:r>
      <w:r w:rsidR="00F14522">
        <w:t xml:space="preserve"> </w:t>
      </w:r>
      <w:r w:rsidRPr="00AA46FE">
        <w:t>минфине.</w:t>
      </w:r>
    </w:p>
    <w:p w:rsidR="00AA5FCC" w:rsidRPr="00AA46FE" w:rsidRDefault="00AA5FCC" w:rsidP="00AA5FCC">
      <w:pPr>
        <w:pStyle w:val="2"/>
      </w:pPr>
      <w:bookmarkStart w:id="146" w:name="_Toc154385131"/>
      <w:r w:rsidRPr="00AA46FE">
        <w:lastRenderedPageBreak/>
        <w:t>РИА</w:t>
      </w:r>
      <w:r w:rsidR="00F14522">
        <w:t xml:space="preserve"> </w:t>
      </w:r>
      <w:r w:rsidRPr="00AA46FE">
        <w:t>Новости,</w:t>
      </w:r>
      <w:r w:rsidR="00F14522">
        <w:t xml:space="preserve"> </w:t>
      </w:r>
      <w:r w:rsidRPr="00AA46FE">
        <w:t>22.12.2023,</w:t>
      </w:r>
      <w:r w:rsidR="00F14522">
        <w:t xml:space="preserve"> </w:t>
      </w:r>
      <w:r w:rsidRPr="00AA46FE">
        <w:t>Совфед</w:t>
      </w:r>
      <w:r w:rsidR="00F14522">
        <w:t xml:space="preserve"> </w:t>
      </w:r>
      <w:r w:rsidRPr="00AA46FE">
        <w:t>продлил</w:t>
      </w:r>
      <w:r w:rsidR="00F14522">
        <w:t xml:space="preserve"> </w:t>
      </w:r>
      <w:r w:rsidRPr="00AA46FE">
        <w:t>спецрегулирование</w:t>
      </w:r>
      <w:r w:rsidR="00F14522">
        <w:t xml:space="preserve"> </w:t>
      </w:r>
      <w:r w:rsidRPr="00AA46FE">
        <w:t>в</w:t>
      </w:r>
      <w:r w:rsidR="00F14522">
        <w:t xml:space="preserve"> </w:t>
      </w:r>
      <w:r w:rsidRPr="00AA46FE">
        <w:t>сфере</w:t>
      </w:r>
      <w:r w:rsidR="00F14522">
        <w:t xml:space="preserve"> </w:t>
      </w:r>
      <w:r w:rsidRPr="00AA46FE">
        <w:t>корпоративных</w:t>
      </w:r>
      <w:r w:rsidR="00F14522">
        <w:t xml:space="preserve"> </w:t>
      </w:r>
      <w:r w:rsidRPr="00AA46FE">
        <w:t>отношений</w:t>
      </w:r>
      <w:bookmarkEnd w:id="146"/>
    </w:p>
    <w:p w:rsidR="00AA5FCC" w:rsidRPr="00AA46FE" w:rsidRDefault="00AA5FCC" w:rsidP="001B2095">
      <w:pPr>
        <w:pStyle w:val="3"/>
      </w:pPr>
      <w:bookmarkStart w:id="147" w:name="_Toc154385132"/>
      <w:r w:rsidRPr="00AA46FE">
        <w:t>Сенаторы</w:t>
      </w:r>
      <w:r w:rsidR="00F14522">
        <w:t xml:space="preserve"> </w:t>
      </w:r>
      <w:r w:rsidRPr="00AA46FE">
        <w:t>одобрили</w:t>
      </w:r>
      <w:r w:rsidR="00F14522">
        <w:t xml:space="preserve"> </w:t>
      </w:r>
      <w:r w:rsidRPr="00AA46FE">
        <w:t>закон</w:t>
      </w:r>
      <w:r w:rsidR="00F14522">
        <w:t xml:space="preserve"> </w:t>
      </w:r>
      <w:r w:rsidRPr="00AA46FE">
        <w:t>о</w:t>
      </w:r>
      <w:r w:rsidR="00F14522">
        <w:t xml:space="preserve"> </w:t>
      </w:r>
      <w:r w:rsidRPr="00AA46FE">
        <w:t>продлении</w:t>
      </w:r>
      <w:r w:rsidR="00F14522">
        <w:t xml:space="preserve"> </w:t>
      </w:r>
      <w:r w:rsidRPr="00AA46FE">
        <w:t>специального</w:t>
      </w:r>
      <w:r w:rsidR="00F14522">
        <w:t xml:space="preserve"> </w:t>
      </w:r>
      <w:r w:rsidRPr="00AA46FE">
        <w:t>регулирования</w:t>
      </w:r>
      <w:r w:rsidR="00F14522">
        <w:t xml:space="preserve"> </w:t>
      </w:r>
      <w:r w:rsidRPr="00AA46FE">
        <w:t>в</w:t>
      </w:r>
      <w:r w:rsidR="00F14522">
        <w:t xml:space="preserve"> </w:t>
      </w:r>
      <w:r w:rsidRPr="00AA46FE">
        <w:t>сфере</w:t>
      </w:r>
      <w:r w:rsidR="00F14522">
        <w:t xml:space="preserve"> </w:t>
      </w:r>
      <w:r w:rsidRPr="00AA46FE">
        <w:t>корпоративных</w:t>
      </w:r>
      <w:r w:rsidR="00F14522">
        <w:t xml:space="preserve"> </w:t>
      </w:r>
      <w:r w:rsidRPr="00AA46FE">
        <w:t>отношений</w:t>
      </w:r>
      <w:r w:rsidR="00F14522">
        <w:t xml:space="preserve"> </w:t>
      </w:r>
      <w:r w:rsidRPr="00AA46FE">
        <w:t>для</w:t>
      </w:r>
      <w:r w:rsidR="00F14522">
        <w:t xml:space="preserve"> </w:t>
      </w:r>
      <w:r w:rsidRPr="00AA46FE">
        <w:t>сглаживания</w:t>
      </w:r>
      <w:r w:rsidR="00F14522">
        <w:t xml:space="preserve"> </w:t>
      </w:r>
      <w:r w:rsidRPr="00AA46FE">
        <w:t>последствий</w:t>
      </w:r>
      <w:r w:rsidR="00F14522">
        <w:t xml:space="preserve"> </w:t>
      </w:r>
      <w:r w:rsidRPr="00AA46FE">
        <w:t>санкций,</w:t>
      </w:r>
      <w:r w:rsidR="00F14522">
        <w:t xml:space="preserve"> </w:t>
      </w:r>
      <w:r w:rsidRPr="00AA46FE">
        <w:t>часть</w:t>
      </w:r>
      <w:r w:rsidR="00F14522">
        <w:t xml:space="preserve"> </w:t>
      </w:r>
      <w:r w:rsidRPr="00AA46FE">
        <w:t>особенностей</w:t>
      </w:r>
      <w:r w:rsidR="00F14522">
        <w:t xml:space="preserve"> </w:t>
      </w:r>
      <w:r w:rsidRPr="00AA46FE">
        <w:t>регулирования,</w:t>
      </w:r>
      <w:r w:rsidR="00F14522">
        <w:t xml:space="preserve"> </w:t>
      </w:r>
      <w:r w:rsidRPr="00AA46FE">
        <w:t>действующих</w:t>
      </w:r>
      <w:r w:rsidR="00F14522">
        <w:t xml:space="preserve"> </w:t>
      </w:r>
      <w:r w:rsidRPr="00AA46FE">
        <w:t>в</w:t>
      </w:r>
      <w:r w:rsidR="00F14522">
        <w:t xml:space="preserve"> </w:t>
      </w:r>
      <w:r w:rsidRPr="00AA46FE">
        <w:t>текущем</w:t>
      </w:r>
      <w:r w:rsidR="00F14522">
        <w:t xml:space="preserve"> </w:t>
      </w:r>
      <w:r w:rsidRPr="00AA46FE">
        <w:t>году,</w:t>
      </w:r>
      <w:r w:rsidR="00F14522">
        <w:t xml:space="preserve"> </w:t>
      </w:r>
      <w:r w:rsidRPr="00AA46FE">
        <w:t>продлевается</w:t>
      </w:r>
      <w:r w:rsidR="00F14522">
        <w:t xml:space="preserve"> </w:t>
      </w:r>
      <w:r w:rsidRPr="00AA46FE">
        <w:t>на</w:t>
      </w:r>
      <w:r w:rsidR="00F14522">
        <w:t xml:space="preserve"> </w:t>
      </w:r>
      <w:r w:rsidRPr="00AA46FE">
        <w:t>весь</w:t>
      </w:r>
      <w:r w:rsidR="00F14522">
        <w:t xml:space="preserve"> </w:t>
      </w:r>
      <w:r w:rsidRPr="00AA46FE">
        <w:t>2024</w:t>
      </w:r>
      <w:r w:rsidR="00F14522">
        <w:t xml:space="preserve"> </w:t>
      </w:r>
      <w:r w:rsidRPr="00AA46FE">
        <w:t>год,</w:t>
      </w:r>
      <w:r w:rsidR="00F14522">
        <w:t xml:space="preserve"> </w:t>
      </w:r>
      <w:r w:rsidRPr="00AA46FE">
        <w:t>а</w:t>
      </w:r>
      <w:r w:rsidR="00F14522">
        <w:t xml:space="preserve"> </w:t>
      </w:r>
      <w:r w:rsidRPr="00AA46FE">
        <w:t>часть</w:t>
      </w:r>
      <w:r w:rsidR="00F14522">
        <w:t xml:space="preserve"> </w:t>
      </w:r>
      <w:r w:rsidRPr="00AA46FE">
        <w:t>-</w:t>
      </w:r>
      <w:r w:rsidR="00F14522">
        <w:t xml:space="preserve"> </w:t>
      </w:r>
      <w:r w:rsidRPr="00AA46FE">
        <w:t>только</w:t>
      </w:r>
      <w:r w:rsidR="00F14522">
        <w:t xml:space="preserve"> </w:t>
      </w:r>
      <w:r w:rsidRPr="00AA46FE">
        <w:t>на</w:t>
      </w:r>
      <w:r w:rsidR="00F14522">
        <w:t xml:space="preserve"> </w:t>
      </w:r>
      <w:r w:rsidRPr="00AA46FE">
        <w:t>полгода.</w:t>
      </w:r>
      <w:bookmarkEnd w:id="147"/>
    </w:p>
    <w:p w:rsidR="00AA5FCC" w:rsidRPr="00AA46FE" w:rsidRDefault="00AA5FCC" w:rsidP="00AA5FCC">
      <w:r w:rsidRPr="00AA46FE">
        <w:t>На</w:t>
      </w:r>
      <w:r w:rsidR="00F14522">
        <w:t xml:space="preserve"> </w:t>
      </w:r>
      <w:r w:rsidRPr="00AA46FE">
        <w:t>весь</w:t>
      </w:r>
      <w:r w:rsidR="00F14522">
        <w:t xml:space="preserve"> </w:t>
      </w:r>
      <w:r w:rsidRPr="00AA46FE">
        <w:t>следующий</w:t>
      </w:r>
      <w:r w:rsidR="00F14522">
        <w:t xml:space="preserve"> </w:t>
      </w:r>
      <w:r w:rsidRPr="00AA46FE">
        <w:t>год</w:t>
      </w:r>
      <w:r w:rsidR="00F14522">
        <w:t xml:space="preserve"> </w:t>
      </w:r>
      <w:r w:rsidRPr="00AA46FE">
        <w:t>продлевается</w:t>
      </w:r>
      <w:r w:rsidR="00F14522">
        <w:t xml:space="preserve"> </w:t>
      </w:r>
      <w:r w:rsidRPr="00AA46FE">
        <w:t>возможность</w:t>
      </w:r>
      <w:r w:rsidR="00F14522">
        <w:t xml:space="preserve"> </w:t>
      </w:r>
      <w:r w:rsidRPr="00AA46FE">
        <w:t>проводить</w:t>
      </w:r>
      <w:r w:rsidR="00F14522">
        <w:t xml:space="preserve"> </w:t>
      </w:r>
      <w:r w:rsidRPr="00AA46FE">
        <w:t>годовые</w:t>
      </w:r>
      <w:r w:rsidR="00F14522">
        <w:t xml:space="preserve"> </w:t>
      </w:r>
      <w:r w:rsidRPr="00AA46FE">
        <w:t>собрания</w:t>
      </w:r>
      <w:r w:rsidR="00F14522">
        <w:t xml:space="preserve"> </w:t>
      </w:r>
      <w:r w:rsidRPr="00AA46FE">
        <w:t>акционеров</w:t>
      </w:r>
      <w:r w:rsidR="00F14522">
        <w:t xml:space="preserve"> </w:t>
      </w:r>
      <w:r w:rsidRPr="00AA46FE">
        <w:t>в</w:t>
      </w:r>
      <w:r w:rsidR="00F14522">
        <w:t xml:space="preserve"> </w:t>
      </w:r>
      <w:r w:rsidRPr="00AA46FE">
        <w:t>заочной</w:t>
      </w:r>
      <w:r w:rsidR="00F14522">
        <w:t xml:space="preserve"> </w:t>
      </w:r>
      <w:r w:rsidRPr="00AA46FE">
        <w:t>форме</w:t>
      </w:r>
      <w:r w:rsidR="00F14522">
        <w:t xml:space="preserve"> </w:t>
      </w:r>
      <w:r w:rsidRPr="00AA46FE">
        <w:t>по</w:t>
      </w:r>
      <w:r w:rsidR="00F14522">
        <w:t xml:space="preserve"> </w:t>
      </w:r>
      <w:r w:rsidRPr="00AA46FE">
        <w:t>решению</w:t>
      </w:r>
      <w:r w:rsidR="00F14522">
        <w:t xml:space="preserve"> </w:t>
      </w:r>
      <w:r w:rsidRPr="00AA46FE">
        <w:t>совета</w:t>
      </w:r>
      <w:r w:rsidR="00F14522">
        <w:t xml:space="preserve"> </w:t>
      </w:r>
      <w:r w:rsidRPr="00AA46FE">
        <w:t>директоров</w:t>
      </w:r>
      <w:r w:rsidR="00F14522">
        <w:t xml:space="preserve"> </w:t>
      </w:r>
      <w:r w:rsidRPr="00AA46FE">
        <w:t>(исполнительного</w:t>
      </w:r>
      <w:r w:rsidR="00F14522">
        <w:t xml:space="preserve"> </w:t>
      </w:r>
      <w:r w:rsidRPr="00AA46FE">
        <w:t>органа)</w:t>
      </w:r>
      <w:r w:rsidR="00F14522">
        <w:t xml:space="preserve"> </w:t>
      </w:r>
      <w:r w:rsidRPr="00AA46FE">
        <w:t>хозобщества.</w:t>
      </w:r>
      <w:r w:rsidR="00F14522">
        <w:t xml:space="preserve"> </w:t>
      </w:r>
      <w:r w:rsidRPr="00AA46FE">
        <w:t>Также</w:t>
      </w:r>
      <w:r w:rsidR="00F14522">
        <w:t xml:space="preserve"> </w:t>
      </w:r>
      <w:r w:rsidRPr="00AA46FE">
        <w:t>у</w:t>
      </w:r>
      <w:r w:rsidR="00F14522">
        <w:t xml:space="preserve"> </w:t>
      </w:r>
      <w:r w:rsidRPr="00AA46FE">
        <w:t>акционерных</w:t>
      </w:r>
      <w:r w:rsidR="00F14522">
        <w:t xml:space="preserve"> </w:t>
      </w:r>
      <w:r w:rsidRPr="00AA46FE">
        <w:t>обществ</w:t>
      </w:r>
      <w:r w:rsidR="00F14522">
        <w:t xml:space="preserve"> </w:t>
      </w:r>
      <w:r w:rsidRPr="00AA46FE">
        <w:t>(АО)</w:t>
      </w:r>
      <w:r w:rsidR="00F14522">
        <w:t xml:space="preserve"> </w:t>
      </w:r>
      <w:r w:rsidRPr="00AA46FE">
        <w:t>и</w:t>
      </w:r>
      <w:r w:rsidR="00F14522">
        <w:t xml:space="preserve"> </w:t>
      </w:r>
      <w:r w:rsidRPr="00AA46FE">
        <w:t>в</w:t>
      </w:r>
      <w:r w:rsidR="00F14522">
        <w:t xml:space="preserve"> </w:t>
      </w:r>
      <w:r w:rsidRPr="00AA46FE">
        <w:t>следующем</w:t>
      </w:r>
      <w:r w:rsidR="00F14522">
        <w:t xml:space="preserve"> </w:t>
      </w:r>
      <w:r w:rsidRPr="00AA46FE">
        <w:t>году</w:t>
      </w:r>
      <w:r w:rsidR="00F14522">
        <w:t xml:space="preserve"> </w:t>
      </w:r>
      <w:r w:rsidRPr="00AA46FE">
        <w:t>останется</w:t>
      </w:r>
      <w:r w:rsidR="00F14522">
        <w:t xml:space="preserve"> </w:t>
      </w:r>
      <w:r w:rsidRPr="00AA46FE">
        <w:t>возможность</w:t>
      </w:r>
      <w:r w:rsidR="00F14522">
        <w:t xml:space="preserve"> </w:t>
      </w:r>
      <w:r w:rsidRPr="00AA46FE">
        <w:t>избирать</w:t>
      </w:r>
      <w:r w:rsidR="00F14522">
        <w:t xml:space="preserve"> </w:t>
      </w:r>
      <w:r w:rsidRPr="00AA46FE">
        <w:t>членов</w:t>
      </w:r>
      <w:r w:rsidR="00F14522">
        <w:t xml:space="preserve"> </w:t>
      </w:r>
      <w:r w:rsidRPr="00AA46FE">
        <w:t>совета</w:t>
      </w:r>
      <w:r w:rsidR="00F14522">
        <w:t xml:space="preserve"> </w:t>
      </w:r>
      <w:r w:rsidRPr="00AA46FE">
        <w:t>директоров</w:t>
      </w:r>
      <w:r w:rsidR="00F14522">
        <w:t xml:space="preserve"> </w:t>
      </w:r>
      <w:r w:rsidRPr="00AA46FE">
        <w:t>на</w:t>
      </w:r>
      <w:r w:rsidR="00F14522">
        <w:t xml:space="preserve"> </w:t>
      </w:r>
      <w:r w:rsidRPr="00AA46FE">
        <w:t>три</w:t>
      </w:r>
      <w:r w:rsidR="00F14522">
        <w:t xml:space="preserve"> </w:t>
      </w:r>
      <w:r w:rsidRPr="00AA46FE">
        <w:t>года.</w:t>
      </w:r>
    </w:p>
    <w:p w:rsidR="00AA5FCC" w:rsidRPr="00AA46FE" w:rsidRDefault="00AA5FCC" w:rsidP="00AA5FCC">
      <w:r w:rsidRPr="00AA46FE">
        <w:t>Еще</w:t>
      </w:r>
      <w:r w:rsidR="00F14522">
        <w:t xml:space="preserve"> </w:t>
      </w:r>
      <w:r w:rsidRPr="00AA46FE">
        <w:t>на</w:t>
      </w:r>
      <w:r w:rsidR="00F14522">
        <w:t xml:space="preserve"> </w:t>
      </w:r>
      <w:r w:rsidRPr="00AA46FE">
        <w:t>год</w:t>
      </w:r>
      <w:r w:rsidR="00F14522">
        <w:t xml:space="preserve"> </w:t>
      </w:r>
      <w:r w:rsidRPr="00AA46FE">
        <w:t>продлеваются</w:t>
      </w:r>
      <w:r w:rsidR="00F14522">
        <w:t xml:space="preserve"> </w:t>
      </w:r>
      <w:r w:rsidRPr="00AA46FE">
        <w:t>и</w:t>
      </w:r>
      <w:r w:rsidR="00F14522">
        <w:t xml:space="preserve"> </w:t>
      </w:r>
      <w:r w:rsidRPr="00AA46FE">
        <w:t>нормы,</w:t>
      </w:r>
      <w:r w:rsidR="00F14522">
        <w:t xml:space="preserve"> </w:t>
      </w:r>
      <w:r w:rsidRPr="00AA46FE">
        <w:t>касающиеся</w:t>
      </w:r>
      <w:r w:rsidR="00F14522">
        <w:t xml:space="preserve"> </w:t>
      </w:r>
      <w:r w:rsidRPr="00AA46FE">
        <w:t>специальных</w:t>
      </w:r>
      <w:r w:rsidR="00F14522">
        <w:t xml:space="preserve"> </w:t>
      </w:r>
      <w:r w:rsidRPr="00AA46FE">
        <w:t>правил</w:t>
      </w:r>
      <w:r w:rsidR="00F14522">
        <w:t xml:space="preserve"> </w:t>
      </w:r>
      <w:r w:rsidRPr="00AA46FE">
        <w:t>размещения</w:t>
      </w:r>
      <w:r w:rsidR="00F14522">
        <w:t xml:space="preserve"> </w:t>
      </w:r>
      <w:r w:rsidRPr="00AA46FE">
        <w:t>российских</w:t>
      </w:r>
      <w:r w:rsidR="00F14522">
        <w:t xml:space="preserve"> </w:t>
      </w:r>
      <w:r w:rsidRPr="00AA46FE">
        <w:t>облигаций</w:t>
      </w:r>
      <w:r w:rsidR="00F14522">
        <w:t xml:space="preserve"> </w:t>
      </w:r>
      <w:r w:rsidRPr="00AA46FE">
        <w:t>для</w:t>
      </w:r>
      <w:r w:rsidR="00F14522">
        <w:t xml:space="preserve"> </w:t>
      </w:r>
      <w:r w:rsidRPr="00AA46FE">
        <w:t>погашения</w:t>
      </w:r>
      <w:r w:rsidR="00F14522">
        <w:t xml:space="preserve"> </w:t>
      </w:r>
      <w:r w:rsidRPr="00AA46FE">
        <w:t>иностранных</w:t>
      </w:r>
      <w:r w:rsidR="00F14522">
        <w:t xml:space="preserve"> </w:t>
      </w:r>
      <w:r w:rsidRPr="00AA46FE">
        <w:t>облигаций,</w:t>
      </w:r>
      <w:r w:rsidR="00F14522">
        <w:t xml:space="preserve"> </w:t>
      </w:r>
      <w:r w:rsidRPr="00AA46FE">
        <w:t>а</w:t>
      </w:r>
      <w:r w:rsidR="00F14522">
        <w:t xml:space="preserve"> </w:t>
      </w:r>
      <w:r w:rsidRPr="00AA46FE">
        <w:t>также</w:t>
      </w:r>
      <w:r w:rsidR="00F14522">
        <w:t xml:space="preserve"> </w:t>
      </w:r>
      <w:r w:rsidRPr="00AA46FE">
        <w:t>возможности</w:t>
      </w:r>
      <w:r w:rsidR="00F14522">
        <w:t xml:space="preserve"> </w:t>
      </w:r>
      <w:r w:rsidRPr="00AA46FE">
        <w:t>приостановки</w:t>
      </w:r>
      <w:r w:rsidR="00F14522">
        <w:t xml:space="preserve"> </w:t>
      </w:r>
      <w:r w:rsidRPr="00AA46FE">
        <w:t>прав</w:t>
      </w:r>
      <w:r w:rsidR="00F14522">
        <w:t xml:space="preserve"> </w:t>
      </w:r>
      <w:r w:rsidRPr="00AA46FE">
        <w:t>недружественных</w:t>
      </w:r>
      <w:r w:rsidR="00F14522">
        <w:t xml:space="preserve"> </w:t>
      </w:r>
      <w:r w:rsidRPr="00AA46FE">
        <w:t>иностранных</w:t>
      </w:r>
      <w:r w:rsidR="00F14522">
        <w:t xml:space="preserve"> </w:t>
      </w:r>
      <w:r w:rsidRPr="00AA46FE">
        <w:t>акционеров</w:t>
      </w:r>
      <w:r w:rsidR="00F14522">
        <w:t xml:space="preserve"> </w:t>
      </w:r>
      <w:r w:rsidRPr="00AA46FE">
        <w:t>в</w:t>
      </w:r>
      <w:r w:rsidR="00F14522">
        <w:t xml:space="preserve"> </w:t>
      </w:r>
      <w:r w:rsidRPr="00AA46FE">
        <w:t>российских</w:t>
      </w:r>
      <w:r w:rsidR="00F14522">
        <w:t xml:space="preserve"> </w:t>
      </w:r>
      <w:r w:rsidRPr="00AA46FE">
        <w:t>значимых</w:t>
      </w:r>
      <w:r w:rsidR="00F14522">
        <w:t xml:space="preserve"> </w:t>
      </w:r>
      <w:r w:rsidRPr="00AA46FE">
        <w:t>хозобществах</w:t>
      </w:r>
      <w:r w:rsidR="00F14522">
        <w:t xml:space="preserve"> </w:t>
      </w:r>
      <w:r w:rsidRPr="00AA46FE">
        <w:t>(в</w:t>
      </w:r>
      <w:r w:rsidR="00F14522">
        <w:t xml:space="preserve"> </w:t>
      </w:r>
      <w:r w:rsidRPr="00AA46FE">
        <w:t>части</w:t>
      </w:r>
      <w:r w:rsidR="00F14522">
        <w:t xml:space="preserve"> </w:t>
      </w:r>
      <w:r w:rsidRPr="00AA46FE">
        <w:t>участия</w:t>
      </w:r>
      <w:r w:rsidR="00F14522">
        <w:t xml:space="preserve"> </w:t>
      </w:r>
      <w:r w:rsidRPr="00AA46FE">
        <w:t>в</w:t>
      </w:r>
      <w:r w:rsidR="00F14522">
        <w:t xml:space="preserve"> </w:t>
      </w:r>
      <w:r w:rsidRPr="00AA46FE">
        <w:t>общих</w:t>
      </w:r>
      <w:r w:rsidR="00F14522">
        <w:t xml:space="preserve"> </w:t>
      </w:r>
      <w:r w:rsidRPr="00AA46FE">
        <w:t>собраниях,</w:t>
      </w:r>
      <w:r w:rsidR="00F14522">
        <w:t xml:space="preserve"> </w:t>
      </w:r>
      <w:r w:rsidRPr="00AA46FE">
        <w:t>получения</w:t>
      </w:r>
      <w:r w:rsidR="00F14522">
        <w:t xml:space="preserve"> </w:t>
      </w:r>
      <w:r w:rsidRPr="00AA46FE">
        <w:t>дивидендов,</w:t>
      </w:r>
      <w:r w:rsidR="00F14522">
        <w:t xml:space="preserve"> </w:t>
      </w:r>
      <w:r w:rsidRPr="00AA46FE">
        <w:t>распределения</w:t>
      </w:r>
      <w:r w:rsidR="00F14522">
        <w:t xml:space="preserve"> </w:t>
      </w:r>
      <w:r w:rsidRPr="00AA46FE">
        <w:t>прибыли</w:t>
      </w:r>
      <w:r w:rsidR="00F14522">
        <w:t xml:space="preserve"> </w:t>
      </w:r>
      <w:r w:rsidRPr="00AA46FE">
        <w:t>и</w:t>
      </w:r>
      <w:r w:rsidR="00F14522">
        <w:t xml:space="preserve"> </w:t>
      </w:r>
      <w:r w:rsidRPr="00AA46FE">
        <w:t>т.д.)</w:t>
      </w:r>
    </w:p>
    <w:p w:rsidR="00AA5FCC" w:rsidRPr="00AA46FE" w:rsidRDefault="00AA5FCC" w:rsidP="00AA5FCC">
      <w:r w:rsidRPr="00AA46FE">
        <w:t>В</w:t>
      </w:r>
      <w:r w:rsidR="00F14522">
        <w:t xml:space="preserve"> </w:t>
      </w:r>
      <w:r w:rsidRPr="00AA46FE">
        <w:t>то</w:t>
      </w:r>
      <w:r w:rsidR="00F14522">
        <w:t xml:space="preserve"> </w:t>
      </w:r>
      <w:r w:rsidRPr="00AA46FE">
        <w:t>же</w:t>
      </w:r>
      <w:r w:rsidR="00F14522">
        <w:t xml:space="preserve"> </w:t>
      </w:r>
      <w:r w:rsidRPr="00AA46FE">
        <w:t>время</w:t>
      </w:r>
      <w:r w:rsidR="00F14522">
        <w:t xml:space="preserve"> </w:t>
      </w:r>
      <w:r w:rsidRPr="00AA46FE">
        <w:t>ряд</w:t>
      </w:r>
      <w:r w:rsidR="00F14522">
        <w:t xml:space="preserve"> </w:t>
      </w:r>
      <w:r w:rsidRPr="00AA46FE">
        <w:t>особенностей</w:t>
      </w:r>
      <w:r w:rsidR="00F14522">
        <w:t xml:space="preserve"> </w:t>
      </w:r>
      <w:r w:rsidRPr="00AA46FE">
        <w:t>регулирования</w:t>
      </w:r>
      <w:r w:rsidR="00F14522">
        <w:t xml:space="preserve"> </w:t>
      </w:r>
      <w:r w:rsidRPr="00AA46FE">
        <w:t>корпоративных</w:t>
      </w:r>
      <w:r w:rsidR="00F14522">
        <w:t xml:space="preserve"> </w:t>
      </w:r>
      <w:r w:rsidRPr="00AA46FE">
        <w:t>отношений</w:t>
      </w:r>
      <w:r w:rsidR="00F14522">
        <w:t xml:space="preserve"> </w:t>
      </w:r>
      <w:r w:rsidRPr="00AA46FE">
        <w:t>продлевается</w:t>
      </w:r>
      <w:r w:rsidR="00F14522">
        <w:t xml:space="preserve"> </w:t>
      </w:r>
      <w:r w:rsidRPr="00AA46FE">
        <w:t>только</w:t>
      </w:r>
      <w:r w:rsidR="00F14522">
        <w:t xml:space="preserve"> </w:t>
      </w:r>
      <w:r w:rsidRPr="00AA46FE">
        <w:t>на</w:t>
      </w:r>
      <w:r w:rsidR="00F14522">
        <w:t xml:space="preserve"> </w:t>
      </w:r>
      <w:r w:rsidRPr="00AA46FE">
        <w:t>полгода.</w:t>
      </w:r>
      <w:r w:rsidR="00F14522">
        <w:t xml:space="preserve"> </w:t>
      </w:r>
      <w:r w:rsidRPr="00AA46FE">
        <w:t>Так,</w:t>
      </w:r>
      <w:r w:rsidR="00F14522">
        <w:t xml:space="preserve"> </w:t>
      </w:r>
      <w:r w:rsidRPr="00AA46FE">
        <w:t>до</w:t>
      </w:r>
      <w:r w:rsidR="00F14522">
        <w:t xml:space="preserve"> </w:t>
      </w:r>
      <w:r w:rsidRPr="00AA46FE">
        <w:t>1</w:t>
      </w:r>
      <w:r w:rsidR="00F14522">
        <w:t xml:space="preserve"> </w:t>
      </w:r>
      <w:r w:rsidRPr="00AA46FE">
        <w:t>июля</w:t>
      </w:r>
      <w:r w:rsidR="00F14522">
        <w:t xml:space="preserve"> </w:t>
      </w:r>
      <w:r w:rsidRPr="00AA46FE">
        <w:t>2024</w:t>
      </w:r>
      <w:r w:rsidR="00F14522">
        <w:t xml:space="preserve"> </w:t>
      </w:r>
      <w:r w:rsidRPr="00AA46FE">
        <w:t>года</w:t>
      </w:r>
      <w:r w:rsidR="00F14522">
        <w:t xml:space="preserve"> </w:t>
      </w:r>
      <w:r w:rsidRPr="00AA46FE">
        <w:t>сохраняется</w:t>
      </w:r>
      <w:r w:rsidR="00F14522">
        <w:t xml:space="preserve"> </w:t>
      </w:r>
      <w:r w:rsidRPr="00AA46FE">
        <w:t>возможность</w:t>
      </w:r>
      <w:r w:rsidR="00F14522">
        <w:t xml:space="preserve"> </w:t>
      </w:r>
      <w:r w:rsidRPr="00AA46FE">
        <w:t>функционирования</w:t>
      </w:r>
      <w:r w:rsidR="00F14522">
        <w:t xml:space="preserve"> </w:t>
      </w:r>
      <w:r w:rsidRPr="00AA46FE">
        <w:t>совета</w:t>
      </w:r>
      <w:r w:rsidR="00F14522">
        <w:t xml:space="preserve"> </w:t>
      </w:r>
      <w:r w:rsidRPr="00AA46FE">
        <w:t>директоров</w:t>
      </w:r>
      <w:r w:rsidR="00F14522">
        <w:t xml:space="preserve"> </w:t>
      </w:r>
      <w:r w:rsidRPr="00AA46FE">
        <w:t>(наблюдательного</w:t>
      </w:r>
      <w:r w:rsidR="00F14522">
        <w:t xml:space="preserve"> </w:t>
      </w:r>
      <w:r w:rsidRPr="00AA46FE">
        <w:t>совета)</w:t>
      </w:r>
      <w:r w:rsidR="00F14522">
        <w:t xml:space="preserve"> </w:t>
      </w:r>
      <w:r w:rsidRPr="00AA46FE">
        <w:t>АО,</w:t>
      </w:r>
      <w:r w:rsidR="00F14522">
        <w:t xml:space="preserve"> </w:t>
      </w:r>
      <w:r w:rsidRPr="00AA46FE">
        <w:t>находящегося</w:t>
      </w:r>
      <w:r w:rsidR="00F14522">
        <w:t xml:space="preserve"> </w:t>
      </w:r>
      <w:r w:rsidRPr="00AA46FE">
        <w:t>под</w:t>
      </w:r>
      <w:r w:rsidR="00F14522">
        <w:t xml:space="preserve"> </w:t>
      </w:r>
      <w:r w:rsidRPr="00AA46FE">
        <w:t>санкциями</w:t>
      </w:r>
      <w:r w:rsidR="00F14522">
        <w:t xml:space="preserve"> </w:t>
      </w:r>
      <w:r w:rsidRPr="00AA46FE">
        <w:t>недружественных</w:t>
      </w:r>
      <w:r w:rsidR="00F14522">
        <w:t xml:space="preserve"> </w:t>
      </w:r>
      <w:r w:rsidRPr="00AA46FE">
        <w:t>государств,</w:t>
      </w:r>
      <w:r w:rsidR="00F14522">
        <w:t xml:space="preserve"> </w:t>
      </w:r>
      <w:r w:rsidRPr="00AA46FE">
        <w:t>в</w:t>
      </w:r>
      <w:r w:rsidR="00F14522">
        <w:t xml:space="preserve"> </w:t>
      </w:r>
      <w:r w:rsidRPr="00AA46FE">
        <w:t>случае</w:t>
      </w:r>
      <w:r w:rsidR="00F14522">
        <w:t xml:space="preserve"> </w:t>
      </w:r>
      <w:r w:rsidRPr="00AA46FE">
        <w:t>сокращения</w:t>
      </w:r>
      <w:r w:rsidR="00F14522">
        <w:t xml:space="preserve"> </w:t>
      </w:r>
      <w:r w:rsidRPr="00AA46FE">
        <w:t>его</w:t>
      </w:r>
      <w:r w:rsidR="00F14522">
        <w:t xml:space="preserve"> </w:t>
      </w:r>
      <w:r w:rsidRPr="00AA46FE">
        <w:t>состава</w:t>
      </w:r>
      <w:r w:rsidR="00F14522">
        <w:t xml:space="preserve"> </w:t>
      </w:r>
      <w:r w:rsidRPr="00AA46FE">
        <w:t>до</w:t>
      </w:r>
      <w:r w:rsidR="00F14522">
        <w:t xml:space="preserve"> </w:t>
      </w:r>
      <w:r w:rsidRPr="00AA46FE">
        <w:t>трех</w:t>
      </w:r>
      <w:r w:rsidR="00F14522">
        <w:t xml:space="preserve"> </w:t>
      </w:r>
      <w:r w:rsidRPr="00AA46FE">
        <w:t>человек.</w:t>
      </w:r>
    </w:p>
    <w:p w:rsidR="00AA5FCC" w:rsidRPr="00AA46FE" w:rsidRDefault="00AA5FCC" w:rsidP="00AA5FCC">
      <w:r w:rsidRPr="00AA46FE">
        <w:t>На</w:t>
      </w:r>
      <w:r w:rsidR="00F14522">
        <w:t xml:space="preserve"> </w:t>
      </w:r>
      <w:r w:rsidRPr="00AA46FE">
        <w:t>аналогичный</w:t>
      </w:r>
      <w:r w:rsidR="00F14522">
        <w:t xml:space="preserve"> </w:t>
      </w:r>
      <w:r w:rsidRPr="00AA46FE">
        <w:t>срок</w:t>
      </w:r>
      <w:r w:rsidR="00F14522">
        <w:t xml:space="preserve"> </w:t>
      </w:r>
      <w:r w:rsidRPr="00AA46FE">
        <w:t>сохраняется</w:t>
      </w:r>
      <w:r w:rsidR="00F14522">
        <w:t xml:space="preserve"> </w:t>
      </w:r>
      <w:r w:rsidRPr="00AA46FE">
        <w:t>и</w:t>
      </w:r>
      <w:r w:rsidR="00F14522">
        <w:t xml:space="preserve"> </w:t>
      </w:r>
      <w:r w:rsidRPr="00AA46FE">
        <w:t>порог</w:t>
      </w:r>
      <w:r w:rsidR="00F14522">
        <w:t xml:space="preserve"> </w:t>
      </w:r>
      <w:r w:rsidRPr="00AA46FE">
        <w:t>в</w:t>
      </w:r>
      <w:r w:rsidR="00F14522">
        <w:t xml:space="preserve"> </w:t>
      </w:r>
      <w:r w:rsidRPr="00AA46FE">
        <w:t>5%</w:t>
      </w:r>
      <w:r w:rsidR="00F14522">
        <w:t xml:space="preserve"> </w:t>
      </w:r>
      <w:r w:rsidRPr="00AA46FE">
        <w:t>голосующих</w:t>
      </w:r>
      <w:r w:rsidR="00F14522">
        <w:t xml:space="preserve"> </w:t>
      </w:r>
      <w:r w:rsidRPr="00AA46FE">
        <w:t>акций</w:t>
      </w:r>
      <w:r w:rsidR="00F14522">
        <w:t xml:space="preserve"> </w:t>
      </w:r>
      <w:r w:rsidRPr="00AA46FE">
        <w:t>для</w:t>
      </w:r>
      <w:r w:rsidR="00F14522">
        <w:t xml:space="preserve"> </w:t>
      </w:r>
      <w:r w:rsidRPr="00AA46FE">
        <w:t>возникновения</w:t>
      </w:r>
      <w:r w:rsidR="00F14522">
        <w:t xml:space="preserve"> </w:t>
      </w:r>
      <w:r w:rsidRPr="00AA46FE">
        <w:t>у</w:t>
      </w:r>
      <w:r w:rsidR="00F14522">
        <w:t xml:space="preserve"> </w:t>
      </w:r>
      <w:r w:rsidRPr="00AA46FE">
        <w:t>акционера</w:t>
      </w:r>
      <w:r w:rsidR="00F14522">
        <w:t xml:space="preserve"> </w:t>
      </w:r>
      <w:r w:rsidRPr="00AA46FE">
        <w:t>права</w:t>
      </w:r>
      <w:r w:rsidR="00F14522">
        <w:t xml:space="preserve"> </w:t>
      </w:r>
      <w:r w:rsidRPr="00AA46FE">
        <w:t>доступа</w:t>
      </w:r>
      <w:r w:rsidR="00F14522">
        <w:t xml:space="preserve"> </w:t>
      </w:r>
      <w:r w:rsidRPr="00AA46FE">
        <w:t>к</w:t>
      </w:r>
      <w:r w:rsidR="00F14522">
        <w:t xml:space="preserve"> </w:t>
      </w:r>
      <w:r w:rsidRPr="00AA46FE">
        <w:t>определенной</w:t>
      </w:r>
      <w:r w:rsidR="00F14522">
        <w:t xml:space="preserve"> </w:t>
      </w:r>
      <w:r w:rsidRPr="00AA46FE">
        <w:t>информации</w:t>
      </w:r>
      <w:r w:rsidR="00F14522">
        <w:t xml:space="preserve"> </w:t>
      </w:r>
      <w:r w:rsidRPr="00AA46FE">
        <w:t>и</w:t>
      </w:r>
      <w:r w:rsidR="00F14522">
        <w:t xml:space="preserve"> </w:t>
      </w:r>
      <w:r w:rsidRPr="00AA46FE">
        <w:t>документам</w:t>
      </w:r>
      <w:r w:rsidR="00F14522">
        <w:t xml:space="preserve"> </w:t>
      </w:r>
      <w:r w:rsidRPr="00AA46FE">
        <w:t>АО,</w:t>
      </w:r>
      <w:r w:rsidR="00F14522">
        <w:t xml:space="preserve"> </w:t>
      </w:r>
      <w:r w:rsidRPr="00AA46FE">
        <w:t>а</w:t>
      </w:r>
      <w:r w:rsidR="00F14522">
        <w:t xml:space="preserve"> </w:t>
      </w:r>
      <w:r w:rsidRPr="00AA46FE">
        <w:t>также</w:t>
      </w:r>
      <w:r w:rsidR="00F14522">
        <w:t xml:space="preserve"> </w:t>
      </w:r>
      <w:r w:rsidRPr="00AA46FE">
        <w:t>обращения</w:t>
      </w:r>
      <w:r w:rsidR="00F14522">
        <w:t xml:space="preserve"> </w:t>
      </w:r>
      <w:r w:rsidRPr="00AA46FE">
        <w:t>в</w:t>
      </w:r>
      <w:r w:rsidR="00F14522">
        <w:t xml:space="preserve"> </w:t>
      </w:r>
      <w:r w:rsidRPr="00AA46FE">
        <w:t>суд.</w:t>
      </w:r>
      <w:r w:rsidR="00F14522">
        <w:t xml:space="preserve"> </w:t>
      </w:r>
      <w:r w:rsidRPr="00AA46FE">
        <w:t>До</w:t>
      </w:r>
      <w:r w:rsidR="00F14522">
        <w:t xml:space="preserve"> </w:t>
      </w:r>
      <w:r w:rsidRPr="00AA46FE">
        <w:t>санкций</w:t>
      </w:r>
      <w:r w:rsidR="00F14522">
        <w:t xml:space="preserve"> </w:t>
      </w:r>
      <w:r w:rsidRPr="00AA46FE">
        <w:t>этот</w:t>
      </w:r>
      <w:r w:rsidR="00F14522">
        <w:t xml:space="preserve"> </w:t>
      </w:r>
      <w:r w:rsidRPr="00AA46FE">
        <w:t>порог</w:t>
      </w:r>
      <w:r w:rsidR="00F14522">
        <w:t xml:space="preserve"> </w:t>
      </w:r>
      <w:r w:rsidRPr="00AA46FE">
        <w:t>составлял</w:t>
      </w:r>
      <w:r w:rsidR="00F14522">
        <w:t xml:space="preserve"> </w:t>
      </w:r>
      <w:r w:rsidRPr="00AA46FE">
        <w:t>1%.</w:t>
      </w:r>
    </w:p>
    <w:p w:rsidR="00AA5FCC" w:rsidRPr="00AA46FE" w:rsidRDefault="00AA5FCC" w:rsidP="00AA5FCC">
      <w:r w:rsidRPr="00AA46FE">
        <w:t>Кроме</w:t>
      </w:r>
      <w:r w:rsidR="00F14522">
        <w:t xml:space="preserve"> </w:t>
      </w:r>
      <w:r w:rsidRPr="00AA46FE">
        <w:t>того,</w:t>
      </w:r>
      <w:r w:rsidR="00F14522">
        <w:t xml:space="preserve"> </w:t>
      </w:r>
      <w:r w:rsidRPr="00AA46FE">
        <w:t>до</w:t>
      </w:r>
      <w:r w:rsidR="00F14522">
        <w:t xml:space="preserve"> </w:t>
      </w:r>
      <w:r w:rsidRPr="00AA46FE">
        <w:t>1</w:t>
      </w:r>
      <w:r w:rsidR="00F14522">
        <w:t xml:space="preserve"> </w:t>
      </w:r>
      <w:r w:rsidRPr="00AA46FE">
        <w:t>июля</w:t>
      </w:r>
      <w:r w:rsidR="00F14522">
        <w:t xml:space="preserve"> </w:t>
      </w:r>
      <w:r w:rsidRPr="00AA46FE">
        <w:t>продлевается</w:t>
      </w:r>
      <w:r w:rsidR="00F14522">
        <w:t xml:space="preserve"> </w:t>
      </w:r>
      <w:r w:rsidRPr="00AA46FE">
        <w:t>норма,</w:t>
      </w:r>
      <w:r w:rsidR="00F14522">
        <w:t xml:space="preserve"> </w:t>
      </w:r>
      <w:r w:rsidRPr="00AA46FE">
        <w:t>позволяющая</w:t>
      </w:r>
      <w:r w:rsidR="00F14522">
        <w:t xml:space="preserve"> </w:t>
      </w:r>
      <w:r w:rsidRPr="00AA46FE">
        <w:t>собранию</w:t>
      </w:r>
      <w:r w:rsidR="00F14522">
        <w:t xml:space="preserve"> </w:t>
      </w:r>
      <w:r w:rsidRPr="00AA46FE">
        <w:t>акционеров</w:t>
      </w:r>
      <w:r w:rsidR="00F14522">
        <w:t xml:space="preserve"> </w:t>
      </w:r>
      <w:r w:rsidRPr="00AA46FE">
        <w:t>передавать</w:t>
      </w:r>
      <w:r w:rsidR="00F14522">
        <w:t xml:space="preserve"> </w:t>
      </w:r>
      <w:r w:rsidRPr="00AA46FE">
        <w:t>полномочия</w:t>
      </w:r>
      <w:r w:rsidR="00F14522">
        <w:t xml:space="preserve"> </w:t>
      </w:r>
      <w:r w:rsidRPr="00AA46FE">
        <w:t>совета</w:t>
      </w:r>
      <w:r w:rsidR="00F14522">
        <w:t xml:space="preserve"> </w:t>
      </w:r>
      <w:r w:rsidRPr="00AA46FE">
        <w:t>директоров</w:t>
      </w:r>
      <w:r w:rsidR="00F14522">
        <w:t xml:space="preserve"> </w:t>
      </w:r>
      <w:r w:rsidRPr="00AA46FE">
        <w:t>(наблюдательного</w:t>
      </w:r>
      <w:r w:rsidR="00F14522">
        <w:t xml:space="preserve"> </w:t>
      </w:r>
      <w:r w:rsidRPr="00AA46FE">
        <w:t>совета)</w:t>
      </w:r>
      <w:r w:rsidR="00F14522">
        <w:t xml:space="preserve"> </w:t>
      </w:r>
      <w:r w:rsidRPr="00AA46FE">
        <w:t>АО,</w:t>
      </w:r>
      <w:r w:rsidR="00F14522">
        <w:t xml:space="preserve"> </w:t>
      </w:r>
      <w:r w:rsidRPr="00AA46FE">
        <w:t>попавшего</w:t>
      </w:r>
      <w:r w:rsidR="00F14522">
        <w:t xml:space="preserve"> </w:t>
      </w:r>
      <w:r w:rsidRPr="00AA46FE">
        <w:t>под</w:t>
      </w:r>
      <w:r w:rsidR="00F14522">
        <w:t xml:space="preserve"> </w:t>
      </w:r>
      <w:r w:rsidRPr="00AA46FE">
        <w:t>санкции,</w:t>
      </w:r>
      <w:r w:rsidR="00F14522">
        <w:t xml:space="preserve"> </w:t>
      </w:r>
      <w:r w:rsidRPr="00AA46FE">
        <w:t>коллегиальному,</w:t>
      </w:r>
      <w:r w:rsidR="00F14522">
        <w:t xml:space="preserve"> </w:t>
      </w:r>
      <w:r w:rsidRPr="00AA46FE">
        <w:t>а</w:t>
      </w:r>
      <w:r w:rsidR="00F14522">
        <w:t xml:space="preserve"> </w:t>
      </w:r>
      <w:r w:rsidRPr="00AA46FE">
        <w:t>при</w:t>
      </w:r>
      <w:r w:rsidR="00F14522">
        <w:t xml:space="preserve"> </w:t>
      </w:r>
      <w:r w:rsidRPr="00AA46FE">
        <w:t>его</w:t>
      </w:r>
      <w:r w:rsidR="00F14522">
        <w:t xml:space="preserve"> </w:t>
      </w:r>
      <w:r w:rsidRPr="00AA46FE">
        <w:t>отсутствии</w:t>
      </w:r>
      <w:r w:rsidR="00F14522">
        <w:t xml:space="preserve"> </w:t>
      </w:r>
      <w:r w:rsidRPr="00AA46FE">
        <w:t>-</w:t>
      </w:r>
      <w:r w:rsidR="00F14522">
        <w:t xml:space="preserve"> </w:t>
      </w:r>
      <w:r w:rsidRPr="00AA46FE">
        <w:t>единоличному</w:t>
      </w:r>
      <w:r w:rsidR="00F14522">
        <w:t xml:space="preserve"> </w:t>
      </w:r>
      <w:r w:rsidRPr="00AA46FE">
        <w:t>исполнительному</w:t>
      </w:r>
      <w:r w:rsidR="00F14522">
        <w:t xml:space="preserve"> </w:t>
      </w:r>
      <w:r w:rsidRPr="00AA46FE">
        <w:t>органу.</w:t>
      </w:r>
    </w:p>
    <w:p w:rsidR="00AA5FCC" w:rsidRPr="00AA46FE" w:rsidRDefault="00AA5FCC" w:rsidP="00AA5FCC">
      <w:r w:rsidRPr="00AA46FE">
        <w:t>Закон,</w:t>
      </w:r>
      <w:r w:rsidR="00F14522">
        <w:t xml:space="preserve"> </w:t>
      </w:r>
      <w:r w:rsidRPr="00AA46FE">
        <w:t>содержащий</w:t>
      </w:r>
      <w:r w:rsidR="00F14522">
        <w:t xml:space="preserve"> </w:t>
      </w:r>
      <w:r w:rsidRPr="00AA46FE">
        <w:t>и</w:t>
      </w:r>
      <w:r w:rsidR="00F14522">
        <w:t xml:space="preserve"> </w:t>
      </w:r>
      <w:r w:rsidRPr="00AA46FE">
        <w:t>другие</w:t>
      </w:r>
      <w:r w:rsidR="00F14522">
        <w:t xml:space="preserve"> </w:t>
      </w:r>
      <w:r w:rsidRPr="00AA46FE">
        <w:t>изменения,</w:t>
      </w:r>
      <w:r w:rsidR="00F14522">
        <w:t xml:space="preserve"> </w:t>
      </w:r>
      <w:r w:rsidRPr="00AA46FE">
        <w:t>должен</w:t>
      </w:r>
      <w:r w:rsidR="00F14522">
        <w:t xml:space="preserve"> </w:t>
      </w:r>
      <w:r w:rsidRPr="00AA46FE">
        <w:t>вступить</w:t>
      </w:r>
      <w:r w:rsidR="00F14522">
        <w:t xml:space="preserve"> </w:t>
      </w:r>
      <w:r w:rsidRPr="00AA46FE">
        <w:t>в</w:t>
      </w:r>
      <w:r w:rsidR="00F14522">
        <w:t xml:space="preserve"> </w:t>
      </w:r>
      <w:r w:rsidRPr="00AA46FE">
        <w:t>силу</w:t>
      </w:r>
      <w:r w:rsidR="00F14522">
        <w:t xml:space="preserve"> </w:t>
      </w:r>
      <w:r w:rsidRPr="00AA46FE">
        <w:t>со</w:t>
      </w:r>
      <w:r w:rsidR="00F14522">
        <w:t xml:space="preserve"> </w:t>
      </w:r>
      <w:r w:rsidRPr="00AA46FE">
        <w:t>дня</w:t>
      </w:r>
      <w:r w:rsidR="00F14522">
        <w:t xml:space="preserve"> </w:t>
      </w:r>
      <w:r w:rsidRPr="00AA46FE">
        <w:t>официального</w:t>
      </w:r>
      <w:r w:rsidR="00F14522">
        <w:t xml:space="preserve"> </w:t>
      </w:r>
      <w:r w:rsidRPr="00AA46FE">
        <w:t>опубликования,</w:t>
      </w:r>
      <w:r w:rsidR="00F14522">
        <w:t xml:space="preserve"> </w:t>
      </w:r>
      <w:r w:rsidRPr="00AA46FE">
        <w:t>за</w:t>
      </w:r>
      <w:r w:rsidR="00F14522">
        <w:t xml:space="preserve"> </w:t>
      </w:r>
      <w:r w:rsidRPr="00AA46FE">
        <w:t>исключением</w:t>
      </w:r>
      <w:r w:rsidR="00F14522">
        <w:t xml:space="preserve"> </w:t>
      </w:r>
      <w:r w:rsidRPr="00AA46FE">
        <w:t>некоторых</w:t>
      </w:r>
      <w:r w:rsidR="00F14522">
        <w:t xml:space="preserve"> </w:t>
      </w:r>
      <w:r w:rsidRPr="00AA46FE">
        <w:t>норм,</w:t>
      </w:r>
      <w:r w:rsidR="00F14522">
        <w:t xml:space="preserve"> </w:t>
      </w:r>
      <w:r w:rsidRPr="00AA46FE">
        <w:t>которые</w:t>
      </w:r>
      <w:r w:rsidR="00F14522">
        <w:t xml:space="preserve"> </w:t>
      </w:r>
      <w:r w:rsidRPr="00AA46FE">
        <w:t>начнут</w:t>
      </w:r>
      <w:r w:rsidR="00F14522">
        <w:t xml:space="preserve"> </w:t>
      </w:r>
      <w:r w:rsidRPr="00AA46FE">
        <w:t>действовать</w:t>
      </w:r>
      <w:r w:rsidR="00F14522">
        <w:t xml:space="preserve"> </w:t>
      </w:r>
      <w:r w:rsidRPr="00AA46FE">
        <w:t>через</w:t>
      </w:r>
      <w:r w:rsidR="00F14522">
        <w:t xml:space="preserve"> </w:t>
      </w:r>
      <w:r w:rsidRPr="00AA46FE">
        <w:t>30</w:t>
      </w:r>
      <w:r w:rsidR="00F14522">
        <w:t xml:space="preserve"> </w:t>
      </w:r>
      <w:r w:rsidRPr="00AA46FE">
        <w:t>дней</w:t>
      </w:r>
      <w:r w:rsidR="00F14522">
        <w:t xml:space="preserve"> </w:t>
      </w:r>
      <w:r w:rsidRPr="00AA46FE">
        <w:t>после</w:t>
      </w:r>
      <w:r w:rsidR="00F14522">
        <w:t xml:space="preserve"> </w:t>
      </w:r>
      <w:r w:rsidRPr="00AA46FE">
        <w:t>этого.</w:t>
      </w:r>
    </w:p>
    <w:p w:rsidR="00AA5FCC" w:rsidRPr="00AA46FE" w:rsidRDefault="00AA5FCC" w:rsidP="00AA5FCC">
      <w:pPr>
        <w:pStyle w:val="2"/>
      </w:pPr>
      <w:bookmarkStart w:id="148" w:name="_Toc154385133"/>
      <w:r w:rsidRPr="00AA46FE">
        <w:t>РИА</w:t>
      </w:r>
      <w:r w:rsidR="00F14522">
        <w:t xml:space="preserve"> </w:t>
      </w:r>
      <w:r w:rsidRPr="00AA46FE">
        <w:t>Новости,</w:t>
      </w:r>
      <w:r w:rsidR="00F14522">
        <w:t xml:space="preserve"> </w:t>
      </w:r>
      <w:r w:rsidRPr="00AA46FE">
        <w:t>22.12.2023,</w:t>
      </w:r>
      <w:r w:rsidR="00F14522">
        <w:t xml:space="preserve"> </w:t>
      </w:r>
      <w:r w:rsidRPr="00AA46FE">
        <w:t>СФ</w:t>
      </w:r>
      <w:r w:rsidR="00F14522">
        <w:t xml:space="preserve"> </w:t>
      </w:r>
      <w:r w:rsidRPr="00AA46FE">
        <w:t>продлил</w:t>
      </w:r>
      <w:r w:rsidR="00F14522">
        <w:t xml:space="preserve"> </w:t>
      </w:r>
      <w:r w:rsidRPr="00AA46FE">
        <w:t>на</w:t>
      </w:r>
      <w:r w:rsidR="00F14522">
        <w:t xml:space="preserve"> </w:t>
      </w:r>
      <w:r w:rsidRPr="00AA46FE">
        <w:t>2024</w:t>
      </w:r>
      <w:r w:rsidR="00F14522">
        <w:t xml:space="preserve"> </w:t>
      </w:r>
      <w:r w:rsidRPr="00AA46FE">
        <w:t>г</w:t>
      </w:r>
      <w:r w:rsidR="00F14522">
        <w:t xml:space="preserve"> </w:t>
      </w:r>
      <w:r w:rsidRPr="00AA46FE">
        <w:t>возможность</w:t>
      </w:r>
      <w:r w:rsidR="00F14522">
        <w:t xml:space="preserve"> </w:t>
      </w:r>
      <w:r w:rsidRPr="00AA46FE">
        <w:t>господдержки</w:t>
      </w:r>
      <w:r w:rsidR="00F14522">
        <w:t xml:space="preserve"> </w:t>
      </w:r>
      <w:r w:rsidRPr="00AA46FE">
        <w:t>юрлиц</w:t>
      </w:r>
      <w:r w:rsidR="00F14522">
        <w:t xml:space="preserve"> </w:t>
      </w:r>
      <w:r w:rsidRPr="00AA46FE">
        <w:t>РФ</w:t>
      </w:r>
      <w:r w:rsidR="00F14522">
        <w:t xml:space="preserve"> </w:t>
      </w:r>
      <w:r w:rsidRPr="00AA46FE">
        <w:t>с</w:t>
      </w:r>
      <w:r w:rsidR="00F14522">
        <w:t xml:space="preserve"> </w:t>
      </w:r>
      <w:r w:rsidRPr="00AA46FE">
        <w:t>офшорной</w:t>
      </w:r>
      <w:r w:rsidR="00F14522">
        <w:t xml:space="preserve"> </w:t>
      </w:r>
      <w:r w:rsidRPr="00AA46FE">
        <w:t>долей</w:t>
      </w:r>
      <w:r w:rsidR="00F14522">
        <w:t xml:space="preserve"> </w:t>
      </w:r>
      <w:r w:rsidRPr="00AA46FE">
        <w:t>свыше</w:t>
      </w:r>
      <w:r w:rsidR="00F14522">
        <w:t xml:space="preserve"> </w:t>
      </w:r>
      <w:r w:rsidRPr="00AA46FE">
        <w:t>25%</w:t>
      </w:r>
      <w:bookmarkEnd w:id="148"/>
    </w:p>
    <w:p w:rsidR="00AA5FCC" w:rsidRPr="00AA46FE" w:rsidRDefault="00AA5FCC" w:rsidP="001B2095">
      <w:pPr>
        <w:pStyle w:val="3"/>
      </w:pPr>
      <w:bookmarkStart w:id="149" w:name="_Toc154385134"/>
      <w:r w:rsidRPr="00AA46FE">
        <w:t>Сенаторы</w:t>
      </w:r>
      <w:r w:rsidR="00F14522">
        <w:t xml:space="preserve"> </w:t>
      </w:r>
      <w:r w:rsidRPr="00AA46FE">
        <w:t>одобрили</w:t>
      </w:r>
      <w:r w:rsidR="00F14522">
        <w:t xml:space="preserve"> </w:t>
      </w:r>
      <w:r w:rsidRPr="00AA46FE">
        <w:t>закон,</w:t>
      </w:r>
      <w:r w:rsidR="00F14522">
        <w:t xml:space="preserve"> </w:t>
      </w:r>
      <w:r w:rsidRPr="00AA46FE">
        <w:t>допускающий</w:t>
      </w:r>
      <w:r w:rsidR="00F14522">
        <w:t xml:space="preserve"> </w:t>
      </w:r>
      <w:r w:rsidRPr="00AA46FE">
        <w:t>в</w:t>
      </w:r>
      <w:r w:rsidR="00F14522">
        <w:t xml:space="preserve"> </w:t>
      </w:r>
      <w:r w:rsidRPr="00AA46FE">
        <w:t>2024</w:t>
      </w:r>
      <w:r w:rsidR="00F14522">
        <w:t xml:space="preserve"> </w:t>
      </w:r>
      <w:r w:rsidRPr="00AA46FE">
        <w:t>году</w:t>
      </w:r>
      <w:r w:rsidR="00F14522">
        <w:t xml:space="preserve"> </w:t>
      </w:r>
      <w:r w:rsidRPr="00AA46FE">
        <w:t>в</w:t>
      </w:r>
      <w:r w:rsidR="00F14522">
        <w:t xml:space="preserve"> </w:t>
      </w:r>
      <w:r w:rsidRPr="00AA46FE">
        <w:t>отдельных</w:t>
      </w:r>
      <w:r w:rsidR="00F14522">
        <w:t xml:space="preserve"> </w:t>
      </w:r>
      <w:r w:rsidRPr="00AA46FE">
        <w:t>случаях</w:t>
      </w:r>
      <w:r w:rsidR="00F14522">
        <w:t xml:space="preserve"> </w:t>
      </w:r>
      <w:r w:rsidRPr="00AA46FE">
        <w:t>предоставление</w:t>
      </w:r>
      <w:r w:rsidR="00F14522">
        <w:t xml:space="preserve"> </w:t>
      </w:r>
      <w:r w:rsidRPr="00AA46FE">
        <w:t>бюджетных</w:t>
      </w:r>
      <w:r w:rsidR="00F14522">
        <w:t xml:space="preserve"> </w:t>
      </w:r>
      <w:r w:rsidRPr="00AA46FE">
        <w:t>субсидий</w:t>
      </w:r>
      <w:r w:rsidR="00F14522">
        <w:t xml:space="preserve"> </w:t>
      </w:r>
      <w:r w:rsidRPr="00AA46FE">
        <w:t>и</w:t>
      </w:r>
      <w:r w:rsidR="00F14522">
        <w:t xml:space="preserve"> </w:t>
      </w:r>
      <w:r w:rsidRPr="00AA46FE">
        <w:t>инвестиций</w:t>
      </w:r>
      <w:r w:rsidR="00F14522">
        <w:t xml:space="preserve"> </w:t>
      </w:r>
      <w:r w:rsidRPr="00AA46FE">
        <w:t>российским</w:t>
      </w:r>
      <w:r w:rsidR="00F14522">
        <w:t xml:space="preserve"> </w:t>
      </w:r>
      <w:r w:rsidRPr="00AA46FE">
        <w:t>юрлицам</w:t>
      </w:r>
      <w:r w:rsidR="00F14522">
        <w:t xml:space="preserve"> </w:t>
      </w:r>
      <w:r w:rsidRPr="00AA46FE">
        <w:t>с</w:t>
      </w:r>
      <w:r w:rsidR="00F14522">
        <w:t xml:space="preserve"> </w:t>
      </w:r>
      <w:r w:rsidRPr="00AA46FE">
        <w:t>совокупной</w:t>
      </w:r>
      <w:r w:rsidR="00F14522">
        <w:t xml:space="preserve"> </w:t>
      </w:r>
      <w:r w:rsidRPr="00AA46FE">
        <w:t>долей</w:t>
      </w:r>
      <w:r w:rsidR="00F14522">
        <w:t xml:space="preserve"> </w:t>
      </w:r>
      <w:r w:rsidRPr="00AA46FE">
        <w:t>участия</w:t>
      </w:r>
      <w:r w:rsidR="00F14522">
        <w:t xml:space="preserve"> </w:t>
      </w:r>
      <w:r w:rsidRPr="00AA46FE">
        <w:t>офшорных</w:t>
      </w:r>
      <w:r w:rsidR="00F14522">
        <w:t xml:space="preserve"> </w:t>
      </w:r>
      <w:r w:rsidRPr="00AA46FE">
        <w:t>компаний</w:t>
      </w:r>
      <w:r w:rsidR="00F14522">
        <w:t xml:space="preserve"> </w:t>
      </w:r>
      <w:r w:rsidRPr="00AA46FE">
        <w:t>в</w:t>
      </w:r>
      <w:r w:rsidR="00F14522">
        <w:t xml:space="preserve"> </w:t>
      </w:r>
      <w:r w:rsidRPr="00AA46FE">
        <w:t>их</w:t>
      </w:r>
      <w:r w:rsidR="00F14522">
        <w:t xml:space="preserve"> </w:t>
      </w:r>
      <w:r w:rsidRPr="00AA46FE">
        <w:t>капитале</w:t>
      </w:r>
      <w:r w:rsidR="00F14522">
        <w:t xml:space="preserve"> </w:t>
      </w:r>
      <w:r w:rsidRPr="00AA46FE">
        <w:t>свыше</w:t>
      </w:r>
      <w:r w:rsidR="00F14522">
        <w:t xml:space="preserve"> </w:t>
      </w:r>
      <w:r w:rsidRPr="00AA46FE">
        <w:t>25%.</w:t>
      </w:r>
      <w:bookmarkEnd w:id="149"/>
    </w:p>
    <w:p w:rsidR="00AA5FCC" w:rsidRPr="00AA46FE" w:rsidRDefault="00AA5FCC" w:rsidP="00AA5FCC">
      <w:r w:rsidRPr="00AA46FE">
        <w:t>Для</w:t>
      </w:r>
      <w:r w:rsidR="00F14522">
        <w:t xml:space="preserve"> </w:t>
      </w:r>
      <w:r w:rsidRPr="00AA46FE">
        <w:t>этого</w:t>
      </w:r>
      <w:r w:rsidR="00F14522">
        <w:t xml:space="preserve"> </w:t>
      </w:r>
      <w:r w:rsidRPr="00AA46FE">
        <w:t>до</w:t>
      </w:r>
      <w:r w:rsidR="00F14522">
        <w:t xml:space="preserve"> </w:t>
      </w:r>
      <w:r w:rsidRPr="00AA46FE">
        <w:t>1</w:t>
      </w:r>
      <w:r w:rsidR="00F14522">
        <w:t xml:space="preserve"> </w:t>
      </w:r>
      <w:r w:rsidRPr="00AA46FE">
        <w:t>января</w:t>
      </w:r>
      <w:r w:rsidR="00F14522">
        <w:t xml:space="preserve"> </w:t>
      </w:r>
      <w:r w:rsidRPr="00AA46FE">
        <w:t>2025</w:t>
      </w:r>
      <w:r w:rsidR="00F14522">
        <w:t xml:space="preserve"> </w:t>
      </w:r>
      <w:r w:rsidRPr="00AA46FE">
        <w:t>года</w:t>
      </w:r>
      <w:r w:rsidR="00F14522">
        <w:t xml:space="preserve"> </w:t>
      </w:r>
      <w:r w:rsidRPr="00AA46FE">
        <w:t>продлеваются</w:t>
      </w:r>
      <w:r w:rsidR="00F14522">
        <w:t xml:space="preserve"> </w:t>
      </w:r>
      <w:r w:rsidRPr="00AA46FE">
        <w:t>полномочия</w:t>
      </w:r>
      <w:r w:rsidR="00F14522">
        <w:t xml:space="preserve"> </w:t>
      </w:r>
      <w:r w:rsidRPr="00AA46FE">
        <w:t>правительства</w:t>
      </w:r>
      <w:r w:rsidR="00F14522">
        <w:t xml:space="preserve"> </w:t>
      </w:r>
      <w:r w:rsidRPr="00AA46FE">
        <w:t>РФ</w:t>
      </w:r>
      <w:r w:rsidR="00F14522">
        <w:t xml:space="preserve"> </w:t>
      </w:r>
      <w:r w:rsidRPr="00AA46FE">
        <w:t>определять</w:t>
      </w:r>
      <w:r w:rsidR="00F14522">
        <w:t xml:space="preserve"> </w:t>
      </w:r>
      <w:r w:rsidRPr="00AA46FE">
        <w:t>случаи</w:t>
      </w:r>
      <w:r w:rsidR="00F14522">
        <w:t xml:space="preserve"> </w:t>
      </w:r>
      <w:r w:rsidRPr="00AA46FE">
        <w:t>и</w:t>
      </w:r>
      <w:r w:rsidR="00F14522">
        <w:t xml:space="preserve"> </w:t>
      </w:r>
      <w:r w:rsidRPr="00AA46FE">
        <w:t>порядок</w:t>
      </w:r>
      <w:r w:rsidR="00F14522">
        <w:t xml:space="preserve"> </w:t>
      </w:r>
      <w:r w:rsidRPr="00AA46FE">
        <w:t>предоставления</w:t>
      </w:r>
      <w:r w:rsidR="00F14522">
        <w:t xml:space="preserve"> </w:t>
      </w:r>
      <w:r w:rsidRPr="00AA46FE">
        <w:t>субсидий</w:t>
      </w:r>
      <w:r w:rsidR="00F14522">
        <w:t xml:space="preserve"> </w:t>
      </w:r>
      <w:r w:rsidRPr="00AA46FE">
        <w:t>из</w:t>
      </w:r>
      <w:r w:rsidR="00F14522">
        <w:t xml:space="preserve"> </w:t>
      </w:r>
      <w:r w:rsidRPr="00AA46FE">
        <w:t>бюджета</w:t>
      </w:r>
      <w:r w:rsidR="00F14522">
        <w:t xml:space="preserve"> </w:t>
      </w:r>
      <w:r w:rsidRPr="00AA46FE">
        <w:t>и</w:t>
      </w:r>
      <w:r w:rsidR="00F14522">
        <w:t xml:space="preserve"> </w:t>
      </w:r>
      <w:r w:rsidRPr="00AA46FE">
        <w:t>бюджетных</w:t>
      </w:r>
      <w:r w:rsidR="00F14522">
        <w:t xml:space="preserve"> </w:t>
      </w:r>
      <w:r w:rsidRPr="00AA46FE">
        <w:t>инвестиций</w:t>
      </w:r>
      <w:r w:rsidR="00F14522">
        <w:t xml:space="preserve"> </w:t>
      </w:r>
      <w:r w:rsidRPr="00AA46FE">
        <w:t>таким</w:t>
      </w:r>
      <w:r w:rsidR="00F14522">
        <w:t xml:space="preserve"> </w:t>
      </w:r>
      <w:r w:rsidRPr="00AA46FE">
        <w:t>юрлицам.</w:t>
      </w:r>
      <w:r w:rsidR="00F14522">
        <w:t xml:space="preserve"> </w:t>
      </w:r>
      <w:r w:rsidRPr="00AA46FE">
        <w:t>Речь</w:t>
      </w:r>
      <w:r w:rsidR="00F14522">
        <w:t xml:space="preserve"> </w:t>
      </w:r>
      <w:r w:rsidRPr="00AA46FE">
        <w:t>идет</w:t>
      </w:r>
      <w:r w:rsidR="00F14522">
        <w:t xml:space="preserve"> </w:t>
      </w:r>
      <w:r w:rsidRPr="00AA46FE">
        <w:t>о</w:t>
      </w:r>
      <w:r w:rsidR="00F14522">
        <w:t xml:space="preserve"> </w:t>
      </w:r>
      <w:r w:rsidRPr="00AA46FE">
        <w:t>господдержке,</w:t>
      </w:r>
      <w:r w:rsidR="00F14522">
        <w:t xml:space="preserve"> </w:t>
      </w:r>
      <w:r w:rsidRPr="00AA46FE">
        <w:t>которая</w:t>
      </w:r>
      <w:r w:rsidR="00F14522">
        <w:t xml:space="preserve"> </w:t>
      </w:r>
      <w:r w:rsidRPr="00AA46FE">
        <w:t>предоставляется</w:t>
      </w:r>
      <w:r w:rsidR="00F14522">
        <w:t xml:space="preserve"> </w:t>
      </w:r>
      <w:r w:rsidRPr="00AA46FE">
        <w:t>на</w:t>
      </w:r>
      <w:r w:rsidR="00F14522">
        <w:t xml:space="preserve"> </w:t>
      </w:r>
      <w:r w:rsidRPr="00AA46FE">
        <w:t>финансовое</w:t>
      </w:r>
      <w:r w:rsidR="00F14522">
        <w:t xml:space="preserve"> </w:t>
      </w:r>
      <w:r w:rsidRPr="00AA46FE">
        <w:t>обеспечение</w:t>
      </w:r>
      <w:r w:rsidR="00F14522">
        <w:t xml:space="preserve"> </w:t>
      </w:r>
      <w:r w:rsidRPr="00AA46FE">
        <w:t>мероприятий</w:t>
      </w:r>
      <w:r w:rsidR="00F14522">
        <w:t xml:space="preserve"> </w:t>
      </w:r>
      <w:r w:rsidRPr="00AA46FE">
        <w:t>по</w:t>
      </w:r>
      <w:r w:rsidR="00F14522">
        <w:t xml:space="preserve"> </w:t>
      </w:r>
      <w:r w:rsidRPr="00AA46FE">
        <w:t>предотвращению</w:t>
      </w:r>
      <w:r w:rsidR="00F14522">
        <w:t xml:space="preserve"> </w:t>
      </w:r>
      <w:r w:rsidRPr="00AA46FE">
        <w:t>влияния</w:t>
      </w:r>
      <w:r w:rsidR="00F14522">
        <w:t xml:space="preserve"> </w:t>
      </w:r>
      <w:r w:rsidRPr="00AA46FE">
        <w:t>ухудшения</w:t>
      </w:r>
      <w:r w:rsidR="00F14522">
        <w:t xml:space="preserve"> </w:t>
      </w:r>
      <w:r w:rsidRPr="00AA46FE">
        <w:t>геополитической</w:t>
      </w:r>
      <w:r w:rsidR="00F14522">
        <w:t xml:space="preserve"> </w:t>
      </w:r>
      <w:r w:rsidRPr="00AA46FE">
        <w:t>и</w:t>
      </w:r>
      <w:r w:rsidR="00F14522">
        <w:t xml:space="preserve"> </w:t>
      </w:r>
      <w:r w:rsidRPr="00AA46FE">
        <w:t>экономической</w:t>
      </w:r>
      <w:r w:rsidR="00F14522">
        <w:t xml:space="preserve"> </w:t>
      </w:r>
      <w:r w:rsidRPr="00AA46FE">
        <w:t>ситуации</w:t>
      </w:r>
      <w:r w:rsidR="00F14522">
        <w:t xml:space="preserve"> </w:t>
      </w:r>
      <w:r w:rsidRPr="00AA46FE">
        <w:t>на</w:t>
      </w:r>
      <w:r w:rsidR="00F14522">
        <w:t xml:space="preserve"> </w:t>
      </w:r>
      <w:r w:rsidRPr="00AA46FE">
        <w:t>отрасли</w:t>
      </w:r>
      <w:r w:rsidR="00F14522">
        <w:t xml:space="preserve"> </w:t>
      </w:r>
      <w:r w:rsidRPr="00AA46FE">
        <w:t>экономики</w:t>
      </w:r>
      <w:r w:rsidR="00F14522">
        <w:t xml:space="preserve"> </w:t>
      </w:r>
      <w:r w:rsidRPr="00AA46FE">
        <w:t>РФ,</w:t>
      </w:r>
      <w:r w:rsidR="00F14522">
        <w:t xml:space="preserve"> </w:t>
      </w:r>
      <w:r w:rsidRPr="00AA46FE">
        <w:t>а</w:t>
      </w:r>
      <w:r w:rsidR="00F14522">
        <w:t xml:space="preserve"> </w:t>
      </w:r>
      <w:r w:rsidRPr="00AA46FE">
        <w:t>также</w:t>
      </w:r>
      <w:r w:rsidR="00F14522">
        <w:t xml:space="preserve"> </w:t>
      </w:r>
      <w:r w:rsidRPr="00AA46FE">
        <w:t>на</w:t>
      </w:r>
      <w:r w:rsidR="00F14522">
        <w:t xml:space="preserve"> </w:t>
      </w:r>
      <w:r w:rsidRPr="00AA46FE">
        <w:t>иные</w:t>
      </w:r>
      <w:r w:rsidR="00F14522">
        <w:t xml:space="preserve"> </w:t>
      </w:r>
      <w:r w:rsidRPr="00AA46FE">
        <w:t>цели.</w:t>
      </w:r>
    </w:p>
    <w:p w:rsidR="00AA5FCC" w:rsidRPr="00AA46FE" w:rsidRDefault="00AA5FCC" w:rsidP="00AA5FCC">
      <w:r w:rsidRPr="00AA46FE">
        <w:lastRenderedPageBreak/>
        <w:t>Закон,</w:t>
      </w:r>
      <w:r w:rsidR="00F14522">
        <w:t xml:space="preserve"> </w:t>
      </w:r>
      <w:r w:rsidRPr="00AA46FE">
        <w:t>который</w:t>
      </w:r>
      <w:r w:rsidR="00F14522">
        <w:t xml:space="preserve"> </w:t>
      </w:r>
      <w:r w:rsidRPr="00AA46FE">
        <w:t>содержит</w:t>
      </w:r>
      <w:r w:rsidR="00F14522">
        <w:t xml:space="preserve"> </w:t>
      </w:r>
      <w:r w:rsidRPr="00AA46FE">
        <w:t>и</w:t>
      </w:r>
      <w:r w:rsidR="00F14522">
        <w:t xml:space="preserve"> </w:t>
      </w:r>
      <w:r w:rsidRPr="00AA46FE">
        <w:t>другие</w:t>
      </w:r>
      <w:r w:rsidR="00F14522">
        <w:t xml:space="preserve"> </w:t>
      </w:r>
      <w:r w:rsidRPr="00AA46FE">
        <w:t>положения,</w:t>
      </w:r>
      <w:r w:rsidR="00F14522">
        <w:t xml:space="preserve"> </w:t>
      </w:r>
      <w:r w:rsidRPr="00AA46FE">
        <w:t>должен</w:t>
      </w:r>
      <w:r w:rsidR="00F14522">
        <w:t xml:space="preserve"> </w:t>
      </w:r>
      <w:r w:rsidRPr="00AA46FE">
        <w:t>вступить</w:t>
      </w:r>
      <w:r w:rsidR="00F14522">
        <w:t xml:space="preserve"> </w:t>
      </w:r>
      <w:r w:rsidRPr="00AA46FE">
        <w:t>в</w:t>
      </w:r>
      <w:r w:rsidR="00F14522">
        <w:t xml:space="preserve"> </w:t>
      </w:r>
      <w:r w:rsidRPr="00AA46FE">
        <w:t>силу</w:t>
      </w:r>
      <w:r w:rsidR="00F14522">
        <w:t xml:space="preserve"> </w:t>
      </w:r>
      <w:r w:rsidRPr="00AA46FE">
        <w:t>через</w:t>
      </w:r>
      <w:r w:rsidR="00F14522">
        <w:t xml:space="preserve"> </w:t>
      </w:r>
      <w:r w:rsidRPr="00AA46FE">
        <w:t>10</w:t>
      </w:r>
      <w:r w:rsidR="00F14522">
        <w:t xml:space="preserve"> </w:t>
      </w:r>
      <w:r w:rsidRPr="00AA46FE">
        <w:t>дней</w:t>
      </w:r>
      <w:r w:rsidR="00F14522">
        <w:t xml:space="preserve"> </w:t>
      </w:r>
      <w:r w:rsidRPr="00AA46FE">
        <w:t>после</w:t>
      </w:r>
      <w:r w:rsidR="00F14522">
        <w:t xml:space="preserve"> </w:t>
      </w:r>
      <w:r w:rsidRPr="00AA46FE">
        <w:t>официального</w:t>
      </w:r>
      <w:r w:rsidR="00F14522">
        <w:t xml:space="preserve"> </w:t>
      </w:r>
      <w:r w:rsidRPr="00AA46FE">
        <w:t>опубликования,</w:t>
      </w:r>
      <w:r w:rsidR="00F14522">
        <w:t xml:space="preserve"> </w:t>
      </w:r>
      <w:r w:rsidRPr="00AA46FE">
        <w:t>за</w:t>
      </w:r>
      <w:r w:rsidR="00F14522">
        <w:t xml:space="preserve"> </w:t>
      </w:r>
      <w:r w:rsidRPr="00AA46FE">
        <w:t>исключением</w:t>
      </w:r>
      <w:r w:rsidR="00F14522">
        <w:t xml:space="preserve"> </w:t>
      </w:r>
      <w:r w:rsidRPr="00AA46FE">
        <w:t>отдельных</w:t>
      </w:r>
      <w:r w:rsidR="00F14522">
        <w:t xml:space="preserve"> </w:t>
      </w:r>
      <w:r w:rsidRPr="00AA46FE">
        <w:t>норм,</w:t>
      </w:r>
      <w:r w:rsidR="00F14522">
        <w:t xml:space="preserve"> </w:t>
      </w:r>
      <w:r w:rsidRPr="00AA46FE">
        <w:t>для</w:t>
      </w:r>
      <w:r w:rsidR="00F14522">
        <w:t xml:space="preserve"> </w:t>
      </w:r>
      <w:r w:rsidRPr="00AA46FE">
        <w:t>которых</w:t>
      </w:r>
      <w:r w:rsidR="00F14522">
        <w:t xml:space="preserve"> </w:t>
      </w:r>
      <w:r w:rsidRPr="00AA46FE">
        <w:t>установлен</w:t>
      </w:r>
      <w:r w:rsidR="00F14522">
        <w:t xml:space="preserve"> </w:t>
      </w:r>
      <w:r w:rsidRPr="00AA46FE">
        <w:t>иной</w:t>
      </w:r>
      <w:r w:rsidR="00F14522">
        <w:t xml:space="preserve"> </w:t>
      </w:r>
      <w:r w:rsidRPr="00AA46FE">
        <w:t>срок.</w:t>
      </w:r>
    </w:p>
    <w:p w:rsidR="00AA5FCC" w:rsidRPr="00AA46FE" w:rsidRDefault="00AA5FCC" w:rsidP="00AA5FCC">
      <w:r w:rsidRPr="00AA46FE">
        <w:t>Ранее</w:t>
      </w:r>
      <w:r w:rsidR="00F14522">
        <w:t xml:space="preserve"> </w:t>
      </w:r>
      <w:r w:rsidRPr="00AA46FE">
        <w:t>бюджетным</w:t>
      </w:r>
      <w:r w:rsidR="00F14522">
        <w:t xml:space="preserve"> </w:t>
      </w:r>
      <w:r w:rsidRPr="00AA46FE">
        <w:t>законодательством</w:t>
      </w:r>
      <w:r w:rsidR="00F14522">
        <w:t xml:space="preserve"> </w:t>
      </w:r>
      <w:r w:rsidRPr="00AA46FE">
        <w:t>был</w:t>
      </w:r>
      <w:r w:rsidR="00F14522">
        <w:t xml:space="preserve"> </w:t>
      </w:r>
      <w:r w:rsidRPr="00AA46FE">
        <w:t>введен</w:t>
      </w:r>
      <w:r w:rsidR="00F14522">
        <w:t xml:space="preserve"> </w:t>
      </w:r>
      <w:r w:rsidRPr="00AA46FE">
        <w:t>запрет</w:t>
      </w:r>
      <w:r w:rsidR="00F14522">
        <w:t xml:space="preserve"> </w:t>
      </w:r>
      <w:r w:rsidRPr="00AA46FE">
        <w:t>на</w:t>
      </w:r>
      <w:r w:rsidR="00F14522">
        <w:t xml:space="preserve"> </w:t>
      </w:r>
      <w:r w:rsidRPr="00AA46FE">
        <w:t>выдачу</w:t>
      </w:r>
      <w:r w:rsidR="00F14522">
        <w:t xml:space="preserve"> </w:t>
      </w:r>
      <w:r w:rsidRPr="00AA46FE">
        <w:t>с</w:t>
      </w:r>
      <w:r w:rsidR="00F14522">
        <w:t xml:space="preserve"> </w:t>
      </w:r>
      <w:r w:rsidRPr="00AA46FE">
        <w:t>1</w:t>
      </w:r>
      <w:r w:rsidR="00F14522">
        <w:t xml:space="preserve"> </w:t>
      </w:r>
      <w:r w:rsidRPr="00AA46FE">
        <w:t>января</w:t>
      </w:r>
      <w:r w:rsidR="00F14522">
        <w:t xml:space="preserve"> </w:t>
      </w:r>
      <w:r w:rsidRPr="00AA46FE">
        <w:t>2023</w:t>
      </w:r>
      <w:r w:rsidR="00F14522">
        <w:t xml:space="preserve"> </w:t>
      </w:r>
      <w:r w:rsidRPr="00AA46FE">
        <w:t>года</w:t>
      </w:r>
      <w:r w:rsidR="00F14522">
        <w:t xml:space="preserve"> </w:t>
      </w:r>
      <w:r w:rsidRPr="00AA46FE">
        <w:t>субсидий</w:t>
      </w:r>
      <w:r w:rsidR="00F14522">
        <w:t xml:space="preserve"> </w:t>
      </w:r>
      <w:r w:rsidRPr="00AA46FE">
        <w:t>российским</w:t>
      </w:r>
      <w:r w:rsidR="00F14522">
        <w:t xml:space="preserve"> </w:t>
      </w:r>
      <w:r w:rsidRPr="00AA46FE">
        <w:t>юрлицам,</w:t>
      </w:r>
      <w:r w:rsidR="00F14522">
        <w:t xml:space="preserve"> </w:t>
      </w:r>
      <w:r w:rsidRPr="00AA46FE">
        <w:t>в</w:t>
      </w:r>
      <w:r w:rsidR="00F14522">
        <w:t xml:space="preserve"> </w:t>
      </w:r>
      <w:r w:rsidRPr="00AA46FE">
        <w:t>уставном</w:t>
      </w:r>
      <w:r w:rsidR="00F14522">
        <w:t xml:space="preserve"> </w:t>
      </w:r>
      <w:r w:rsidRPr="00AA46FE">
        <w:t>(складочном)</w:t>
      </w:r>
      <w:r w:rsidR="00F14522">
        <w:t xml:space="preserve"> </w:t>
      </w:r>
      <w:r w:rsidRPr="00AA46FE">
        <w:t>капитале</w:t>
      </w:r>
      <w:r w:rsidR="00F14522">
        <w:t xml:space="preserve"> </w:t>
      </w:r>
      <w:r w:rsidRPr="00AA46FE">
        <w:t>которых</w:t>
      </w:r>
      <w:r w:rsidR="00F14522">
        <w:t xml:space="preserve"> </w:t>
      </w:r>
      <w:r w:rsidRPr="00AA46FE">
        <w:t>доля</w:t>
      </w:r>
      <w:r w:rsidR="00F14522">
        <w:t xml:space="preserve"> </w:t>
      </w:r>
      <w:r w:rsidRPr="00AA46FE">
        <w:t>прямого</w:t>
      </w:r>
      <w:r w:rsidR="00F14522">
        <w:t xml:space="preserve"> </w:t>
      </w:r>
      <w:r w:rsidRPr="00AA46FE">
        <w:t>или</w:t>
      </w:r>
      <w:r w:rsidR="00F14522">
        <w:t xml:space="preserve"> </w:t>
      </w:r>
      <w:r w:rsidRPr="00AA46FE">
        <w:t>косвенного</w:t>
      </w:r>
      <w:r w:rsidR="00F14522">
        <w:t xml:space="preserve"> </w:t>
      </w:r>
      <w:r w:rsidRPr="00AA46FE">
        <w:t>участия</w:t>
      </w:r>
      <w:r w:rsidR="00F14522">
        <w:t xml:space="preserve"> </w:t>
      </w:r>
      <w:r w:rsidRPr="00AA46FE">
        <w:t>офшорных</w:t>
      </w:r>
      <w:r w:rsidR="00F14522">
        <w:t xml:space="preserve"> </w:t>
      </w:r>
      <w:r w:rsidRPr="00AA46FE">
        <w:t>компаний</w:t>
      </w:r>
      <w:r w:rsidR="00F14522">
        <w:t xml:space="preserve"> </w:t>
      </w:r>
      <w:r w:rsidRPr="00AA46FE">
        <w:t>в</w:t>
      </w:r>
      <w:r w:rsidR="00F14522">
        <w:t xml:space="preserve"> </w:t>
      </w:r>
      <w:r w:rsidRPr="00AA46FE">
        <w:t>совокупности</w:t>
      </w:r>
      <w:r w:rsidR="00F14522">
        <w:t xml:space="preserve"> </w:t>
      </w:r>
      <w:r w:rsidRPr="00AA46FE">
        <w:t>превышает</w:t>
      </w:r>
      <w:r w:rsidR="00F14522">
        <w:t xml:space="preserve"> </w:t>
      </w:r>
      <w:r w:rsidRPr="00AA46FE">
        <w:t>25%.</w:t>
      </w:r>
      <w:r w:rsidR="00F14522">
        <w:t xml:space="preserve"> </w:t>
      </w:r>
      <w:r w:rsidRPr="00AA46FE">
        <w:t>Но</w:t>
      </w:r>
      <w:r w:rsidR="00F14522">
        <w:t xml:space="preserve"> </w:t>
      </w:r>
      <w:r w:rsidRPr="00AA46FE">
        <w:t>под</w:t>
      </w:r>
      <w:r w:rsidR="00F14522">
        <w:t xml:space="preserve"> </w:t>
      </w:r>
      <w:r w:rsidRPr="00AA46FE">
        <w:t>этот</w:t>
      </w:r>
      <w:r w:rsidR="00F14522">
        <w:t xml:space="preserve"> </w:t>
      </w:r>
      <w:r w:rsidRPr="00AA46FE">
        <w:t>запрет</w:t>
      </w:r>
      <w:r w:rsidR="00F14522">
        <w:t xml:space="preserve"> </w:t>
      </w:r>
      <w:r w:rsidRPr="00AA46FE">
        <w:t>попали</w:t>
      </w:r>
      <w:r w:rsidR="00F14522">
        <w:t xml:space="preserve"> </w:t>
      </w:r>
      <w:r w:rsidRPr="00AA46FE">
        <w:t>в</w:t>
      </w:r>
      <w:r w:rsidR="00F14522">
        <w:t xml:space="preserve"> </w:t>
      </w:r>
      <w:r w:rsidRPr="00AA46FE">
        <w:t>том</w:t>
      </w:r>
      <w:r w:rsidR="00F14522">
        <w:t xml:space="preserve"> </w:t>
      </w:r>
      <w:r w:rsidRPr="00AA46FE">
        <w:t>числе</w:t>
      </w:r>
      <w:r w:rsidR="00F14522">
        <w:t xml:space="preserve"> </w:t>
      </w:r>
      <w:r w:rsidRPr="00AA46FE">
        <w:t>российские</w:t>
      </w:r>
      <w:r w:rsidR="00F14522">
        <w:t xml:space="preserve"> </w:t>
      </w:r>
      <w:r w:rsidRPr="00AA46FE">
        <w:t>системообразующие</w:t>
      </w:r>
      <w:r w:rsidR="00F14522">
        <w:t xml:space="preserve"> </w:t>
      </w:r>
      <w:r w:rsidRPr="00AA46FE">
        <w:t>предприятия,</w:t>
      </w:r>
      <w:r w:rsidR="00F14522">
        <w:t xml:space="preserve"> </w:t>
      </w:r>
      <w:r w:rsidRPr="00AA46FE">
        <w:t>реализующие</w:t>
      </w:r>
      <w:r w:rsidR="00F14522">
        <w:t xml:space="preserve"> </w:t>
      </w:r>
      <w:r w:rsidRPr="00AA46FE">
        <w:t>крупные</w:t>
      </w:r>
      <w:r w:rsidR="00F14522">
        <w:t xml:space="preserve"> </w:t>
      </w:r>
      <w:r w:rsidRPr="00AA46FE">
        <w:t>долгосрочные</w:t>
      </w:r>
      <w:r w:rsidR="00F14522">
        <w:t xml:space="preserve"> </w:t>
      </w:r>
      <w:r w:rsidRPr="00AA46FE">
        <w:t>инвестиционные</w:t>
      </w:r>
      <w:r w:rsidR="00F14522">
        <w:t xml:space="preserve"> </w:t>
      </w:r>
      <w:r w:rsidRPr="00AA46FE">
        <w:t>проекты,</w:t>
      </w:r>
      <w:r w:rsidR="00F14522">
        <w:t xml:space="preserve"> </w:t>
      </w:r>
      <w:r w:rsidRPr="00AA46FE">
        <w:t>например,</w:t>
      </w:r>
      <w:r w:rsidR="00F14522">
        <w:t xml:space="preserve"> </w:t>
      </w:r>
      <w:r w:rsidRPr="00AA46FE">
        <w:t>в</w:t>
      </w:r>
      <w:r w:rsidR="00F14522">
        <w:t xml:space="preserve"> </w:t>
      </w:r>
      <w:r w:rsidRPr="00AA46FE">
        <w:t>производстве</w:t>
      </w:r>
      <w:r w:rsidR="00F14522">
        <w:t xml:space="preserve"> </w:t>
      </w:r>
      <w:r w:rsidRPr="00AA46FE">
        <w:t>минеральных</w:t>
      </w:r>
      <w:r w:rsidR="00F14522">
        <w:t xml:space="preserve"> </w:t>
      </w:r>
      <w:r w:rsidRPr="00AA46FE">
        <w:t>удобрений,</w:t>
      </w:r>
      <w:r w:rsidR="00F14522">
        <w:t xml:space="preserve"> </w:t>
      </w:r>
      <w:r w:rsidRPr="00AA46FE">
        <w:t>подвижного</w:t>
      </w:r>
      <w:r w:rsidR="00F14522">
        <w:t xml:space="preserve"> </w:t>
      </w:r>
      <w:r w:rsidRPr="00AA46FE">
        <w:t>состава</w:t>
      </w:r>
      <w:r w:rsidR="00F14522">
        <w:t xml:space="preserve"> </w:t>
      </w:r>
      <w:r w:rsidRPr="00AA46FE">
        <w:t>для</w:t>
      </w:r>
      <w:r w:rsidR="00F14522">
        <w:t xml:space="preserve"> </w:t>
      </w:r>
      <w:r w:rsidRPr="00AA46FE">
        <w:t>железнодорожного</w:t>
      </w:r>
      <w:r w:rsidR="00F14522">
        <w:t xml:space="preserve"> </w:t>
      </w:r>
      <w:r w:rsidRPr="00AA46FE">
        <w:t>и</w:t>
      </w:r>
      <w:r w:rsidR="00F14522">
        <w:t xml:space="preserve"> </w:t>
      </w:r>
      <w:r w:rsidRPr="00AA46FE">
        <w:t>городского</w:t>
      </w:r>
      <w:r w:rsidR="00F14522">
        <w:t xml:space="preserve"> </w:t>
      </w:r>
      <w:r w:rsidRPr="00AA46FE">
        <w:t>транспорта.</w:t>
      </w:r>
    </w:p>
    <w:p w:rsidR="00AA5FCC" w:rsidRPr="00AA46FE" w:rsidRDefault="00AA5FCC" w:rsidP="00AA5FCC">
      <w:r w:rsidRPr="00AA46FE">
        <w:t>В</w:t>
      </w:r>
      <w:r w:rsidR="00F14522">
        <w:t xml:space="preserve"> </w:t>
      </w:r>
      <w:r w:rsidRPr="00AA46FE">
        <w:t>связи</w:t>
      </w:r>
      <w:r w:rsidR="00F14522">
        <w:t xml:space="preserve"> </w:t>
      </w:r>
      <w:r w:rsidRPr="00AA46FE">
        <w:t>с</w:t>
      </w:r>
      <w:r w:rsidR="00F14522">
        <w:t xml:space="preserve"> </w:t>
      </w:r>
      <w:r w:rsidRPr="00AA46FE">
        <w:t>этим</w:t>
      </w:r>
      <w:r w:rsidR="00F14522">
        <w:t xml:space="preserve"> </w:t>
      </w:r>
      <w:r w:rsidRPr="00AA46FE">
        <w:t>до</w:t>
      </w:r>
      <w:r w:rsidR="00F14522">
        <w:t xml:space="preserve"> </w:t>
      </w:r>
      <w:r w:rsidRPr="00AA46FE">
        <w:t>конца</w:t>
      </w:r>
      <w:r w:rsidR="00F14522">
        <w:t xml:space="preserve"> </w:t>
      </w:r>
      <w:r w:rsidRPr="00AA46FE">
        <w:t>текущего</w:t>
      </w:r>
      <w:r w:rsidR="00F14522">
        <w:t xml:space="preserve"> </w:t>
      </w:r>
      <w:r w:rsidRPr="00AA46FE">
        <w:t>года</w:t>
      </w:r>
      <w:r w:rsidR="00F14522">
        <w:t xml:space="preserve"> </w:t>
      </w:r>
      <w:r w:rsidRPr="00AA46FE">
        <w:t>бюджетные</w:t>
      </w:r>
      <w:r w:rsidR="00F14522">
        <w:t xml:space="preserve"> </w:t>
      </w:r>
      <w:r w:rsidRPr="00AA46FE">
        <w:t>субсидии</w:t>
      </w:r>
      <w:r w:rsidR="00F14522">
        <w:t xml:space="preserve"> </w:t>
      </w:r>
      <w:r w:rsidRPr="00AA46FE">
        <w:t>и</w:t>
      </w:r>
      <w:r w:rsidR="00F14522">
        <w:t xml:space="preserve"> </w:t>
      </w:r>
      <w:r w:rsidRPr="00AA46FE">
        <w:t>инвестиции</w:t>
      </w:r>
      <w:r w:rsidR="00F14522">
        <w:t xml:space="preserve"> </w:t>
      </w:r>
      <w:r w:rsidRPr="00AA46FE">
        <w:t>таким</w:t>
      </w:r>
      <w:r w:rsidR="00F14522">
        <w:t xml:space="preserve"> </w:t>
      </w:r>
      <w:r w:rsidRPr="00AA46FE">
        <w:t>российским</w:t>
      </w:r>
      <w:r w:rsidR="00F14522">
        <w:t xml:space="preserve"> </w:t>
      </w:r>
      <w:r w:rsidRPr="00AA46FE">
        <w:t>юрлицам</w:t>
      </w:r>
      <w:r w:rsidR="00F14522">
        <w:t xml:space="preserve"> </w:t>
      </w:r>
      <w:r w:rsidRPr="00AA46FE">
        <w:t>могут</w:t>
      </w:r>
      <w:r w:rsidR="00F14522">
        <w:t xml:space="preserve"> </w:t>
      </w:r>
      <w:r w:rsidRPr="00AA46FE">
        <w:t>предоставляться</w:t>
      </w:r>
      <w:r w:rsidR="00F14522">
        <w:t xml:space="preserve"> </w:t>
      </w:r>
      <w:r w:rsidRPr="00AA46FE">
        <w:t>по</w:t>
      </w:r>
      <w:r w:rsidR="00F14522">
        <w:t xml:space="preserve"> </w:t>
      </w:r>
      <w:r w:rsidRPr="00AA46FE">
        <w:t>решению</w:t>
      </w:r>
      <w:r w:rsidR="00F14522">
        <w:t xml:space="preserve"> </w:t>
      </w:r>
      <w:r w:rsidRPr="00AA46FE">
        <w:t>правительства</w:t>
      </w:r>
      <w:r w:rsidR="00F14522">
        <w:t xml:space="preserve"> </w:t>
      </w:r>
      <w:r w:rsidRPr="00AA46FE">
        <w:t>РФ</w:t>
      </w:r>
      <w:r w:rsidR="00F14522">
        <w:t xml:space="preserve"> </w:t>
      </w:r>
      <w:r w:rsidRPr="00AA46FE">
        <w:t>или</w:t>
      </w:r>
      <w:r w:rsidR="00F14522">
        <w:t xml:space="preserve"> </w:t>
      </w:r>
      <w:r w:rsidRPr="00AA46FE">
        <w:t>в</w:t>
      </w:r>
      <w:r w:rsidR="00F14522">
        <w:t xml:space="preserve"> </w:t>
      </w:r>
      <w:r w:rsidRPr="00AA46FE">
        <w:t>определенном</w:t>
      </w:r>
      <w:r w:rsidR="00F14522">
        <w:t xml:space="preserve"> </w:t>
      </w:r>
      <w:r w:rsidRPr="00AA46FE">
        <w:t>им</w:t>
      </w:r>
      <w:r w:rsidR="00F14522">
        <w:t xml:space="preserve"> </w:t>
      </w:r>
      <w:r w:rsidRPr="00AA46FE">
        <w:t>порядке.</w:t>
      </w:r>
      <w:r w:rsidR="00F14522">
        <w:t xml:space="preserve"> </w:t>
      </w:r>
      <w:r w:rsidRPr="00AA46FE">
        <w:t>Предполагалось,</w:t>
      </w:r>
      <w:r w:rsidR="00F14522">
        <w:t xml:space="preserve"> </w:t>
      </w:r>
      <w:r w:rsidRPr="00AA46FE">
        <w:t>что</w:t>
      </w:r>
      <w:r w:rsidR="00F14522">
        <w:t xml:space="preserve"> </w:t>
      </w:r>
      <w:r w:rsidRPr="00AA46FE">
        <w:t>офшорные</w:t>
      </w:r>
      <w:r w:rsidR="00F14522">
        <w:t xml:space="preserve"> </w:t>
      </w:r>
      <w:r w:rsidRPr="00AA46FE">
        <w:t>компании</w:t>
      </w:r>
      <w:r w:rsidR="00F14522">
        <w:t xml:space="preserve"> </w:t>
      </w:r>
      <w:r w:rsidRPr="00AA46FE">
        <w:t>будут</w:t>
      </w:r>
      <w:r w:rsidR="00F14522">
        <w:t xml:space="preserve"> </w:t>
      </w:r>
      <w:r w:rsidRPr="00AA46FE">
        <w:t>исключены</w:t>
      </w:r>
      <w:r w:rsidR="00F14522">
        <w:t xml:space="preserve"> </w:t>
      </w:r>
      <w:r w:rsidRPr="00AA46FE">
        <w:t>из</w:t>
      </w:r>
      <w:r w:rsidR="00F14522">
        <w:t xml:space="preserve"> </w:t>
      </w:r>
      <w:r w:rsidRPr="00AA46FE">
        <w:t>структуры</w:t>
      </w:r>
      <w:r w:rsidR="00F14522">
        <w:t xml:space="preserve"> </w:t>
      </w:r>
      <w:r w:rsidRPr="00AA46FE">
        <w:t>владения</w:t>
      </w:r>
      <w:r w:rsidR="00F14522">
        <w:t xml:space="preserve"> </w:t>
      </w:r>
      <w:r w:rsidRPr="00AA46FE">
        <w:t>российских</w:t>
      </w:r>
      <w:r w:rsidR="00F14522">
        <w:t xml:space="preserve"> </w:t>
      </w:r>
      <w:r w:rsidRPr="00AA46FE">
        <w:t>юрлиц</w:t>
      </w:r>
      <w:r w:rsidR="00F14522">
        <w:t xml:space="preserve"> </w:t>
      </w:r>
      <w:r w:rsidRPr="00AA46FE">
        <w:t>до</w:t>
      </w:r>
      <w:r w:rsidR="00F14522">
        <w:t xml:space="preserve"> </w:t>
      </w:r>
      <w:r w:rsidRPr="00AA46FE">
        <w:t>1</w:t>
      </w:r>
      <w:r w:rsidR="00F14522">
        <w:t xml:space="preserve"> </w:t>
      </w:r>
      <w:r w:rsidRPr="00AA46FE">
        <w:t>января</w:t>
      </w:r>
      <w:r w:rsidR="00F14522">
        <w:t xml:space="preserve"> </w:t>
      </w:r>
      <w:r w:rsidRPr="00AA46FE">
        <w:t>2024</w:t>
      </w:r>
      <w:r w:rsidR="00F14522">
        <w:t xml:space="preserve"> </w:t>
      </w:r>
      <w:r w:rsidRPr="00AA46FE">
        <w:t>года.</w:t>
      </w:r>
    </w:p>
    <w:p w:rsidR="00AA5FCC" w:rsidRPr="00AA46FE" w:rsidRDefault="00AA5FCC" w:rsidP="00AA5FCC">
      <w:r w:rsidRPr="00AA46FE">
        <w:t>Однако</w:t>
      </w:r>
      <w:r w:rsidR="00F14522">
        <w:t xml:space="preserve"> </w:t>
      </w:r>
      <w:r w:rsidRPr="00AA46FE">
        <w:t>к</w:t>
      </w:r>
      <w:r w:rsidR="00F14522">
        <w:t xml:space="preserve"> </w:t>
      </w:r>
      <w:r w:rsidRPr="00AA46FE">
        <w:t>настоящему</w:t>
      </w:r>
      <w:r w:rsidR="00F14522">
        <w:t xml:space="preserve"> </w:t>
      </w:r>
      <w:r w:rsidRPr="00AA46FE">
        <w:t>моменту</w:t>
      </w:r>
      <w:r w:rsidR="00F14522">
        <w:t xml:space="preserve"> </w:t>
      </w:r>
      <w:r w:rsidRPr="00AA46FE">
        <w:t>стало</w:t>
      </w:r>
      <w:r w:rsidR="00F14522">
        <w:t xml:space="preserve"> </w:t>
      </w:r>
      <w:r w:rsidRPr="00AA46FE">
        <w:t>очевидно,</w:t>
      </w:r>
      <w:r w:rsidR="00F14522">
        <w:t xml:space="preserve"> </w:t>
      </w:r>
      <w:r w:rsidRPr="00AA46FE">
        <w:t>что</w:t>
      </w:r>
      <w:r w:rsidR="00F14522">
        <w:t xml:space="preserve"> </w:t>
      </w:r>
      <w:r w:rsidRPr="00AA46FE">
        <w:t>этот</w:t>
      </w:r>
      <w:r w:rsidR="00F14522">
        <w:t xml:space="preserve"> </w:t>
      </w:r>
      <w:r w:rsidRPr="00AA46FE">
        <w:t>процесс</w:t>
      </w:r>
      <w:r w:rsidR="00F14522">
        <w:t xml:space="preserve"> </w:t>
      </w:r>
      <w:r w:rsidRPr="00AA46FE">
        <w:t>не</w:t>
      </w:r>
      <w:r w:rsidR="00F14522">
        <w:t xml:space="preserve"> </w:t>
      </w:r>
      <w:r w:rsidRPr="00AA46FE">
        <w:t>может</w:t>
      </w:r>
      <w:r w:rsidR="00F14522">
        <w:t xml:space="preserve"> </w:t>
      </w:r>
      <w:r w:rsidRPr="00AA46FE">
        <w:t>быть</w:t>
      </w:r>
      <w:r w:rsidR="00F14522">
        <w:t xml:space="preserve"> </w:t>
      </w:r>
      <w:r w:rsidRPr="00AA46FE">
        <w:t>завершен</w:t>
      </w:r>
      <w:r w:rsidR="00F14522">
        <w:t xml:space="preserve"> </w:t>
      </w:r>
      <w:r w:rsidRPr="00AA46FE">
        <w:t>до</w:t>
      </w:r>
      <w:r w:rsidR="00F14522">
        <w:t xml:space="preserve"> </w:t>
      </w:r>
      <w:r w:rsidRPr="00AA46FE">
        <w:t>конца</w:t>
      </w:r>
      <w:r w:rsidR="00F14522">
        <w:t xml:space="preserve"> </w:t>
      </w:r>
      <w:r w:rsidRPr="00AA46FE">
        <w:t>2023</w:t>
      </w:r>
      <w:r w:rsidR="00F14522">
        <w:t xml:space="preserve"> </w:t>
      </w:r>
      <w:r w:rsidRPr="00AA46FE">
        <w:t>года,</w:t>
      </w:r>
      <w:r w:rsidR="00F14522">
        <w:t xml:space="preserve"> </w:t>
      </w:r>
      <w:r w:rsidRPr="00AA46FE">
        <w:t>поскольку</w:t>
      </w:r>
      <w:r w:rsidR="00F14522">
        <w:t xml:space="preserve"> </w:t>
      </w:r>
      <w:r w:rsidRPr="00AA46FE">
        <w:t>профучастники</w:t>
      </w:r>
      <w:r w:rsidR="00F14522">
        <w:t xml:space="preserve"> </w:t>
      </w:r>
      <w:r w:rsidRPr="00AA46FE">
        <w:t>рынка</w:t>
      </w:r>
      <w:r w:rsidR="00F14522">
        <w:t xml:space="preserve"> </w:t>
      </w:r>
      <w:r w:rsidRPr="00AA46FE">
        <w:t>из</w:t>
      </w:r>
      <w:r w:rsidR="00F14522">
        <w:t xml:space="preserve"> </w:t>
      </w:r>
      <w:r w:rsidRPr="00AA46FE">
        <w:t>недружественных</w:t>
      </w:r>
      <w:r w:rsidR="00F14522">
        <w:t xml:space="preserve"> </w:t>
      </w:r>
      <w:r w:rsidRPr="00AA46FE">
        <w:t>юрисдикций</w:t>
      </w:r>
      <w:r w:rsidR="00F14522">
        <w:t xml:space="preserve"> </w:t>
      </w:r>
      <w:r w:rsidRPr="00AA46FE">
        <w:t>отказываются</w:t>
      </w:r>
      <w:r w:rsidR="00F14522">
        <w:t xml:space="preserve"> </w:t>
      </w:r>
      <w:r w:rsidRPr="00AA46FE">
        <w:t>предоставлять</w:t>
      </w:r>
      <w:r w:rsidR="00F14522">
        <w:t xml:space="preserve"> </w:t>
      </w:r>
      <w:r w:rsidRPr="00AA46FE">
        <w:t>необходимые</w:t>
      </w:r>
      <w:r w:rsidR="00F14522">
        <w:t xml:space="preserve"> </w:t>
      </w:r>
      <w:r w:rsidRPr="00AA46FE">
        <w:t>для</w:t>
      </w:r>
      <w:r w:rsidR="00F14522">
        <w:t xml:space="preserve"> </w:t>
      </w:r>
      <w:r w:rsidRPr="00AA46FE">
        <w:t>этого</w:t>
      </w:r>
      <w:r w:rsidR="00F14522">
        <w:t xml:space="preserve"> </w:t>
      </w:r>
      <w:r w:rsidRPr="00AA46FE">
        <w:t>юридические</w:t>
      </w:r>
      <w:r w:rsidR="00F14522">
        <w:t xml:space="preserve"> </w:t>
      </w:r>
      <w:r w:rsidRPr="00AA46FE">
        <w:t>и</w:t>
      </w:r>
      <w:r w:rsidR="00F14522">
        <w:t xml:space="preserve"> </w:t>
      </w:r>
      <w:r w:rsidRPr="00AA46FE">
        <w:t>бухгалтерские</w:t>
      </w:r>
      <w:r w:rsidR="00F14522">
        <w:t xml:space="preserve"> </w:t>
      </w:r>
      <w:r w:rsidRPr="00AA46FE">
        <w:t>услуги.</w:t>
      </w:r>
      <w:r w:rsidR="00F14522">
        <w:t xml:space="preserve"> </w:t>
      </w:r>
      <w:r w:rsidRPr="00AA46FE">
        <w:t>Также</w:t>
      </w:r>
      <w:r w:rsidR="00F14522">
        <w:t xml:space="preserve"> </w:t>
      </w:r>
      <w:r w:rsidRPr="00AA46FE">
        <w:t>некоторые</w:t>
      </w:r>
      <w:r w:rsidR="00F14522">
        <w:t xml:space="preserve"> </w:t>
      </w:r>
      <w:r w:rsidRPr="00AA46FE">
        <w:t>российские</w:t>
      </w:r>
      <w:r w:rsidR="00F14522">
        <w:t xml:space="preserve"> </w:t>
      </w:r>
      <w:r w:rsidRPr="00AA46FE">
        <w:t>компании</w:t>
      </w:r>
      <w:r w:rsidR="00F14522">
        <w:t xml:space="preserve"> </w:t>
      </w:r>
      <w:r w:rsidRPr="00AA46FE">
        <w:t>испытывают</w:t>
      </w:r>
      <w:r w:rsidR="00F14522">
        <w:t xml:space="preserve"> </w:t>
      </w:r>
      <w:r w:rsidRPr="00AA46FE">
        <w:t>сложности</w:t>
      </w:r>
      <w:r w:rsidR="00F14522">
        <w:t xml:space="preserve"> </w:t>
      </w:r>
      <w:r w:rsidRPr="00AA46FE">
        <w:t>с</w:t>
      </w:r>
      <w:r w:rsidR="00F14522">
        <w:t xml:space="preserve"> </w:t>
      </w:r>
      <w:r w:rsidRPr="00AA46FE">
        <w:t>получением</w:t>
      </w:r>
      <w:r w:rsidR="00F14522">
        <w:t xml:space="preserve"> </w:t>
      </w:r>
      <w:r w:rsidRPr="00AA46FE">
        <w:t>согласия</w:t>
      </w:r>
      <w:r w:rsidR="00F14522">
        <w:t xml:space="preserve"> </w:t>
      </w:r>
      <w:r w:rsidRPr="00AA46FE">
        <w:t>на</w:t>
      </w:r>
      <w:r w:rsidR="00F14522">
        <w:t xml:space="preserve"> </w:t>
      </w:r>
      <w:r w:rsidRPr="00AA46FE">
        <w:t>такие</w:t>
      </w:r>
      <w:r w:rsidR="00F14522">
        <w:t xml:space="preserve"> </w:t>
      </w:r>
      <w:r w:rsidRPr="00AA46FE">
        <w:t>изменения</w:t>
      </w:r>
      <w:r w:rsidR="00F14522">
        <w:t xml:space="preserve"> </w:t>
      </w:r>
      <w:r w:rsidRPr="00AA46FE">
        <w:t>иностранных</w:t>
      </w:r>
      <w:r w:rsidR="00F14522">
        <w:t xml:space="preserve"> </w:t>
      </w:r>
      <w:r w:rsidRPr="00AA46FE">
        <w:t>инвесторов,</w:t>
      </w:r>
      <w:r w:rsidR="00F14522">
        <w:t xml:space="preserve"> </w:t>
      </w:r>
      <w:r w:rsidRPr="00AA46FE">
        <w:t>участвующих</w:t>
      </w:r>
      <w:r w:rsidR="00F14522">
        <w:t xml:space="preserve"> </w:t>
      </w:r>
      <w:r w:rsidRPr="00AA46FE">
        <w:t>в</w:t>
      </w:r>
      <w:r w:rsidR="00F14522">
        <w:t xml:space="preserve"> </w:t>
      </w:r>
      <w:r w:rsidRPr="00AA46FE">
        <w:t>совместных</w:t>
      </w:r>
      <w:r w:rsidR="00F14522">
        <w:t xml:space="preserve"> </w:t>
      </w:r>
      <w:r w:rsidRPr="00AA46FE">
        <w:t>холдинговых</w:t>
      </w:r>
      <w:r w:rsidR="00F14522">
        <w:t xml:space="preserve"> </w:t>
      </w:r>
      <w:r w:rsidRPr="00AA46FE">
        <w:t>компаниях,</w:t>
      </w:r>
      <w:r w:rsidR="00F14522">
        <w:t xml:space="preserve"> </w:t>
      </w:r>
      <w:r w:rsidRPr="00AA46FE">
        <w:t>отмечают</w:t>
      </w:r>
      <w:r w:rsidR="00F14522">
        <w:t xml:space="preserve"> </w:t>
      </w:r>
      <w:r w:rsidRPr="00AA46FE">
        <w:t>законодатели.</w:t>
      </w:r>
      <w:r w:rsidR="00F14522">
        <w:t xml:space="preserve"> </w:t>
      </w:r>
    </w:p>
    <w:p w:rsidR="00AA5FCC" w:rsidRPr="00AA46FE" w:rsidRDefault="00AA5FCC" w:rsidP="00AA5FCC">
      <w:pPr>
        <w:pStyle w:val="2"/>
      </w:pPr>
      <w:bookmarkStart w:id="150" w:name="_Toc154385135"/>
      <w:r w:rsidRPr="00AA46FE">
        <w:t>ТАСС,</w:t>
      </w:r>
      <w:r w:rsidR="00F14522">
        <w:t xml:space="preserve"> </w:t>
      </w:r>
      <w:r w:rsidRPr="00AA46FE">
        <w:t>22.12.2023,</w:t>
      </w:r>
      <w:r w:rsidR="00F14522">
        <w:t xml:space="preserve"> </w:t>
      </w:r>
      <w:r w:rsidRPr="00AA46FE">
        <w:t>СФ</w:t>
      </w:r>
      <w:r w:rsidR="00F14522">
        <w:t xml:space="preserve"> </w:t>
      </w:r>
      <w:r w:rsidRPr="00AA46FE">
        <w:t>утвердил</w:t>
      </w:r>
      <w:r w:rsidR="00F14522">
        <w:t xml:space="preserve"> </w:t>
      </w:r>
      <w:r w:rsidRPr="00AA46FE">
        <w:t>обязанность</w:t>
      </w:r>
      <w:r w:rsidR="00F14522">
        <w:t xml:space="preserve"> </w:t>
      </w:r>
      <w:r w:rsidRPr="00AA46FE">
        <w:t>экспортеров</w:t>
      </w:r>
      <w:r w:rsidR="00F14522">
        <w:t xml:space="preserve"> </w:t>
      </w:r>
      <w:r w:rsidRPr="00AA46FE">
        <w:t>сообщать</w:t>
      </w:r>
      <w:r w:rsidR="00F14522">
        <w:t xml:space="preserve"> </w:t>
      </w:r>
      <w:r w:rsidRPr="00AA46FE">
        <w:t>ЦБ</w:t>
      </w:r>
      <w:r w:rsidR="00F14522">
        <w:t xml:space="preserve"> </w:t>
      </w:r>
      <w:r w:rsidRPr="00AA46FE">
        <w:t>о</w:t>
      </w:r>
      <w:r w:rsidR="00F14522">
        <w:t xml:space="preserve"> </w:t>
      </w:r>
      <w:r w:rsidRPr="00AA46FE">
        <w:t>валютных</w:t>
      </w:r>
      <w:r w:rsidR="00F14522">
        <w:t xml:space="preserve"> </w:t>
      </w:r>
      <w:r w:rsidRPr="00AA46FE">
        <w:t>активах</w:t>
      </w:r>
      <w:r w:rsidR="00F14522">
        <w:t xml:space="preserve"> </w:t>
      </w:r>
      <w:r w:rsidRPr="00AA46FE">
        <w:t>зарубежных</w:t>
      </w:r>
      <w:r w:rsidR="00F14522">
        <w:t xml:space="preserve"> «</w:t>
      </w:r>
      <w:r w:rsidRPr="00AA46FE">
        <w:t>дочек</w:t>
      </w:r>
      <w:r w:rsidR="00F14522">
        <w:t>»</w:t>
      </w:r>
      <w:bookmarkEnd w:id="150"/>
    </w:p>
    <w:p w:rsidR="00AA5FCC" w:rsidRPr="00AA46FE" w:rsidRDefault="00AA5FCC" w:rsidP="001B2095">
      <w:pPr>
        <w:pStyle w:val="3"/>
      </w:pPr>
      <w:bookmarkStart w:id="151" w:name="_Toc154385136"/>
      <w:r w:rsidRPr="00AA46FE">
        <w:t>Совет</w:t>
      </w:r>
      <w:r w:rsidR="00F14522">
        <w:t xml:space="preserve"> </w:t>
      </w:r>
      <w:r w:rsidRPr="00AA46FE">
        <w:t>Федерации</w:t>
      </w:r>
      <w:r w:rsidR="00F14522">
        <w:t xml:space="preserve"> </w:t>
      </w:r>
      <w:r w:rsidRPr="00AA46FE">
        <w:t>одобрил</w:t>
      </w:r>
      <w:r w:rsidR="00F14522">
        <w:t xml:space="preserve"> </w:t>
      </w:r>
      <w:r w:rsidRPr="00AA46FE">
        <w:t>на</w:t>
      </w:r>
      <w:r w:rsidR="00F14522">
        <w:t xml:space="preserve"> </w:t>
      </w:r>
      <w:r w:rsidRPr="00AA46FE">
        <w:t>пленарном</w:t>
      </w:r>
      <w:r w:rsidR="00F14522">
        <w:t xml:space="preserve"> </w:t>
      </w:r>
      <w:r w:rsidRPr="00AA46FE">
        <w:t>заседании</w:t>
      </w:r>
      <w:r w:rsidR="00F14522">
        <w:t xml:space="preserve"> </w:t>
      </w:r>
      <w:r w:rsidRPr="00AA46FE">
        <w:t>закон,</w:t>
      </w:r>
      <w:r w:rsidR="00F14522">
        <w:t xml:space="preserve"> </w:t>
      </w:r>
      <w:r w:rsidRPr="00AA46FE">
        <w:t>обязывающий</w:t>
      </w:r>
      <w:r w:rsidR="00F14522">
        <w:t xml:space="preserve"> </w:t>
      </w:r>
      <w:r w:rsidRPr="00AA46FE">
        <w:t>резидентов-экспортеров</w:t>
      </w:r>
      <w:r w:rsidR="00F14522">
        <w:t xml:space="preserve"> </w:t>
      </w:r>
      <w:r w:rsidRPr="00AA46FE">
        <w:t>представлять</w:t>
      </w:r>
      <w:r w:rsidR="00F14522">
        <w:t xml:space="preserve"> </w:t>
      </w:r>
      <w:r w:rsidRPr="00AA46FE">
        <w:t>ЦБ</w:t>
      </w:r>
      <w:r w:rsidR="00F14522">
        <w:t xml:space="preserve"> </w:t>
      </w:r>
      <w:r w:rsidRPr="00AA46FE">
        <w:t>РФ</w:t>
      </w:r>
      <w:r w:rsidR="00F14522">
        <w:t xml:space="preserve"> </w:t>
      </w:r>
      <w:r w:rsidRPr="00AA46FE">
        <w:t>информацию</w:t>
      </w:r>
      <w:r w:rsidR="00F14522">
        <w:t xml:space="preserve"> </w:t>
      </w:r>
      <w:r w:rsidRPr="00AA46FE">
        <w:t>о</w:t>
      </w:r>
      <w:r w:rsidR="00F14522">
        <w:t xml:space="preserve"> </w:t>
      </w:r>
      <w:r w:rsidRPr="00AA46FE">
        <w:t>валютных</w:t>
      </w:r>
      <w:r w:rsidR="00F14522">
        <w:t xml:space="preserve"> </w:t>
      </w:r>
      <w:r w:rsidRPr="00AA46FE">
        <w:t>активах</w:t>
      </w:r>
      <w:r w:rsidR="00F14522">
        <w:t xml:space="preserve"> </w:t>
      </w:r>
      <w:r w:rsidRPr="00AA46FE">
        <w:t>и</w:t>
      </w:r>
      <w:r w:rsidR="00F14522">
        <w:t xml:space="preserve"> </w:t>
      </w:r>
      <w:r w:rsidRPr="00AA46FE">
        <w:t>обязательствах</w:t>
      </w:r>
      <w:r w:rsidR="00F14522">
        <w:t xml:space="preserve"> </w:t>
      </w:r>
      <w:r w:rsidRPr="00AA46FE">
        <w:t>перед</w:t>
      </w:r>
      <w:r w:rsidR="00F14522">
        <w:t xml:space="preserve"> </w:t>
      </w:r>
      <w:r w:rsidRPr="00AA46FE">
        <w:t>нерезидентами,</w:t>
      </w:r>
      <w:r w:rsidR="00F14522">
        <w:t xml:space="preserve"> </w:t>
      </w:r>
      <w:r w:rsidRPr="00AA46FE">
        <w:t>включающую</w:t>
      </w:r>
      <w:r w:rsidR="00F14522">
        <w:t xml:space="preserve"> </w:t>
      </w:r>
      <w:r w:rsidRPr="00AA46FE">
        <w:t>аналогичные</w:t>
      </w:r>
      <w:r w:rsidR="00F14522">
        <w:t xml:space="preserve"> </w:t>
      </w:r>
      <w:r w:rsidRPr="00AA46FE">
        <w:t>сведения</w:t>
      </w:r>
      <w:r w:rsidR="00F14522">
        <w:t xml:space="preserve"> </w:t>
      </w:r>
      <w:r w:rsidRPr="00AA46FE">
        <w:t>и</w:t>
      </w:r>
      <w:r w:rsidR="00F14522">
        <w:t xml:space="preserve"> </w:t>
      </w:r>
      <w:r w:rsidRPr="00AA46FE">
        <w:t>по</w:t>
      </w:r>
      <w:r w:rsidR="00F14522">
        <w:t xml:space="preserve"> </w:t>
      </w:r>
      <w:r w:rsidRPr="00AA46FE">
        <w:t>их</w:t>
      </w:r>
      <w:r w:rsidR="00F14522">
        <w:t xml:space="preserve"> </w:t>
      </w:r>
      <w:r w:rsidRPr="00AA46FE">
        <w:t>дочерним</w:t>
      </w:r>
      <w:r w:rsidR="00F14522">
        <w:t xml:space="preserve"> </w:t>
      </w:r>
      <w:r w:rsidRPr="00AA46FE">
        <w:t>компаниям</w:t>
      </w:r>
      <w:r w:rsidR="00F14522">
        <w:t xml:space="preserve"> </w:t>
      </w:r>
      <w:r w:rsidRPr="00AA46FE">
        <w:t>за</w:t>
      </w:r>
      <w:r w:rsidR="00F14522">
        <w:t xml:space="preserve"> </w:t>
      </w:r>
      <w:r w:rsidRPr="00AA46FE">
        <w:t>рубежом.</w:t>
      </w:r>
      <w:r w:rsidR="00F14522">
        <w:t xml:space="preserve"> </w:t>
      </w:r>
      <w:r w:rsidRPr="00AA46FE">
        <w:t>Изменения</w:t>
      </w:r>
      <w:r w:rsidR="00F14522">
        <w:t xml:space="preserve"> </w:t>
      </w:r>
      <w:r w:rsidRPr="00AA46FE">
        <w:t>вносятся</w:t>
      </w:r>
      <w:r w:rsidR="00F14522">
        <w:t xml:space="preserve"> </w:t>
      </w:r>
      <w:r w:rsidRPr="00AA46FE">
        <w:t>в</w:t>
      </w:r>
      <w:r w:rsidR="00F14522">
        <w:t xml:space="preserve"> </w:t>
      </w:r>
      <w:r w:rsidRPr="00AA46FE">
        <w:t>закон</w:t>
      </w:r>
      <w:r w:rsidR="00F14522">
        <w:t xml:space="preserve"> «</w:t>
      </w:r>
      <w:r w:rsidRPr="00AA46FE">
        <w:t>О</w:t>
      </w:r>
      <w:r w:rsidR="00F14522">
        <w:t xml:space="preserve"> </w:t>
      </w:r>
      <w:r w:rsidRPr="00AA46FE">
        <w:t>валютном</w:t>
      </w:r>
      <w:r w:rsidR="00F14522">
        <w:t xml:space="preserve"> </w:t>
      </w:r>
      <w:r w:rsidRPr="00AA46FE">
        <w:t>регулировании</w:t>
      </w:r>
      <w:r w:rsidR="00F14522">
        <w:t xml:space="preserve"> </w:t>
      </w:r>
      <w:r w:rsidRPr="00AA46FE">
        <w:t>и</w:t>
      </w:r>
      <w:r w:rsidR="00F14522">
        <w:t xml:space="preserve"> </w:t>
      </w:r>
      <w:r w:rsidRPr="00AA46FE">
        <w:t>валютном</w:t>
      </w:r>
      <w:r w:rsidR="00F14522">
        <w:t xml:space="preserve"> </w:t>
      </w:r>
      <w:r w:rsidRPr="00AA46FE">
        <w:t>контроле</w:t>
      </w:r>
      <w:r w:rsidR="00F14522">
        <w:t>»</w:t>
      </w:r>
      <w:r w:rsidRPr="00AA46FE">
        <w:t>.</w:t>
      </w:r>
      <w:bookmarkEnd w:id="151"/>
    </w:p>
    <w:p w:rsidR="00AA5FCC" w:rsidRPr="00AA46FE" w:rsidRDefault="00AA5FCC" w:rsidP="00AA5FCC">
      <w:r w:rsidRPr="00AA46FE">
        <w:t>Для</w:t>
      </w:r>
      <w:r w:rsidR="00F14522">
        <w:t xml:space="preserve"> </w:t>
      </w:r>
      <w:r w:rsidRPr="00AA46FE">
        <w:t>получения</w:t>
      </w:r>
      <w:r w:rsidR="00F14522">
        <w:t xml:space="preserve"> </w:t>
      </w:r>
      <w:r w:rsidRPr="00AA46FE">
        <w:t>более</w:t>
      </w:r>
      <w:r w:rsidR="00F14522">
        <w:t xml:space="preserve"> </w:t>
      </w:r>
      <w:r w:rsidRPr="00AA46FE">
        <w:t>детализированной</w:t>
      </w:r>
      <w:r w:rsidR="00F14522">
        <w:t xml:space="preserve"> </w:t>
      </w:r>
      <w:r w:rsidRPr="00AA46FE">
        <w:t>и</w:t>
      </w:r>
      <w:r w:rsidR="00F14522">
        <w:t xml:space="preserve"> </w:t>
      </w:r>
      <w:r w:rsidRPr="00AA46FE">
        <w:t>полной</w:t>
      </w:r>
      <w:r w:rsidR="00F14522">
        <w:t xml:space="preserve"> </w:t>
      </w:r>
      <w:r w:rsidRPr="00AA46FE">
        <w:t>информации</w:t>
      </w:r>
      <w:r w:rsidR="00F14522">
        <w:t xml:space="preserve"> </w:t>
      </w:r>
      <w:r w:rsidRPr="00AA46FE">
        <w:t>документом</w:t>
      </w:r>
      <w:r w:rsidR="00F14522">
        <w:t xml:space="preserve"> </w:t>
      </w:r>
      <w:r w:rsidRPr="00AA46FE">
        <w:t>предусмотрена</w:t>
      </w:r>
      <w:r w:rsidR="00F14522">
        <w:t xml:space="preserve"> </w:t>
      </w:r>
      <w:r w:rsidRPr="00AA46FE">
        <w:t>унификация</w:t>
      </w:r>
      <w:r w:rsidR="00F14522">
        <w:t xml:space="preserve"> </w:t>
      </w:r>
      <w:r w:rsidRPr="00AA46FE">
        <w:t>требований</w:t>
      </w:r>
      <w:r w:rsidR="00F14522">
        <w:t xml:space="preserve"> </w:t>
      </w:r>
      <w:r w:rsidRPr="00AA46FE">
        <w:t>к</w:t>
      </w:r>
      <w:r w:rsidR="00F14522">
        <w:t xml:space="preserve"> </w:t>
      </w:r>
      <w:r w:rsidRPr="00AA46FE">
        <w:t>составлению</w:t>
      </w:r>
      <w:r w:rsidR="00F14522">
        <w:t xml:space="preserve"> </w:t>
      </w:r>
      <w:r w:rsidRPr="00AA46FE">
        <w:t>и</w:t>
      </w:r>
      <w:r w:rsidR="00F14522">
        <w:t xml:space="preserve"> </w:t>
      </w:r>
      <w:r w:rsidRPr="00AA46FE">
        <w:t>представлению</w:t>
      </w:r>
      <w:r w:rsidR="00F14522">
        <w:t xml:space="preserve"> </w:t>
      </w:r>
      <w:r w:rsidRPr="00AA46FE">
        <w:t>резидентами-экспортерами</w:t>
      </w:r>
      <w:r w:rsidR="00F14522">
        <w:t xml:space="preserve"> </w:t>
      </w:r>
      <w:r w:rsidRPr="00AA46FE">
        <w:t>информации</w:t>
      </w:r>
      <w:r w:rsidR="00F14522">
        <w:t xml:space="preserve"> </w:t>
      </w:r>
      <w:r w:rsidRPr="00AA46FE">
        <w:t>о</w:t>
      </w:r>
      <w:r w:rsidR="00F14522">
        <w:t xml:space="preserve"> </w:t>
      </w:r>
      <w:r w:rsidRPr="00AA46FE">
        <w:t>валютных</w:t>
      </w:r>
      <w:r w:rsidR="00F14522">
        <w:t xml:space="preserve"> </w:t>
      </w:r>
      <w:r w:rsidRPr="00AA46FE">
        <w:t>активах</w:t>
      </w:r>
      <w:r w:rsidR="00F14522">
        <w:t xml:space="preserve"> </w:t>
      </w:r>
      <w:r w:rsidRPr="00AA46FE">
        <w:t>и</w:t>
      </w:r>
      <w:r w:rsidR="00F14522">
        <w:t xml:space="preserve"> </w:t>
      </w:r>
      <w:r w:rsidRPr="00AA46FE">
        <w:t>обязательствах.</w:t>
      </w:r>
      <w:r w:rsidR="00F14522">
        <w:t xml:space="preserve"> </w:t>
      </w:r>
      <w:r w:rsidRPr="00AA46FE">
        <w:t>Состав,</w:t>
      </w:r>
      <w:r w:rsidR="00F14522">
        <w:t xml:space="preserve"> </w:t>
      </w:r>
      <w:r w:rsidRPr="00AA46FE">
        <w:t>форму,</w:t>
      </w:r>
      <w:r w:rsidR="00F14522">
        <w:t xml:space="preserve"> </w:t>
      </w:r>
      <w:r w:rsidRPr="00AA46FE">
        <w:t>сроки,</w:t>
      </w:r>
      <w:r w:rsidR="00F14522">
        <w:t xml:space="preserve"> </w:t>
      </w:r>
      <w:r w:rsidRPr="00AA46FE">
        <w:t>порядок</w:t>
      </w:r>
      <w:r w:rsidR="00F14522">
        <w:t xml:space="preserve"> </w:t>
      </w:r>
      <w:r w:rsidRPr="00AA46FE">
        <w:t>составления</w:t>
      </w:r>
      <w:r w:rsidR="00F14522">
        <w:t xml:space="preserve"> </w:t>
      </w:r>
      <w:r w:rsidRPr="00AA46FE">
        <w:t>и</w:t>
      </w:r>
      <w:r w:rsidR="00F14522">
        <w:t xml:space="preserve"> </w:t>
      </w:r>
      <w:r w:rsidRPr="00AA46FE">
        <w:t>представления</w:t>
      </w:r>
      <w:r w:rsidR="00F14522">
        <w:t xml:space="preserve"> </w:t>
      </w:r>
      <w:r w:rsidRPr="00AA46FE">
        <w:t>резидентами</w:t>
      </w:r>
      <w:r w:rsidR="00F14522">
        <w:t xml:space="preserve"> </w:t>
      </w:r>
      <w:r w:rsidRPr="00AA46FE">
        <w:t>этой</w:t>
      </w:r>
      <w:r w:rsidR="00F14522">
        <w:t xml:space="preserve"> </w:t>
      </w:r>
      <w:r w:rsidRPr="00AA46FE">
        <w:t>информации</w:t>
      </w:r>
      <w:r w:rsidR="00F14522">
        <w:t xml:space="preserve"> </w:t>
      </w:r>
      <w:r w:rsidRPr="00AA46FE">
        <w:t>предлагается</w:t>
      </w:r>
      <w:r w:rsidR="00F14522">
        <w:t xml:space="preserve"> </w:t>
      </w:r>
      <w:r w:rsidRPr="00AA46FE">
        <w:t>установить</w:t>
      </w:r>
      <w:r w:rsidR="00F14522">
        <w:t xml:space="preserve"> </w:t>
      </w:r>
      <w:r w:rsidRPr="00AA46FE">
        <w:t>нормативным</w:t>
      </w:r>
      <w:r w:rsidR="00F14522">
        <w:t xml:space="preserve"> </w:t>
      </w:r>
      <w:r w:rsidRPr="00AA46FE">
        <w:t>актом</w:t>
      </w:r>
      <w:r w:rsidR="00F14522">
        <w:t xml:space="preserve"> </w:t>
      </w:r>
      <w:r w:rsidRPr="00AA46FE">
        <w:t>ЦБ</w:t>
      </w:r>
      <w:r w:rsidR="00F14522">
        <w:t xml:space="preserve"> </w:t>
      </w:r>
      <w:r w:rsidRPr="00AA46FE">
        <w:t>по</w:t>
      </w:r>
      <w:r w:rsidR="00F14522">
        <w:t xml:space="preserve"> </w:t>
      </w:r>
      <w:r w:rsidRPr="00AA46FE">
        <w:t>согласованию</w:t>
      </w:r>
      <w:r w:rsidR="00F14522">
        <w:t xml:space="preserve"> </w:t>
      </w:r>
      <w:r w:rsidRPr="00AA46FE">
        <w:t>с</w:t>
      </w:r>
      <w:r w:rsidR="00F14522">
        <w:t xml:space="preserve"> </w:t>
      </w:r>
      <w:r w:rsidRPr="00AA46FE">
        <w:t>Минфином</w:t>
      </w:r>
      <w:r w:rsidR="00F14522">
        <w:t xml:space="preserve"> </w:t>
      </w:r>
      <w:r w:rsidRPr="00AA46FE">
        <w:t>РФ</w:t>
      </w:r>
      <w:r w:rsidR="00F14522">
        <w:t xml:space="preserve"> </w:t>
      </w:r>
      <w:r w:rsidRPr="00AA46FE">
        <w:t>и</w:t>
      </w:r>
      <w:r w:rsidR="00F14522">
        <w:t xml:space="preserve"> </w:t>
      </w:r>
      <w:r w:rsidRPr="00AA46FE">
        <w:t>Минэкономразвития</w:t>
      </w:r>
      <w:r w:rsidR="00F14522">
        <w:t xml:space="preserve"> </w:t>
      </w:r>
      <w:r w:rsidRPr="00AA46FE">
        <w:t>РФ.</w:t>
      </w:r>
    </w:p>
    <w:p w:rsidR="00AA5FCC" w:rsidRPr="00AA46FE" w:rsidRDefault="00AA5FCC" w:rsidP="00AA5FCC">
      <w:r w:rsidRPr="00AA46FE">
        <w:t>Также</w:t>
      </w:r>
      <w:r w:rsidR="00F14522">
        <w:t xml:space="preserve"> </w:t>
      </w:r>
      <w:r w:rsidRPr="00AA46FE">
        <w:t>законом</w:t>
      </w:r>
      <w:r w:rsidR="00F14522">
        <w:t xml:space="preserve"> </w:t>
      </w:r>
      <w:r w:rsidRPr="00AA46FE">
        <w:t>исключается</w:t>
      </w:r>
      <w:r w:rsidR="00F14522">
        <w:t xml:space="preserve"> </w:t>
      </w:r>
      <w:r w:rsidRPr="00AA46FE">
        <w:t>обязанность</w:t>
      </w:r>
      <w:r w:rsidR="00F14522">
        <w:t xml:space="preserve"> </w:t>
      </w:r>
      <w:r w:rsidRPr="00AA46FE">
        <w:t>Банка</w:t>
      </w:r>
      <w:r w:rsidR="00F14522">
        <w:t xml:space="preserve"> </w:t>
      </w:r>
      <w:r w:rsidRPr="00AA46FE">
        <w:t>России</w:t>
      </w:r>
      <w:r w:rsidR="00F14522">
        <w:t xml:space="preserve"> </w:t>
      </w:r>
      <w:r w:rsidRPr="00AA46FE">
        <w:t>размещать</w:t>
      </w:r>
      <w:r w:rsidR="00F14522">
        <w:t xml:space="preserve"> </w:t>
      </w:r>
      <w:r w:rsidRPr="00AA46FE">
        <w:t>на</w:t>
      </w:r>
      <w:r w:rsidR="00F14522">
        <w:t xml:space="preserve"> </w:t>
      </w:r>
      <w:r w:rsidRPr="00AA46FE">
        <w:t>своем</w:t>
      </w:r>
      <w:r w:rsidR="00F14522">
        <w:t xml:space="preserve"> </w:t>
      </w:r>
      <w:r w:rsidRPr="00AA46FE">
        <w:t>официальном</w:t>
      </w:r>
      <w:r w:rsidR="00F14522">
        <w:t xml:space="preserve"> </w:t>
      </w:r>
      <w:r w:rsidRPr="00AA46FE">
        <w:t>сайте</w:t>
      </w:r>
      <w:r w:rsidR="00F14522">
        <w:t xml:space="preserve"> </w:t>
      </w:r>
      <w:r w:rsidRPr="00AA46FE">
        <w:t>в</w:t>
      </w:r>
      <w:r w:rsidR="00F14522">
        <w:t xml:space="preserve"> </w:t>
      </w:r>
      <w:r w:rsidRPr="00AA46FE">
        <w:t>интернете</w:t>
      </w:r>
      <w:r w:rsidR="00F14522">
        <w:t xml:space="preserve"> </w:t>
      </w:r>
      <w:r w:rsidRPr="00AA46FE">
        <w:t>перечень</w:t>
      </w:r>
      <w:r w:rsidR="00F14522">
        <w:t xml:space="preserve"> </w:t>
      </w:r>
      <w:r w:rsidRPr="00AA46FE">
        <w:t>экспортеров,</w:t>
      </w:r>
      <w:r w:rsidR="00F14522">
        <w:t xml:space="preserve"> </w:t>
      </w:r>
      <w:r w:rsidRPr="00AA46FE">
        <w:t>которые</w:t>
      </w:r>
      <w:r w:rsidR="00F14522">
        <w:t xml:space="preserve"> </w:t>
      </w:r>
      <w:r w:rsidRPr="00AA46FE">
        <w:t>предоставляют</w:t>
      </w:r>
      <w:r w:rsidR="00F14522">
        <w:t xml:space="preserve"> </w:t>
      </w:r>
      <w:r w:rsidRPr="00AA46FE">
        <w:t>ему</w:t>
      </w:r>
      <w:r w:rsidR="00F14522">
        <w:t xml:space="preserve"> </w:t>
      </w:r>
      <w:r w:rsidRPr="00AA46FE">
        <w:t>такие</w:t>
      </w:r>
      <w:r w:rsidR="00F14522">
        <w:t xml:space="preserve"> </w:t>
      </w:r>
      <w:r w:rsidRPr="00AA46FE">
        <w:t>данные.</w:t>
      </w:r>
      <w:r w:rsidR="00F14522">
        <w:t xml:space="preserve"> </w:t>
      </w:r>
      <w:r w:rsidRPr="00AA46FE">
        <w:t>При</w:t>
      </w:r>
      <w:r w:rsidR="00F14522">
        <w:t xml:space="preserve"> </w:t>
      </w:r>
      <w:r w:rsidRPr="00AA46FE">
        <w:t>этом</w:t>
      </w:r>
      <w:r w:rsidR="00F14522">
        <w:t xml:space="preserve"> </w:t>
      </w:r>
      <w:r w:rsidRPr="00AA46FE">
        <w:t>регулятор</w:t>
      </w:r>
      <w:r w:rsidR="00F14522">
        <w:t xml:space="preserve"> </w:t>
      </w:r>
      <w:r w:rsidRPr="00AA46FE">
        <w:t>наделяется</w:t>
      </w:r>
      <w:r w:rsidR="00F14522">
        <w:t xml:space="preserve"> </w:t>
      </w:r>
      <w:r w:rsidRPr="00AA46FE">
        <w:t>полномочием</w:t>
      </w:r>
      <w:r w:rsidR="00F14522">
        <w:t xml:space="preserve"> </w:t>
      </w:r>
      <w:r w:rsidRPr="00AA46FE">
        <w:t>устанавливать</w:t>
      </w:r>
      <w:r w:rsidR="00F14522">
        <w:t xml:space="preserve"> </w:t>
      </w:r>
      <w:r w:rsidRPr="00AA46FE">
        <w:t>порядок</w:t>
      </w:r>
      <w:r w:rsidR="00F14522">
        <w:t xml:space="preserve"> </w:t>
      </w:r>
      <w:r w:rsidRPr="00AA46FE">
        <w:t>доведения</w:t>
      </w:r>
      <w:r w:rsidR="00F14522">
        <w:t xml:space="preserve"> </w:t>
      </w:r>
      <w:r w:rsidRPr="00AA46FE">
        <w:t>до</w:t>
      </w:r>
      <w:r w:rsidR="00F14522">
        <w:t xml:space="preserve"> </w:t>
      </w:r>
      <w:r w:rsidRPr="00AA46FE">
        <w:t>сведения</w:t>
      </w:r>
      <w:r w:rsidR="00F14522">
        <w:t xml:space="preserve"> </w:t>
      </w:r>
      <w:r w:rsidRPr="00AA46FE">
        <w:t>резидентов</w:t>
      </w:r>
      <w:r w:rsidR="00F14522">
        <w:t xml:space="preserve"> </w:t>
      </w:r>
      <w:r w:rsidRPr="00AA46FE">
        <w:t>информации</w:t>
      </w:r>
      <w:r w:rsidR="00F14522">
        <w:t xml:space="preserve"> </w:t>
      </w:r>
      <w:r w:rsidRPr="00AA46FE">
        <w:t>о</w:t>
      </w:r>
      <w:r w:rsidR="00F14522">
        <w:t xml:space="preserve"> </w:t>
      </w:r>
      <w:r w:rsidRPr="00AA46FE">
        <w:t>включении</w:t>
      </w:r>
      <w:r w:rsidR="00F14522">
        <w:t xml:space="preserve"> </w:t>
      </w:r>
      <w:r w:rsidRPr="00AA46FE">
        <w:t>в</w:t>
      </w:r>
      <w:r w:rsidR="00F14522">
        <w:t xml:space="preserve"> </w:t>
      </w:r>
      <w:r w:rsidRPr="00AA46FE">
        <w:t>перечень.</w:t>
      </w:r>
    </w:p>
    <w:p w:rsidR="00AA5FCC" w:rsidRPr="00AA46FE" w:rsidRDefault="00AA5FCC" w:rsidP="00AA5FCC">
      <w:r w:rsidRPr="00AA46FE">
        <w:t>Законом</w:t>
      </w:r>
      <w:r w:rsidR="00F14522">
        <w:t xml:space="preserve"> </w:t>
      </w:r>
      <w:r w:rsidRPr="00AA46FE">
        <w:t>с</w:t>
      </w:r>
      <w:r w:rsidR="00F14522">
        <w:t xml:space="preserve"> </w:t>
      </w:r>
      <w:r w:rsidRPr="00AA46FE">
        <w:t>1</w:t>
      </w:r>
      <w:r w:rsidR="00F14522">
        <w:t xml:space="preserve"> </w:t>
      </w:r>
      <w:r w:rsidRPr="00AA46FE">
        <w:t>июля</w:t>
      </w:r>
      <w:r w:rsidR="00F14522">
        <w:t xml:space="preserve"> </w:t>
      </w:r>
      <w:r w:rsidRPr="00AA46FE">
        <w:t>2024</w:t>
      </w:r>
      <w:r w:rsidR="00F14522">
        <w:t xml:space="preserve"> </w:t>
      </w:r>
      <w:r w:rsidRPr="00AA46FE">
        <w:t>года</w:t>
      </w:r>
      <w:r w:rsidR="00F14522">
        <w:t xml:space="preserve"> </w:t>
      </w:r>
      <w:r w:rsidRPr="00AA46FE">
        <w:t>устанавливается</w:t>
      </w:r>
      <w:r w:rsidR="00F14522">
        <w:t xml:space="preserve"> </w:t>
      </w:r>
      <w:r w:rsidRPr="00AA46FE">
        <w:t>требование</w:t>
      </w:r>
      <w:r w:rsidR="00F14522">
        <w:t xml:space="preserve"> </w:t>
      </w:r>
      <w:r w:rsidRPr="00AA46FE">
        <w:t>в</w:t>
      </w:r>
      <w:r w:rsidR="00F14522">
        <w:t xml:space="preserve"> </w:t>
      </w:r>
      <w:r w:rsidRPr="00AA46FE">
        <w:t>отношении</w:t>
      </w:r>
      <w:r w:rsidR="00F14522">
        <w:t xml:space="preserve"> </w:t>
      </w:r>
      <w:r w:rsidRPr="00AA46FE">
        <w:t>юридических</w:t>
      </w:r>
      <w:r w:rsidR="00F14522">
        <w:t xml:space="preserve"> </w:t>
      </w:r>
      <w:r w:rsidRPr="00AA46FE">
        <w:t>лиц</w:t>
      </w:r>
      <w:r w:rsidR="00F14522">
        <w:t xml:space="preserve"> </w:t>
      </w:r>
      <w:r w:rsidRPr="00AA46FE">
        <w:t>-</w:t>
      </w:r>
      <w:r w:rsidR="00F14522">
        <w:t xml:space="preserve"> </w:t>
      </w:r>
      <w:r w:rsidRPr="00AA46FE">
        <w:t>резидентов,</w:t>
      </w:r>
      <w:r w:rsidR="00F14522">
        <w:t xml:space="preserve"> </w:t>
      </w:r>
      <w:r w:rsidRPr="00AA46FE">
        <w:t>входящих</w:t>
      </w:r>
      <w:r w:rsidR="00F14522">
        <w:t xml:space="preserve"> </w:t>
      </w:r>
      <w:r w:rsidRPr="00AA46FE">
        <w:t>в</w:t>
      </w:r>
      <w:r w:rsidR="00F14522">
        <w:t xml:space="preserve"> </w:t>
      </w:r>
      <w:r w:rsidRPr="00AA46FE">
        <w:t>одну</w:t>
      </w:r>
      <w:r w:rsidR="00F14522">
        <w:t xml:space="preserve"> </w:t>
      </w:r>
      <w:r w:rsidRPr="00AA46FE">
        <w:t>международную</w:t>
      </w:r>
      <w:r w:rsidR="00F14522">
        <w:t xml:space="preserve"> </w:t>
      </w:r>
      <w:r w:rsidRPr="00AA46FE">
        <w:t>группу</w:t>
      </w:r>
      <w:r w:rsidR="00F14522">
        <w:t xml:space="preserve"> </w:t>
      </w:r>
      <w:r w:rsidRPr="00AA46FE">
        <w:t>компаний</w:t>
      </w:r>
      <w:r w:rsidR="00F14522">
        <w:t xml:space="preserve"> </w:t>
      </w:r>
      <w:r w:rsidRPr="00AA46FE">
        <w:t>с</w:t>
      </w:r>
      <w:r w:rsidR="00F14522">
        <w:t xml:space="preserve"> </w:t>
      </w:r>
      <w:r w:rsidRPr="00AA46FE">
        <w:t>юридическими</w:t>
      </w:r>
      <w:r w:rsidR="00F14522">
        <w:t xml:space="preserve"> </w:t>
      </w:r>
      <w:r w:rsidRPr="00AA46FE">
        <w:t>лицами</w:t>
      </w:r>
      <w:r w:rsidR="00F14522">
        <w:t xml:space="preserve"> </w:t>
      </w:r>
      <w:r w:rsidRPr="00AA46FE">
        <w:t>-</w:t>
      </w:r>
      <w:r w:rsidR="00F14522">
        <w:t xml:space="preserve"> </w:t>
      </w:r>
      <w:r w:rsidRPr="00AA46FE">
        <w:t>нерезидентами,</w:t>
      </w:r>
      <w:r w:rsidR="00F14522">
        <w:t xml:space="preserve"> </w:t>
      </w:r>
      <w:r w:rsidRPr="00AA46FE">
        <w:t>уведомлять</w:t>
      </w:r>
      <w:r w:rsidR="00F14522">
        <w:t xml:space="preserve"> </w:t>
      </w:r>
      <w:r w:rsidRPr="00AA46FE">
        <w:t>налоговые</w:t>
      </w:r>
      <w:r w:rsidR="00F14522">
        <w:t xml:space="preserve"> </w:t>
      </w:r>
      <w:r w:rsidRPr="00AA46FE">
        <w:t>органы</w:t>
      </w:r>
      <w:r w:rsidR="00F14522">
        <w:t xml:space="preserve"> </w:t>
      </w:r>
      <w:r w:rsidRPr="00AA46FE">
        <w:t>по</w:t>
      </w:r>
      <w:r w:rsidR="00F14522">
        <w:t xml:space="preserve"> </w:t>
      </w:r>
      <w:r w:rsidRPr="00AA46FE">
        <w:t>месту</w:t>
      </w:r>
      <w:r w:rsidR="00F14522">
        <w:t xml:space="preserve"> </w:t>
      </w:r>
      <w:r w:rsidRPr="00AA46FE">
        <w:t>своего</w:t>
      </w:r>
      <w:r w:rsidR="00F14522">
        <w:t xml:space="preserve"> </w:t>
      </w:r>
      <w:r w:rsidRPr="00AA46FE">
        <w:t>учета</w:t>
      </w:r>
      <w:r w:rsidR="00F14522">
        <w:t xml:space="preserve"> </w:t>
      </w:r>
      <w:r w:rsidRPr="00AA46FE">
        <w:t>об</w:t>
      </w:r>
      <w:r w:rsidR="00F14522">
        <w:t xml:space="preserve"> </w:t>
      </w:r>
      <w:r w:rsidRPr="00AA46FE">
        <w:t>открытии</w:t>
      </w:r>
      <w:r w:rsidR="00F14522">
        <w:t xml:space="preserve"> </w:t>
      </w:r>
      <w:r w:rsidRPr="00AA46FE">
        <w:t>(закрытии)</w:t>
      </w:r>
      <w:r w:rsidR="00F14522">
        <w:t xml:space="preserve"> </w:t>
      </w:r>
      <w:r w:rsidRPr="00AA46FE">
        <w:t>счетов</w:t>
      </w:r>
      <w:r w:rsidR="00F14522">
        <w:t xml:space="preserve"> </w:t>
      </w:r>
      <w:r w:rsidRPr="00AA46FE">
        <w:t>(вкладов)</w:t>
      </w:r>
      <w:r w:rsidR="00F14522">
        <w:t xml:space="preserve"> </w:t>
      </w:r>
      <w:r w:rsidRPr="00AA46FE">
        <w:t>и</w:t>
      </w:r>
      <w:r w:rsidR="00F14522">
        <w:t xml:space="preserve"> </w:t>
      </w:r>
      <w:r w:rsidRPr="00AA46FE">
        <w:t>об</w:t>
      </w:r>
      <w:r w:rsidR="00F14522">
        <w:t xml:space="preserve"> </w:t>
      </w:r>
      <w:r w:rsidRPr="00AA46FE">
        <w:t>изменении</w:t>
      </w:r>
      <w:r w:rsidR="00F14522">
        <w:t xml:space="preserve"> </w:t>
      </w:r>
      <w:r w:rsidRPr="00AA46FE">
        <w:t>реквизитов</w:t>
      </w:r>
      <w:r w:rsidR="00F14522">
        <w:t xml:space="preserve"> </w:t>
      </w:r>
      <w:r w:rsidRPr="00AA46FE">
        <w:t>счетов</w:t>
      </w:r>
      <w:r w:rsidR="00F14522">
        <w:t xml:space="preserve"> </w:t>
      </w:r>
      <w:r w:rsidRPr="00AA46FE">
        <w:t>(вкладов)</w:t>
      </w:r>
      <w:r w:rsidR="00F14522">
        <w:t xml:space="preserve"> </w:t>
      </w:r>
      <w:r w:rsidRPr="00AA46FE">
        <w:t>таких</w:t>
      </w:r>
      <w:r w:rsidR="00F14522">
        <w:t xml:space="preserve"> </w:t>
      </w:r>
      <w:r w:rsidRPr="00AA46FE">
        <w:t>юридических</w:t>
      </w:r>
      <w:r w:rsidR="00F14522">
        <w:t xml:space="preserve"> </w:t>
      </w:r>
      <w:r w:rsidRPr="00AA46FE">
        <w:t>лиц</w:t>
      </w:r>
      <w:r w:rsidR="00F14522">
        <w:t xml:space="preserve"> </w:t>
      </w:r>
      <w:r w:rsidRPr="00AA46FE">
        <w:t>-</w:t>
      </w:r>
      <w:r w:rsidR="00F14522">
        <w:t xml:space="preserve"> </w:t>
      </w:r>
      <w:r w:rsidRPr="00AA46FE">
        <w:t>нерезидентов</w:t>
      </w:r>
      <w:r w:rsidR="00F14522">
        <w:t xml:space="preserve"> </w:t>
      </w:r>
      <w:r w:rsidRPr="00AA46FE">
        <w:t>в</w:t>
      </w:r>
      <w:r w:rsidR="00F14522">
        <w:t xml:space="preserve"> </w:t>
      </w:r>
      <w:r w:rsidRPr="00AA46FE">
        <w:t>банках</w:t>
      </w:r>
      <w:r w:rsidR="00F14522">
        <w:t xml:space="preserve"> </w:t>
      </w:r>
      <w:r w:rsidRPr="00AA46FE">
        <w:t>и</w:t>
      </w:r>
      <w:r w:rsidR="00F14522">
        <w:t xml:space="preserve"> </w:t>
      </w:r>
      <w:r w:rsidRPr="00AA46FE">
        <w:t>иных</w:t>
      </w:r>
      <w:r w:rsidR="00F14522">
        <w:t xml:space="preserve"> </w:t>
      </w:r>
      <w:r w:rsidRPr="00AA46FE">
        <w:t>организациях</w:t>
      </w:r>
      <w:r w:rsidR="00F14522">
        <w:t xml:space="preserve"> </w:t>
      </w:r>
      <w:r w:rsidRPr="00AA46FE">
        <w:t>финансового</w:t>
      </w:r>
      <w:r w:rsidR="00F14522">
        <w:t xml:space="preserve"> </w:t>
      </w:r>
      <w:r w:rsidRPr="00AA46FE">
        <w:lastRenderedPageBreak/>
        <w:t>рынка,</w:t>
      </w:r>
      <w:r w:rsidR="00F14522">
        <w:t xml:space="preserve"> </w:t>
      </w:r>
      <w:r w:rsidRPr="00AA46FE">
        <w:t>расположенных</w:t>
      </w:r>
      <w:r w:rsidR="00F14522">
        <w:t xml:space="preserve"> </w:t>
      </w:r>
      <w:r w:rsidRPr="00AA46FE">
        <w:t>за</w:t>
      </w:r>
      <w:r w:rsidR="00F14522">
        <w:t xml:space="preserve"> </w:t>
      </w:r>
      <w:r w:rsidRPr="00AA46FE">
        <w:t>пределами</w:t>
      </w:r>
      <w:r w:rsidR="00F14522">
        <w:t xml:space="preserve"> </w:t>
      </w:r>
      <w:r w:rsidRPr="00AA46FE">
        <w:t>территории</w:t>
      </w:r>
      <w:r w:rsidR="00F14522">
        <w:t xml:space="preserve"> </w:t>
      </w:r>
      <w:r w:rsidRPr="00AA46FE">
        <w:t>РФ,</w:t>
      </w:r>
      <w:r w:rsidR="00F14522">
        <w:t xml:space="preserve"> </w:t>
      </w:r>
      <w:r w:rsidRPr="00AA46FE">
        <w:t>не</w:t>
      </w:r>
      <w:r w:rsidR="00F14522">
        <w:t xml:space="preserve"> </w:t>
      </w:r>
      <w:r w:rsidRPr="00AA46FE">
        <w:t>позднее</w:t>
      </w:r>
      <w:r w:rsidR="00F14522">
        <w:t xml:space="preserve"> </w:t>
      </w:r>
      <w:r w:rsidRPr="00AA46FE">
        <w:t>1</w:t>
      </w:r>
      <w:r w:rsidR="00F14522">
        <w:t xml:space="preserve"> </w:t>
      </w:r>
      <w:r w:rsidRPr="00AA46FE">
        <w:t>месяца</w:t>
      </w:r>
      <w:r w:rsidR="00F14522">
        <w:t xml:space="preserve"> </w:t>
      </w:r>
      <w:r w:rsidRPr="00AA46FE">
        <w:t>со</w:t>
      </w:r>
      <w:r w:rsidR="00F14522">
        <w:t xml:space="preserve"> </w:t>
      </w:r>
      <w:r w:rsidRPr="00AA46FE">
        <w:t>дня</w:t>
      </w:r>
      <w:r w:rsidR="00F14522">
        <w:t xml:space="preserve"> </w:t>
      </w:r>
      <w:r w:rsidRPr="00AA46FE">
        <w:t>открытия</w:t>
      </w:r>
      <w:r w:rsidR="00F14522">
        <w:t xml:space="preserve"> </w:t>
      </w:r>
      <w:r w:rsidRPr="00AA46FE">
        <w:t>(закрытия)</w:t>
      </w:r>
      <w:r w:rsidR="00F14522">
        <w:t xml:space="preserve"> </w:t>
      </w:r>
      <w:r w:rsidRPr="00AA46FE">
        <w:t>или</w:t>
      </w:r>
      <w:r w:rsidR="00F14522">
        <w:t xml:space="preserve"> </w:t>
      </w:r>
      <w:r w:rsidRPr="00AA46FE">
        <w:t>изменения</w:t>
      </w:r>
      <w:r w:rsidR="00F14522">
        <w:t xml:space="preserve"> </w:t>
      </w:r>
      <w:r w:rsidRPr="00AA46FE">
        <w:t>реквизитов</w:t>
      </w:r>
      <w:r w:rsidR="00F14522">
        <w:t xml:space="preserve"> </w:t>
      </w:r>
      <w:r w:rsidRPr="00AA46FE">
        <w:t>таких</w:t>
      </w:r>
      <w:r w:rsidR="00F14522">
        <w:t xml:space="preserve"> </w:t>
      </w:r>
      <w:r w:rsidRPr="00AA46FE">
        <w:t>счетов</w:t>
      </w:r>
      <w:r w:rsidR="00F14522">
        <w:t xml:space="preserve"> </w:t>
      </w:r>
      <w:r w:rsidRPr="00AA46FE">
        <w:t>(вкладов).</w:t>
      </w:r>
    </w:p>
    <w:p w:rsidR="00AA5FCC" w:rsidRPr="00AA46FE" w:rsidRDefault="00AA5FCC" w:rsidP="00AA5FCC">
      <w:r w:rsidRPr="00AA46FE">
        <w:t>Также</w:t>
      </w:r>
      <w:r w:rsidR="00F14522">
        <w:t xml:space="preserve"> </w:t>
      </w:r>
      <w:r w:rsidRPr="00AA46FE">
        <w:t>потребуется</w:t>
      </w:r>
      <w:r w:rsidR="00F14522">
        <w:t xml:space="preserve"> </w:t>
      </w:r>
      <w:r w:rsidRPr="00AA46FE">
        <w:t>представлять</w:t>
      </w:r>
      <w:r w:rsidR="00F14522">
        <w:t xml:space="preserve"> </w:t>
      </w:r>
      <w:r w:rsidRPr="00AA46FE">
        <w:t>налоговым</w:t>
      </w:r>
      <w:r w:rsidR="00F14522">
        <w:t xml:space="preserve"> </w:t>
      </w:r>
      <w:r w:rsidRPr="00AA46FE">
        <w:t>органам</w:t>
      </w:r>
      <w:r w:rsidR="00F14522">
        <w:t xml:space="preserve"> </w:t>
      </w:r>
      <w:r w:rsidRPr="00AA46FE">
        <w:t>по</w:t>
      </w:r>
      <w:r w:rsidR="00F14522">
        <w:t xml:space="preserve"> </w:t>
      </w:r>
      <w:r w:rsidRPr="00AA46FE">
        <w:t>месту</w:t>
      </w:r>
      <w:r w:rsidR="00F14522">
        <w:t xml:space="preserve"> </w:t>
      </w:r>
      <w:r w:rsidRPr="00AA46FE">
        <w:t>своего</w:t>
      </w:r>
      <w:r w:rsidR="00F14522">
        <w:t xml:space="preserve"> </w:t>
      </w:r>
      <w:r w:rsidRPr="00AA46FE">
        <w:t>учета</w:t>
      </w:r>
      <w:r w:rsidR="00F14522">
        <w:t xml:space="preserve"> </w:t>
      </w:r>
      <w:r w:rsidRPr="00AA46FE">
        <w:t>отчеты</w:t>
      </w:r>
      <w:r w:rsidR="00F14522">
        <w:t xml:space="preserve"> </w:t>
      </w:r>
      <w:r w:rsidRPr="00AA46FE">
        <w:t>о</w:t>
      </w:r>
      <w:r w:rsidR="00F14522">
        <w:t xml:space="preserve"> </w:t>
      </w:r>
      <w:r w:rsidRPr="00AA46FE">
        <w:t>движении</w:t>
      </w:r>
      <w:r w:rsidR="00F14522">
        <w:t xml:space="preserve"> </w:t>
      </w:r>
      <w:r w:rsidRPr="00AA46FE">
        <w:t>денежных</w:t>
      </w:r>
      <w:r w:rsidR="00F14522">
        <w:t xml:space="preserve"> </w:t>
      </w:r>
      <w:r w:rsidRPr="00AA46FE">
        <w:t>средств</w:t>
      </w:r>
      <w:r w:rsidR="00F14522">
        <w:t xml:space="preserve"> </w:t>
      </w:r>
      <w:r w:rsidRPr="00AA46FE">
        <w:t>и</w:t>
      </w:r>
      <w:r w:rsidR="00F14522">
        <w:t xml:space="preserve"> </w:t>
      </w:r>
      <w:r w:rsidRPr="00AA46FE">
        <w:t>иных</w:t>
      </w:r>
      <w:r w:rsidR="00F14522">
        <w:t xml:space="preserve"> </w:t>
      </w:r>
      <w:r w:rsidRPr="00AA46FE">
        <w:t>финансовых</w:t>
      </w:r>
      <w:r w:rsidR="00F14522">
        <w:t xml:space="preserve"> </w:t>
      </w:r>
      <w:r w:rsidRPr="00AA46FE">
        <w:t>активов</w:t>
      </w:r>
      <w:r w:rsidR="00F14522">
        <w:t xml:space="preserve"> </w:t>
      </w:r>
      <w:r w:rsidRPr="00AA46FE">
        <w:t>по</w:t>
      </w:r>
      <w:r w:rsidR="00F14522">
        <w:t xml:space="preserve"> </w:t>
      </w:r>
      <w:r w:rsidRPr="00AA46FE">
        <w:t>счетам</w:t>
      </w:r>
      <w:r w:rsidR="00F14522">
        <w:t xml:space="preserve"> </w:t>
      </w:r>
      <w:r w:rsidRPr="00AA46FE">
        <w:t>(вкладам)</w:t>
      </w:r>
      <w:r w:rsidR="00F14522">
        <w:t xml:space="preserve"> </w:t>
      </w:r>
      <w:r w:rsidRPr="00AA46FE">
        <w:t>таких</w:t>
      </w:r>
      <w:r w:rsidR="00F14522">
        <w:t xml:space="preserve"> </w:t>
      </w:r>
      <w:r w:rsidRPr="00AA46FE">
        <w:t>юридических</w:t>
      </w:r>
      <w:r w:rsidR="00F14522">
        <w:t xml:space="preserve"> </w:t>
      </w:r>
      <w:r w:rsidRPr="00AA46FE">
        <w:t>лиц</w:t>
      </w:r>
      <w:r w:rsidR="00F14522">
        <w:t xml:space="preserve"> </w:t>
      </w:r>
      <w:r w:rsidRPr="00AA46FE">
        <w:t>-</w:t>
      </w:r>
      <w:r w:rsidR="00F14522">
        <w:t xml:space="preserve"> </w:t>
      </w:r>
      <w:r w:rsidRPr="00AA46FE">
        <w:t>нерезидентов</w:t>
      </w:r>
      <w:r w:rsidR="00F14522">
        <w:t xml:space="preserve"> </w:t>
      </w:r>
      <w:r w:rsidRPr="00AA46FE">
        <w:t>в</w:t>
      </w:r>
      <w:r w:rsidR="00F14522">
        <w:t xml:space="preserve"> </w:t>
      </w:r>
      <w:r w:rsidRPr="00AA46FE">
        <w:t>банках</w:t>
      </w:r>
      <w:r w:rsidR="00F14522">
        <w:t xml:space="preserve"> </w:t>
      </w:r>
      <w:r w:rsidRPr="00AA46FE">
        <w:t>и</w:t>
      </w:r>
      <w:r w:rsidR="00F14522">
        <w:t xml:space="preserve"> </w:t>
      </w:r>
      <w:r w:rsidRPr="00AA46FE">
        <w:t>иных</w:t>
      </w:r>
      <w:r w:rsidR="00F14522">
        <w:t xml:space="preserve"> </w:t>
      </w:r>
      <w:r w:rsidRPr="00AA46FE">
        <w:t>организациях</w:t>
      </w:r>
      <w:r w:rsidR="00F14522">
        <w:t xml:space="preserve"> </w:t>
      </w:r>
      <w:r w:rsidRPr="00AA46FE">
        <w:t>финансового</w:t>
      </w:r>
      <w:r w:rsidR="00F14522">
        <w:t xml:space="preserve"> </w:t>
      </w:r>
      <w:r w:rsidRPr="00AA46FE">
        <w:t>рынка,</w:t>
      </w:r>
      <w:r w:rsidR="00F14522">
        <w:t xml:space="preserve"> </w:t>
      </w:r>
      <w:r w:rsidRPr="00AA46FE">
        <w:t>расположенных</w:t>
      </w:r>
      <w:r w:rsidR="00F14522">
        <w:t xml:space="preserve"> </w:t>
      </w:r>
      <w:r w:rsidRPr="00AA46FE">
        <w:t>за</w:t>
      </w:r>
      <w:r w:rsidR="00F14522">
        <w:t xml:space="preserve"> </w:t>
      </w:r>
      <w:r w:rsidRPr="00AA46FE">
        <w:t>пределами</w:t>
      </w:r>
      <w:r w:rsidR="00F14522">
        <w:t xml:space="preserve"> </w:t>
      </w:r>
      <w:r w:rsidRPr="00AA46FE">
        <w:t>территории</w:t>
      </w:r>
      <w:r w:rsidR="00F14522">
        <w:t xml:space="preserve"> </w:t>
      </w:r>
      <w:r w:rsidRPr="00AA46FE">
        <w:t>РФ,</w:t>
      </w:r>
      <w:r w:rsidR="00F14522">
        <w:t xml:space="preserve"> </w:t>
      </w:r>
      <w:r w:rsidRPr="00AA46FE">
        <w:t>и</w:t>
      </w:r>
      <w:r w:rsidR="00F14522">
        <w:t xml:space="preserve"> </w:t>
      </w:r>
      <w:r w:rsidRPr="00AA46FE">
        <w:t>отчеты</w:t>
      </w:r>
      <w:r w:rsidR="00F14522">
        <w:t xml:space="preserve"> </w:t>
      </w:r>
      <w:r w:rsidRPr="00AA46FE">
        <w:t>о</w:t>
      </w:r>
      <w:r w:rsidR="00F14522">
        <w:t xml:space="preserve"> </w:t>
      </w:r>
      <w:r w:rsidRPr="00AA46FE">
        <w:t>переводах</w:t>
      </w:r>
      <w:r w:rsidR="00F14522">
        <w:t xml:space="preserve"> </w:t>
      </w:r>
      <w:r w:rsidRPr="00AA46FE">
        <w:t>такими</w:t>
      </w:r>
      <w:r w:rsidR="00F14522">
        <w:t xml:space="preserve"> </w:t>
      </w:r>
      <w:r w:rsidRPr="00AA46FE">
        <w:t>юридическими</w:t>
      </w:r>
      <w:r w:rsidR="00F14522">
        <w:t xml:space="preserve"> </w:t>
      </w:r>
      <w:r w:rsidRPr="00AA46FE">
        <w:t>лицами</w:t>
      </w:r>
      <w:r w:rsidR="00F14522">
        <w:t xml:space="preserve"> </w:t>
      </w:r>
      <w:r w:rsidRPr="00AA46FE">
        <w:t>-</w:t>
      </w:r>
      <w:r w:rsidR="00F14522">
        <w:t xml:space="preserve"> </w:t>
      </w:r>
      <w:r w:rsidRPr="00AA46FE">
        <w:t>нерезидентами</w:t>
      </w:r>
      <w:r w:rsidR="00F14522">
        <w:t xml:space="preserve"> </w:t>
      </w:r>
      <w:r w:rsidRPr="00AA46FE">
        <w:t>денежных</w:t>
      </w:r>
      <w:r w:rsidR="00F14522">
        <w:t xml:space="preserve"> </w:t>
      </w:r>
      <w:r w:rsidRPr="00AA46FE">
        <w:t>средств</w:t>
      </w:r>
      <w:r w:rsidR="00F14522">
        <w:t xml:space="preserve"> </w:t>
      </w:r>
      <w:r w:rsidRPr="00AA46FE">
        <w:t>без</w:t>
      </w:r>
      <w:r w:rsidR="00F14522">
        <w:t xml:space="preserve"> </w:t>
      </w:r>
      <w:r w:rsidRPr="00AA46FE">
        <w:t>открытия</w:t>
      </w:r>
      <w:r w:rsidR="00F14522">
        <w:t xml:space="preserve"> </w:t>
      </w:r>
      <w:r w:rsidRPr="00AA46FE">
        <w:t>банковского</w:t>
      </w:r>
      <w:r w:rsidR="00F14522">
        <w:t xml:space="preserve"> </w:t>
      </w:r>
      <w:r w:rsidRPr="00AA46FE">
        <w:t>счета</w:t>
      </w:r>
      <w:r w:rsidR="00F14522">
        <w:t xml:space="preserve"> </w:t>
      </w:r>
      <w:r w:rsidRPr="00AA46FE">
        <w:t>с</w:t>
      </w:r>
      <w:r w:rsidR="00F14522">
        <w:t xml:space="preserve"> </w:t>
      </w:r>
      <w:r w:rsidRPr="00AA46FE">
        <w:t>использованием</w:t>
      </w:r>
      <w:r w:rsidR="00F14522">
        <w:t xml:space="preserve"> </w:t>
      </w:r>
      <w:r w:rsidRPr="00AA46FE">
        <w:t>электронных</w:t>
      </w:r>
      <w:r w:rsidR="00F14522">
        <w:t xml:space="preserve"> </w:t>
      </w:r>
      <w:r w:rsidRPr="00AA46FE">
        <w:t>средств</w:t>
      </w:r>
      <w:r w:rsidR="00F14522">
        <w:t xml:space="preserve"> </w:t>
      </w:r>
      <w:r w:rsidRPr="00AA46FE">
        <w:t>платежа,</w:t>
      </w:r>
      <w:r w:rsidR="00F14522">
        <w:t xml:space="preserve"> </w:t>
      </w:r>
      <w:r w:rsidRPr="00AA46FE">
        <w:t>предоставленных</w:t>
      </w:r>
      <w:r w:rsidR="00F14522">
        <w:t xml:space="preserve"> </w:t>
      </w:r>
      <w:r w:rsidRPr="00AA46FE">
        <w:t>иностранными</w:t>
      </w:r>
      <w:r w:rsidR="00F14522">
        <w:t xml:space="preserve"> </w:t>
      </w:r>
      <w:r w:rsidRPr="00AA46FE">
        <w:t>поставщиками</w:t>
      </w:r>
      <w:r w:rsidR="00F14522">
        <w:t xml:space="preserve"> </w:t>
      </w:r>
      <w:r w:rsidRPr="00AA46FE">
        <w:t>платежных</w:t>
      </w:r>
      <w:r w:rsidR="00F14522">
        <w:t xml:space="preserve"> </w:t>
      </w:r>
      <w:r w:rsidRPr="00AA46FE">
        <w:t>услуг,</w:t>
      </w:r>
      <w:r w:rsidR="00F14522">
        <w:t xml:space="preserve"> </w:t>
      </w:r>
      <w:r w:rsidRPr="00AA46FE">
        <w:t>с</w:t>
      </w:r>
      <w:r w:rsidR="00F14522">
        <w:t xml:space="preserve"> </w:t>
      </w:r>
      <w:r w:rsidRPr="00AA46FE">
        <w:t>подтверждающими</w:t>
      </w:r>
      <w:r w:rsidR="00F14522">
        <w:t xml:space="preserve"> </w:t>
      </w:r>
      <w:r w:rsidRPr="00AA46FE">
        <w:t>документами.</w:t>
      </w:r>
    </w:p>
    <w:p w:rsidR="00AA5FCC" w:rsidRPr="00AA46FE" w:rsidRDefault="00AA5FCC" w:rsidP="00AA5FCC">
      <w:r w:rsidRPr="00AA46FE">
        <w:t>Такие</w:t>
      </w:r>
      <w:r w:rsidR="00F14522">
        <w:t xml:space="preserve"> </w:t>
      </w:r>
      <w:r w:rsidRPr="00AA46FE">
        <w:t>требования</w:t>
      </w:r>
      <w:r w:rsidR="00F14522">
        <w:t xml:space="preserve"> </w:t>
      </w:r>
      <w:r w:rsidRPr="00AA46FE">
        <w:t>не</w:t>
      </w:r>
      <w:r w:rsidR="00F14522">
        <w:t xml:space="preserve"> </w:t>
      </w:r>
      <w:r w:rsidRPr="00AA46FE">
        <w:t>будут</w:t>
      </w:r>
      <w:r w:rsidR="00F14522">
        <w:t xml:space="preserve"> </w:t>
      </w:r>
      <w:r w:rsidRPr="00AA46FE">
        <w:t>применяться</w:t>
      </w:r>
      <w:r w:rsidR="00F14522">
        <w:t xml:space="preserve"> </w:t>
      </w:r>
      <w:r w:rsidRPr="00AA46FE">
        <w:t>в</w:t>
      </w:r>
      <w:r w:rsidR="00F14522">
        <w:t xml:space="preserve"> </w:t>
      </w:r>
      <w:r w:rsidRPr="00AA46FE">
        <w:t>случае,</w:t>
      </w:r>
      <w:r w:rsidR="00F14522">
        <w:t xml:space="preserve"> </w:t>
      </w:r>
      <w:r w:rsidRPr="00AA46FE">
        <w:t>если</w:t>
      </w:r>
      <w:r w:rsidR="00F14522">
        <w:t xml:space="preserve"> </w:t>
      </w:r>
      <w:r w:rsidRPr="00AA46FE">
        <w:t>они</w:t>
      </w:r>
      <w:r w:rsidR="00F14522">
        <w:t xml:space="preserve"> </w:t>
      </w:r>
      <w:r w:rsidRPr="00AA46FE">
        <w:t>исполняются</w:t>
      </w:r>
      <w:r w:rsidR="00F14522">
        <w:t xml:space="preserve"> </w:t>
      </w:r>
      <w:r w:rsidRPr="00AA46FE">
        <w:t>материнской</w:t>
      </w:r>
      <w:r w:rsidR="00F14522">
        <w:t xml:space="preserve"> </w:t>
      </w:r>
      <w:r w:rsidRPr="00AA46FE">
        <w:t>компанией</w:t>
      </w:r>
      <w:r w:rsidR="00F14522">
        <w:t xml:space="preserve"> </w:t>
      </w:r>
      <w:r w:rsidRPr="00AA46FE">
        <w:t>международной</w:t>
      </w:r>
      <w:r w:rsidR="00F14522">
        <w:t xml:space="preserve"> </w:t>
      </w:r>
      <w:r w:rsidRPr="00AA46FE">
        <w:t>группы</w:t>
      </w:r>
      <w:r w:rsidR="00F14522">
        <w:t xml:space="preserve"> </w:t>
      </w:r>
      <w:r w:rsidRPr="00AA46FE">
        <w:t>компаний</w:t>
      </w:r>
      <w:r w:rsidR="00F14522">
        <w:t xml:space="preserve"> </w:t>
      </w:r>
      <w:r w:rsidRPr="00AA46FE">
        <w:t>или</w:t>
      </w:r>
      <w:r w:rsidR="00F14522">
        <w:t xml:space="preserve"> </w:t>
      </w:r>
      <w:r w:rsidRPr="00AA46FE">
        <w:t>участником</w:t>
      </w:r>
      <w:r w:rsidR="00F14522">
        <w:t xml:space="preserve"> </w:t>
      </w:r>
      <w:r w:rsidRPr="00AA46FE">
        <w:t>международной</w:t>
      </w:r>
      <w:r w:rsidR="00F14522">
        <w:t xml:space="preserve"> </w:t>
      </w:r>
      <w:r w:rsidRPr="00AA46FE">
        <w:t>группы</w:t>
      </w:r>
      <w:r w:rsidR="00F14522">
        <w:t xml:space="preserve"> </w:t>
      </w:r>
      <w:r w:rsidRPr="00AA46FE">
        <w:t>компаний,</w:t>
      </w:r>
      <w:r w:rsidR="00F14522">
        <w:t xml:space="preserve"> </w:t>
      </w:r>
      <w:r w:rsidRPr="00AA46FE">
        <w:t>на</w:t>
      </w:r>
      <w:r w:rsidR="00F14522">
        <w:t xml:space="preserve"> </w:t>
      </w:r>
      <w:r w:rsidRPr="00AA46FE">
        <w:t>которого</w:t>
      </w:r>
      <w:r w:rsidR="00F14522">
        <w:t xml:space="preserve"> </w:t>
      </w:r>
      <w:r w:rsidRPr="00AA46FE">
        <w:t>материнской</w:t>
      </w:r>
      <w:r w:rsidR="00F14522">
        <w:t xml:space="preserve"> </w:t>
      </w:r>
      <w:r w:rsidRPr="00AA46FE">
        <w:t>компанией</w:t>
      </w:r>
      <w:r w:rsidR="00F14522">
        <w:t xml:space="preserve"> </w:t>
      </w:r>
      <w:r w:rsidRPr="00AA46FE">
        <w:t>международной</w:t>
      </w:r>
      <w:r w:rsidR="00F14522">
        <w:t xml:space="preserve"> </w:t>
      </w:r>
      <w:r w:rsidRPr="00AA46FE">
        <w:t>группы</w:t>
      </w:r>
      <w:r w:rsidR="00F14522">
        <w:t xml:space="preserve"> </w:t>
      </w:r>
      <w:r w:rsidRPr="00AA46FE">
        <w:t>компаний</w:t>
      </w:r>
      <w:r w:rsidR="00F14522">
        <w:t xml:space="preserve"> </w:t>
      </w:r>
      <w:r w:rsidRPr="00AA46FE">
        <w:t>возложена</w:t>
      </w:r>
      <w:r w:rsidR="00F14522">
        <w:t xml:space="preserve"> </w:t>
      </w:r>
      <w:r w:rsidRPr="00AA46FE">
        <w:t>обязанность</w:t>
      </w:r>
      <w:r w:rsidR="00F14522">
        <w:t xml:space="preserve"> </w:t>
      </w:r>
      <w:r w:rsidRPr="00AA46FE">
        <w:t>по</w:t>
      </w:r>
      <w:r w:rsidR="00F14522">
        <w:t xml:space="preserve"> </w:t>
      </w:r>
      <w:r w:rsidRPr="00AA46FE">
        <w:t>исполнению</w:t>
      </w:r>
      <w:r w:rsidR="00F14522">
        <w:t xml:space="preserve"> </w:t>
      </w:r>
      <w:r w:rsidRPr="00AA46FE">
        <w:t>таких</w:t>
      </w:r>
      <w:r w:rsidR="00F14522">
        <w:t xml:space="preserve"> </w:t>
      </w:r>
      <w:r w:rsidRPr="00AA46FE">
        <w:t>требований</w:t>
      </w:r>
      <w:r w:rsidR="00F14522">
        <w:t xml:space="preserve"> </w:t>
      </w:r>
      <w:r w:rsidRPr="00AA46FE">
        <w:t>от</w:t>
      </w:r>
      <w:r w:rsidR="00F14522">
        <w:t xml:space="preserve"> </w:t>
      </w:r>
      <w:r w:rsidRPr="00AA46FE">
        <w:t>имени</w:t>
      </w:r>
      <w:r w:rsidR="00F14522">
        <w:t xml:space="preserve"> </w:t>
      </w:r>
      <w:r w:rsidRPr="00AA46FE">
        <w:t>участников</w:t>
      </w:r>
      <w:r w:rsidR="00F14522">
        <w:t xml:space="preserve"> </w:t>
      </w:r>
      <w:r w:rsidRPr="00AA46FE">
        <w:t>группы</w:t>
      </w:r>
      <w:r w:rsidR="00F14522">
        <w:t xml:space="preserve"> </w:t>
      </w:r>
      <w:r w:rsidRPr="00AA46FE">
        <w:t>компаний,</w:t>
      </w:r>
      <w:r w:rsidR="00F14522">
        <w:t xml:space="preserve"> </w:t>
      </w:r>
      <w:r w:rsidRPr="00AA46FE">
        <w:t>а</w:t>
      </w:r>
      <w:r w:rsidR="00F14522">
        <w:t xml:space="preserve"> </w:t>
      </w:r>
      <w:r w:rsidRPr="00AA46FE">
        <w:t>также</w:t>
      </w:r>
      <w:r w:rsidR="00F14522">
        <w:t xml:space="preserve"> </w:t>
      </w:r>
      <w:r w:rsidRPr="00AA46FE">
        <w:t>в</w:t>
      </w:r>
      <w:r w:rsidR="00F14522">
        <w:t xml:space="preserve"> </w:t>
      </w:r>
      <w:r w:rsidRPr="00AA46FE">
        <w:t>иных</w:t>
      </w:r>
      <w:r w:rsidR="00F14522">
        <w:t xml:space="preserve"> </w:t>
      </w:r>
      <w:r w:rsidRPr="00AA46FE">
        <w:t>случаях,</w:t>
      </w:r>
      <w:r w:rsidR="00F14522">
        <w:t xml:space="preserve"> </w:t>
      </w:r>
      <w:r w:rsidRPr="00AA46FE">
        <w:t>предусмотренных</w:t>
      </w:r>
      <w:r w:rsidR="00F14522">
        <w:t xml:space="preserve"> </w:t>
      </w:r>
      <w:r w:rsidRPr="00AA46FE">
        <w:t>правительством</w:t>
      </w:r>
      <w:r w:rsidR="00F14522">
        <w:t xml:space="preserve"> </w:t>
      </w:r>
      <w:r w:rsidRPr="00AA46FE">
        <w:t>РФ</w:t>
      </w:r>
      <w:r w:rsidR="00F14522">
        <w:t xml:space="preserve"> </w:t>
      </w:r>
      <w:r w:rsidRPr="00AA46FE">
        <w:t>по</w:t>
      </w:r>
      <w:r w:rsidR="00F14522">
        <w:t xml:space="preserve"> </w:t>
      </w:r>
      <w:r w:rsidRPr="00AA46FE">
        <w:t>согласованию</w:t>
      </w:r>
      <w:r w:rsidR="00F14522">
        <w:t xml:space="preserve"> </w:t>
      </w:r>
      <w:r w:rsidRPr="00AA46FE">
        <w:t>с</w:t>
      </w:r>
      <w:r w:rsidR="00F14522">
        <w:t xml:space="preserve"> </w:t>
      </w:r>
      <w:r w:rsidRPr="00AA46FE">
        <w:t>Банком</w:t>
      </w:r>
      <w:r w:rsidR="00F14522">
        <w:t xml:space="preserve"> </w:t>
      </w:r>
      <w:r w:rsidRPr="00AA46FE">
        <w:t>России.</w:t>
      </w:r>
    </w:p>
    <w:p w:rsidR="00AA5FCC" w:rsidRPr="00AA46FE" w:rsidRDefault="00AA5FCC" w:rsidP="00AA5FCC">
      <w:r w:rsidRPr="00AA46FE">
        <w:t>Как</w:t>
      </w:r>
      <w:r w:rsidR="00F14522">
        <w:t xml:space="preserve"> </w:t>
      </w:r>
      <w:r w:rsidRPr="00AA46FE">
        <w:t>отмечается</w:t>
      </w:r>
      <w:r w:rsidR="00F14522">
        <w:t xml:space="preserve"> </w:t>
      </w:r>
      <w:r w:rsidRPr="00AA46FE">
        <w:t>в</w:t>
      </w:r>
      <w:r w:rsidR="00F14522">
        <w:t xml:space="preserve"> </w:t>
      </w:r>
      <w:r w:rsidRPr="00AA46FE">
        <w:t>сопроводительных</w:t>
      </w:r>
      <w:r w:rsidR="00F14522">
        <w:t xml:space="preserve"> </w:t>
      </w:r>
      <w:r w:rsidRPr="00AA46FE">
        <w:t>материалах</w:t>
      </w:r>
      <w:r w:rsidR="00F14522">
        <w:t xml:space="preserve"> </w:t>
      </w:r>
      <w:r w:rsidRPr="00AA46FE">
        <w:t>к</w:t>
      </w:r>
      <w:r w:rsidR="00F14522">
        <w:t xml:space="preserve"> </w:t>
      </w:r>
      <w:r w:rsidRPr="00AA46FE">
        <w:t>закону,</w:t>
      </w:r>
      <w:r w:rsidR="00F14522">
        <w:t xml:space="preserve"> </w:t>
      </w:r>
      <w:r w:rsidRPr="00AA46FE">
        <w:t>предлагаемые</w:t>
      </w:r>
      <w:r w:rsidR="00F14522">
        <w:t xml:space="preserve"> </w:t>
      </w:r>
      <w:r w:rsidRPr="00AA46FE">
        <w:t>законом</w:t>
      </w:r>
      <w:r w:rsidR="00F14522">
        <w:t xml:space="preserve"> </w:t>
      </w:r>
      <w:r w:rsidRPr="00AA46FE">
        <w:t>изменения</w:t>
      </w:r>
      <w:r w:rsidR="00F14522">
        <w:t xml:space="preserve"> </w:t>
      </w:r>
      <w:r w:rsidRPr="00AA46FE">
        <w:t>направлены</w:t>
      </w:r>
      <w:r w:rsidR="00F14522">
        <w:t xml:space="preserve"> </w:t>
      </w:r>
      <w:r w:rsidRPr="00AA46FE">
        <w:t>на</w:t>
      </w:r>
      <w:r w:rsidR="00F14522">
        <w:t xml:space="preserve"> </w:t>
      </w:r>
      <w:r w:rsidRPr="00AA46FE">
        <w:t>более</w:t>
      </w:r>
      <w:r w:rsidR="00F14522">
        <w:t xml:space="preserve"> </w:t>
      </w:r>
      <w:r w:rsidRPr="00AA46FE">
        <w:t>эффективный</w:t>
      </w:r>
      <w:r w:rsidR="00F14522">
        <w:t xml:space="preserve"> </w:t>
      </w:r>
      <w:r w:rsidRPr="00AA46FE">
        <w:t>мониторинг</w:t>
      </w:r>
      <w:r w:rsidR="00F14522">
        <w:t xml:space="preserve"> </w:t>
      </w:r>
      <w:r w:rsidRPr="00AA46FE">
        <w:t>и</w:t>
      </w:r>
      <w:r w:rsidR="00F14522">
        <w:t xml:space="preserve"> </w:t>
      </w:r>
      <w:r w:rsidRPr="00AA46FE">
        <w:t>оценку</w:t>
      </w:r>
      <w:r w:rsidR="00F14522">
        <w:t xml:space="preserve"> </w:t>
      </w:r>
      <w:r w:rsidRPr="00AA46FE">
        <w:t>равномерности</w:t>
      </w:r>
      <w:r w:rsidR="00F14522">
        <w:t xml:space="preserve"> </w:t>
      </w:r>
      <w:r w:rsidRPr="00AA46FE">
        <w:t>притока</w:t>
      </w:r>
      <w:r w:rsidR="00F14522">
        <w:t xml:space="preserve"> </w:t>
      </w:r>
      <w:r w:rsidRPr="00AA46FE">
        <w:t>и</w:t>
      </w:r>
      <w:r w:rsidR="00F14522">
        <w:t xml:space="preserve"> </w:t>
      </w:r>
      <w:r w:rsidRPr="00AA46FE">
        <w:t>оттока</w:t>
      </w:r>
      <w:r w:rsidR="00F14522">
        <w:t xml:space="preserve"> </w:t>
      </w:r>
      <w:r w:rsidRPr="00AA46FE">
        <w:t>иностранной</w:t>
      </w:r>
      <w:r w:rsidR="00F14522">
        <w:t xml:space="preserve"> </w:t>
      </w:r>
      <w:r w:rsidRPr="00AA46FE">
        <w:t>валюты,</w:t>
      </w:r>
      <w:r w:rsidR="00F14522">
        <w:t xml:space="preserve"> </w:t>
      </w:r>
      <w:r w:rsidRPr="00AA46FE">
        <w:t>а</w:t>
      </w:r>
      <w:r w:rsidR="00F14522">
        <w:t xml:space="preserve"> </w:t>
      </w:r>
      <w:r w:rsidRPr="00AA46FE">
        <w:t>также</w:t>
      </w:r>
      <w:r w:rsidR="00F14522">
        <w:t xml:space="preserve"> </w:t>
      </w:r>
      <w:r w:rsidRPr="00AA46FE">
        <w:t>своевременное</w:t>
      </w:r>
      <w:r w:rsidR="00F14522">
        <w:t xml:space="preserve"> </w:t>
      </w:r>
      <w:r w:rsidRPr="00AA46FE">
        <w:t>выявление</w:t>
      </w:r>
      <w:r w:rsidR="00F14522">
        <w:t xml:space="preserve"> </w:t>
      </w:r>
      <w:r w:rsidRPr="00AA46FE">
        <w:t>потенциальных</w:t>
      </w:r>
      <w:r w:rsidR="00F14522">
        <w:t xml:space="preserve"> </w:t>
      </w:r>
      <w:r w:rsidRPr="00AA46FE">
        <w:t>дисбалансов,</w:t>
      </w:r>
      <w:r w:rsidR="00F14522">
        <w:t xml:space="preserve"> </w:t>
      </w:r>
      <w:r w:rsidRPr="00AA46FE">
        <w:t>угрожающих</w:t>
      </w:r>
      <w:r w:rsidR="00F14522">
        <w:t xml:space="preserve"> </w:t>
      </w:r>
      <w:r w:rsidRPr="00AA46FE">
        <w:t>стабильности</w:t>
      </w:r>
      <w:r w:rsidR="00F14522">
        <w:t xml:space="preserve"> </w:t>
      </w:r>
      <w:r w:rsidRPr="00AA46FE">
        <w:t>финансового</w:t>
      </w:r>
      <w:r w:rsidR="00F14522">
        <w:t xml:space="preserve"> </w:t>
      </w:r>
      <w:r w:rsidRPr="00AA46FE">
        <w:t>рынка,</w:t>
      </w:r>
      <w:r w:rsidR="00F14522">
        <w:t xml:space="preserve"> </w:t>
      </w:r>
      <w:r w:rsidRPr="00AA46FE">
        <w:t>на</w:t>
      </w:r>
      <w:r w:rsidR="00F14522">
        <w:t xml:space="preserve"> </w:t>
      </w:r>
      <w:r w:rsidRPr="00AA46FE">
        <w:t>фоне</w:t>
      </w:r>
      <w:r w:rsidR="00F14522">
        <w:t xml:space="preserve"> </w:t>
      </w:r>
      <w:r w:rsidRPr="00AA46FE">
        <w:t>геополитических</w:t>
      </w:r>
      <w:r w:rsidR="00F14522">
        <w:t xml:space="preserve"> </w:t>
      </w:r>
      <w:r w:rsidRPr="00AA46FE">
        <w:t>рисков,</w:t>
      </w:r>
      <w:r w:rsidR="00F14522">
        <w:t xml:space="preserve"> </w:t>
      </w:r>
      <w:r w:rsidRPr="00AA46FE">
        <w:t>указывают</w:t>
      </w:r>
      <w:r w:rsidR="00F14522">
        <w:t xml:space="preserve"> </w:t>
      </w:r>
      <w:r w:rsidRPr="00AA46FE">
        <w:t>в</w:t>
      </w:r>
      <w:r w:rsidR="00F14522">
        <w:t xml:space="preserve"> </w:t>
      </w:r>
      <w:r w:rsidRPr="00AA46FE">
        <w:t>правительстве.</w:t>
      </w:r>
      <w:r w:rsidR="00F14522">
        <w:t xml:space="preserve"> </w:t>
      </w:r>
      <w:r w:rsidRPr="00AA46FE">
        <w:t>Документ</w:t>
      </w:r>
      <w:r w:rsidR="00F14522">
        <w:t xml:space="preserve"> </w:t>
      </w:r>
      <w:r w:rsidRPr="00AA46FE">
        <w:t>разработан</w:t>
      </w:r>
      <w:r w:rsidR="00F14522">
        <w:t xml:space="preserve"> </w:t>
      </w:r>
      <w:r w:rsidRPr="00AA46FE">
        <w:t>для</w:t>
      </w:r>
      <w:r w:rsidR="00F14522">
        <w:t xml:space="preserve"> «</w:t>
      </w:r>
      <w:r w:rsidRPr="00AA46FE">
        <w:t>установления</w:t>
      </w:r>
      <w:r w:rsidR="00F14522">
        <w:t xml:space="preserve"> </w:t>
      </w:r>
      <w:r w:rsidRPr="00AA46FE">
        <w:t>возможности</w:t>
      </w:r>
      <w:r w:rsidR="00F14522">
        <w:t xml:space="preserve"> </w:t>
      </w:r>
      <w:r w:rsidRPr="00AA46FE">
        <w:t>более</w:t>
      </w:r>
      <w:r w:rsidR="00F14522">
        <w:t xml:space="preserve"> </w:t>
      </w:r>
      <w:r w:rsidRPr="00AA46FE">
        <w:t>полного</w:t>
      </w:r>
      <w:r w:rsidR="00F14522">
        <w:t xml:space="preserve"> </w:t>
      </w:r>
      <w:r w:rsidRPr="00AA46FE">
        <w:t>охвата</w:t>
      </w:r>
      <w:r w:rsidR="00F14522">
        <w:t xml:space="preserve"> </w:t>
      </w:r>
      <w:r w:rsidRPr="00AA46FE">
        <w:t>оценки</w:t>
      </w:r>
      <w:r w:rsidR="00F14522">
        <w:t xml:space="preserve"> </w:t>
      </w:r>
      <w:r w:rsidRPr="00AA46FE">
        <w:t>валютных</w:t>
      </w:r>
      <w:r w:rsidR="00F14522">
        <w:t xml:space="preserve"> </w:t>
      </w:r>
      <w:r w:rsidRPr="00AA46FE">
        <w:t>рисков</w:t>
      </w:r>
      <w:r w:rsidR="00F14522">
        <w:t xml:space="preserve"> </w:t>
      </w:r>
      <w:r w:rsidRPr="00AA46FE">
        <w:t>в</w:t>
      </w:r>
      <w:r w:rsidR="00F14522">
        <w:t xml:space="preserve"> </w:t>
      </w:r>
      <w:r w:rsidRPr="00AA46FE">
        <w:t>условиях</w:t>
      </w:r>
      <w:r w:rsidR="00F14522">
        <w:t xml:space="preserve"> </w:t>
      </w:r>
      <w:r w:rsidRPr="00AA46FE">
        <w:t>действия</w:t>
      </w:r>
      <w:r w:rsidR="00F14522">
        <w:t xml:space="preserve"> </w:t>
      </w:r>
      <w:r w:rsidRPr="00AA46FE">
        <w:t>ограничительных</w:t>
      </w:r>
      <w:r w:rsidR="00F14522">
        <w:t xml:space="preserve"> </w:t>
      </w:r>
      <w:r w:rsidRPr="00AA46FE">
        <w:t>мер</w:t>
      </w:r>
      <w:r w:rsidR="00F14522">
        <w:t xml:space="preserve"> </w:t>
      </w:r>
      <w:r w:rsidRPr="00AA46FE">
        <w:t>со</w:t>
      </w:r>
      <w:r w:rsidR="00F14522">
        <w:t xml:space="preserve"> </w:t>
      </w:r>
      <w:r w:rsidRPr="00AA46FE">
        <w:t>стороны</w:t>
      </w:r>
      <w:r w:rsidR="00F14522">
        <w:t xml:space="preserve"> </w:t>
      </w:r>
      <w:r w:rsidRPr="00AA46FE">
        <w:t>недружественных</w:t>
      </w:r>
      <w:r w:rsidR="00F14522">
        <w:t xml:space="preserve"> </w:t>
      </w:r>
      <w:r w:rsidRPr="00AA46FE">
        <w:t>государств</w:t>
      </w:r>
      <w:r w:rsidR="00F14522">
        <w:t xml:space="preserve"> </w:t>
      </w:r>
      <w:r w:rsidRPr="00AA46FE">
        <w:t>в</w:t>
      </w:r>
      <w:r w:rsidR="00F14522">
        <w:t xml:space="preserve"> </w:t>
      </w:r>
      <w:r w:rsidRPr="00AA46FE">
        <w:t>отношении</w:t>
      </w:r>
      <w:r w:rsidR="00F14522">
        <w:t xml:space="preserve"> </w:t>
      </w:r>
      <w:r w:rsidRPr="00AA46FE">
        <w:t>Российской</w:t>
      </w:r>
      <w:r w:rsidR="00F14522">
        <w:t xml:space="preserve"> </w:t>
      </w:r>
      <w:r w:rsidRPr="00AA46FE">
        <w:t>Федерации</w:t>
      </w:r>
      <w:r w:rsidR="00F14522">
        <w:t>»</w:t>
      </w:r>
      <w:r w:rsidRPr="00AA46FE">
        <w:t>.</w:t>
      </w:r>
    </w:p>
    <w:p w:rsidR="00AA5FCC" w:rsidRPr="00AA46FE" w:rsidRDefault="00AA5FCC" w:rsidP="00AA5FCC">
      <w:r w:rsidRPr="00AA46FE">
        <w:t>Закон</w:t>
      </w:r>
      <w:r w:rsidR="00F14522">
        <w:t xml:space="preserve"> </w:t>
      </w:r>
      <w:r w:rsidRPr="00AA46FE">
        <w:t>вступит</w:t>
      </w:r>
      <w:r w:rsidR="00F14522">
        <w:t xml:space="preserve"> </w:t>
      </w:r>
      <w:r w:rsidRPr="00AA46FE">
        <w:t>в</w:t>
      </w:r>
      <w:r w:rsidR="00F14522">
        <w:t xml:space="preserve"> </w:t>
      </w:r>
      <w:r w:rsidRPr="00AA46FE">
        <w:t>силу</w:t>
      </w:r>
      <w:r w:rsidR="00F14522">
        <w:t xml:space="preserve"> </w:t>
      </w:r>
      <w:r w:rsidRPr="00AA46FE">
        <w:t>с</w:t>
      </w:r>
      <w:r w:rsidR="00F14522">
        <w:t xml:space="preserve"> </w:t>
      </w:r>
      <w:r w:rsidRPr="00AA46FE">
        <w:t>1</w:t>
      </w:r>
      <w:r w:rsidR="00F14522">
        <w:t xml:space="preserve"> </w:t>
      </w:r>
      <w:r w:rsidRPr="00AA46FE">
        <w:t>марта</w:t>
      </w:r>
      <w:r w:rsidR="00F14522">
        <w:t xml:space="preserve"> </w:t>
      </w:r>
      <w:r w:rsidRPr="00AA46FE">
        <w:t>2024</w:t>
      </w:r>
      <w:r w:rsidR="00F14522">
        <w:t xml:space="preserve"> </w:t>
      </w:r>
      <w:r w:rsidRPr="00AA46FE">
        <w:t>года</w:t>
      </w:r>
      <w:r w:rsidR="00F14522">
        <w:t xml:space="preserve"> </w:t>
      </w:r>
      <w:r w:rsidRPr="00AA46FE">
        <w:t>за</w:t>
      </w:r>
      <w:r w:rsidR="00F14522">
        <w:t xml:space="preserve"> </w:t>
      </w:r>
      <w:r w:rsidRPr="00AA46FE">
        <w:t>исключением</w:t>
      </w:r>
      <w:r w:rsidR="00F14522">
        <w:t xml:space="preserve"> </w:t>
      </w:r>
      <w:r w:rsidRPr="00AA46FE">
        <w:t>положений,</w:t>
      </w:r>
      <w:r w:rsidR="00F14522">
        <w:t xml:space="preserve"> </w:t>
      </w:r>
      <w:r w:rsidRPr="00AA46FE">
        <w:t>для</w:t>
      </w:r>
      <w:r w:rsidR="00F14522">
        <w:t xml:space="preserve"> </w:t>
      </w:r>
      <w:r w:rsidRPr="00AA46FE">
        <w:t>которых</w:t>
      </w:r>
      <w:r w:rsidR="00F14522">
        <w:t xml:space="preserve"> </w:t>
      </w:r>
      <w:r w:rsidRPr="00AA46FE">
        <w:t>предусмотрены</w:t>
      </w:r>
      <w:r w:rsidR="00F14522">
        <w:t xml:space="preserve"> </w:t>
      </w:r>
      <w:r w:rsidRPr="00AA46FE">
        <w:t>иные</w:t>
      </w:r>
      <w:r w:rsidR="00F14522">
        <w:t xml:space="preserve"> </w:t>
      </w:r>
      <w:r w:rsidRPr="00AA46FE">
        <w:t>сроки</w:t>
      </w:r>
      <w:r w:rsidR="00F14522">
        <w:t xml:space="preserve"> </w:t>
      </w:r>
      <w:r w:rsidRPr="00AA46FE">
        <w:t>вступления</w:t>
      </w:r>
      <w:r w:rsidR="00F14522">
        <w:t xml:space="preserve"> </w:t>
      </w:r>
      <w:r w:rsidRPr="00AA46FE">
        <w:t>в</w:t>
      </w:r>
      <w:r w:rsidR="00F14522">
        <w:t xml:space="preserve"> </w:t>
      </w:r>
      <w:r w:rsidRPr="00AA46FE">
        <w:t>силу.</w:t>
      </w:r>
      <w:r w:rsidR="00F14522">
        <w:t xml:space="preserve"> </w:t>
      </w:r>
    </w:p>
    <w:p w:rsidR="00AA5FCC" w:rsidRPr="00AA46FE" w:rsidRDefault="00AA5FCC" w:rsidP="00AA5FCC">
      <w:pPr>
        <w:pStyle w:val="2"/>
      </w:pPr>
      <w:bookmarkStart w:id="152" w:name="_Toc154385137"/>
      <w:r w:rsidRPr="00AA46FE">
        <w:t>РИА</w:t>
      </w:r>
      <w:r w:rsidR="00F14522">
        <w:t xml:space="preserve"> </w:t>
      </w:r>
      <w:r w:rsidRPr="00AA46FE">
        <w:t>Новости,</w:t>
      </w:r>
      <w:r w:rsidR="00F14522">
        <w:t xml:space="preserve"> </w:t>
      </w:r>
      <w:r w:rsidRPr="00AA46FE">
        <w:t>22.12.2023,</w:t>
      </w:r>
      <w:r w:rsidR="00F14522">
        <w:t xml:space="preserve"> </w:t>
      </w:r>
      <w:r w:rsidRPr="00AA46FE">
        <w:t>СФ</w:t>
      </w:r>
      <w:r w:rsidR="00F14522">
        <w:t xml:space="preserve"> </w:t>
      </w:r>
      <w:r w:rsidRPr="00AA46FE">
        <w:t>расширил</w:t>
      </w:r>
      <w:r w:rsidR="00F14522">
        <w:t xml:space="preserve"> </w:t>
      </w:r>
      <w:r w:rsidRPr="00AA46FE">
        <w:t>перечень</w:t>
      </w:r>
      <w:r w:rsidR="00F14522">
        <w:t xml:space="preserve"> </w:t>
      </w:r>
      <w:r w:rsidRPr="00AA46FE">
        <w:t>участников</w:t>
      </w:r>
      <w:r w:rsidR="00F14522">
        <w:t xml:space="preserve"> </w:t>
      </w:r>
      <w:r w:rsidRPr="00AA46FE">
        <w:t>системы</w:t>
      </w:r>
      <w:r w:rsidR="00F14522">
        <w:t xml:space="preserve"> </w:t>
      </w:r>
      <w:r w:rsidRPr="00AA46FE">
        <w:t>страхования</w:t>
      </w:r>
      <w:r w:rsidR="00F14522">
        <w:t xml:space="preserve"> </w:t>
      </w:r>
      <w:r w:rsidRPr="00AA46FE">
        <w:t>вкладов</w:t>
      </w:r>
      <w:bookmarkEnd w:id="152"/>
    </w:p>
    <w:p w:rsidR="00AA5FCC" w:rsidRPr="00AA46FE" w:rsidRDefault="00AA5FCC" w:rsidP="001B2095">
      <w:pPr>
        <w:pStyle w:val="3"/>
      </w:pPr>
      <w:bookmarkStart w:id="153" w:name="_Toc154385138"/>
      <w:r w:rsidRPr="00AA46FE">
        <w:t>Сенаторы</w:t>
      </w:r>
      <w:r w:rsidR="00F14522">
        <w:t xml:space="preserve"> </w:t>
      </w:r>
      <w:r w:rsidRPr="00AA46FE">
        <w:t>одобрили</w:t>
      </w:r>
      <w:r w:rsidR="00F14522">
        <w:t xml:space="preserve"> </w:t>
      </w:r>
      <w:r w:rsidRPr="00AA46FE">
        <w:t>закон</w:t>
      </w:r>
      <w:r w:rsidR="00F14522">
        <w:t xml:space="preserve"> </w:t>
      </w:r>
      <w:r w:rsidRPr="00AA46FE">
        <w:t>о</w:t>
      </w:r>
      <w:r w:rsidR="00F14522">
        <w:t xml:space="preserve"> </w:t>
      </w:r>
      <w:r w:rsidRPr="00AA46FE">
        <w:t>совершенствовании</w:t>
      </w:r>
      <w:r w:rsidR="00F14522">
        <w:t xml:space="preserve"> </w:t>
      </w:r>
      <w:r w:rsidRPr="00AA46FE">
        <w:t>системы</w:t>
      </w:r>
      <w:r w:rsidR="00F14522">
        <w:t xml:space="preserve"> </w:t>
      </w:r>
      <w:r w:rsidRPr="00AA46FE">
        <w:t>страхования</w:t>
      </w:r>
      <w:r w:rsidR="00F14522">
        <w:t xml:space="preserve"> </w:t>
      </w:r>
      <w:r w:rsidRPr="00AA46FE">
        <w:t>вкладов</w:t>
      </w:r>
      <w:r w:rsidR="00F14522">
        <w:t xml:space="preserve"> </w:t>
      </w:r>
      <w:r w:rsidRPr="00AA46FE">
        <w:t>(ССВ)</w:t>
      </w:r>
      <w:r w:rsidR="00F14522">
        <w:t xml:space="preserve"> </w:t>
      </w:r>
      <w:r w:rsidRPr="00AA46FE">
        <w:t>и</w:t>
      </w:r>
      <w:r w:rsidR="00F14522">
        <w:t xml:space="preserve"> </w:t>
      </w:r>
      <w:r w:rsidRPr="00AA46FE">
        <w:t>включении</w:t>
      </w:r>
      <w:r w:rsidR="00F14522">
        <w:t xml:space="preserve"> </w:t>
      </w:r>
      <w:r w:rsidRPr="00AA46FE">
        <w:t>в</w:t>
      </w:r>
      <w:r w:rsidR="00F14522">
        <w:t xml:space="preserve"> </w:t>
      </w:r>
      <w:r w:rsidRPr="00AA46FE">
        <w:t>нее</w:t>
      </w:r>
      <w:r w:rsidR="00F14522">
        <w:t xml:space="preserve"> </w:t>
      </w:r>
      <w:r w:rsidRPr="00AA46FE">
        <w:t>еще</w:t>
      </w:r>
      <w:r w:rsidR="00F14522">
        <w:t xml:space="preserve"> </w:t>
      </w:r>
      <w:r w:rsidRPr="00AA46FE">
        <w:t>ряда</w:t>
      </w:r>
      <w:r w:rsidR="00F14522">
        <w:t xml:space="preserve"> </w:t>
      </w:r>
      <w:r w:rsidRPr="00AA46FE">
        <w:t>лиц,</w:t>
      </w:r>
      <w:r w:rsidR="00F14522">
        <w:t xml:space="preserve"> </w:t>
      </w:r>
      <w:r w:rsidRPr="00AA46FE">
        <w:t>в</w:t>
      </w:r>
      <w:r w:rsidR="00F14522">
        <w:t xml:space="preserve"> </w:t>
      </w:r>
      <w:r w:rsidRPr="00AA46FE">
        <w:t>том</w:t>
      </w:r>
      <w:r w:rsidR="00F14522">
        <w:t xml:space="preserve"> </w:t>
      </w:r>
      <w:r w:rsidRPr="00AA46FE">
        <w:t>числе</w:t>
      </w:r>
      <w:r w:rsidR="00F14522">
        <w:t xml:space="preserve"> </w:t>
      </w:r>
      <w:r w:rsidRPr="00AA46FE">
        <w:t>средних</w:t>
      </w:r>
      <w:r w:rsidR="00F14522">
        <w:t xml:space="preserve"> </w:t>
      </w:r>
      <w:r w:rsidRPr="00AA46FE">
        <w:t>предприятий.</w:t>
      </w:r>
      <w:bookmarkEnd w:id="153"/>
    </w:p>
    <w:p w:rsidR="00AA5FCC" w:rsidRPr="00AA46FE" w:rsidRDefault="00AA5FCC" w:rsidP="00AA5FCC">
      <w:r w:rsidRPr="00AA46FE">
        <w:t>В</w:t>
      </w:r>
      <w:r w:rsidR="00F14522">
        <w:t xml:space="preserve"> </w:t>
      </w:r>
      <w:r w:rsidRPr="00AA46FE">
        <w:t>настоящее</w:t>
      </w:r>
      <w:r w:rsidR="00F14522">
        <w:t xml:space="preserve"> </w:t>
      </w:r>
      <w:r w:rsidRPr="00AA46FE">
        <w:t>время</w:t>
      </w:r>
      <w:r w:rsidR="00F14522">
        <w:t xml:space="preserve"> </w:t>
      </w:r>
      <w:r w:rsidRPr="00AA46FE">
        <w:t>страхованию</w:t>
      </w:r>
      <w:r w:rsidR="00F14522">
        <w:t xml:space="preserve"> </w:t>
      </w:r>
      <w:r w:rsidRPr="00AA46FE">
        <w:t>подлежат</w:t>
      </w:r>
      <w:r w:rsidR="00F14522">
        <w:t xml:space="preserve"> </w:t>
      </w:r>
      <w:r w:rsidRPr="00AA46FE">
        <w:t>вклады</w:t>
      </w:r>
      <w:r w:rsidR="00F14522">
        <w:t xml:space="preserve"> </w:t>
      </w:r>
      <w:r w:rsidRPr="00AA46FE">
        <w:t>малых</w:t>
      </w:r>
      <w:r w:rsidR="00F14522">
        <w:t xml:space="preserve"> </w:t>
      </w:r>
      <w:r w:rsidRPr="00AA46FE">
        <w:t>предприятий,</w:t>
      </w:r>
      <w:r w:rsidR="00F14522">
        <w:t xml:space="preserve"> </w:t>
      </w:r>
      <w:r w:rsidRPr="00AA46FE">
        <w:t>внесенных</w:t>
      </w:r>
      <w:r w:rsidR="00F14522">
        <w:t xml:space="preserve"> </w:t>
      </w:r>
      <w:r w:rsidRPr="00AA46FE">
        <w:t>в</w:t>
      </w:r>
      <w:r w:rsidR="00F14522">
        <w:t xml:space="preserve"> </w:t>
      </w:r>
      <w:r w:rsidRPr="00AA46FE">
        <w:t>реестр</w:t>
      </w:r>
      <w:r w:rsidR="00F14522">
        <w:t xml:space="preserve"> </w:t>
      </w:r>
      <w:r w:rsidRPr="00AA46FE">
        <w:t>субъектов</w:t>
      </w:r>
      <w:r w:rsidR="00F14522">
        <w:t xml:space="preserve"> </w:t>
      </w:r>
      <w:r w:rsidRPr="00AA46FE">
        <w:t>малого</w:t>
      </w:r>
      <w:r w:rsidR="00F14522">
        <w:t xml:space="preserve"> </w:t>
      </w:r>
      <w:r w:rsidRPr="00AA46FE">
        <w:t>и</w:t>
      </w:r>
      <w:r w:rsidR="00F14522">
        <w:t xml:space="preserve"> </w:t>
      </w:r>
      <w:r w:rsidRPr="00AA46FE">
        <w:t>среднего</w:t>
      </w:r>
      <w:r w:rsidR="00F14522">
        <w:t xml:space="preserve"> </w:t>
      </w:r>
      <w:r w:rsidRPr="00AA46FE">
        <w:t>предпринимательства</w:t>
      </w:r>
      <w:r w:rsidR="00F14522">
        <w:t xml:space="preserve"> </w:t>
      </w:r>
      <w:r w:rsidRPr="00AA46FE">
        <w:t>(МСП),</w:t>
      </w:r>
      <w:r w:rsidR="00F14522">
        <w:t xml:space="preserve"> </w:t>
      </w:r>
      <w:r w:rsidRPr="00AA46FE">
        <w:t>а</w:t>
      </w:r>
      <w:r w:rsidR="00F14522">
        <w:t xml:space="preserve"> </w:t>
      </w:r>
      <w:r w:rsidRPr="00AA46FE">
        <w:t>также</w:t>
      </w:r>
      <w:r w:rsidR="00F14522">
        <w:t xml:space="preserve"> </w:t>
      </w:r>
      <w:r w:rsidRPr="00AA46FE">
        <w:t>отдельных</w:t>
      </w:r>
      <w:r w:rsidR="00F14522">
        <w:t xml:space="preserve"> </w:t>
      </w:r>
      <w:r w:rsidRPr="00AA46FE">
        <w:t>видов</w:t>
      </w:r>
      <w:r w:rsidR="00F14522">
        <w:t xml:space="preserve"> </w:t>
      </w:r>
      <w:r w:rsidRPr="00AA46FE">
        <w:t>некоммерческих</w:t>
      </w:r>
      <w:r w:rsidR="00F14522">
        <w:t xml:space="preserve"> </w:t>
      </w:r>
      <w:r w:rsidRPr="00AA46FE">
        <w:t>организаций.</w:t>
      </w:r>
      <w:r w:rsidR="00F14522">
        <w:t xml:space="preserve"> </w:t>
      </w:r>
      <w:r w:rsidRPr="00AA46FE">
        <w:t>Лимит</w:t>
      </w:r>
      <w:r w:rsidR="00F14522">
        <w:t xml:space="preserve"> </w:t>
      </w:r>
      <w:r w:rsidRPr="00AA46FE">
        <w:t>страхового</w:t>
      </w:r>
      <w:r w:rsidR="00F14522">
        <w:t xml:space="preserve"> </w:t>
      </w:r>
      <w:r w:rsidRPr="00AA46FE">
        <w:t>возмещения</w:t>
      </w:r>
      <w:r w:rsidR="00F14522">
        <w:t xml:space="preserve"> </w:t>
      </w:r>
      <w:r w:rsidRPr="00AA46FE">
        <w:t>составляет</w:t>
      </w:r>
      <w:r w:rsidR="00F14522">
        <w:t xml:space="preserve"> </w:t>
      </w:r>
      <w:r w:rsidRPr="00AA46FE">
        <w:t>1,4</w:t>
      </w:r>
      <w:r w:rsidR="00F14522">
        <w:t xml:space="preserve"> </w:t>
      </w:r>
      <w:r w:rsidRPr="00AA46FE">
        <w:t>миллиона</w:t>
      </w:r>
      <w:r w:rsidR="00F14522">
        <w:t xml:space="preserve"> </w:t>
      </w:r>
      <w:r w:rsidRPr="00AA46FE">
        <w:t>рублей.</w:t>
      </w:r>
    </w:p>
    <w:p w:rsidR="00AA5FCC" w:rsidRPr="00AA46FE" w:rsidRDefault="00AA5FCC" w:rsidP="00AA5FCC">
      <w:r w:rsidRPr="00AA46FE">
        <w:t>Новый</w:t>
      </w:r>
      <w:r w:rsidR="00F14522">
        <w:t xml:space="preserve"> </w:t>
      </w:r>
      <w:r w:rsidRPr="00AA46FE">
        <w:t>закон</w:t>
      </w:r>
      <w:r w:rsidR="00F14522">
        <w:t xml:space="preserve"> </w:t>
      </w:r>
      <w:r w:rsidRPr="00AA46FE">
        <w:t>включает</w:t>
      </w:r>
      <w:r w:rsidR="00F14522">
        <w:t xml:space="preserve"> </w:t>
      </w:r>
      <w:r w:rsidRPr="00AA46FE">
        <w:t>в</w:t>
      </w:r>
      <w:r w:rsidR="00F14522">
        <w:t xml:space="preserve"> </w:t>
      </w:r>
      <w:r w:rsidRPr="00AA46FE">
        <w:t>этот</w:t>
      </w:r>
      <w:r w:rsidR="00F14522">
        <w:t xml:space="preserve"> </w:t>
      </w:r>
      <w:r w:rsidRPr="00AA46FE">
        <w:t>перечень</w:t>
      </w:r>
      <w:r w:rsidR="00F14522">
        <w:t xml:space="preserve"> </w:t>
      </w:r>
      <w:r w:rsidRPr="00AA46FE">
        <w:t>средние</w:t>
      </w:r>
      <w:r w:rsidR="00F14522">
        <w:t xml:space="preserve"> </w:t>
      </w:r>
      <w:r w:rsidRPr="00AA46FE">
        <w:t>предприятия,</w:t>
      </w:r>
      <w:r w:rsidR="00F14522">
        <w:t xml:space="preserve"> </w:t>
      </w:r>
      <w:r w:rsidRPr="00AA46FE">
        <w:t>находящиеся</w:t>
      </w:r>
      <w:r w:rsidR="00F14522">
        <w:t xml:space="preserve"> </w:t>
      </w:r>
      <w:r w:rsidRPr="00AA46FE">
        <w:t>в</w:t>
      </w:r>
      <w:r w:rsidR="00F14522">
        <w:t xml:space="preserve"> </w:t>
      </w:r>
      <w:r w:rsidRPr="00AA46FE">
        <w:t>реестре</w:t>
      </w:r>
      <w:r w:rsidR="00F14522">
        <w:t xml:space="preserve"> </w:t>
      </w:r>
      <w:r w:rsidRPr="00AA46FE">
        <w:t>МСП;</w:t>
      </w:r>
      <w:r w:rsidR="00F14522">
        <w:t xml:space="preserve"> </w:t>
      </w:r>
      <w:r w:rsidRPr="00AA46FE">
        <w:t>социально</w:t>
      </w:r>
      <w:r w:rsidR="00F14522">
        <w:t xml:space="preserve"> </w:t>
      </w:r>
      <w:r w:rsidRPr="00AA46FE">
        <w:t>ориентированные</w:t>
      </w:r>
      <w:r w:rsidR="00F14522">
        <w:t xml:space="preserve"> </w:t>
      </w:r>
      <w:r w:rsidRPr="00AA46FE">
        <w:t>некоммерческие</w:t>
      </w:r>
      <w:r w:rsidR="00F14522">
        <w:t xml:space="preserve"> </w:t>
      </w:r>
      <w:r w:rsidRPr="00AA46FE">
        <w:t>организации;</w:t>
      </w:r>
      <w:r w:rsidR="00F14522">
        <w:t xml:space="preserve"> </w:t>
      </w:r>
      <w:r w:rsidRPr="00AA46FE">
        <w:t>профсоюзы</w:t>
      </w:r>
      <w:r w:rsidR="00F14522">
        <w:t xml:space="preserve"> </w:t>
      </w:r>
      <w:r w:rsidRPr="00AA46FE">
        <w:t>и</w:t>
      </w:r>
      <w:r w:rsidR="00F14522">
        <w:t xml:space="preserve"> </w:t>
      </w:r>
      <w:r w:rsidRPr="00AA46FE">
        <w:t>профсоюзные</w:t>
      </w:r>
      <w:r w:rsidR="00F14522">
        <w:t xml:space="preserve"> </w:t>
      </w:r>
      <w:r w:rsidRPr="00AA46FE">
        <w:t>организации;</w:t>
      </w:r>
      <w:r w:rsidR="00F14522">
        <w:t xml:space="preserve"> </w:t>
      </w:r>
      <w:r w:rsidRPr="00AA46FE">
        <w:t>а</w:t>
      </w:r>
      <w:r w:rsidR="00F14522">
        <w:t xml:space="preserve"> </w:t>
      </w:r>
      <w:r w:rsidRPr="00AA46FE">
        <w:t>также</w:t>
      </w:r>
      <w:r w:rsidR="00F14522">
        <w:t xml:space="preserve"> </w:t>
      </w:r>
      <w:r w:rsidRPr="00AA46FE">
        <w:t>адвокатов,</w:t>
      </w:r>
      <w:r w:rsidR="00F14522">
        <w:t xml:space="preserve"> </w:t>
      </w:r>
      <w:r w:rsidRPr="00AA46FE">
        <w:t>нотариусов</w:t>
      </w:r>
      <w:r w:rsidR="00F14522">
        <w:t xml:space="preserve"> </w:t>
      </w:r>
      <w:r w:rsidRPr="00AA46FE">
        <w:t>и</w:t>
      </w:r>
      <w:r w:rsidR="00F14522">
        <w:t xml:space="preserve"> </w:t>
      </w:r>
      <w:r w:rsidRPr="00AA46FE">
        <w:t>иных</w:t>
      </w:r>
      <w:r w:rsidR="00F14522">
        <w:t xml:space="preserve"> </w:t>
      </w:r>
      <w:r w:rsidRPr="00AA46FE">
        <w:t>физических</w:t>
      </w:r>
      <w:r w:rsidR="00F14522">
        <w:t xml:space="preserve"> </w:t>
      </w:r>
      <w:r w:rsidRPr="00AA46FE">
        <w:t>лиц,</w:t>
      </w:r>
      <w:r w:rsidR="00F14522">
        <w:t xml:space="preserve"> </w:t>
      </w:r>
      <w:r w:rsidRPr="00AA46FE">
        <w:t>открывших</w:t>
      </w:r>
      <w:r w:rsidR="00F14522">
        <w:t xml:space="preserve"> </w:t>
      </w:r>
      <w:r w:rsidRPr="00AA46FE">
        <w:t>банковские</w:t>
      </w:r>
      <w:r w:rsidR="00F14522">
        <w:t xml:space="preserve"> </w:t>
      </w:r>
      <w:r w:rsidRPr="00AA46FE">
        <w:t>счета</w:t>
      </w:r>
      <w:r w:rsidR="00F14522">
        <w:t xml:space="preserve"> </w:t>
      </w:r>
      <w:r w:rsidRPr="00AA46FE">
        <w:t>(вклады)</w:t>
      </w:r>
      <w:r w:rsidR="00F14522">
        <w:t xml:space="preserve"> </w:t>
      </w:r>
      <w:r w:rsidRPr="00AA46FE">
        <w:t>для</w:t>
      </w:r>
      <w:r w:rsidR="00F14522">
        <w:t xml:space="preserve"> </w:t>
      </w:r>
      <w:r w:rsidRPr="00AA46FE">
        <w:t>профессиональной</w:t>
      </w:r>
      <w:r w:rsidR="00F14522">
        <w:t xml:space="preserve"> </w:t>
      </w:r>
      <w:r w:rsidRPr="00AA46FE">
        <w:t>деятельности.</w:t>
      </w:r>
      <w:r w:rsidR="00F14522">
        <w:t xml:space="preserve"> </w:t>
      </w:r>
      <w:r w:rsidRPr="00AA46FE">
        <w:t>При</w:t>
      </w:r>
      <w:r w:rsidR="00F14522">
        <w:t xml:space="preserve"> </w:t>
      </w:r>
      <w:r w:rsidRPr="00AA46FE">
        <w:t>этом</w:t>
      </w:r>
      <w:r w:rsidR="00F14522">
        <w:t xml:space="preserve"> </w:t>
      </w:r>
      <w:r w:rsidRPr="00AA46FE">
        <w:t>не</w:t>
      </w:r>
      <w:r w:rsidR="00F14522">
        <w:t xml:space="preserve"> </w:t>
      </w:r>
      <w:r w:rsidRPr="00AA46FE">
        <w:t>подлежат</w:t>
      </w:r>
      <w:r w:rsidR="00F14522">
        <w:t xml:space="preserve"> </w:t>
      </w:r>
      <w:r w:rsidRPr="00AA46FE">
        <w:t>страхованию</w:t>
      </w:r>
      <w:r w:rsidR="00F14522">
        <w:t xml:space="preserve"> </w:t>
      </w:r>
      <w:r w:rsidRPr="00AA46FE">
        <w:t>денежные</w:t>
      </w:r>
      <w:r w:rsidR="00F14522">
        <w:t xml:space="preserve"> </w:t>
      </w:r>
      <w:r w:rsidRPr="00AA46FE">
        <w:t>средства</w:t>
      </w:r>
      <w:r w:rsidR="00F14522">
        <w:t xml:space="preserve"> </w:t>
      </w:r>
      <w:r w:rsidRPr="00AA46FE">
        <w:t>на</w:t>
      </w:r>
      <w:r w:rsidR="00F14522">
        <w:t xml:space="preserve"> </w:t>
      </w:r>
      <w:r w:rsidRPr="00AA46FE">
        <w:t>банковских</w:t>
      </w:r>
      <w:r w:rsidR="00F14522">
        <w:t xml:space="preserve"> </w:t>
      </w:r>
      <w:r w:rsidRPr="00AA46FE">
        <w:t>счетах</w:t>
      </w:r>
      <w:r w:rsidR="00F14522">
        <w:t xml:space="preserve"> </w:t>
      </w:r>
      <w:r w:rsidRPr="00AA46FE">
        <w:t>(вкладах)</w:t>
      </w:r>
      <w:r w:rsidR="00F14522">
        <w:t xml:space="preserve"> </w:t>
      </w:r>
      <w:r w:rsidRPr="00AA46FE">
        <w:t>физлиц,</w:t>
      </w:r>
      <w:r w:rsidR="00F14522">
        <w:t xml:space="preserve"> </w:t>
      </w:r>
      <w:r w:rsidRPr="00AA46FE">
        <w:t>оказывающих</w:t>
      </w:r>
      <w:r w:rsidR="00F14522">
        <w:t xml:space="preserve"> </w:t>
      </w:r>
      <w:r w:rsidRPr="00AA46FE">
        <w:t>профессиональные</w:t>
      </w:r>
      <w:r w:rsidR="00F14522">
        <w:t xml:space="preserve"> </w:t>
      </w:r>
      <w:r w:rsidRPr="00AA46FE">
        <w:t>услуги</w:t>
      </w:r>
      <w:r w:rsidR="00F14522">
        <w:t xml:space="preserve"> </w:t>
      </w:r>
      <w:r w:rsidRPr="00AA46FE">
        <w:t>на</w:t>
      </w:r>
      <w:r w:rsidR="00F14522">
        <w:t xml:space="preserve"> </w:t>
      </w:r>
      <w:r w:rsidRPr="00AA46FE">
        <w:t>финансовом</w:t>
      </w:r>
      <w:r w:rsidR="00F14522">
        <w:t xml:space="preserve"> </w:t>
      </w:r>
      <w:r w:rsidRPr="00AA46FE">
        <w:t>рынке.</w:t>
      </w:r>
    </w:p>
    <w:p w:rsidR="00AA5FCC" w:rsidRPr="00AA46FE" w:rsidRDefault="00AA5FCC" w:rsidP="00AA5FCC">
      <w:r w:rsidRPr="00AA46FE">
        <w:t>Документ</w:t>
      </w:r>
      <w:r w:rsidR="00F14522">
        <w:t xml:space="preserve"> </w:t>
      </w:r>
      <w:r w:rsidRPr="00AA46FE">
        <w:t>также</w:t>
      </w:r>
      <w:r w:rsidR="00F14522">
        <w:t xml:space="preserve"> </w:t>
      </w:r>
      <w:r w:rsidRPr="00AA46FE">
        <w:t>уточняет</w:t>
      </w:r>
      <w:r w:rsidR="00F14522">
        <w:t xml:space="preserve"> </w:t>
      </w:r>
      <w:r w:rsidRPr="00AA46FE">
        <w:t>нормы,</w:t>
      </w:r>
      <w:r w:rsidR="00F14522">
        <w:t xml:space="preserve"> </w:t>
      </w:r>
      <w:r w:rsidRPr="00AA46FE">
        <w:t>касающиеся</w:t>
      </w:r>
      <w:r w:rsidR="00F14522">
        <w:t xml:space="preserve"> </w:t>
      </w:r>
      <w:r w:rsidRPr="00AA46FE">
        <w:t>ССВ,</w:t>
      </w:r>
      <w:r w:rsidR="00F14522">
        <w:t xml:space="preserve"> </w:t>
      </w:r>
      <w:r w:rsidRPr="00AA46FE">
        <w:t>в</w:t>
      </w:r>
      <w:r w:rsidR="00F14522">
        <w:t xml:space="preserve"> </w:t>
      </w:r>
      <w:r w:rsidRPr="00AA46FE">
        <w:t>том</w:t>
      </w:r>
      <w:r w:rsidR="00F14522">
        <w:t xml:space="preserve"> </w:t>
      </w:r>
      <w:r w:rsidRPr="00AA46FE">
        <w:t>числе</w:t>
      </w:r>
      <w:r w:rsidR="00F14522">
        <w:t xml:space="preserve"> </w:t>
      </w:r>
      <w:r w:rsidRPr="00AA46FE">
        <w:t>в</w:t>
      </w:r>
      <w:r w:rsidR="00F14522">
        <w:t xml:space="preserve"> </w:t>
      </w:r>
      <w:r w:rsidRPr="00AA46FE">
        <w:t>части</w:t>
      </w:r>
      <w:r w:rsidR="00F14522">
        <w:t xml:space="preserve"> </w:t>
      </w:r>
      <w:r w:rsidRPr="00AA46FE">
        <w:t>уплаты</w:t>
      </w:r>
      <w:r w:rsidR="00F14522">
        <w:t xml:space="preserve"> </w:t>
      </w:r>
      <w:r w:rsidRPr="00AA46FE">
        <w:t>страховых</w:t>
      </w:r>
      <w:r w:rsidR="00F14522">
        <w:t xml:space="preserve"> </w:t>
      </w:r>
      <w:r w:rsidRPr="00AA46FE">
        <w:t>взносов</w:t>
      </w:r>
      <w:r w:rsidR="00F14522">
        <w:t xml:space="preserve"> </w:t>
      </w:r>
      <w:r w:rsidRPr="00AA46FE">
        <w:t>в</w:t>
      </w:r>
      <w:r w:rsidR="00F14522">
        <w:t xml:space="preserve"> </w:t>
      </w:r>
      <w:r w:rsidRPr="00AA46FE">
        <w:t>фонд</w:t>
      </w:r>
      <w:r w:rsidR="00F14522">
        <w:t xml:space="preserve"> </w:t>
      </w:r>
      <w:r w:rsidRPr="00AA46FE">
        <w:t>обязательного</w:t>
      </w:r>
      <w:r w:rsidR="00F14522">
        <w:t xml:space="preserve"> </w:t>
      </w:r>
      <w:r w:rsidRPr="00AA46FE">
        <w:t>страхования</w:t>
      </w:r>
      <w:r w:rsidR="00F14522">
        <w:t xml:space="preserve"> </w:t>
      </w:r>
      <w:r w:rsidRPr="00AA46FE">
        <w:t>вкладов.</w:t>
      </w:r>
      <w:r w:rsidR="00F14522">
        <w:t xml:space="preserve"> </w:t>
      </w:r>
      <w:r w:rsidRPr="00AA46FE">
        <w:t>Базовый</w:t>
      </w:r>
      <w:r w:rsidR="00F14522">
        <w:t xml:space="preserve"> </w:t>
      </w:r>
      <w:r w:rsidRPr="00AA46FE">
        <w:t>страховой</w:t>
      </w:r>
      <w:r w:rsidR="00F14522">
        <w:t xml:space="preserve"> </w:t>
      </w:r>
      <w:r w:rsidRPr="00AA46FE">
        <w:lastRenderedPageBreak/>
        <w:t>взнос</w:t>
      </w:r>
      <w:r w:rsidR="00F14522">
        <w:t xml:space="preserve"> </w:t>
      </w:r>
      <w:r w:rsidRPr="00AA46FE">
        <w:t>сохраняется,</w:t>
      </w:r>
      <w:r w:rsidR="00F14522">
        <w:t xml:space="preserve"> </w:t>
      </w:r>
      <w:r w:rsidRPr="00AA46FE">
        <w:t>но</w:t>
      </w:r>
      <w:r w:rsidR="00F14522">
        <w:t xml:space="preserve"> </w:t>
      </w:r>
      <w:r w:rsidRPr="00AA46FE">
        <w:t>при</w:t>
      </w:r>
      <w:r w:rsidR="00F14522">
        <w:t xml:space="preserve"> </w:t>
      </w:r>
      <w:r w:rsidRPr="00AA46FE">
        <w:t>этом</w:t>
      </w:r>
      <w:r w:rsidR="00F14522">
        <w:t xml:space="preserve"> </w:t>
      </w:r>
      <w:r w:rsidRPr="00AA46FE">
        <w:t>предлагается</w:t>
      </w:r>
      <w:r w:rsidR="00F14522">
        <w:t xml:space="preserve"> </w:t>
      </w:r>
      <w:r w:rsidRPr="00AA46FE">
        <w:t>уйти</w:t>
      </w:r>
      <w:r w:rsidR="00F14522">
        <w:t xml:space="preserve"> </w:t>
      </w:r>
      <w:r w:rsidRPr="00AA46FE">
        <w:t>от</w:t>
      </w:r>
      <w:r w:rsidR="00F14522">
        <w:t xml:space="preserve"> </w:t>
      </w:r>
      <w:r w:rsidRPr="00AA46FE">
        <w:t>выплаты</w:t>
      </w:r>
      <w:r w:rsidR="00F14522">
        <w:t xml:space="preserve"> </w:t>
      </w:r>
      <w:r w:rsidRPr="00AA46FE">
        <w:t>дополнительного</w:t>
      </w:r>
      <w:r w:rsidR="00F14522">
        <w:t xml:space="preserve"> </w:t>
      </w:r>
      <w:r w:rsidRPr="00AA46FE">
        <w:t>взноса</w:t>
      </w:r>
      <w:r w:rsidR="00F14522">
        <w:t xml:space="preserve"> </w:t>
      </w:r>
      <w:r w:rsidRPr="00AA46FE">
        <w:t>в</w:t>
      </w:r>
      <w:r w:rsidR="00F14522">
        <w:t xml:space="preserve"> </w:t>
      </w:r>
      <w:r w:rsidRPr="00AA46FE">
        <w:t>случае</w:t>
      </w:r>
      <w:r w:rsidR="00F14522">
        <w:t xml:space="preserve"> </w:t>
      </w:r>
      <w:r w:rsidRPr="00AA46FE">
        <w:t>превышения</w:t>
      </w:r>
      <w:r w:rsidR="00F14522">
        <w:t xml:space="preserve"> </w:t>
      </w:r>
      <w:r w:rsidRPr="00AA46FE">
        <w:t>порогового</w:t>
      </w:r>
      <w:r w:rsidR="00F14522">
        <w:t xml:space="preserve"> </w:t>
      </w:r>
      <w:r w:rsidRPr="00AA46FE">
        <w:t>значения</w:t>
      </w:r>
      <w:r w:rsidR="00F14522">
        <w:t xml:space="preserve"> </w:t>
      </w:r>
      <w:r w:rsidRPr="00AA46FE">
        <w:t>базовой</w:t>
      </w:r>
      <w:r w:rsidR="00F14522">
        <w:t xml:space="preserve"> </w:t>
      </w:r>
      <w:r w:rsidRPr="00AA46FE">
        <w:t>доходности</w:t>
      </w:r>
      <w:r w:rsidR="00F14522">
        <w:t xml:space="preserve"> </w:t>
      </w:r>
      <w:r w:rsidRPr="00AA46FE">
        <w:t>по</w:t>
      </w:r>
      <w:r w:rsidR="00F14522">
        <w:t xml:space="preserve"> </w:t>
      </w:r>
      <w:r w:rsidRPr="00AA46FE">
        <w:t>вкладам,</w:t>
      </w:r>
      <w:r w:rsidR="00F14522">
        <w:t xml:space="preserve"> </w:t>
      </w:r>
      <w:r w:rsidRPr="00AA46FE">
        <w:t>пояснял</w:t>
      </w:r>
      <w:r w:rsidR="00F14522">
        <w:t xml:space="preserve"> </w:t>
      </w:r>
      <w:r w:rsidRPr="00AA46FE">
        <w:t>ранее</w:t>
      </w:r>
      <w:r w:rsidR="00F14522">
        <w:t xml:space="preserve"> </w:t>
      </w:r>
      <w:r w:rsidRPr="00AA46FE">
        <w:t>зампред</w:t>
      </w:r>
      <w:r w:rsidR="00F14522">
        <w:t xml:space="preserve"> </w:t>
      </w:r>
      <w:r w:rsidRPr="00AA46FE">
        <w:t>Банка</w:t>
      </w:r>
      <w:r w:rsidR="00F14522">
        <w:t xml:space="preserve"> </w:t>
      </w:r>
      <w:r w:rsidRPr="00AA46FE">
        <w:t>России</w:t>
      </w:r>
      <w:r w:rsidR="00F14522">
        <w:t xml:space="preserve"> </w:t>
      </w:r>
      <w:r w:rsidRPr="00AA46FE">
        <w:t>Алексей</w:t>
      </w:r>
      <w:r w:rsidR="00F14522">
        <w:t xml:space="preserve"> </w:t>
      </w:r>
      <w:r w:rsidRPr="00AA46FE">
        <w:t>Гузнов.</w:t>
      </w:r>
    </w:p>
    <w:p w:rsidR="00AA5FCC" w:rsidRPr="00AA46FE" w:rsidRDefault="00AA5FCC" w:rsidP="00AA5FCC">
      <w:r w:rsidRPr="00AA46FE">
        <w:t>Кроме</w:t>
      </w:r>
      <w:r w:rsidR="00F14522">
        <w:t xml:space="preserve"> </w:t>
      </w:r>
      <w:r w:rsidRPr="00AA46FE">
        <w:t>того,</w:t>
      </w:r>
      <w:r w:rsidR="00F14522">
        <w:t xml:space="preserve"> </w:t>
      </w:r>
      <w:r w:rsidRPr="00AA46FE">
        <w:t>закон</w:t>
      </w:r>
      <w:r w:rsidR="00F14522">
        <w:t xml:space="preserve"> </w:t>
      </w:r>
      <w:r w:rsidRPr="00AA46FE">
        <w:t>дает</w:t>
      </w:r>
      <w:r w:rsidR="00F14522">
        <w:t xml:space="preserve"> </w:t>
      </w:r>
      <w:r w:rsidRPr="00AA46FE">
        <w:t>совету</w:t>
      </w:r>
      <w:r w:rsidR="00F14522">
        <w:t xml:space="preserve"> </w:t>
      </w:r>
      <w:r w:rsidRPr="00AA46FE">
        <w:t>директоров</w:t>
      </w:r>
      <w:r w:rsidR="00F14522">
        <w:t xml:space="preserve"> </w:t>
      </w:r>
      <w:r w:rsidRPr="00AA46FE">
        <w:t>Агентства</w:t>
      </w:r>
      <w:r w:rsidR="00F14522">
        <w:t xml:space="preserve"> </w:t>
      </w:r>
      <w:r w:rsidRPr="00AA46FE">
        <w:t>по</w:t>
      </w:r>
      <w:r w:rsidR="00F14522">
        <w:t xml:space="preserve"> </w:t>
      </w:r>
      <w:r w:rsidRPr="00AA46FE">
        <w:t>страхованию</w:t>
      </w:r>
      <w:r w:rsidR="00F14522">
        <w:t xml:space="preserve"> </w:t>
      </w:r>
      <w:r w:rsidRPr="00AA46FE">
        <w:t>вкладов</w:t>
      </w:r>
      <w:r w:rsidR="00F14522">
        <w:t xml:space="preserve"> </w:t>
      </w:r>
      <w:r w:rsidRPr="00AA46FE">
        <w:t>полномочия</w:t>
      </w:r>
      <w:r w:rsidR="00F14522">
        <w:t xml:space="preserve"> </w:t>
      </w:r>
      <w:r w:rsidRPr="00AA46FE">
        <w:t>утверждать</w:t>
      </w:r>
      <w:r w:rsidR="00F14522">
        <w:t xml:space="preserve"> </w:t>
      </w:r>
      <w:r w:rsidRPr="00AA46FE">
        <w:t>общие</w:t>
      </w:r>
      <w:r w:rsidR="00F14522">
        <w:t xml:space="preserve"> </w:t>
      </w:r>
      <w:r w:rsidRPr="00AA46FE">
        <w:t>принципы</w:t>
      </w:r>
      <w:r w:rsidR="00F14522">
        <w:t xml:space="preserve"> </w:t>
      </w:r>
      <w:r w:rsidRPr="00AA46FE">
        <w:t>и</w:t>
      </w:r>
      <w:r w:rsidR="00F14522">
        <w:t xml:space="preserve"> </w:t>
      </w:r>
      <w:r w:rsidRPr="00AA46FE">
        <w:t>подходы</w:t>
      </w:r>
      <w:r w:rsidR="00F14522">
        <w:t xml:space="preserve"> </w:t>
      </w:r>
      <w:r w:rsidRPr="00AA46FE">
        <w:t>к</w:t>
      </w:r>
      <w:r w:rsidR="00F14522">
        <w:t xml:space="preserve"> </w:t>
      </w:r>
      <w:r w:rsidRPr="00AA46FE">
        <w:t>организации</w:t>
      </w:r>
      <w:r w:rsidR="00F14522">
        <w:t xml:space="preserve"> </w:t>
      </w:r>
      <w:r w:rsidRPr="00AA46FE">
        <w:t>и</w:t>
      </w:r>
      <w:r w:rsidR="00F14522">
        <w:t xml:space="preserve"> </w:t>
      </w:r>
      <w:r w:rsidRPr="00AA46FE">
        <w:t>развитию</w:t>
      </w:r>
      <w:r w:rsidR="00F14522">
        <w:t xml:space="preserve"> </w:t>
      </w:r>
      <w:r w:rsidRPr="00AA46FE">
        <w:t>систем</w:t>
      </w:r>
      <w:r w:rsidR="00F14522">
        <w:t xml:space="preserve"> </w:t>
      </w:r>
      <w:r w:rsidRPr="00AA46FE">
        <w:t>внутреннего</w:t>
      </w:r>
      <w:r w:rsidR="00F14522">
        <w:t xml:space="preserve"> </w:t>
      </w:r>
      <w:r w:rsidRPr="00AA46FE">
        <w:t>контроля</w:t>
      </w:r>
      <w:r w:rsidR="00F14522">
        <w:t xml:space="preserve"> </w:t>
      </w:r>
      <w:r w:rsidRPr="00AA46FE">
        <w:t>и</w:t>
      </w:r>
      <w:r w:rsidR="00F14522">
        <w:t xml:space="preserve"> </w:t>
      </w:r>
      <w:r w:rsidRPr="00AA46FE">
        <w:t>управления</w:t>
      </w:r>
      <w:r w:rsidR="00F14522">
        <w:t xml:space="preserve"> </w:t>
      </w:r>
      <w:r w:rsidRPr="00AA46FE">
        <w:t>рисками.</w:t>
      </w:r>
      <w:r w:rsidR="00F14522">
        <w:t xml:space="preserve"> </w:t>
      </w:r>
      <w:r w:rsidRPr="00AA46FE">
        <w:t>Совет</w:t>
      </w:r>
      <w:r w:rsidR="00F14522">
        <w:t xml:space="preserve"> </w:t>
      </w:r>
      <w:r w:rsidRPr="00AA46FE">
        <w:t>директоров</w:t>
      </w:r>
      <w:r w:rsidR="00F14522">
        <w:t xml:space="preserve"> </w:t>
      </w:r>
      <w:r w:rsidRPr="00AA46FE">
        <w:t>АСВ</w:t>
      </w:r>
      <w:r w:rsidR="00F14522">
        <w:t xml:space="preserve"> </w:t>
      </w:r>
      <w:r w:rsidRPr="00AA46FE">
        <w:t>также</w:t>
      </w:r>
      <w:r w:rsidR="00F14522">
        <w:t xml:space="preserve"> </w:t>
      </w:r>
      <w:r w:rsidRPr="00AA46FE">
        <w:t>будет</w:t>
      </w:r>
      <w:r w:rsidR="00F14522">
        <w:t xml:space="preserve"> </w:t>
      </w:r>
      <w:r w:rsidRPr="00AA46FE">
        <w:t>принимать</w:t>
      </w:r>
      <w:r w:rsidR="00F14522">
        <w:t xml:space="preserve"> </w:t>
      </w:r>
      <w:r w:rsidRPr="00AA46FE">
        <w:t>решения</w:t>
      </w:r>
      <w:r w:rsidR="00F14522">
        <w:t xml:space="preserve"> </w:t>
      </w:r>
      <w:r w:rsidRPr="00AA46FE">
        <w:t>о</w:t>
      </w:r>
      <w:r w:rsidR="00F14522">
        <w:t xml:space="preserve"> </w:t>
      </w:r>
      <w:r w:rsidRPr="00AA46FE">
        <w:t>проведении</w:t>
      </w:r>
      <w:r w:rsidR="00F14522">
        <w:t xml:space="preserve"> </w:t>
      </w:r>
      <w:r w:rsidRPr="00AA46FE">
        <w:t>мероприятий</w:t>
      </w:r>
      <w:r w:rsidR="00F14522">
        <w:t xml:space="preserve"> </w:t>
      </w:r>
      <w:r w:rsidRPr="00AA46FE">
        <w:t>по</w:t>
      </w:r>
      <w:r w:rsidR="00F14522">
        <w:t xml:space="preserve"> </w:t>
      </w:r>
      <w:r w:rsidRPr="00AA46FE">
        <w:t>оценке</w:t>
      </w:r>
      <w:r w:rsidR="00F14522">
        <w:t xml:space="preserve"> </w:t>
      </w:r>
      <w:r w:rsidRPr="00AA46FE">
        <w:t>надежности</w:t>
      </w:r>
      <w:r w:rsidR="00F14522">
        <w:t xml:space="preserve"> </w:t>
      </w:r>
      <w:r w:rsidRPr="00AA46FE">
        <w:t>и</w:t>
      </w:r>
      <w:r w:rsidR="00F14522">
        <w:t xml:space="preserve"> </w:t>
      </w:r>
      <w:r w:rsidRPr="00AA46FE">
        <w:t>эффективности</w:t>
      </w:r>
      <w:r w:rsidR="00F14522">
        <w:t xml:space="preserve"> </w:t>
      </w:r>
      <w:r w:rsidRPr="00AA46FE">
        <w:t>этих</w:t>
      </w:r>
      <w:r w:rsidR="00F14522">
        <w:t xml:space="preserve"> </w:t>
      </w:r>
      <w:r w:rsidRPr="00AA46FE">
        <w:t>систем.</w:t>
      </w:r>
    </w:p>
    <w:p w:rsidR="00AA5FCC" w:rsidRPr="00AA46FE" w:rsidRDefault="00AA5FCC" w:rsidP="00AA5FCC">
      <w:r w:rsidRPr="00AA46FE">
        <w:t>Закон</w:t>
      </w:r>
      <w:r w:rsidR="00F14522">
        <w:t xml:space="preserve"> </w:t>
      </w:r>
      <w:r w:rsidRPr="00AA46FE">
        <w:t>должен</w:t>
      </w:r>
      <w:r w:rsidR="00F14522">
        <w:t xml:space="preserve"> </w:t>
      </w:r>
      <w:r w:rsidRPr="00AA46FE">
        <w:t>вступить</w:t>
      </w:r>
      <w:r w:rsidR="00F14522">
        <w:t xml:space="preserve"> </w:t>
      </w:r>
      <w:r w:rsidRPr="00AA46FE">
        <w:t>в</w:t>
      </w:r>
      <w:r w:rsidR="00F14522">
        <w:t xml:space="preserve"> </w:t>
      </w:r>
      <w:r w:rsidRPr="00AA46FE">
        <w:t>силу</w:t>
      </w:r>
      <w:r w:rsidR="00F14522">
        <w:t xml:space="preserve"> </w:t>
      </w:r>
      <w:r w:rsidRPr="00AA46FE">
        <w:t>через</w:t>
      </w:r>
      <w:r w:rsidR="00F14522">
        <w:t xml:space="preserve"> </w:t>
      </w:r>
      <w:r w:rsidRPr="00AA46FE">
        <w:t>10</w:t>
      </w:r>
      <w:r w:rsidR="00F14522">
        <w:t xml:space="preserve"> </w:t>
      </w:r>
      <w:r w:rsidRPr="00AA46FE">
        <w:t>дней</w:t>
      </w:r>
      <w:r w:rsidR="00F14522">
        <w:t xml:space="preserve"> </w:t>
      </w:r>
      <w:r w:rsidRPr="00AA46FE">
        <w:t>после</w:t>
      </w:r>
      <w:r w:rsidR="00F14522">
        <w:t xml:space="preserve"> </w:t>
      </w:r>
      <w:r w:rsidRPr="00AA46FE">
        <w:t>официального</w:t>
      </w:r>
      <w:r w:rsidR="00F14522">
        <w:t xml:space="preserve"> </w:t>
      </w:r>
      <w:r w:rsidRPr="00AA46FE">
        <w:t>опубликования,</w:t>
      </w:r>
      <w:r w:rsidR="00F14522">
        <w:t xml:space="preserve"> </w:t>
      </w:r>
      <w:r w:rsidRPr="00AA46FE">
        <w:t>за</w:t>
      </w:r>
      <w:r w:rsidR="00F14522">
        <w:t xml:space="preserve"> </w:t>
      </w:r>
      <w:r w:rsidRPr="00AA46FE">
        <w:t>исключением</w:t>
      </w:r>
      <w:r w:rsidR="00F14522">
        <w:t xml:space="preserve"> </w:t>
      </w:r>
      <w:r w:rsidRPr="00AA46FE">
        <w:t>отдельных</w:t>
      </w:r>
      <w:r w:rsidR="00F14522">
        <w:t xml:space="preserve"> </w:t>
      </w:r>
      <w:r w:rsidRPr="00AA46FE">
        <w:t>положений,</w:t>
      </w:r>
      <w:r w:rsidR="00F14522">
        <w:t xml:space="preserve"> </w:t>
      </w:r>
      <w:r w:rsidRPr="00AA46FE">
        <w:t>которые</w:t>
      </w:r>
      <w:r w:rsidR="00F14522">
        <w:t xml:space="preserve"> </w:t>
      </w:r>
      <w:r w:rsidRPr="00AA46FE">
        <w:t>начнут</w:t>
      </w:r>
      <w:r w:rsidR="00F14522">
        <w:t xml:space="preserve"> </w:t>
      </w:r>
      <w:r w:rsidRPr="00AA46FE">
        <w:t>действовать</w:t>
      </w:r>
      <w:r w:rsidR="00F14522">
        <w:t xml:space="preserve"> </w:t>
      </w:r>
      <w:r w:rsidRPr="00AA46FE">
        <w:t>позже.</w:t>
      </w:r>
    </w:p>
    <w:p w:rsidR="00AA5FCC" w:rsidRPr="00AA46FE" w:rsidRDefault="00AA5FCC" w:rsidP="00AA5FCC">
      <w:pPr>
        <w:pStyle w:val="2"/>
      </w:pPr>
      <w:bookmarkStart w:id="154" w:name="_Toc154385139"/>
      <w:r w:rsidRPr="00AA46FE">
        <w:t>РИА</w:t>
      </w:r>
      <w:r w:rsidR="00F14522">
        <w:t xml:space="preserve"> </w:t>
      </w:r>
      <w:r w:rsidRPr="00AA46FE">
        <w:t>Новости,</w:t>
      </w:r>
      <w:r w:rsidR="00F14522">
        <w:t xml:space="preserve"> </w:t>
      </w:r>
      <w:r w:rsidRPr="00AA46FE">
        <w:t>22.12.2023,</w:t>
      </w:r>
      <w:r w:rsidR="00F14522">
        <w:t xml:space="preserve"> </w:t>
      </w:r>
      <w:r w:rsidRPr="00AA46FE">
        <w:t>Сенаторы</w:t>
      </w:r>
      <w:r w:rsidR="00F14522">
        <w:t xml:space="preserve"> </w:t>
      </w:r>
      <w:r w:rsidRPr="00AA46FE">
        <w:t>одобрили</w:t>
      </w:r>
      <w:r w:rsidR="00F14522">
        <w:t xml:space="preserve"> </w:t>
      </w:r>
      <w:r w:rsidRPr="00AA46FE">
        <w:t>закон</w:t>
      </w:r>
      <w:r w:rsidR="00F14522">
        <w:t xml:space="preserve"> </w:t>
      </w:r>
      <w:r w:rsidRPr="00AA46FE">
        <w:t>о</w:t>
      </w:r>
      <w:r w:rsidR="00F14522">
        <w:t xml:space="preserve"> </w:t>
      </w:r>
      <w:r w:rsidRPr="00AA46FE">
        <w:t>долевом</w:t>
      </w:r>
      <w:r w:rsidR="00F14522">
        <w:t xml:space="preserve"> </w:t>
      </w:r>
      <w:r w:rsidRPr="00AA46FE">
        <w:t>страховании</w:t>
      </w:r>
      <w:r w:rsidR="00F14522">
        <w:t xml:space="preserve"> </w:t>
      </w:r>
      <w:r w:rsidRPr="00AA46FE">
        <w:t>жизни</w:t>
      </w:r>
      <w:bookmarkEnd w:id="154"/>
    </w:p>
    <w:p w:rsidR="00AA5FCC" w:rsidRPr="00AA46FE" w:rsidRDefault="00AA5FCC" w:rsidP="001B2095">
      <w:pPr>
        <w:pStyle w:val="3"/>
      </w:pPr>
      <w:bookmarkStart w:id="155" w:name="_Toc154385140"/>
      <w:r w:rsidRPr="00AA46FE">
        <w:t>Совфед</w:t>
      </w:r>
      <w:r w:rsidR="00F14522">
        <w:t xml:space="preserve"> </w:t>
      </w:r>
      <w:r w:rsidRPr="00AA46FE">
        <w:t>одобрил</w:t>
      </w:r>
      <w:r w:rsidR="00F14522">
        <w:t xml:space="preserve"> </w:t>
      </w:r>
      <w:r w:rsidRPr="00AA46FE">
        <w:t>закон</w:t>
      </w:r>
      <w:r w:rsidR="00F14522">
        <w:t xml:space="preserve"> </w:t>
      </w:r>
      <w:r w:rsidRPr="00AA46FE">
        <w:t>о</w:t>
      </w:r>
      <w:r w:rsidR="00F14522">
        <w:t xml:space="preserve"> </w:t>
      </w:r>
      <w:r w:rsidRPr="00AA46FE">
        <w:t>новом</w:t>
      </w:r>
      <w:r w:rsidR="00F14522">
        <w:t xml:space="preserve"> </w:t>
      </w:r>
      <w:r w:rsidRPr="00AA46FE">
        <w:t>для</w:t>
      </w:r>
      <w:r w:rsidR="00F14522">
        <w:t xml:space="preserve"> </w:t>
      </w:r>
      <w:r w:rsidRPr="00AA46FE">
        <w:t>российского</w:t>
      </w:r>
      <w:r w:rsidR="00F14522">
        <w:t xml:space="preserve"> </w:t>
      </w:r>
      <w:r w:rsidRPr="00AA46FE">
        <w:t>рынка</w:t>
      </w:r>
      <w:r w:rsidR="00F14522">
        <w:t xml:space="preserve"> </w:t>
      </w:r>
      <w:r w:rsidRPr="00AA46FE">
        <w:t>виде</w:t>
      </w:r>
      <w:r w:rsidR="00F14522">
        <w:t xml:space="preserve"> </w:t>
      </w:r>
      <w:r w:rsidRPr="00AA46FE">
        <w:t>страхования</w:t>
      </w:r>
      <w:r w:rsidR="00F14522">
        <w:t xml:space="preserve"> </w:t>
      </w:r>
      <w:r w:rsidRPr="00AA46FE">
        <w:t>с</w:t>
      </w:r>
      <w:r w:rsidR="00F14522">
        <w:t xml:space="preserve"> </w:t>
      </w:r>
      <w:r w:rsidRPr="00AA46FE">
        <w:t>инвестиционной</w:t>
      </w:r>
      <w:r w:rsidR="00F14522">
        <w:t xml:space="preserve"> </w:t>
      </w:r>
      <w:r w:rsidRPr="00AA46FE">
        <w:t>составляющей</w:t>
      </w:r>
      <w:r w:rsidR="00F14522">
        <w:t xml:space="preserve"> </w:t>
      </w:r>
      <w:r w:rsidRPr="00AA46FE">
        <w:t>-</w:t>
      </w:r>
      <w:r w:rsidR="00F14522">
        <w:t xml:space="preserve"> </w:t>
      </w:r>
      <w:r w:rsidRPr="00AA46FE">
        <w:t>долевом</w:t>
      </w:r>
      <w:r w:rsidR="00F14522">
        <w:t xml:space="preserve"> </w:t>
      </w:r>
      <w:r w:rsidRPr="00AA46FE">
        <w:t>страховании</w:t>
      </w:r>
      <w:r w:rsidR="00F14522">
        <w:t xml:space="preserve"> </w:t>
      </w:r>
      <w:r w:rsidRPr="00AA46FE">
        <w:t>жизни</w:t>
      </w:r>
      <w:r w:rsidR="00F14522">
        <w:t xml:space="preserve"> </w:t>
      </w:r>
      <w:r w:rsidRPr="00AA46FE">
        <w:t>(ДСЖ).</w:t>
      </w:r>
      <w:bookmarkEnd w:id="155"/>
    </w:p>
    <w:p w:rsidR="00AA5FCC" w:rsidRPr="00AA46FE" w:rsidRDefault="00AA5FCC" w:rsidP="00AA5FCC">
      <w:r w:rsidRPr="00AA46FE">
        <w:t>Документ</w:t>
      </w:r>
      <w:r w:rsidR="00F14522">
        <w:t xml:space="preserve"> </w:t>
      </w:r>
      <w:r w:rsidRPr="00AA46FE">
        <w:t>в</w:t>
      </w:r>
      <w:r w:rsidR="00F14522">
        <w:t xml:space="preserve"> </w:t>
      </w:r>
      <w:r w:rsidRPr="00AA46FE">
        <w:t>целях</w:t>
      </w:r>
      <w:r w:rsidR="00F14522">
        <w:t xml:space="preserve"> </w:t>
      </w:r>
      <w:r w:rsidRPr="00AA46FE">
        <w:t>развития</w:t>
      </w:r>
      <w:r w:rsidR="00F14522">
        <w:t xml:space="preserve"> </w:t>
      </w:r>
      <w:r w:rsidRPr="00AA46FE">
        <w:t>сегмента</w:t>
      </w:r>
      <w:r w:rsidR="00F14522">
        <w:t xml:space="preserve"> </w:t>
      </w:r>
      <w:r w:rsidRPr="00AA46FE">
        <w:t>добровольного</w:t>
      </w:r>
      <w:r w:rsidR="00F14522">
        <w:t xml:space="preserve"> </w:t>
      </w:r>
      <w:r w:rsidRPr="00AA46FE">
        <w:t>страхования</w:t>
      </w:r>
      <w:r w:rsidR="00F14522">
        <w:t xml:space="preserve"> </w:t>
      </w:r>
      <w:r w:rsidRPr="00AA46FE">
        <w:t>жизни</w:t>
      </w:r>
      <w:r w:rsidR="00F14522">
        <w:t xml:space="preserve"> </w:t>
      </w:r>
      <w:r w:rsidRPr="00AA46FE">
        <w:t>предусматривает</w:t>
      </w:r>
      <w:r w:rsidR="00F14522">
        <w:t xml:space="preserve"> </w:t>
      </w:r>
      <w:r w:rsidRPr="00AA46FE">
        <w:t>введение</w:t>
      </w:r>
      <w:r w:rsidR="00F14522">
        <w:t xml:space="preserve"> </w:t>
      </w:r>
      <w:r w:rsidRPr="00AA46FE">
        <w:t>ДСЖ</w:t>
      </w:r>
      <w:r w:rsidR="00F14522">
        <w:t xml:space="preserve"> </w:t>
      </w:r>
      <w:r w:rsidRPr="00AA46FE">
        <w:t>и</w:t>
      </w:r>
      <w:r w:rsidR="00F14522">
        <w:t xml:space="preserve"> </w:t>
      </w:r>
      <w:r w:rsidRPr="00AA46FE">
        <w:t>устанавливает</w:t>
      </w:r>
      <w:r w:rsidR="00F14522">
        <w:t xml:space="preserve"> </w:t>
      </w:r>
      <w:r w:rsidRPr="00AA46FE">
        <w:t>его</w:t>
      </w:r>
      <w:r w:rsidR="00F14522">
        <w:t xml:space="preserve"> </w:t>
      </w:r>
      <w:r w:rsidRPr="00AA46FE">
        <w:t>особенности.</w:t>
      </w:r>
      <w:r w:rsidR="00F14522">
        <w:t xml:space="preserve"> </w:t>
      </w:r>
      <w:r w:rsidRPr="00AA46FE">
        <w:t>Это</w:t>
      </w:r>
      <w:r w:rsidR="00F14522">
        <w:t xml:space="preserve"> </w:t>
      </w:r>
      <w:r w:rsidRPr="00AA46FE">
        <w:t>аналог</w:t>
      </w:r>
      <w:r w:rsidR="00F14522">
        <w:t xml:space="preserve"> </w:t>
      </w:r>
      <w:r w:rsidRPr="00AA46FE">
        <w:t>распространенного</w:t>
      </w:r>
      <w:r w:rsidR="00F14522">
        <w:t xml:space="preserve"> </w:t>
      </w:r>
      <w:r w:rsidRPr="00AA46FE">
        <w:t>за</w:t>
      </w:r>
      <w:r w:rsidR="00F14522">
        <w:t xml:space="preserve"> </w:t>
      </w:r>
      <w:r w:rsidRPr="00AA46FE">
        <w:t>рубежом</w:t>
      </w:r>
      <w:r w:rsidR="00F14522">
        <w:t xml:space="preserve"> </w:t>
      </w:r>
      <w:r w:rsidRPr="00AA46FE">
        <w:t>долевого</w:t>
      </w:r>
      <w:r w:rsidR="00F14522">
        <w:t xml:space="preserve"> </w:t>
      </w:r>
      <w:r w:rsidRPr="00AA46FE">
        <w:t>страхования</w:t>
      </w:r>
      <w:r w:rsidR="00F14522">
        <w:t xml:space="preserve"> </w:t>
      </w:r>
      <w:r w:rsidRPr="00AA46FE">
        <w:t>жизни</w:t>
      </w:r>
      <w:r w:rsidR="00F14522">
        <w:t xml:space="preserve"> </w:t>
      </w:r>
      <w:r w:rsidRPr="00AA46FE">
        <w:t>(unit-linked).</w:t>
      </w:r>
      <w:r w:rsidR="00F14522">
        <w:t xml:space="preserve"> </w:t>
      </w:r>
      <w:r w:rsidRPr="00AA46FE">
        <w:t>Он</w:t>
      </w:r>
      <w:r w:rsidR="00F14522">
        <w:t xml:space="preserve"> </w:t>
      </w:r>
      <w:r w:rsidRPr="00AA46FE">
        <w:t>включает</w:t>
      </w:r>
      <w:r w:rsidR="00F14522">
        <w:t xml:space="preserve"> </w:t>
      </w:r>
      <w:r w:rsidRPr="00AA46FE">
        <w:t>в</w:t>
      </w:r>
      <w:r w:rsidR="00F14522">
        <w:t xml:space="preserve"> </w:t>
      </w:r>
      <w:r w:rsidRPr="00AA46FE">
        <w:t>себя</w:t>
      </w:r>
      <w:r w:rsidR="00F14522">
        <w:t xml:space="preserve"> </w:t>
      </w:r>
      <w:r w:rsidRPr="00AA46FE">
        <w:t>одновременно</w:t>
      </w:r>
      <w:r w:rsidR="00F14522">
        <w:t xml:space="preserve"> </w:t>
      </w:r>
      <w:r w:rsidRPr="00AA46FE">
        <w:t>предоставление</w:t>
      </w:r>
      <w:r w:rsidR="00F14522">
        <w:t xml:space="preserve"> </w:t>
      </w:r>
      <w:r w:rsidRPr="00AA46FE">
        <w:t>страховой</w:t>
      </w:r>
      <w:r w:rsidR="00F14522">
        <w:t xml:space="preserve"> </w:t>
      </w:r>
      <w:r w:rsidRPr="00AA46FE">
        <w:t>защиты</w:t>
      </w:r>
      <w:r w:rsidR="00F14522">
        <w:t xml:space="preserve"> </w:t>
      </w:r>
      <w:r w:rsidRPr="00AA46FE">
        <w:t>страхователю</w:t>
      </w:r>
      <w:r w:rsidR="00F14522">
        <w:t xml:space="preserve"> </w:t>
      </w:r>
      <w:r w:rsidRPr="00AA46FE">
        <w:t>или</w:t>
      </w:r>
      <w:r w:rsidR="00F14522">
        <w:t xml:space="preserve"> </w:t>
      </w:r>
      <w:r w:rsidRPr="00AA46FE">
        <w:t>лицу,</w:t>
      </w:r>
      <w:r w:rsidR="00F14522">
        <w:t xml:space="preserve"> </w:t>
      </w:r>
      <w:r w:rsidRPr="00AA46FE">
        <w:t>в</w:t>
      </w:r>
      <w:r w:rsidR="00F14522">
        <w:t xml:space="preserve"> </w:t>
      </w:r>
      <w:r w:rsidRPr="00AA46FE">
        <w:t>пользу</w:t>
      </w:r>
      <w:r w:rsidR="00F14522">
        <w:t xml:space="preserve"> </w:t>
      </w:r>
      <w:r w:rsidRPr="00AA46FE">
        <w:t>которого</w:t>
      </w:r>
      <w:r w:rsidR="00F14522">
        <w:t xml:space="preserve"> </w:t>
      </w:r>
      <w:r w:rsidRPr="00AA46FE">
        <w:t>заключен</w:t>
      </w:r>
      <w:r w:rsidR="00F14522">
        <w:t xml:space="preserve"> </w:t>
      </w:r>
      <w:r w:rsidRPr="00AA46FE">
        <w:t>договор</w:t>
      </w:r>
      <w:r w:rsidR="00F14522">
        <w:t xml:space="preserve"> </w:t>
      </w:r>
      <w:r w:rsidRPr="00AA46FE">
        <w:t>страхования,</w:t>
      </w:r>
      <w:r w:rsidR="00F14522">
        <w:t xml:space="preserve"> </w:t>
      </w:r>
      <w:r w:rsidRPr="00AA46FE">
        <w:t>и</w:t>
      </w:r>
      <w:r w:rsidR="00F14522">
        <w:t xml:space="preserve"> </w:t>
      </w:r>
      <w:r w:rsidRPr="00AA46FE">
        <w:t>возможность</w:t>
      </w:r>
      <w:r w:rsidR="00F14522">
        <w:t xml:space="preserve"> </w:t>
      </w:r>
      <w:r w:rsidRPr="00AA46FE">
        <w:t>получения</w:t>
      </w:r>
      <w:r w:rsidR="00F14522">
        <w:t xml:space="preserve"> </w:t>
      </w:r>
      <w:r w:rsidRPr="00AA46FE">
        <w:t>инвестиционного</w:t>
      </w:r>
      <w:r w:rsidR="00F14522">
        <w:t xml:space="preserve"> </w:t>
      </w:r>
      <w:r w:rsidRPr="00AA46FE">
        <w:t>дохода.</w:t>
      </w:r>
    </w:p>
    <w:p w:rsidR="00AA5FCC" w:rsidRPr="00AA46FE" w:rsidRDefault="00AA5FCC" w:rsidP="00AA5FCC">
      <w:r w:rsidRPr="00AA46FE">
        <w:t>Часть</w:t>
      </w:r>
      <w:r w:rsidR="00F14522">
        <w:t xml:space="preserve"> </w:t>
      </w:r>
      <w:r w:rsidRPr="00AA46FE">
        <w:t>страховой</w:t>
      </w:r>
      <w:r w:rsidR="00F14522">
        <w:t xml:space="preserve"> </w:t>
      </w:r>
      <w:r w:rsidRPr="00AA46FE">
        <w:t>премии</w:t>
      </w:r>
      <w:r w:rsidR="00F14522">
        <w:t xml:space="preserve"> </w:t>
      </w:r>
      <w:r w:rsidRPr="00AA46FE">
        <w:t>идет</w:t>
      </w:r>
      <w:r w:rsidR="00F14522">
        <w:t xml:space="preserve"> </w:t>
      </w:r>
      <w:r w:rsidRPr="00AA46FE">
        <w:t>на</w:t>
      </w:r>
      <w:r w:rsidR="00F14522">
        <w:t xml:space="preserve"> </w:t>
      </w:r>
      <w:r w:rsidRPr="00AA46FE">
        <w:t>страхование</w:t>
      </w:r>
      <w:r w:rsidR="00F14522">
        <w:t xml:space="preserve"> </w:t>
      </w:r>
      <w:r w:rsidRPr="00AA46FE">
        <w:t>жизни,</w:t>
      </w:r>
      <w:r w:rsidR="00F14522">
        <w:t xml:space="preserve"> </w:t>
      </w:r>
      <w:r w:rsidRPr="00AA46FE">
        <w:t>а</w:t>
      </w:r>
      <w:r w:rsidR="00F14522">
        <w:t xml:space="preserve"> </w:t>
      </w:r>
      <w:r w:rsidRPr="00AA46FE">
        <w:t>часть</w:t>
      </w:r>
      <w:r w:rsidR="00F14522">
        <w:t xml:space="preserve"> </w:t>
      </w:r>
      <w:r w:rsidRPr="00AA46FE">
        <w:t>-</w:t>
      </w:r>
      <w:r w:rsidR="00F14522">
        <w:t xml:space="preserve"> </w:t>
      </w:r>
      <w:r w:rsidRPr="00AA46FE">
        <w:t>на</w:t>
      </w:r>
      <w:r w:rsidR="00F14522">
        <w:t xml:space="preserve"> </w:t>
      </w:r>
      <w:r w:rsidRPr="00AA46FE">
        <w:t>приобретение</w:t>
      </w:r>
      <w:r w:rsidR="00F14522">
        <w:t xml:space="preserve"> </w:t>
      </w:r>
      <w:r w:rsidRPr="00AA46FE">
        <w:t>инвестиционных</w:t>
      </w:r>
      <w:r w:rsidR="00F14522">
        <w:t xml:space="preserve"> </w:t>
      </w:r>
      <w:r w:rsidRPr="00AA46FE">
        <w:t>паев</w:t>
      </w:r>
      <w:r w:rsidR="00F14522">
        <w:t xml:space="preserve"> </w:t>
      </w:r>
      <w:r w:rsidRPr="00AA46FE">
        <w:t>открытых</w:t>
      </w:r>
      <w:r w:rsidR="00F14522">
        <w:t xml:space="preserve"> </w:t>
      </w:r>
      <w:r w:rsidRPr="00AA46FE">
        <w:t>паевых</w:t>
      </w:r>
      <w:r w:rsidR="00F14522">
        <w:t xml:space="preserve"> </w:t>
      </w:r>
      <w:r w:rsidRPr="00AA46FE">
        <w:t>инвестиционных</w:t>
      </w:r>
      <w:r w:rsidR="00F14522">
        <w:t xml:space="preserve"> </w:t>
      </w:r>
      <w:r w:rsidRPr="00AA46FE">
        <w:t>фондов</w:t>
      </w:r>
      <w:r w:rsidR="00F14522">
        <w:t xml:space="preserve"> </w:t>
      </w:r>
      <w:r w:rsidRPr="00AA46FE">
        <w:t>(ПИФ),</w:t>
      </w:r>
      <w:r w:rsidR="00F14522">
        <w:t xml:space="preserve"> </w:t>
      </w:r>
      <w:r w:rsidRPr="00AA46FE">
        <w:t>а</w:t>
      </w:r>
      <w:r w:rsidR="00F14522">
        <w:t xml:space="preserve"> </w:t>
      </w:r>
      <w:r w:rsidRPr="00AA46FE">
        <w:t>для</w:t>
      </w:r>
      <w:r w:rsidR="00F14522">
        <w:t xml:space="preserve"> </w:t>
      </w:r>
      <w:r w:rsidRPr="00AA46FE">
        <w:t>квалифицированных</w:t>
      </w:r>
      <w:r w:rsidR="00F14522">
        <w:t xml:space="preserve"> </w:t>
      </w:r>
      <w:r w:rsidRPr="00AA46FE">
        <w:t>инвесторов</w:t>
      </w:r>
      <w:r w:rsidR="00F14522">
        <w:t xml:space="preserve"> </w:t>
      </w:r>
      <w:r w:rsidRPr="00AA46FE">
        <w:t>-</w:t>
      </w:r>
      <w:r w:rsidR="00F14522">
        <w:t xml:space="preserve"> </w:t>
      </w:r>
      <w:r w:rsidRPr="00AA46FE">
        <w:t>закрытых</w:t>
      </w:r>
      <w:r w:rsidR="00F14522">
        <w:t xml:space="preserve"> </w:t>
      </w:r>
      <w:r w:rsidRPr="00AA46FE">
        <w:t>ПИФов,</w:t>
      </w:r>
      <w:r w:rsidR="00F14522">
        <w:t xml:space="preserve"> </w:t>
      </w:r>
      <w:r w:rsidRPr="00AA46FE">
        <w:t>поясняют</w:t>
      </w:r>
      <w:r w:rsidR="00F14522">
        <w:t xml:space="preserve"> </w:t>
      </w:r>
      <w:r w:rsidRPr="00AA46FE">
        <w:t>законодатели.</w:t>
      </w:r>
      <w:r w:rsidR="00F14522">
        <w:t xml:space="preserve"> </w:t>
      </w:r>
      <w:r w:rsidRPr="00AA46FE">
        <w:t>При</w:t>
      </w:r>
      <w:r w:rsidR="00F14522">
        <w:t xml:space="preserve"> </w:t>
      </w:r>
      <w:r w:rsidRPr="00AA46FE">
        <w:t>этом</w:t>
      </w:r>
      <w:r w:rsidR="00F14522">
        <w:t xml:space="preserve"> </w:t>
      </w:r>
      <w:r w:rsidRPr="00AA46FE">
        <w:t>Банк</w:t>
      </w:r>
      <w:r w:rsidR="00F14522">
        <w:t xml:space="preserve"> </w:t>
      </w:r>
      <w:r w:rsidRPr="00AA46FE">
        <w:t>России</w:t>
      </w:r>
      <w:r w:rsidR="00F14522">
        <w:t xml:space="preserve"> </w:t>
      </w:r>
      <w:r w:rsidRPr="00AA46FE">
        <w:t>будет</w:t>
      </w:r>
      <w:r w:rsidR="00F14522">
        <w:t xml:space="preserve"> </w:t>
      </w:r>
      <w:r w:rsidRPr="00AA46FE">
        <w:t>вправе</w:t>
      </w:r>
      <w:r w:rsidR="00F14522">
        <w:t xml:space="preserve"> </w:t>
      </w:r>
      <w:r w:rsidRPr="00AA46FE">
        <w:t>устанавливать</w:t>
      </w:r>
      <w:r w:rsidR="00F14522">
        <w:t xml:space="preserve"> </w:t>
      </w:r>
      <w:r w:rsidRPr="00AA46FE">
        <w:t>требования</w:t>
      </w:r>
      <w:r w:rsidR="00F14522">
        <w:t xml:space="preserve"> </w:t>
      </w:r>
      <w:r w:rsidRPr="00AA46FE">
        <w:t>к</w:t>
      </w:r>
      <w:r w:rsidR="00F14522">
        <w:t xml:space="preserve"> </w:t>
      </w:r>
      <w:r w:rsidRPr="00AA46FE">
        <w:t>условиям</w:t>
      </w:r>
      <w:r w:rsidR="00F14522">
        <w:t xml:space="preserve"> </w:t>
      </w:r>
      <w:r w:rsidRPr="00AA46FE">
        <w:t>и</w:t>
      </w:r>
      <w:r w:rsidR="00F14522">
        <w:t xml:space="preserve"> </w:t>
      </w:r>
      <w:r w:rsidRPr="00AA46FE">
        <w:t>порядку</w:t>
      </w:r>
      <w:r w:rsidR="00F14522">
        <w:t xml:space="preserve"> </w:t>
      </w:r>
      <w:r w:rsidRPr="00AA46FE">
        <w:t>осуществления</w:t>
      </w:r>
      <w:r w:rsidR="00F14522">
        <w:t xml:space="preserve"> </w:t>
      </w:r>
      <w:r w:rsidRPr="00AA46FE">
        <w:t>ДСЖ.</w:t>
      </w:r>
    </w:p>
    <w:p w:rsidR="00AA5FCC" w:rsidRPr="00AA46FE" w:rsidRDefault="00AA5FCC" w:rsidP="00AA5FCC">
      <w:r w:rsidRPr="00AA46FE">
        <w:t>Закон,</w:t>
      </w:r>
      <w:r w:rsidR="00F14522">
        <w:t xml:space="preserve"> </w:t>
      </w:r>
      <w:r w:rsidRPr="00AA46FE">
        <w:t>который</w:t>
      </w:r>
      <w:r w:rsidR="00F14522">
        <w:t xml:space="preserve"> </w:t>
      </w:r>
      <w:r w:rsidRPr="00AA46FE">
        <w:t>содержит</w:t>
      </w:r>
      <w:r w:rsidR="00F14522">
        <w:t xml:space="preserve"> </w:t>
      </w:r>
      <w:r w:rsidRPr="00AA46FE">
        <w:t>и</w:t>
      </w:r>
      <w:r w:rsidR="00F14522">
        <w:t xml:space="preserve"> </w:t>
      </w:r>
      <w:r w:rsidRPr="00AA46FE">
        <w:t>другие</w:t>
      </w:r>
      <w:r w:rsidR="00F14522">
        <w:t xml:space="preserve"> </w:t>
      </w:r>
      <w:r w:rsidRPr="00AA46FE">
        <w:t>положения,</w:t>
      </w:r>
      <w:r w:rsidR="00F14522">
        <w:t xml:space="preserve"> </w:t>
      </w:r>
      <w:r w:rsidRPr="00AA46FE">
        <w:t>должен</w:t>
      </w:r>
      <w:r w:rsidR="00F14522">
        <w:t xml:space="preserve"> </w:t>
      </w:r>
      <w:r w:rsidRPr="00AA46FE">
        <w:t>вступить</w:t>
      </w:r>
      <w:r w:rsidR="00F14522">
        <w:t xml:space="preserve"> </w:t>
      </w:r>
      <w:r w:rsidRPr="00AA46FE">
        <w:t>в</w:t>
      </w:r>
      <w:r w:rsidR="00F14522">
        <w:t xml:space="preserve"> </w:t>
      </w:r>
      <w:r w:rsidRPr="00AA46FE">
        <w:t>силу</w:t>
      </w:r>
      <w:r w:rsidR="00F14522">
        <w:t xml:space="preserve"> </w:t>
      </w:r>
      <w:r w:rsidRPr="00AA46FE">
        <w:t>со</w:t>
      </w:r>
      <w:r w:rsidR="00F14522">
        <w:t xml:space="preserve"> </w:t>
      </w:r>
      <w:r w:rsidRPr="00AA46FE">
        <w:t>дня</w:t>
      </w:r>
      <w:r w:rsidR="00F14522">
        <w:t xml:space="preserve"> </w:t>
      </w:r>
      <w:r w:rsidRPr="00AA46FE">
        <w:t>официального</w:t>
      </w:r>
      <w:r w:rsidR="00F14522">
        <w:t xml:space="preserve"> </w:t>
      </w:r>
      <w:r w:rsidRPr="00AA46FE">
        <w:t>опубликования.</w:t>
      </w:r>
      <w:r w:rsidR="00F14522">
        <w:t xml:space="preserve"> </w:t>
      </w:r>
      <w:r w:rsidRPr="00AA46FE">
        <w:t>При</w:t>
      </w:r>
      <w:r w:rsidR="00F14522">
        <w:t xml:space="preserve"> </w:t>
      </w:r>
      <w:r w:rsidRPr="00AA46FE">
        <w:t>этом</w:t>
      </w:r>
      <w:r w:rsidR="00F14522">
        <w:t xml:space="preserve"> </w:t>
      </w:r>
      <w:r w:rsidRPr="00AA46FE">
        <w:t>большинство</w:t>
      </w:r>
      <w:r w:rsidR="00F14522">
        <w:t xml:space="preserve"> </w:t>
      </w:r>
      <w:r w:rsidRPr="00AA46FE">
        <w:t>норм,</w:t>
      </w:r>
      <w:r w:rsidR="00F14522">
        <w:t xml:space="preserve"> </w:t>
      </w:r>
      <w:r w:rsidRPr="00AA46FE">
        <w:t>касающихся</w:t>
      </w:r>
      <w:r w:rsidR="00F14522">
        <w:t xml:space="preserve"> </w:t>
      </w:r>
      <w:r w:rsidRPr="00AA46FE">
        <w:t>ДСЖ,</w:t>
      </w:r>
      <w:r w:rsidR="00F14522">
        <w:t xml:space="preserve"> </w:t>
      </w:r>
      <w:r w:rsidRPr="00AA46FE">
        <w:t>начнет</w:t>
      </w:r>
      <w:r w:rsidR="00F14522">
        <w:t xml:space="preserve"> </w:t>
      </w:r>
      <w:r w:rsidRPr="00AA46FE">
        <w:t>действовать</w:t>
      </w:r>
      <w:r w:rsidR="00F14522">
        <w:t xml:space="preserve"> </w:t>
      </w:r>
      <w:r w:rsidRPr="00AA46FE">
        <w:t>с</w:t>
      </w:r>
      <w:r w:rsidR="00F14522">
        <w:t xml:space="preserve"> </w:t>
      </w:r>
      <w:r w:rsidRPr="00AA46FE">
        <w:t>1</w:t>
      </w:r>
      <w:r w:rsidR="00F14522">
        <w:t xml:space="preserve"> </w:t>
      </w:r>
      <w:r w:rsidRPr="00AA46FE">
        <w:t>января</w:t>
      </w:r>
      <w:r w:rsidR="00F14522">
        <w:t xml:space="preserve"> </w:t>
      </w:r>
      <w:r w:rsidRPr="00AA46FE">
        <w:t>2025</w:t>
      </w:r>
      <w:r w:rsidR="00F14522">
        <w:t xml:space="preserve"> </w:t>
      </w:r>
      <w:r w:rsidRPr="00AA46FE">
        <w:t>года.</w:t>
      </w:r>
    </w:p>
    <w:p w:rsidR="00AA5FCC" w:rsidRPr="00AA46FE" w:rsidRDefault="00AA5FCC" w:rsidP="00AA5FCC">
      <w:pPr>
        <w:pStyle w:val="2"/>
      </w:pPr>
      <w:bookmarkStart w:id="156" w:name="_Toc154385141"/>
      <w:r w:rsidRPr="00AA46FE">
        <w:t>ТАСС,</w:t>
      </w:r>
      <w:r w:rsidR="00F14522">
        <w:t xml:space="preserve"> </w:t>
      </w:r>
      <w:r w:rsidRPr="00AA46FE">
        <w:t>22.12.2023,</w:t>
      </w:r>
      <w:r w:rsidR="00F14522">
        <w:t xml:space="preserve"> </w:t>
      </w:r>
      <w:r w:rsidRPr="00AA46FE">
        <w:t>Менять</w:t>
      </w:r>
      <w:r w:rsidR="00F14522">
        <w:t xml:space="preserve"> </w:t>
      </w:r>
      <w:r w:rsidRPr="00AA46FE">
        <w:t>что-то</w:t>
      </w:r>
      <w:r w:rsidR="00F14522">
        <w:t xml:space="preserve"> «</w:t>
      </w:r>
      <w:r w:rsidRPr="00AA46FE">
        <w:t>серьезно</w:t>
      </w:r>
      <w:r w:rsidR="00F14522">
        <w:t xml:space="preserve">» </w:t>
      </w:r>
      <w:r w:rsidRPr="00AA46FE">
        <w:t>в</w:t>
      </w:r>
      <w:r w:rsidR="00F14522">
        <w:t xml:space="preserve"> </w:t>
      </w:r>
      <w:r w:rsidRPr="00AA46FE">
        <w:t>налогах</w:t>
      </w:r>
      <w:r w:rsidR="00F14522">
        <w:t xml:space="preserve"> </w:t>
      </w:r>
      <w:r w:rsidRPr="00AA46FE">
        <w:t>не</w:t>
      </w:r>
      <w:r w:rsidR="00F14522">
        <w:t xml:space="preserve"> </w:t>
      </w:r>
      <w:r w:rsidRPr="00AA46FE">
        <w:t>требуется</w:t>
      </w:r>
      <w:r w:rsidR="00F14522">
        <w:t xml:space="preserve"> </w:t>
      </w:r>
      <w:r w:rsidRPr="00AA46FE">
        <w:t>-</w:t>
      </w:r>
      <w:r w:rsidR="00F14522">
        <w:t xml:space="preserve"> </w:t>
      </w:r>
      <w:r w:rsidRPr="00AA46FE">
        <w:t>Силуанов</w:t>
      </w:r>
      <w:bookmarkEnd w:id="156"/>
    </w:p>
    <w:p w:rsidR="00AA5FCC" w:rsidRPr="00AA46FE" w:rsidRDefault="00AA5FCC" w:rsidP="001B2095">
      <w:pPr>
        <w:pStyle w:val="3"/>
      </w:pPr>
      <w:bookmarkStart w:id="157" w:name="_Toc154385142"/>
      <w:r w:rsidRPr="00AA46FE">
        <w:t>На</w:t>
      </w:r>
      <w:r w:rsidR="00F14522">
        <w:t xml:space="preserve"> </w:t>
      </w:r>
      <w:r w:rsidRPr="00AA46FE">
        <w:t>данный</w:t>
      </w:r>
      <w:r w:rsidR="00F14522">
        <w:t xml:space="preserve"> </w:t>
      </w:r>
      <w:r w:rsidRPr="00AA46FE">
        <w:t>момент</w:t>
      </w:r>
      <w:r w:rsidR="00F14522">
        <w:t xml:space="preserve"> </w:t>
      </w:r>
      <w:r w:rsidRPr="00AA46FE">
        <w:t>бюджет</w:t>
      </w:r>
      <w:r w:rsidR="00F14522">
        <w:t xml:space="preserve"> </w:t>
      </w:r>
      <w:r w:rsidRPr="00AA46FE">
        <w:t>на</w:t>
      </w:r>
      <w:r w:rsidR="00F14522">
        <w:t xml:space="preserve"> </w:t>
      </w:r>
      <w:r w:rsidRPr="00AA46FE">
        <w:t>2024-2026</w:t>
      </w:r>
      <w:r w:rsidR="00F14522">
        <w:t xml:space="preserve"> </w:t>
      </w:r>
      <w:r w:rsidRPr="00AA46FE">
        <w:t>годы</w:t>
      </w:r>
      <w:r w:rsidR="00F14522">
        <w:t xml:space="preserve"> </w:t>
      </w:r>
      <w:r w:rsidRPr="00AA46FE">
        <w:t>сбалансирован,</w:t>
      </w:r>
      <w:r w:rsidR="00F14522">
        <w:t xml:space="preserve"> </w:t>
      </w:r>
      <w:r w:rsidRPr="00AA46FE">
        <w:t>менять</w:t>
      </w:r>
      <w:r w:rsidR="00F14522">
        <w:t xml:space="preserve"> </w:t>
      </w:r>
      <w:r w:rsidRPr="00AA46FE">
        <w:t>что-либо</w:t>
      </w:r>
      <w:r w:rsidR="00F14522">
        <w:t xml:space="preserve"> «</w:t>
      </w:r>
      <w:r w:rsidRPr="00AA46FE">
        <w:t>серьезно</w:t>
      </w:r>
      <w:r w:rsidR="00F14522">
        <w:t xml:space="preserve">» </w:t>
      </w:r>
      <w:r w:rsidRPr="00AA46FE">
        <w:t>в</w:t>
      </w:r>
      <w:r w:rsidR="00F14522">
        <w:t xml:space="preserve"> </w:t>
      </w:r>
      <w:r w:rsidRPr="00AA46FE">
        <w:t>налогах</w:t>
      </w:r>
      <w:r w:rsidR="00F14522">
        <w:t xml:space="preserve"> </w:t>
      </w:r>
      <w:r w:rsidRPr="00AA46FE">
        <w:t>не</w:t>
      </w:r>
      <w:r w:rsidR="00F14522">
        <w:t xml:space="preserve"> </w:t>
      </w:r>
      <w:r w:rsidRPr="00AA46FE">
        <w:t>требуется.</w:t>
      </w:r>
      <w:r w:rsidR="00F14522">
        <w:t xml:space="preserve"> </w:t>
      </w:r>
      <w:r w:rsidRPr="00AA46FE">
        <w:t>Об</w:t>
      </w:r>
      <w:r w:rsidR="00F14522">
        <w:t xml:space="preserve"> </w:t>
      </w:r>
      <w:r w:rsidRPr="00AA46FE">
        <w:t>этом</w:t>
      </w:r>
      <w:r w:rsidR="00F14522">
        <w:t xml:space="preserve"> </w:t>
      </w:r>
      <w:r w:rsidRPr="00AA46FE">
        <w:t>заявил</w:t>
      </w:r>
      <w:r w:rsidR="00F14522">
        <w:t xml:space="preserve"> </w:t>
      </w:r>
      <w:r w:rsidRPr="00AA46FE">
        <w:t>РБК</w:t>
      </w:r>
      <w:r w:rsidR="00F14522">
        <w:t xml:space="preserve"> </w:t>
      </w:r>
      <w:r w:rsidRPr="00AA46FE">
        <w:t>министр</w:t>
      </w:r>
      <w:r w:rsidR="00F14522">
        <w:t xml:space="preserve"> </w:t>
      </w:r>
      <w:r w:rsidRPr="00AA46FE">
        <w:t>финансов</w:t>
      </w:r>
      <w:r w:rsidR="00F14522">
        <w:t xml:space="preserve"> </w:t>
      </w:r>
      <w:r w:rsidRPr="00AA46FE">
        <w:t>России</w:t>
      </w:r>
      <w:r w:rsidR="00F14522">
        <w:t xml:space="preserve"> </w:t>
      </w:r>
      <w:r w:rsidRPr="00AA46FE">
        <w:t>Антон</w:t>
      </w:r>
      <w:r w:rsidR="00F14522">
        <w:t xml:space="preserve"> </w:t>
      </w:r>
      <w:r w:rsidRPr="00AA46FE">
        <w:t>Силуанов.</w:t>
      </w:r>
      <w:bookmarkEnd w:id="157"/>
    </w:p>
    <w:p w:rsidR="00AA5FCC" w:rsidRPr="00AA46FE" w:rsidRDefault="00F14522" w:rsidP="00AA5FCC">
      <w:r>
        <w:t>«</w:t>
      </w:r>
      <w:r w:rsidR="00AA5FCC" w:rsidRPr="00AA46FE">
        <w:t>Если</w:t>
      </w:r>
      <w:r>
        <w:t xml:space="preserve"> </w:t>
      </w:r>
      <w:r w:rsidR="00AA5FCC" w:rsidRPr="00AA46FE">
        <w:t>смотреть</w:t>
      </w:r>
      <w:r>
        <w:t xml:space="preserve"> </w:t>
      </w:r>
      <w:r w:rsidR="00AA5FCC" w:rsidRPr="00AA46FE">
        <w:t>бюджет</w:t>
      </w:r>
      <w:r>
        <w:t xml:space="preserve"> </w:t>
      </w:r>
      <w:r w:rsidR="00AA5FCC" w:rsidRPr="00AA46FE">
        <w:t>на</w:t>
      </w:r>
      <w:r>
        <w:t xml:space="preserve"> </w:t>
      </w:r>
      <w:r w:rsidR="00AA5FCC" w:rsidRPr="00AA46FE">
        <w:t>предстоящую</w:t>
      </w:r>
      <w:r>
        <w:t xml:space="preserve"> </w:t>
      </w:r>
      <w:r w:rsidR="00AA5FCC" w:rsidRPr="00AA46FE">
        <w:t>трехлетку</w:t>
      </w:r>
      <w:r>
        <w:t xml:space="preserve"> </w:t>
      </w:r>
      <w:r w:rsidR="00AA5FCC" w:rsidRPr="00AA46FE">
        <w:t>(2024-2026</w:t>
      </w:r>
      <w:r>
        <w:t xml:space="preserve"> </w:t>
      </w:r>
      <w:r w:rsidR="00AA5FCC" w:rsidRPr="00AA46FE">
        <w:t>годы),</w:t>
      </w:r>
      <w:r>
        <w:t xml:space="preserve"> </w:t>
      </w:r>
      <w:r w:rsidR="00AA5FCC" w:rsidRPr="00AA46FE">
        <w:t>то</w:t>
      </w:r>
      <w:r>
        <w:t xml:space="preserve"> </w:t>
      </w:r>
      <w:r w:rsidR="00AA5FCC" w:rsidRPr="00AA46FE">
        <w:t>на</w:t>
      </w:r>
      <w:r>
        <w:t xml:space="preserve"> </w:t>
      </w:r>
      <w:r w:rsidR="00AA5FCC" w:rsidRPr="00AA46FE">
        <w:t>данный</w:t>
      </w:r>
      <w:r>
        <w:t xml:space="preserve"> </w:t>
      </w:r>
      <w:r w:rsidR="00AA5FCC" w:rsidRPr="00AA46FE">
        <w:t>момент</w:t>
      </w:r>
      <w:r>
        <w:t xml:space="preserve"> </w:t>
      </w:r>
      <w:r w:rsidR="00AA5FCC" w:rsidRPr="00AA46FE">
        <w:t>он</w:t>
      </w:r>
      <w:r>
        <w:t xml:space="preserve"> </w:t>
      </w:r>
      <w:r w:rsidR="00AA5FCC" w:rsidRPr="00AA46FE">
        <w:t>сбалансирован,</w:t>
      </w:r>
      <w:r>
        <w:t xml:space="preserve"> </w:t>
      </w:r>
      <w:r w:rsidR="00AA5FCC" w:rsidRPr="00AA46FE">
        <w:t>серьезно</w:t>
      </w:r>
      <w:r>
        <w:t xml:space="preserve"> </w:t>
      </w:r>
      <w:r w:rsidR="00AA5FCC" w:rsidRPr="00AA46FE">
        <w:t>менять</w:t>
      </w:r>
      <w:r>
        <w:t xml:space="preserve"> </w:t>
      </w:r>
      <w:r w:rsidR="00AA5FCC" w:rsidRPr="00AA46FE">
        <w:t>что-то</w:t>
      </w:r>
      <w:r>
        <w:t xml:space="preserve"> </w:t>
      </w:r>
      <w:r w:rsidR="00AA5FCC" w:rsidRPr="00AA46FE">
        <w:t>в</w:t>
      </w:r>
      <w:r>
        <w:t xml:space="preserve"> </w:t>
      </w:r>
      <w:r w:rsidR="00AA5FCC" w:rsidRPr="00AA46FE">
        <w:t>налогах</w:t>
      </w:r>
      <w:r>
        <w:t xml:space="preserve"> </w:t>
      </w:r>
      <w:r w:rsidR="00AA5FCC" w:rsidRPr="00AA46FE">
        <w:t>не</w:t>
      </w:r>
      <w:r>
        <w:t xml:space="preserve"> </w:t>
      </w:r>
      <w:r w:rsidR="00AA5FCC" w:rsidRPr="00AA46FE">
        <w:t>требуется.</w:t>
      </w:r>
      <w:r>
        <w:t xml:space="preserve"> </w:t>
      </w:r>
      <w:r w:rsidR="00AA5FCC" w:rsidRPr="00AA46FE">
        <w:t>&lt;?&gt;</w:t>
      </w:r>
      <w:r>
        <w:t xml:space="preserve"> </w:t>
      </w:r>
      <w:r w:rsidR="00AA5FCC" w:rsidRPr="00AA46FE">
        <w:t>Мы</w:t>
      </w:r>
      <w:r>
        <w:t xml:space="preserve"> </w:t>
      </w:r>
      <w:r w:rsidR="00AA5FCC" w:rsidRPr="00AA46FE">
        <w:t>формируем</w:t>
      </w:r>
      <w:r>
        <w:t xml:space="preserve"> </w:t>
      </w:r>
      <w:r w:rsidR="00AA5FCC" w:rsidRPr="00AA46FE">
        <w:t>как</w:t>
      </w:r>
      <w:r>
        <w:t xml:space="preserve"> </w:t>
      </w:r>
      <w:r w:rsidR="00AA5FCC" w:rsidRPr="00AA46FE">
        <w:t>собственные</w:t>
      </w:r>
      <w:r>
        <w:t xml:space="preserve"> </w:t>
      </w:r>
      <w:r w:rsidR="00AA5FCC" w:rsidRPr="00AA46FE">
        <w:t>предложения,</w:t>
      </w:r>
      <w:r>
        <w:t xml:space="preserve"> </w:t>
      </w:r>
      <w:r w:rsidR="00AA5FCC" w:rsidRPr="00AA46FE">
        <w:t>так</w:t>
      </w:r>
      <w:r>
        <w:t xml:space="preserve"> </w:t>
      </w:r>
      <w:r w:rsidR="00AA5FCC" w:rsidRPr="00AA46FE">
        <w:t>и</w:t>
      </w:r>
      <w:r>
        <w:t xml:space="preserve"> </w:t>
      </w:r>
      <w:r w:rsidR="00AA5FCC" w:rsidRPr="00AA46FE">
        <w:t>внимательно</w:t>
      </w:r>
      <w:r>
        <w:t xml:space="preserve"> </w:t>
      </w:r>
      <w:r w:rsidR="00AA5FCC" w:rsidRPr="00AA46FE">
        <w:t>рассматриваем</w:t>
      </w:r>
      <w:r>
        <w:t xml:space="preserve"> </w:t>
      </w:r>
      <w:r w:rsidR="00AA5FCC" w:rsidRPr="00AA46FE">
        <w:t>и</w:t>
      </w:r>
      <w:r>
        <w:t xml:space="preserve"> </w:t>
      </w:r>
      <w:r w:rsidR="00AA5FCC" w:rsidRPr="00AA46FE">
        <w:t>обсуждаем</w:t>
      </w:r>
      <w:r>
        <w:t xml:space="preserve"> </w:t>
      </w:r>
      <w:r w:rsidR="00AA5FCC" w:rsidRPr="00AA46FE">
        <w:t>предложения</w:t>
      </w:r>
      <w:r>
        <w:t xml:space="preserve"> </w:t>
      </w:r>
      <w:r w:rsidR="00AA5FCC" w:rsidRPr="00AA46FE">
        <w:t>бизнеса</w:t>
      </w:r>
      <w:r>
        <w:t>»</w:t>
      </w:r>
      <w:r w:rsidR="00AA5FCC" w:rsidRPr="00AA46FE">
        <w:t>,</w:t>
      </w:r>
      <w:r>
        <w:t xml:space="preserve"> </w:t>
      </w:r>
      <w:r w:rsidR="00AA5FCC" w:rsidRPr="00AA46FE">
        <w:t>-</w:t>
      </w:r>
      <w:r>
        <w:t xml:space="preserve"> </w:t>
      </w:r>
      <w:r w:rsidR="00AA5FCC" w:rsidRPr="00AA46FE">
        <w:t>сказал</w:t>
      </w:r>
      <w:r>
        <w:t xml:space="preserve"> </w:t>
      </w:r>
      <w:r w:rsidR="00AA5FCC" w:rsidRPr="00AA46FE">
        <w:t>Силуанов.</w:t>
      </w:r>
    </w:p>
    <w:p w:rsidR="00AA5FCC" w:rsidRPr="00AA46FE" w:rsidRDefault="00AA5FCC" w:rsidP="00AA5FCC">
      <w:r w:rsidRPr="00AA46FE">
        <w:t>Глава</w:t>
      </w:r>
      <w:r w:rsidR="00F14522">
        <w:t xml:space="preserve"> </w:t>
      </w:r>
      <w:r w:rsidRPr="00AA46FE">
        <w:t>Минфина</w:t>
      </w:r>
      <w:r w:rsidR="00F14522">
        <w:t xml:space="preserve"> </w:t>
      </w:r>
      <w:r w:rsidRPr="00AA46FE">
        <w:t>также</w:t>
      </w:r>
      <w:r w:rsidR="00F14522">
        <w:t xml:space="preserve"> </w:t>
      </w:r>
      <w:r w:rsidRPr="00AA46FE">
        <w:t>отметил,</w:t>
      </w:r>
      <w:r w:rsidR="00F14522">
        <w:t xml:space="preserve"> </w:t>
      </w:r>
      <w:r w:rsidRPr="00AA46FE">
        <w:t>что</w:t>
      </w:r>
      <w:r w:rsidR="00F14522">
        <w:t xml:space="preserve"> </w:t>
      </w:r>
      <w:r w:rsidRPr="00AA46FE">
        <w:t>работа</w:t>
      </w:r>
      <w:r w:rsidR="00F14522">
        <w:t xml:space="preserve"> </w:t>
      </w:r>
      <w:r w:rsidRPr="00AA46FE">
        <w:t>по</w:t>
      </w:r>
      <w:r w:rsidR="00F14522">
        <w:t xml:space="preserve"> </w:t>
      </w:r>
      <w:r w:rsidRPr="00AA46FE">
        <w:t>определению</w:t>
      </w:r>
      <w:r w:rsidR="00F14522">
        <w:t xml:space="preserve"> </w:t>
      </w:r>
      <w:r w:rsidRPr="00AA46FE">
        <w:t>налоговой</w:t>
      </w:r>
      <w:r w:rsidR="00F14522">
        <w:t xml:space="preserve"> </w:t>
      </w:r>
      <w:r w:rsidRPr="00AA46FE">
        <w:t>политики</w:t>
      </w:r>
      <w:r w:rsidR="00F14522">
        <w:t xml:space="preserve"> </w:t>
      </w:r>
      <w:r w:rsidRPr="00AA46FE">
        <w:t>проводится</w:t>
      </w:r>
      <w:r w:rsidR="00F14522">
        <w:t xml:space="preserve"> </w:t>
      </w:r>
      <w:r w:rsidRPr="00AA46FE">
        <w:t>ежегодно.</w:t>
      </w:r>
      <w:r w:rsidR="00F14522">
        <w:t xml:space="preserve"> </w:t>
      </w:r>
      <w:r w:rsidRPr="00AA46FE">
        <w:t>Она</w:t>
      </w:r>
      <w:r w:rsidR="00F14522">
        <w:t xml:space="preserve"> </w:t>
      </w:r>
      <w:r w:rsidRPr="00AA46FE">
        <w:t>осуществляется</w:t>
      </w:r>
      <w:r w:rsidR="00F14522">
        <w:t xml:space="preserve"> </w:t>
      </w:r>
      <w:r w:rsidRPr="00AA46FE">
        <w:t>в</w:t>
      </w:r>
      <w:r w:rsidR="00F14522">
        <w:t xml:space="preserve"> </w:t>
      </w:r>
      <w:r w:rsidRPr="00AA46FE">
        <w:t>рамках</w:t>
      </w:r>
      <w:r w:rsidR="00F14522">
        <w:t xml:space="preserve"> </w:t>
      </w:r>
      <w:r w:rsidRPr="00AA46FE">
        <w:t>разрабатываемых</w:t>
      </w:r>
      <w:r w:rsidR="00F14522">
        <w:t xml:space="preserve"> </w:t>
      </w:r>
      <w:r w:rsidRPr="00AA46FE">
        <w:t>на</w:t>
      </w:r>
      <w:r w:rsidR="00F14522">
        <w:t xml:space="preserve"> </w:t>
      </w:r>
      <w:r w:rsidRPr="00AA46FE">
        <w:t>предстоящую</w:t>
      </w:r>
      <w:r w:rsidR="00F14522">
        <w:t xml:space="preserve"> </w:t>
      </w:r>
      <w:r w:rsidRPr="00AA46FE">
        <w:lastRenderedPageBreak/>
        <w:t>трехлетку</w:t>
      </w:r>
      <w:r w:rsidR="00F14522">
        <w:t xml:space="preserve"> </w:t>
      </w:r>
      <w:r w:rsidRPr="00AA46FE">
        <w:t>основных</w:t>
      </w:r>
      <w:r w:rsidR="00F14522">
        <w:t xml:space="preserve"> </w:t>
      </w:r>
      <w:r w:rsidRPr="00AA46FE">
        <w:t>направлений</w:t>
      </w:r>
      <w:r w:rsidR="00F14522">
        <w:t xml:space="preserve"> </w:t>
      </w:r>
      <w:r w:rsidRPr="00AA46FE">
        <w:t>бюджетной,</w:t>
      </w:r>
      <w:r w:rsidR="00F14522">
        <w:t xml:space="preserve"> </w:t>
      </w:r>
      <w:r w:rsidRPr="00AA46FE">
        <w:t>налоговой</w:t>
      </w:r>
      <w:r w:rsidR="00F14522">
        <w:t xml:space="preserve"> </w:t>
      </w:r>
      <w:r w:rsidRPr="00AA46FE">
        <w:t>и</w:t>
      </w:r>
      <w:r w:rsidR="00F14522">
        <w:t xml:space="preserve"> </w:t>
      </w:r>
      <w:r w:rsidRPr="00AA46FE">
        <w:t>таможенной</w:t>
      </w:r>
      <w:r w:rsidR="00F14522">
        <w:t xml:space="preserve"> </w:t>
      </w:r>
      <w:r w:rsidRPr="00AA46FE">
        <w:t>политики,</w:t>
      </w:r>
      <w:r w:rsidR="00F14522">
        <w:t xml:space="preserve"> </w:t>
      </w:r>
      <w:r w:rsidRPr="00AA46FE">
        <w:t>которые</w:t>
      </w:r>
      <w:r w:rsidR="00F14522">
        <w:t xml:space="preserve"> </w:t>
      </w:r>
      <w:r w:rsidRPr="00AA46FE">
        <w:t>в</w:t>
      </w:r>
      <w:r w:rsidR="00F14522">
        <w:t xml:space="preserve"> </w:t>
      </w:r>
      <w:r w:rsidRPr="00AA46FE">
        <w:t>том</w:t>
      </w:r>
      <w:r w:rsidR="00F14522">
        <w:t xml:space="preserve"> </w:t>
      </w:r>
      <w:r w:rsidRPr="00AA46FE">
        <w:t>числе</w:t>
      </w:r>
      <w:r w:rsidR="00F14522">
        <w:t xml:space="preserve"> </w:t>
      </w:r>
      <w:r w:rsidRPr="00AA46FE">
        <w:t>предполагают</w:t>
      </w:r>
      <w:r w:rsidR="00F14522">
        <w:t xml:space="preserve"> </w:t>
      </w:r>
      <w:r w:rsidRPr="00AA46FE">
        <w:t>уточнение</w:t>
      </w:r>
      <w:r w:rsidR="00F14522">
        <w:t xml:space="preserve"> </w:t>
      </w:r>
      <w:r w:rsidRPr="00AA46FE">
        <w:t>и</w:t>
      </w:r>
      <w:r w:rsidR="00F14522">
        <w:t xml:space="preserve"> </w:t>
      </w:r>
      <w:r w:rsidRPr="00AA46FE">
        <w:t>совершенствование</w:t>
      </w:r>
      <w:r w:rsidR="00F14522">
        <w:t xml:space="preserve"> </w:t>
      </w:r>
      <w:r w:rsidRPr="00AA46FE">
        <w:t>налоговой</w:t>
      </w:r>
      <w:r w:rsidR="00F14522">
        <w:t xml:space="preserve"> </w:t>
      </w:r>
      <w:r w:rsidRPr="00AA46FE">
        <w:t>системы.</w:t>
      </w:r>
    </w:p>
    <w:p w:rsidR="00AA5FCC" w:rsidRPr="00AA46FE" w:rsidRDefault="00AA5FCC" w:rsidP="00AA5FCC">
      <w:r w:rsidRPr="00AA46FE">
        <w:t>Ранее</w:t>
      </w:r>
      <w:r w:rsidR="00F14522">
        <w:t xml:space="preserve"> </w:t>
      </w:r>
      <w:r w:rsidRPr="00AA46FE">
        <w:t>Forbes</w:t>
      </w:r>
      <w:r w:rsidR="00F14522">
        <w:t xml:space="preserve"> </w:t>
      </w:r>
      <w:r w:rsidRPr="00AA46FE">
        <w:t>со</w:t>
      </w:r>
      <w:r w:rsidR="00F14522">
        <w:t xml:space="preserve"> </w:t>
      </w:r>
      <w:r w:rsidRPr="00AA46FE">
        <w:t>ссылкой</w:t>
      </w:r>
      <w:r w:rsidR="00F14522">
        <w:t xml:space="preserve"> </w:t>
      </w:r>
      <w:r w:rsidRPr="00AA46FE">
        <w:t>на</w:t>
      </w:r>
      <w:r w:rsidR="00F14522">
        <w:t xml:space="preserve"> </w:t>
      </w:r>
      <w:r w:rsidRPr="00AA46FE">
        <w:t>перечень</w:t>
      </w:r>
      <w:r w:rsidR="00F14522">
        <w:t xml:space="preserve"> </w:t>
      </w:r>
      <w:r w:rsidRPr="00AA46FE">
        <w:t>поручений</w:t>
      </w:r>
      <w:r w:rsidR="00F14522">
        <w:t xml:space="preserve"> </w:t>
      </w:r>
      <w:r w:rsidRPr="00AA46FE">
        <w:t>президента</w:t>
      </w:r>
      <w:r w:rsidR="00F14522">
        <w:t xml:space="preserve"> </w:t>
      </w:r>
      <w:r w:rsidRPr="00AA46FE">
        <w:t>РФ</w:t>
      </w:r>
      <w:r w:rsidR="00F14522">
        <w:t xml:space="preserve"> </w:t>
      </w:r>
      <w:r w:rsidRPr="00AA46FE">
        <w:t>Владимира</w:t>
      </w:r>
      <w:r w:rsidR="00F14522">
        <w:t xml:space="preserve"> </w:t>
      </w:r>
      <w:r w:rsidRPr="00AA46FE">
        <w:t>Путина</w:t>
      </w:r>
      <w:r w:rsidR="00F14522">
        <w:t xml:space="preserve"> </w:t>
      </w:r>
      <w:r w:rsidRPr="00AA46FE">
        <w:t>после</w:t>
      </w:r>
      <w:r w:rsidR="00F14522">
        <w:t xml:space="preserve"> </w:t>
      </w:r>
      <w:r w:rsidRPr="00AA46FE">
        <w:t>встречи</w:t>
      </w:r>
      <w:r w:rsidR="00F14522">
        <w:t xml:space="preserve"> </w:t>
      </w:r>
      <w:r w:rsidRPr="00AA46FE">
        <w:t>с</w:t>
      </w:r>
      <w:r w:rsidR="00F14522">
        <w:t xml:space="preserve"> </w:t>
      </w:r>
      <w:r w:rsidRPr="00AA46FE">
        <w:t>представителями</w:t>
      </w:r>
      <w:r w:rsidR="00F14522">
        <w:t xml:space="preserve"> </w:t>
      </w:r>
      <w:r w:rsidRPr="00AA46FE">
        <w:t>бизнеса</w:t>
      </w:r>
      <w:r w:rsidR="00F14522">
        <w:t xml:space="preserve"> </w:t>
      </w:r>
      <w:r w:rsidRPr="00AA46FE">
        <w:t>в</w:t>
      </w:r>
      <w:r w:rsidR="00F14522">
        <w:t xml:space="preserve"> </w:t>
      </w:r>
      <w:r w:rsidRPr="00AA46FE">
        <w:t>Ново-Огареве</w:t>
      </w:r>
      <w:r w:rsidR="00F14522">
        <w:t xml:space="preserve"> </w:t>
      </w:r>
      <w:r w:rsidRPr="00AA46FE">
        <w:t>15</w:t>
      </w:r>
      <w:r w:rsidR="00F14522">
        <w:t xml:space="preserve"> </w:t>
      </w:r>
      <w:r w:rsidRPr="00AA46FE">
        <w:t>ноября</w:t>
      </w:r>
      <w:r w:rsidR="00F14522">
        <w:t xml:space="preserve"> </w:t>
      </w:r>
      <w:r w:rsidRPr="00AA46FE">
        <w:t>сообщил,</w:t>
      </w:r>
      <w:r w:rsidR="00F14522">
        <w:t xml:space="preserve"> </w:t>
      </w:r>
      <w:r w:rsidRPr="00AA46FE">
        <w:t>что</w:t>
      </w:r>
      <w:r w:rsidR="00F14522">
        <w:t xml:space="preserve"> </w:t>
      </w:r>
      <w:r w:rsidRPr="00AA46FE">
        <w:t>правительство</w:t>
      </w:r>
      <w:r w:rsidR="00F14522">
        <w:t xml:space="preserve"> </w:t>
      </w:r>
      <w:r w:rsidRPr="00AA46FE">
        <w:t>рассмотрит</w:t>
      </w:r>
      <w:r w:rsidR="00F14522">
        <w:t xml:space="preserve"> </w:t>
      </w:r>
      <w:r w:rsidRPr="00AA46FE">
        <w:t>возможность</w:t>
      </w:r>
      <w:r w:rsidR="00F14522">
        <w:t xml:space="preserve"> </w:t>
      </w:r>
      <w:r w:rsidRPr="00AA46FE">
        <w:t>ввести</w:t>
      </w:r>
      <w:r w:rsidR="00F14522">
        <w:t xml:space="preserve"> </w:t>
      </w:r>
      <w:r w:rsidRPr="00AA46FE">
        <w:t>дифференцированную</w:t>
      </w:r>
      <w:r w:rsidR="00F14522">
        <w:t xml:space="preserve"> </w:t>
      </w:r>
      <w:r w:rsidRPr="00AA46FE">
        <w:t>ставку</w:t>
      </w:r>
      <w:r w:rsidR="00F14522">
        <w:t xml:space="preserve"> </w:t>
      </w:r>
      <w:r w:rsidRPr="00AA46FE">
        <w:t>налога</w:t>
      </w:r>
      <w:r w:rsidR="00F14522">
        <w:t xml:space="preserve"> </w:t>
      </w:r>
      <w:r w:rsidRPr="00AA46FE">
        <w:t>на</w:t>
      </w:r>
      <w:r w:rsidR="00F14522">
        <w:t xml:space="preserve"> </w:t>
      </w:r>
      <w:r w:rsidRPr="00AA46FE">
        <w:t>прибыль</w:t>
      </w:r>
      <w:r w:rsidR="00F14522">
        <w:t xml:space="preserve"> </w:t>
      </w:r>
      <w:r w:rsidRPr="00AA46FE">
        <w:t>компании</w:t>
      </w:r>
      <w:r w:rsidR="00F14522">
        <w:t xml:space="preserve"> </w:t>
      </w:r>
      <w:r w:rsidRPr="00AA46FE">
        <w:t>в</w:t>
      </w:r>
      <w:r w:rsidR="00F14522">
        <w:t xml:space="preserve"> </w:t>
      </w:r>
      <w:r w:rsidRPr="00AA46FE">
        <w:t>зависимости</w:t>
      </w:r>
      <w:r w:rsidR="00F14522">
        <w:t xml:space="preserve"> </w:t>
      </w:r>
      <w:r w:rsidRPr="00AA46FE">
        <w:t>от</w:t>
      </w:r>
      <w:r w:rsidR="00F14522">
        <w:t xml:space="preserve"> </w:t>
      </w:r>
      <w:r w:rsidRPr="00AA46FE">
        <w:t>их</w:t>
      </w:r>
      <w:r w:rsidR="00F14522">
        <w:t xml:space="preserve"> </w:t>
      </w:r>
      <w:r w:rsidRPr="00AA46FE">
        <w:t>инвестиционной</w:t>
      </w:r>
      <w:r w:rsidR="00F14522">
        <w:t xml:space="preserve"> </w:t>
      </w:r>
      <w:r w:rsidRPr="00AA46FE">
        <w:t>активности.</w:t>
      </w:r>
    </w:p>
    <w:p w:rsidR="00AA5FCC" w:rsidRPr="00AA46FE" w:rsidRDefault="00AA5FCC" w:rsidP="00AA5FCC">
      <w:r w:rsidRPr="00AA46FE">
        <w:t>Президент</w:t>
      </w:r>
      <w:r w:rsidR="00F14522">
        <w:t xml:space="preserve"> </w:t>
      </w:r>
      <w:r w:rsidRPr="00AA46FE">
        <w:t>также</w:t>
      </w:r>
      <w:r w:rsidR="00F14522">
        <w:t xml:space="preserve"> </w:t>
      </w:r>
      <w:r w:rsidRPr="00AA46FE">
        <w:t>поручил</w:t>
      </w:r>
      <w:r w:rsidR="00F14522">
        <w:t xml:space="preserve"> </w:t>
      </w:r>
      <w:r w:rsidRPr="00AA46FE">
        <w:t>проработать</w:t>
      </w:r>
      <w:r w:rsidR="00F14522">
        <w:t xml:space="preserve"> </w:t>
      </w:r>
      <w:r w:rsidRPr="00AA46FE">
        <w:t>отказ</w:t>
      </w:r>
      <w:r w:rsidR="00F14522">
        <w:t xml:space="preserve"> </w:t>
      </w:r>
      <w:r w:rsidRPr="00AA46FE">
        <w:t>от</w:t>
      </w:r>
      <w:r w:rsidR="00F14522">
        <w:t xml:space="preserve"> </w:t>
      </w:r>
      <w:r w:rsidRPr="00AA46FE">
        <w:t>регулярного</w:t>
      </w:r>
      <w:r w:rsidR="00F14522">
        <w:t xml:space="preserve"> </w:t>
      </w:r>
      <w:r w:rsidRPr="00AA46FE">
        <w:t>введения</w:t>
      </w:r>
      <w:r w:rsidR="00F14522">
        <w:t xml:space="preserve"> </w:t>
      </w:r>
      <w:r w:rsidRPr="00AA46FE">
        <w:t>и</w:t>
      </w:r>
      <w:r w:rsidR="00F14522">
        <w:t xml:space="preserve"> </w:t>
      </w:r>
      <w:r w:rsidRPr="00AA46FE">
        <w:t>продления</w:t>
      </w:r>
      <w:r w:rsidR="00F14522">
        <w:t xml:space="preserve"> </w:t>
      </w:r>
      <w:r w:rsidRPr="00AA46FE">
        <w:t>временных</w:t>
      </w:r>
      <w:r w:rsidR="00F14522">
        <w:t xml:space="preserve"> </w:t>
      </w:r>
      <w:r w:rsidRPr="00AA46FE">
        <w:t>мер</w:t>
      </w:r>
      <w:r w:rsidR="00F14522">
        <w:t xml:space="preserve"> </w:t>
      </w:r>
      <w:r w:rsidRPr="00AA46FE">
        <w:t>повышения</w:t>
      </w:r>
      <w:r w:rsidR="00F14522">
        <w:t xml:space="preserve"> </w:t>
      </w:r>
      <w:r w:rsidRPr="00AA46FE">
        <w:t>фискальной</w:t>
      </w:r>
      <w:r w:rsidR="00F14522">
        <w:t xml:space="preserve"> </w:t>
      </w:r>
      <w:r w:rsidRPr="00AA46FE">
        <w:t>нагрузки,</w:t>
      </w:r>
      <w:r w:rsidR="00F14522">
        <w:t xml:space="preserve"> </w:t>
      </w:r>
      <w:r w:rsidRPr="00AA46FE">
        <w:t>в</w:t>
      </w:r>
      <w:r w:rsidR="00F14522">
        <w:t xml:space="preserve"> </w:t>
      </w:r>
      <w:r w:rsidRPr="00AA46FE">
        <w:t>частности</w:t>
      </w:r>
      <w:r w:rsidR="00F14522">
        <w:t xml:space="preserve"> </w:t>
      </w:r>
      <w:r w:rsidRPr="00AA46FE">
        <w:t>вывозных</w:t>
      </w:r>
      <w:r w:rsidR="00F14522">
        <w:t xml:space="preserve"> </w:t>
      </w:r>
      <w:r w:rsidRPr="00AA46FE">
        <w:t>таможенных</w:t>
      </w:r>
      <w:r w:rsidR="00F14522">
        <w:t xml:space="preserve"> </w:t>
      </w:r>
      <w:r w:rsidRPr="00AA46FE">
        <w:t>пошлин.</w:t>
      </w:r>
      <w:r w:rsidR="00F14522">
        <w:t xml:space="preserve"> </w:t>
      </w:r>
      <w:r w:rsidRPr="00AA46FE">
        <w:t>К</w:t>
      </w:r>
      <w:r w:rsidR="00F14522">
        <w:t xml:space="preserve"> </w:t>
      </w:r>
      <w:r w:rsidRPr="00AA46FE">
        <w:t>15</w:t>
      </w:r>
      <w:r w:rsidR="00F14522">
        <w:t xml:space="preserve"> </w:t>
      </w:r>
      <w:r w:rsidRPr="00AA46FE">
        <w:t>января</w:t>
      </w:r>
      <w:r w:rsidR="00F14522">
        <w:t xml:space="preserve"> </w:t>
      </w:r>
      <w:r w:rsidRPr="00AA46FE">
        <w:t>правительство</w:t>
      </w:r>
      <w:r w:rsidR="00F14522">
        <w:t xml:space="preserve"> </w:t>
      </w:r>
      <w:r w:rsidRPr="00AA46FE">
        <w:t>вместе</w:t>
      </w:r>
      <w:r w:rsidR="00F14522">
        <w:t xml:space="preserve"> </w:t>
      </w:r>
      <w:r w:rsidRPr="00AA46FE">
        <w:t>с</w:t>
      </w:r>
      <w:r w:rsidR="00F14522">
        <w:t xml:space="preserve"> </w:t>
      </w:r>
      <w:r w:rsidRPr="00AA46FE">
        <w:t>крупнейшими</w:t>
      </w:r>
      <w:r w:rsidR="00F14522">
        <w:t xml:space="preserve"> </w:t>
      </w:r>
      <w:r w:rsidRPr="00AA46FE">
        <w:t>бизнес-объединениями</w:t>
      </w:r>
      <w:r w:rsidR="00F14522">
        <w:t xml:space="preserve"> </w:t>
      </w:r>
      <w:r w:rsidRPr="00AA46FE">
        <w:t>должно</w:t>
      </w:r>
      <w:r w:rsidR="00F14522">
        <w:t xml:space="preserve"> </w:t>
      </w:r>
      <w:r w:rsidRPr="00AA46FE">
        <w:t>предложить</w:t>
      </w:r>
      <w:r w:rsidR="00F14522">
        <w:t xml:space="preserve"> </w:t>
      </w:r>
      <w:r w:rsidRPr="00AA46FE">
        <w:t>шаги</w:t>
      </w:r>
      <w:r w:rsidR="00F14522">
        <w:t xml:space="preserve"> </w:t>
      </w:r>
      <w:r w:rsidRPr="00AA46FE">
        <w:t>для</w:t>
      </w:r>
      <w:r w:rsidR="00F14522">
        <w:t xml:space="preserve"> </w:t>
      </w:r>
      <w:r w:rsidRPr="00AA46FE">
        <w:t>создания</w:t>
      </w:r>
      <w:r w:rsidR="00F14522">
        <w:t xml:space="preserve"> «</w:t>
      </w:r>
      <w:r w:rsidRPr="00AA46FE">
        <w:t>устойчивых</w:t>
      </w:r>
      <w:r w:rsidR="00F14522">
        <w:t xml:space="preserve"> </w:t>
      </w:r>
      <w:r w:rsidRPr="00AA46FE">
        <w:t>в</w:t>
      </w:r>
      <w:r w:rsidR="00F14522">
        <w:t xml:space="preserve"> </w:t>
      </w:r>
      <w:r w:rsidRPr="00AA46FE">
        <w:t>долгосрочной</w:t>
      </w:r>
      <w:r w:rsidR="00F14522">
        <w:t xml:space="preserve"> </w:t>
      </w:r>
      <w:r w:rsidRPr="00AA46FE">
        <w:t>перспективе</w:t>
      </w:r>
      <w:r w:rsidR="00F14522">
        <w:t xml:space="preserve"> </w:t>
      </w:r>
      <w:r w:rsidRPr="00AA46FE">
        <w:t>ключевых</w:t>
      </w:r>
      <w:r w:rsidR="00F14522">
        <w:t xml:space="preserve"> </w:t>
      </w:r>
      <w:r w:rsidRPr="00AA46FE">
        <w:t>условий</w:t>
      </w:r>
      <w:r w:rsidR="00F14522">
        <w:t xml:space="preserve"> </w:t>
      </w:r>
      <w:r w:rsidRPr="00AA46FE">
        <w:t>налогообложения</w:t>
      </w:r>
      <w:r w:rsidR="00F14522">
        <w:t>»</w:t>
      </w:r>
      <w:r w:rsidRPr="00AA46FE">
        <w:t>,</w:t>
      </w:r>
      <w:r w:rsidR="00F14522">
        <w:t xml:space="preserve"> </w:t>
      </w:r>
      <w:r w:rsidRPr="00AA46FE">
        <w:t>отметило</w:t>
      </w:r>
      <w:r w:rsidR="00F14522">
        <w:t xml:space="preserve"> </w:t>
      </w:r>
      <w:r w:rsidRPr="00AA46FE">
        <w:t>издание.</w:t>
      </w:r>
    </w:p>
    <w:p w:rsidR="00AA5FCC" w:rsidRPr="00AA46FE" w:rsidRDefault="00AA5FCC" w:rsidP="00AA5FCC">
      <w:r w:rsidRPr="00AA46FE">
        <w:t>Президент</w:t>
      </w:r>
      <w:r w:rsidR="00F14522">
        <w:t xml:space="preserve"> </w:t>
      </w:r>
      <w:r w:rsidRPr="00AA46FE">
        <w:t>Российского</w:t>
      </w:r>
      <w:r w:rsidR="00F14522">
        <w:t xml:space="preserve"> </w:t>
      </w:r>
      <w:r w:rsidRPr="00AA46FE">
        <w:t>союза</w:t>
      </w:r>
      <w:r w:rsidR="00F14522">
        <w:t xml:space="preserve"> </w:t>
      </w:r>
      <w:r w:rsidRPr="00AA46FE">
        <w:t>промышленников</w:t>
      </w:r>
      <w:r w:rsidR="00F14522">
        <w:t xml:space="preserve"> </w:t>
      </w:r>
      <w:r w:rsidRPr="00AA46FE">
        <w:t>и</w:t>
      </w:r>
      <w:r w:rsidR="00F14522">
        <w:t xml:space="preserve"> </w:t>
      </w:r>
      <w:r w:rsidRPr="00AA46FE">
        <w:t>предпринимателей</w:t>
      </w:r>
      <w:r w:rsidR="00F14522">
        <w:t xml:space="preserve"> </w:t>
      </w:r>
      <w:r w:rsidRPr="00AA46FE">
        <w:t>Александр</w:t>
      </w:r>
      <w:r w:rsidR="00F14522">
        <w:t xml:space="preserve"> </w:t>
      </w:r>
      <w:r w:rsidRPr="00AA46FE">
        <w:t>Шохин</w:t>
      </w:r>
      <w:r w:rsidR="00F14522">
        <w:t xml:space="preserve"> </w:t>
      </w:r>
      <w:r w:rsidRPr="00AA46FE">
        <w:t>заявлял,</w:t>
      </w:r>
      <w:r w:rsidR="00F14522">
        <w:t xml:space="preserve"> </w:t>
      </w:r>
      <w:r w:rsidRPr="00AA46FE">
        <w:t>что</w:t>
      </w:r>
      <w:r w:rsidR="00F14522">
        <w:t xml:space="preserve"> </w:t>
      </w:r>
      <w:r w:rsidRPr="00AA46FE">
        <w:t>крупный</w:t>
      </w:r>
      <w:r w:rsidR="00F14522">
        <w:t xml:space="preserve"> </w:t>
      </w:r>
      <w:r w:rsidRPr="00AA46FE">
        <w:t>бизнес</w:t>
      </w:r>
      <w:r w:rsidR="00F14522">
        <w:t xml:space="preserve"> </w:t>
      </w:r>
      <w:r w:rsidRPr="00AA46FE">
        <w:t>не</w:t>
      </w:r>
      <w:r w:rsidR="00F14522">
        <w:t xml:space="preserve"> </w:t>
      </w:r>
      <w:r w:rsidRPr="00AA46FE">
        <w:t>против</w:t>
      </w:r>
      <w:r w:rsidR="00F14522">
        <w:t xml:space="preserve"> </w:t>
      </w:r>
      <w:r w:rsidRPr="00AA46FE">
        <w:t>увеличения</w:t>
      </w:r>
      <w:r w:rsidR="00F14522">
        <w:t xml:space="preserve"> </w:t>
      </w:r>
      <w:r w:rsidRPr="00AA46FE">
        <w:t>ставки</w:t>
      </w:r>
      <w:r w:rsidR="00F14522">
        <w:t xml:space="preserve"> </w:t>
      </w:r>
      <w:r w:rsidRPr="00AA46FE">
        <w:t>налога</w:t>
      </w:r>
      <w:r w:rsidR="00F14522">
        <w:t xml:space="preserve"> </w:t>
      </w:r>
      <w:r w:rsidRPr="00AA46FE">
        <w:t>на</w:t>
      </w:r>
      <w:r w:rsidR="00F14522">
        <w:t xml:space="preserve"> </w:t>
      </w:r>
      <w:r w:rsidRPr="00AA46FE">
        <w:t>прибыль</w:t>
      </w:r>
      <w:r w:rsidR="00F14522">
        <w:t xml:space="preserve"> </w:t>
      </w:r>
      <w:r w:rsidRPr="00AA46FE">
        <w:t>в</w:t>
      </w:r>
      <w:r w:rsidR="00F14522">
        <w:t xml:space="preserve"> </w:t>
      </w:r>
      <w:r w:rsidRPr="00AA46FE">
        <w:t>обмен</w:t>
      </w:r>
      <w:r w:rsidR="00F14522">
        <w:t xml:space="preserve"> </w:t>
      </w:r>
      <w:r w:rsidRPr="00AA46FE">
        <w:t>на</w:t>
      </w:r>
      <w:r w:rsidR="00F14522">
        <w:t xml:space="preserve"> </w:t>
      </w:r>
      <w:r w:rsidRPr="00AA46FE">
        <w:t>новые</w:t>
      </w:r>
      <w:r w:rsidR="00F14522">
        <w:t xml:space="preserve"> </w:t>
      </w:r>
      <w:r w:rsidRPr="00AA46FE">
        <w:t>инвестиционные</w:t>
      </w:r>
      <w:r w:rsidR="00F14522">
        <w:t xml:space="preserve"> </w:t>
      </w:r>
      <w:r w:rsidRPr="00AA46FE">
        <w:t>вычеты</w:t>
      </w:r>
      <w:r w:rsidR="00F14522">
        <w:t xml:space="preserve"> </w:t>
      </w:r>
      <w:r w:rsidRPr="00AA46FE">
        <w:t>и</w:t>
      </w:r>
      <w:r w:rsidR="00F14522">
        <w:t xml:space="preserve"> </w:t>
      </w:r>
      <w:r w:rsidRPr="00AA46FE">
        <w:t>расширение</w:t>
      </w:r>
      <w:r w:rsidR="00F14522">
        <w:t xml:space="preserve"> </w:t>
      </w:r>
      <w:r w:rsidRPr="00AA46FE">
        <w:t>существующих</w:t>
      </w:r>
      <w:r w:rsidR="00F14522">
        <w:t xml:space="preserve"> </w:t>
      </w:r>
      <w:r w:rsidRPr="00AA46FE">
        <w:t>-</w:t>
      </w:r>
      <w:r w:rsidR="00F14522">
        <w:t xml:space="preserve"> </w:t>
      </w:r>
      <w:r w:rsidRPr="00AA46FE">
        <w:t>в</w:t>
      </w:r>
      <w:r w:rsidR="00F14522">
        <w:t xml:space="preserve"> </w:t>
      </w:r>
      <w:r w:rsidRPr="00AA46FE">
        <w:t>частности,</w:t>
      </w:r>
      <w:r w:rsidR="00F14522">
        <w:t xml:space="preserve"> </w:t>
      </w:r>
      <w:r w:rsidRPr="00AA46FE">
        <w:t>в</w:t>
      </w:r>
      <w:r w:rsidR="00F14522">
        <w:t xml:space="preserve"> </w:t>
      </w:r>
      <w:r w:rsidRPr="00AA46FE">
        <w:t>рамках</w:t>
      </w:r>
      <w:r w:rsidR="00F14522">
        <w:t xml:space="preserve"> </w:t>
      </w:r>
      <w:r w:rsidRPr="00AA46FE">
        <w:t>соглашений</w:t>
      </w:r>
      <w:r w:rsidR="00F14522">
        <w:t xml:space="preserve"> </w:t>
      </w:r>
      <w:r w:rsidRPr="00AA46FE">
        <w:t>о</w:t>
      </w:r>
      <w:r w:rsidR="00F14522">
        <w:t xml:space="preserve"> </w:t>
      </w:r>
      <w:r w:rsidRPr="00AA46FE">
        <w:t>защите</w:t>
      </w:r>
      <w:r w:rsidR="00F14522">
        <w:t xml:space="preserve"> </w:t>
      </w:r>
      <w:r w:rsidRPr="00AA46FE">
        <w:t>и</w:t>
      </w:r>
      <w:r w:rsidR="00F14522">
        <w:t xml:space="preserve"> </w:t>
      </w:r>
      <w:r w:rsidRPr="00AA46FE">
        <w:t>поощрении</w:t>
      </w:r>
      <w:r w:rsidR="00F14522">
        <w:t xml:space="preserve"> </w:t>
      </w:r>
      <w:r w:rsidRPr="00AA46FE">
        <w:t>капиталовложений</w:t>
      </w:r>
      <w:r w:rsidR="00F14522">
        <w:t xml:space="preserve"> </w:t>
      </w:r>
      <w:r w:rsidRPr="00AA46FE">
        <w:t>(СЗПК).</w:t>
      </w:r>
      <w:r w:rsidR="00F14522">
        <w:t xml:space="preserve"> </w:t>
      </w:r>
      <w:r w:rsidRPr="00AA46FE">
        <w:t>По</w:t>
      </w:r>
      <w:r w:rsidR="00F14522">
        <w:t xml:space="preserve"> </w:t>
      </w:r>
      <w:r w:rsidRPr="00AA46FE">
        <w:t>словам</w:t>
      </w:r>
      <w:r w:rsidR="00F14522">
        <w:t xml:space="preserve"> </w:t>
      </w:r>
      <w:r w:rsidRPr="00AA46FE">
        <w:t>Шохина,</w:t>
      </w:r>
      <w:r w:rsidR="00F14522">
        <w:t xml:space="preserve"> </w:t>
      </w:r>
      <w:r w:rsidRPr="00AA46FE">
        <w:t>многие</w:t>
      </w:r>
      <w:r w:rsidR="00F14522">
        <w:t xml:space="preserve"> </w:t>
      </w:r>
      <w:r w:rsidRPr="00AA46FE">
        <w:t>решения</w:t>
      </w:r>
      <w:r w:rsidR="00F14522">
        <w:t xml:space="preserve"> </w:t>
      </w:r>
      <w:r w:rsidRPr="00AA46FE">
        <w:t>для</w:t>
      </w:r>
      <w:r w:rsidR="00F14522">
        <w:t xml:space="preserve"> </w:t>
      </w:r>
      <w:r w:rsidRPr="00AA46FE">
        <w:t>повышения</w:t>
      </w:r>
      <w:r w:rsidR="00F14522">
        <w:t xml:space="preserve"> </w:t>
      </w:r>
      <w:r w:rsidRPr="00AA46FE">
        <w:t>доходов</w:t>
      </w:r>
      <w:r w:rsidR="00F14522">
        <w:t xml:space="preserve"> </w:t>
      </w:r>
      <w:r w:rsidRPr="00AA46FE">
        <w:t>бюджета</w:t>
      </w:r>
      <w:r w:rsidR="00F14522">
        <w:t xml:space="preserve"> </w:t>
      </w:r>
      <w:r w:rsidRPr="00AA46FE">
        <w:t>позиционируются</w:t>
      </w:r>
      <w:r w:rsidR="00F14522">
        <w:t xml:space="preserve"> </w:t>
      </w:r>
      <w:r w:rsidRPr="00AA46FE">
        <w:t>как</w:t>
      </w:r>
      <w:r w:rsidR="00F14522">
        <w:t xml:space="preserve"> </w:t>
      </w:r>
      <w:r w:rsidRPr="00AA46FE">
        <w:t>разовые,</w:t>
      </w:r>
      <w:r w:rsidR="00F14522">
        <w:t xml:space="preserve"> </w:t>
      </w:r>
      <w:r w:rsidRPr="00AA46FE">
        <w:t>однако</w:t>
      </w:r>
      <w:r w:rsidR="00F14522">
        <w:t xml:space="preserve"> «</w:t>
      </w:r>
      <w:r w:rsidRPr="00AA46FE">
        <w:t>к</w:t>
      </w:r>
      <w:r w:rsidR="00F14522">
        <w:t xml:space="preserve"> </w:t>
      </w:r>
      <w:r w:rsidRPr="00AA46FE">
        <w:t>многим</w:t>
      </w:r>
      <w:r w:rsidR="00F14522">
        <w:t xml:space="preserve"> </w:t>
      </w:r>
      <w:r w:rsidRPr="00AA46FE">
        <w:t>временным</w:t>
      </w:r>
      <w:r w:rsidR="00F14522">
        <w:t xml:space="preserve"> </w:t>
      </w:r>
      <w:r w:rsidRPr="00AA46FE">
        <w:t>решениям</w:t>
      </w:r>
      <w:r w:rsidR="00F14522">
        <w:t xml:space="preserve"> </w:t>
      </w:r>
      <w:r w:rsidRPr="00AA46FE">
        <w:t>бюджет</w:t>
      </w:r>
      <w:r w:rsidR="00F14522">
        <w:t xml:space="preserve"> </w:t>
      </w:r>
      <w:r w:rsidRPr="00AA46FE">
        <w:t>привыкает,</w:t>
      </w:r>
      <w:r w:rsidR="00F14522">
        <w:t xml:space="preserve"> </w:t>
      </w:r>
      <w:r w:rsidRPr="00AA46FE">
        <w:t>и</w:t>
      </w:r>
      <w:r w:rsidR="00F14522">
        <w:t xml:space="preserve"> </w:t>
      </w:r>
      <w:r w:rsidRPr="00AA46FE">
        <w:t>они</w:t>
      </w:r>
      <w:r w:rsidR="00F14522">
        <w:t xml:space="preserve"> </w:t>
      </w:r>
      <w:r w:rsidRPr="00AA46FE">
        <w:t>становятся</w:t>
      </w:r>
      <w:r w:rsidR="00F14522">
        <w:t xml:space="preserve"> </w:t>
      </w:r>
      <w:r w:rsidRPr="00AA46FE">
        <w:t>постоянными</w:t>
      </w:r>
      <w:r w:rsidR="00F14522">
        <w:t>»</w:t>
      </w:r>
    </w:p>
    <w:p w:rsidR="00AA5FCC" w:rsidRPr="00AA46FE" w:rsidRDefault="00AA5FCC" w:rsidP="00AA5FCC">
      <w:r w:rsidRPr="00AA46FE">
        <w:t>В</w:t>
      </w:r>
      <w:r w:rsidR="00F14522">
        <w:t xml:space="preserve"> </w:t>
      </w:r>
      <w:r w:rsidRPr="00AA46FE">
        <w:t>декабре</w:t>
      </w:r>
      <w:r w:rsidR="00F14522">
        <w:t xml:space="preserve"> </w:t>
      </w:r>
      <w:r w:rsidRPr="00AA46FE">
        <w:t>Силуанов</w:t>
      </w:r>
      <w:r w:rsidR="00F14522">
        <w:t xml:space="preserve"> </w:t>
      </w:r>
      <w:r w:rsidRPr="00AA46FE">
        <w:t>также</w:t>
      </w:r>
      <w:r w:rsidR="00F14522">
        <w:t xml:space="preserve"> </w:t>
      </w:r>
      <w:r w:rsidRPr="00AA46FE">
        <w:t>сообщал,</w:t>
      </w:r>
      <w:r w:rsidR="00F14522">
        <w:t xml:space="preserve"> </w:t>
      </w:r>
      <w:r w:rsidRPr="00AA46FE">
        <w:t>что</w:t>
      </w:r>
      <w:r w:rsidR="00F14522">
        <w:t xml:space="preserve"> </w:t>
      </w:r>
      <w:r w:rsidRPr="00AA46FE">
        <w:t>Минфин</w:t>
      </w:r>
      <w:r w:rsidR="00F14522">
        <w:t xml:space="preserve"> </w:t>
      </w:r>
      <w:r w:rsidRPr="00AA46FE">
        <w:t>готовит</w:t>
      </w:r>
      <w:r w:rsidR="00F14522">
        <w:t xml:space="preserve"> </w:t>
      </w:r>
      <w:r w:rsidRPr="00AA46FE">
        <w:t>с</w:t>
      </w:r>
      <w:r w:rsidR="00F14522">
        <w:t xml:space="preserve"> </w:t>
      </w:r>
      <w:r w:rsidRPr="00AA46FE">
        <w:t>бизнесом</w:t>
      </w:r>
      <w:r w:rsidR="00F14522">
        <w:t xml:space="preserve"> </w:t>
      </w:r>
      <w:r w:rsidRPr="00AA46FE">
        <w:t>предложения</w:t>
      </w:r>
      <w:r w:rsidR="00F14522">
        <w:t xml:space="preserve"> </w:t>
      </w:r>
      <w:r w:rsidRPr="00AA46FE">
        <w:t>по</w:t>
      </w:r>
      <w:r w:rsidR="00F14522">
        <w:t xml:space="preserve"> </w:t>
      </w:r>
      <w:r w:rsidRPr="00AA46FE">
        <w:t>выстраиванию</w:t>
      </w:r>
      <w:r w:rsidR="00F14522">
        <w:t xml:space="preserve"> </w:t>
      </w:r>
      <w:r w:rsidRPr="00AA46FE">
        <w:t>налоговой</w:t>
      </w:r>
      <w:r w:rsidR="00F14522">
        <w:t xml:space="preserve"> </w:t>
      </w:r>
      <w:r w:rsidRPr="00AA46FE">
        <w:t>системы</w:t>
      </w:r>
      <w:r w:rsidR="00F14522">
        <w:t xml:space="preserve"> </w:t>
      </w:r>
      <w:r w:rsidRPr="00AA46FE">
        <w:t>на</w:t>
      </w:r>
      <w:r w:rsidR="00F14522">
        <w:t xml:space="preserve"> </w:t>
      </w:r>
      <w:r w:rsidRPr="00AA46FE">
        <w:t>ближайшие</w:t>
      </w:r>
      <w:r w:rsidR="00F14522">
        <w:t xml:space="preserve"> </w:t>
      </w:r>
      <w:r w:rsidRPr="00AA46FE">
        <w:t>годы,</w:t>
      </w:r>
      <w:r w:rsidR="00F14522">
        <w:t xml:space="preserve"> </w:t>
      </w:r>
      <w:r w:rsidRPr="00AA46FE">
        <w:t>и</w:t>
      </w:r>
      <w:r w:rsidR="00F14522">
        <w:t xml:space="preserve"> </w:t>
      </w:r>
      <w:r w:rsidRPr="00AA46FE">
        <w:t>весной</w:t>
      </w:r>
      <w:r w:rsidR="00F14522">
        <w:t xml:space="preserve"> </w:t>
      </w:r>
      <w:r w:rsidRPr="00AA46FE">
        <w:t>они</w:t>
      </w:r>
      <w:r w:rsidR="00F14522">
        <w:t xml:space="preserve"> </w:t>
      </w:r>
      <w:r w:rsidRPr="00AA46FE">
        <w:t>выступят</w:t>
      </w:r>
      <w:r w:rsidR="00F14522">
        <w:t xml:space="preserve"> «</w:t>
      </w:r>
      <w:r w:rsidRPr="00AA46FE">
        <w:t>единым</w:t>
      </w:r>
      <w:r w:rsidR="00F14522">
        <w:t xml:space="preserve"> </w:t>
      </w:r>
      <w:r w:rsidRPr="00AA46FE">
        <w:t>фронтом</w:t>
      </w:r>
      <w:r w:rsidR="00F14522">
        <w:t xml:space="preserve">» </w:t>
      </w:r>
      <w:r w:rsidRPr="00AA46FE">
        <w:t>по</w:t>
      </w:r>
      <w:r w:rsidR="00F14522">
        <w:t xml:space="preserve"> </w:t>
      </w:r>
      <w:r w:rsidRPr="00AA46FE">
        <w:t>этому</w:t>
      </w:r>
      <w:r w:rsidR="00F14522">
        <w:t xml:space="preserve"> </w:t>
      </w:r>
      <w:r w:rsidRPr="00AA46FE">
        <w:t>вопросу.</w:t>
      </w:r>
      <w:r w:rsidR="00F14522">
        <w:t xml:space="preserve"> </w:t>
      </w:r>
      <w:r w:rsidRPr="00AA46FE">
        <w:t>Министр</w:t>
      </w:r>
      <w:r w:rsidR="00F14522">
        <w:t xml:space="preserve"> </w:t>
      </w:r>
      <w:r w:rsidRPr="00AA46FE">
        <w:t>согласился</w:t>
      </w:r>
      <w:r w:rsidR="00F14522">
        <w:t xml:space="preserve"> </w:t>
      </w:r>
      <w:r w:rsidRPr="00AA46FE">
        <w:t>с</w:t>
      </w:r>
      <w:r w:rsidR="00F14522">
        <w:t xml:space="preserve"> </w:t>
      </w:r>
      <w:r w:rsidRPr="00AA46FE">
        <w:t>тем,</w:t>
      </w:r>
      <w:r w:rsidR="00F14522">
        <w:t xml:space="preserve"> </w:t>
      </w:r>
      <w:r w:rsidRPr="00AA46FE">
        <w:t>что</w:t>
      </w:r>
      <w:r w:rsidR="00F14522">
        <w:t xml:space="preserve"> </w:t>
      </w:r>
      <w:r w:rsidRPr="00AA46FE">
        <w:t>с</w:t>
      </w:r>
      <w:r w:rsidR="00F14522">
        <w:t xml:space="preserve"> </w:t>
      </w:r>
      <w:r w:rsidRPr="00AA46FE">
        <w:t>одной</w:t>
      </w:r>
      <w:r w:rsidR="00F14522">
        <w:t xml:space="preserve"> </w:t>
      </w:r>
      <w:r w:rsidRPr="00AA46FE">
        <w:t>стороны</w:t>
      </w:r>
      <w:r w:rsidR="00F14522">
        <w:t xml:space="preserve"> </w:t>
      </w:r>
      <w:r w:rsidRPr="00AA46FE">
        <w:t>налоги</w:t>
      </w:r>
      <w:r w:rsidR="00F14522">
        <w:t xml:space="preserve"> </w:t>
      </w:r>
      <w:r w:rsidRPr="00AA46FE">
        <w:t>это</w:t>
      </w:r>
      <w:r w:rsidR="00F14522">
        <w:t xml:space="preserve"> </w:t>
      </w:r>
      <w:r w:rsidRPr="00AA46FE">
        <w:t>стимулирующая</w:t>
      </w:r>
      <w:r w:rsidR="00F14522">
        <w:t xml:space="preserve"> </w:t>
      </w:r>
      <w:r w:rsidRPr="00AA46FE">
        <w:t>история,</w:t>
      </w:r>
      <w:r w:rsidR="00F14522">
        <w:t xml:space="preserve"> </w:t>
      </w:r>
      <w:r w:rsidRPr="00AA46FE">
        <w:t>а</w:t>
      </w:r>
      <w:r w:rsidR="00F14522">
        <w:t xml:space="preserve"> </w:t>
      </w:r>
      <w:r w:rsidRPr="00AA46FE">
        <w:t>с</w:t>
      </w:r>
      <w:r w:rsidR="00F14522">
        <w:t xml:space="preserve"> </w:t>
      </w:r>
      <w:r w:rsidRPr="00AA46FE">
        <w:t>другой</w:t>
      </w:r>
      <w:r w:rsidR="00F14522">
        <w:t xml:space="preserve"> </w:t>
      </w:r>
      <w:r w:rsidRPr="00AA46FE">
        <w:t>-</w:t>
      </w:r>
      <w:r w:rsidR="00F14522">
        <w:t xml:space="preserve"> </w:t>
      </w:r>
      <w:r w:rsidRPr="00AA46FE">
        <w:t>это</w:t>
      </w:r>
      <w:r w:rsidR="00F14522">
        <w:t xml:space="preserve"> </w:t>
      </w:r>
      <w:r w:rsidRPr="00AA46FE">
        <w:t>источники</w:t>
      </w:r>
      <w:r w:rsidR="00F14522">
        <w:t xml:space="preserve"> </w:t>
      </w:r>
      <w:r w:rsidRPr="00AA46FE">
        <w:t>пополнения</w:t>
      </w:r>
      <w:r w:rsidR="00F14522">
        <w:t xml:space="preserve"> </w:t>
      </w:r>
      <w:r w:rsidRPr="00AA46FE">
        <w:t>казны,</w:t>
      </w:r>
      <w:r w:rsidR="00F14522">
        <w:t xml:space="preserve"> </w:t>
      </w:r>
      <w:r w:rsidRPr="00AA46FE">
        <w:t>и</w:t>
      </w:r>
      <w:r w:rsidR="00F14522">
        <w:t xml:space="preserve"> </w:t>
      </w:r>
      <w:r w:rsidRPr="00AA46FE">
        <w:t>здесь</w:t>
      </w:r>
      <w:r w:rsidR="00F14522">
        <w:t xml:space="preserve"> </w:t>
      </w:r>
      <w:r w:rsidRPr="00AA46FE">
        <w:t>всегда</w:t>
      </w:r>
      <w:r w:rsidR="00F14522">
        <w:t xml:space="preserve"> </w:t>
      </w:r>
      <w:r w:rsidRPr="00AA46FE">
        <w:t>необходимо</w:t>
      </w:r>
      <w:r w:rsidR="00F14522">
        <w:t xml:space="preserve"> </w:t>
      </w:r>
      <w:r w:rsidRPr="00AA46FE">
        <w:t>подходить</w:t>
      </w:r>
      <w:r w:rsidR="00F14522">
        <w:t xml:space="preserve"> </w:t>
      </w:r>
      <w:r w:rsidRPr="00AA46FE">
        <w:t>взвешенно.</w:t>
      </w:r>
    </w:p>
    <w:p w:rsidR="00AA5FCC" w:rsidRPr="00AA46FE" w:rsidRDefault="00AA5FCC" w:rsidP="00AA5FCC">
      <w:r w:rsidRPr="00AA46FE">
        <w:t>***</w:t>
      </w:r>
    </w:p>
    <w:p w:rsidR="00AA5FCC" w:rsidRPr="00AA46FE" w:rsidRDefault="00AA5FCC" w:rsidP="00AA5FCC">
      <w:r w:rsidRPr="00AA46FE">
        <w:t>О</w:t>
      </w:r>
      <w:r w:rsidR="00F14522">
        <w:t xml:space="preserve"> </w:t>
      </w:r>
      <w:r w:rsidRPr="00AA46FE">
        <w:t>НАЛОГЕ</w:t>
      </w:r>
      <w:r w:rsidR="00F14522">
        <w:t xml:space="preserve"> </w:t>
      </w:r>
      <w:r w:rsidRPr="00AA46FE">
        <w:t>НА</w:t>
      </w:r>
      <w:r w:rsidR="00F14522">
        <w:t xml:space="preserve"> </w:t>
      </w:r>
      <w:r w:rsidRPr="00AA46FE">
        <w:t>СВЕРХПРИБЫЛЬ</w:t>
      </w:r>
    </w:p>
    <w:p w:rsidR="00AA5FCC" w:rsidRPr="00AA46FE" w:rsidRDefault="00AA5FCC" w:rsidP="00AA5FCC">
      <w:r w:rsidRPr="00AA46FE">
        <w:t>Власти</w:t>
      </w:r>
      <w:r w:rsidR="00F14522">
        <w:t xml:space="preserve"> </w:t>
      </w:r>
      <w:r w:rsidRPr="00AA46FE">
        <w:t>РФ</w:t>
      </w:r>
      <w:r w:rsidR="00F14522">
        <w:t xml:space="preserve"> </w:t>
      </w:r>
      <w:r w:rsidRPr="00AA46FE">
        <w:t>ввели</w:t>
      </w:r>
      <w:r w:rsidR="00F14522">
        <w:t xml:space="preserve"> </w:t>
      </w:r>
      <w:r w:rsidRPr="00AA46FE">
        <w:t>для</w:t>
      </w:r>
      <w:r w:rsidR="00F14522">
        <w:t xml:space="preserve"> </w:t>
      </w:r>
      <w:r w:rsidRPr="00AA46FE">
        <w:t>крупных</w:t>
      </w:r>
      <w:r w:rsidR="00F14522">
        <w:t xml:space="preserve"> </w:t>
      </w:r>
      <w:r w:rsidRPr="00AA46FE">
        <w:t>компаний,</w:t>
      </w:r>
      <w:r w:rsidR="00F14522">
        <w:t xml:space="preserve"> </w:t>
      </w:r>
      <w:r w:rsidRPr="00AA46FE">
        <w:t>у</w:t>
      </w:r>
      <w:r w:rsidR="00F14522">
        <w:t xml:space="preserve"> </w:t>
      </w:r>
      <w:r w:rsidRPr="00AA46FE">
        <w:t>которых</w:t>
      </w:r>
      <w:r w:rsidR="00F14522">
        <w:t xml:space="preserve"> </w:t>
      </w:r>
      <w:r w:rsidRPr="00AA46FE">
        <w:t>средняя</w:t>
      </w:r>
      <w:r w:rsidR="00F14522">
        <w:t xml:space="preserve"> </w:t>
      </w:r>
      <w:r w:rsidRPr="00AA46FE">
        <w:t>доналоговая</w:t>
      </w:r>
      <w:r w:rsidR="00F14522">
        <w:t xml:space="preserve"> </w:t>
      </w:r>
      <w:r w:rsidRPr="00AA46FE">
        <w:t>прибыль</w:t>
      </w:r>
      <w:r w:rsidR="00F14522">
        <w:t xml:space="preserve"> </w:t>
      </w:r>
      <w:r w:rsidRPr="00AA46FE">
        <w:t>за</w:t>
      </w:r>
      <w:r w:rsidR="00F14522">
        <w:t xml:space="preserve"> </w:t>
      </w:r>
      <w:r w:rsidRPr="00AA46FE">
        <w:t>2021-2022</w:t>
      </w:r>
      <w:r w:rsidR="00F14522">
        <w:t xml:space="preserve"> </w:t>
      </w:r>
      <w:r w:rsidRPr="00AA46FE">
        <w:t>годы</w:t>
      </w:r>
      <w:r w:rsidR="00F14522">
        <w:t xml:space="preserve"> </w:t>
      </w:r>
      <w:r w:rsidRPr="00AA46FE">
        <w:t>превысила</w:t>
      </w:r>
      <w:r w:rsidR="00F14522">
        <w:t xml:space="preserve"> </w:t>
      </w:r>
      <w:r w:rsidRPr="00AA46FE">
        <w:t>1</w:t>
      </w:r>
      <w:r w:rsidR="00F14522">
        <w:t xml:space="preserve"> </w:t>
      </w:r>
      <w:r w:rsidRPr="00AA46FE">
        <w:t>млрд</w:t>
      </w:r>
      <w:r w:rsidR="00F14522">
        <w:t xml:space="preserve"> </w:t>
      </w:r>
      <w:r w:rsidRPr="00AA46FE">
        <w:t>рублей,</w:t>
      </w:r>
      <w:r w:rsidR="00F14522">
        <w:t xml:space="preserve"> </w:t>
      </w:r>
      <w:r w:rsidRPr="00AA46FE">
        <w:t>так</w:t>
      </w:r>
      <w:r w:rsidR="00F14522">
        <w:t xml:space="preserve"> </w:t>
      </w:r>
      <w:r w:rsidRPr="00AA46FE">
        <w:t>называемый</w:t>
      </w:r>
      <w:r w:rsidR="00F14522">
        <w:t xml:space="preserve"> </w:t>
      </w:r>
      <w:r w:rsidRPr="00AA46FE">
        <w:t>налог</w:t>
      </w:r>
      <w:r w:rsidR="00F14522">
        <w:t xml:space="preserve"> </w:t>
      </w:r>
      <w:r w:rsidRPr="00AA46FE">
        <w:t>на</w:t>
      </w:r>
      <w:r w:rsidR="00F14522">
        <w:t xml:space="preserve"> </w:t>
      </w:r>
      <w:r w:rsidRPr="00AA46FE">
        <w:t>сверхприбыль.</w:t>
      </w:r>
      <w:r w:rsidR="00F14522">
        <w:t xml:space="preserve"> </w:t>
      </w:r>
      <w:r w:rsidRPr="00AA46FE">
        <w:t>Он</w:t>
      </w:r>
      <w:r w:rsidR="00F14522">
        <w:t xml:space="preserve"> </w:t>
      </w:r>
      <w:r w:rsidRPr="00AA46FE">
        <w:t>составляет</w:t>
      </w:r>
      <w:r w:rsidR="00F14522">
        <w:t xml:space="preserve"> </w:t>
      </w:r>
      <w:r w:rsidRPr="00AA46FE">
        <w:t>10%</w:t>
      </w:r>
      <w:r w:rsidR="00F14522">
        <w:t xml:space="preserve"> </w:t>
      </w:r>
      <w:r w:rsidRPr="00AA46FE">
        <w:t>от</w:t>
      </w:r>
      <w:r w:rsidR="00F14522">
        <w:t xml:space="preserve"> </w:t>
      </w:r>
      <w:r w:rsidRPr="00AA46FE">
        <w:t>суммы</w:t>
      </w:r>
      <w:r w:rsidR="00F14522">
        <w:t xml:space="preserve"> </w:t>
      </w:r>
      <w:r w:rsidRPr="00AA46FE">
        <w:t>превышения</w:t>
      </w:r>
      <w:r w:rsidR="00F14522">
        <w:t xml:space="preserve"> </w:t>
      </w:r>
      <w:r w:rsidRPr="00AA46FE">
        <w:t>прибыли</w:t>
      </w:r>
      <w:r w:rsidR="00F14522">
        <w:t xml:space="preserve"> </w:t>
      </w:r>
      <w:r w:rsidRPr="00AA46FE">
        <w:t>за</w:t>
      </w:r>
      <w:r w:rsidR="00F14522">
        <w:t xml:space="preserve"> </w:t>
      </w:r>
      <w:r w:rsidRPr="00AA46FE">
        <w:t>2021-2022</w:t>
      </w:r>
      <w:r w:rsidR="00F14522">
        <w:t xml:space="preserve"> </w:t>
      </w:r>
      <w:r w:rsidRPr="00AA46FE">
        <w:t>годы</w:t>
      </w:r>
      <w:r w:rsidR="00F14522">
        <w:t xml:space="preserve"> </w:t>
      </w:r>
      <w:r w:rsidRPr="00AA46FE">
        <w:t>над</w:t>
      </w:r>
      <w:r w:rsidR="00F14522">
        <w:t xml:space="preserve"> </w:t>
      </w:r>
      <w:r w:rsidRPr="00AA46FE">
        <w:t>аналогичным</w:t>
      </w:r>
      <w:r w:rsidR="00F14522">
        <w:t xml:space="preserve"> </w:t>
      </w:r>
      <w:r w:rsidRPr="00AA46FE">
        <w:t>показателем</w:t>
      </w:r>
      <w:r w:rsidR="00F14522">
        <w:t xml:space="preserve"> </w:t>
      </w:r>
      <w:r w:rsidRPr="00AA46FE">
        <w:t>за</w:t>
      </w:r>
      <w:r w:rsidR="00F14522">
        <w:t xml:space="preserve"> </w:t>
      </w:r>
      <w:r w:rsidRPr="00AA46FE">
        <w:t>2018-2019</w:t>
      </w:r>
      <w:r w:rsidR="00F14522">
        <w:t xml:space="preserve"> </w:t>
      </w:r>
      <w:r w:rsidRPr="00AA46FE">
        <w:t>годы.</w:t>
      </w:r>
      <w:r w:rsidR="00F14522">
        <w:t xml:space="preserve"> </w:t>
      </w:r>
      <w:r w:rsidRPr="00AA46FE">
        <w:t>По</w:t>
      </w:r>
      <w:r w:rsidR="00F14522">
        <w:t xml:space="preserve"> </w:t>
      </w:r>
      <w:r w:rsidRPr="00AA46FE">
        <w:t>этому</w:t>
      </w:r>
      <w:r w:rsidR="00F14522">
        <w:t xml:space="preserve"> </w:t>
      </w:r>
      <w:r w:rsidRPr="00AA46FE">
        <w:t>налогу</w:t>
      </w:r>
      <w:r w:rsidR="00F14522">
        <w:t xml:space="preserve"> </w:t>
      </w:r>
      <w:r w:rsidRPr="00AA46FE">
        <w:t>федеральный</w:t>
      </w:r>
      <w:r w:rsidR="00F14522">
        <w:t xml:space="preserve"> </w:t>
      </w:r>
      <w:r w:rsidRPr="00AA46FE">
        <w:t>бюджет</w:t>
      </w:r>
      <w:r w:rsidR="00F14522">
        <w:t xml:space="preserve"> </w:t>
      </w:r>
      <w:r w:rsidRPr="00AA46FE">
        <w:t>РФ</w:t>
      </w:r>
      <w:r w:rsidR="00F14522">
        <w:t xml:space="preserve"> </w:t>
      </w:r>
      <w:r w:rsidRPr="00AA46FE">
        <w:t>получил</w:t>
      </w:r>
      <w:r w:rsidR="00F14522">
        <w:t xml:space="preserve"> </w:t>
      </w:r>
      <w:r w:rsidRPr="00AA46FE">
        <w:t>305</w:t>
      </w:r>
      <w:r w:rsidR="00F14522">
        <w:t xml:space="preserve"> </w:t>
      </w:r>
      <w:r w:rsidRPr="00AA46FE">
        <w:t>млрд</w:t>
      </w:r>
      <w:r w:rsidR="00F14522">
        <w:t xml:space="preserve"> </w:t>
      </w:r>
      <w:r w:rsidRPr="00AA46FE">
        <w:t>руб.</w:t>
      </w:r>
      <w:r w:rsidR="00F14522">
        <w:t xml:space="preserve"> </w:t>
      </w:r>
      <w:r w:rsidRPr="00AA46FE">
        <w:t>от</w:t>
      </w:r>
      <w:r w:rsidR="00F14522">
        <w:t xml:space="preserve"> </w:t>
      </w:r>
      <w:r w:rsidRPr="00AA46FE">
        <w:t>бизнеса,</w:t>
      </w:r>
      <w:r w:rsidR="00F14522">
        <w:t xml:space="preserve"> </w:t>
      </w:r>
      <w:r w:rsidRPr="00AA46FE">
        <w:t>мера</w:t>
      </w:r>
      <w:r w:rsidR="00F14522">
        <w:t xml:space="preserve"> </w:t>
      </w:r>
      <w:r w:rsidRPr="00AA46FE">
        <w:t>оправдала</w:t>
      </w:r>
      <w:r w:rsidR="00F14522">
        <w:t xml:space="preserve"> </w:t>
      </w:r>
      <w:r w:rsidRPr="00AA46FE">
        <w:t>ожидания,</w:t>
      </w:r>
      <w:r w:rsidR="00F14522">
        <w:t xml:space="preserve"> </w:t>
      </w:r>
      <w:r w:rsidRPr="00AA46FE">
        <w:t>сообщал</w:t>
      </w:r>
      <w:r w:rsidR="00F14522">
        <w:t xml:space="preserve"> </w:t>
      </w:r>
      <w:r w:rsidRPr="00AA46FE">
        <w:t>Силуанов</w:t>
      </w:r>
      <w:r w:rsidR="00F14522">
        <w:t xml:space="preserve"> </w:t>
      </w:r>
      <w:r w:rsidRPr="00AA46FE">
        <w:t>6</w:t>
      </w:r>
      <w:r w:rsidR="00F14522">
        <w:t xml:space="preserve"> </w:t>
      </w:r>
      <w:r w:rsidRPr="00AA46FE">
        <w:t>декабря.</w:t>
      </w:r>
    </w:p>
    <w:p w:rsidR="00AA5FCC" w:rsidRPr="00AA46FE" w:rsidRDefault="00AA5FCC" w:rsidP="00AA5FCC">
      <w:r w:rsidRPr="00AA46FE">
        <w:t>При</w:t>
      </w:r>
      <w:r w:rsidR="00F14522">
        <w:t xml:space="preserve"> </w:t>
      </w:r>
      <w:r w:rsidRPr="00AA46FE">
        <w:t>этом</w:t>
      </w:r>
      <w:r w:rsidR="00F14522">
        <w:t xml:space="preserve"> </w:t>
      </w:r>
      <w:r w:rsidRPr="00AA46FE">
        <w:t>повторное</w:t>
      </w:r>
      <w:r w:rsidR="00F14522">
        <w:t xml:space="preserve"> </w:t>
      </w:r>
      <w:r w:rsidRPr="00AA46FE">
        <w:t>введение</w:t>
      </w:r>
      <w:r w:rsidR="00F14522">
        <w:t xml:space="preserve"> </w:t>
      </w:r>
      <w:r w:rsidRPr="00AA46FE">
        <w:t>windfall</w:t>
      </w:r>
      <w:r w:rsidR="00F14522">
        <w:t xml:space="preserve"> </w:t>
      </w:r>
      <w:r w:rsidRPr="00AA46FE">
        <w:t>tax</w:t>
      </w:r>
      <w:r w:rsidR="00F14522">
        <w:t xml:space="preserve"> </w:t>
      </w:r>
      <w:r w:rsidRPr="00AA46FE">
        <w:t>и</w:t>
      </w:r>
      <w:r w:rsidR="00F14522">
        <w:t xml:space="preserve"> </w:t>
      </w:r>
      <w:r w:rsidRPr="00AA46FE">
        <w:t>другие</w:t>
      </w:r>
      <w:r w:rsidR="00F14522">
        <w:t xml:space="preserve"> </w:t>
      </w:r>
      <w:r w:rsidRPr="00AA46FE">
        <w:t>резкие</w:t>
      </w:r>
      <w:r w:rsidR="00F14522">
        <w:t xml:space="preserve"> </w:t>
      </w:r>
      <w:r w:rsidRPr="00AA46FE">
        <w:t>изменения</w:t>
      </w:r>
      <w:r w:rsidR="00F14522">
        <w:t xml:space="preserve"> </w:t>
      </w:r>
      <w:r w:rsidRPr="00AA46FE">
        <w:t>государственной</w:t>
      </w:r>
      <w:r w:rsidR="00F14522">
        <w:t xml:space="preserve"> </w:t>
      </w:r>
      <w:r w:rsidRPr="00AA46FE">
        <w:t>налоговой</w:t>
      </w:r>
      <w:r w:rsidR="00F14522">
        <w:t xml:space="preserve"> </w:t>
      </w:r>
      <w:r w:rsidRPr="00AA46FE">
        <w:t>политики</w:t>
      </w:r>
      <w:r w:rsidR="00F14522">
        <w:t xml:space="preserve"> </w:t>
      </w:r>
      <w:r w:rsidRPr="00AA46FE">
        <w:t>в</w:t>
      </w:r>
      <w:r w:rsidR="00F14522">
        <w:t xml:space="preserve"> </w:t>
      </w:r>
      <w:r w:rsidRPr="00AA46FE">
        <w:t>2024</w:t>
      </w:r>
      <w:r w:rsidR="00F14522">
        <w:t xml:space="preserve"> </w:t>
      </w:r>
      <w:r w:rsidRPr="00AA46FE">
        <w:t>году</w:t>
      </w:r>
      <w:r w:rsidR="00F14522">
        <w:t xml:space="preserve"> </w:t>
      </w:r>
      <w:r w:rsidRPr="00AA46FE">
        <w:t>не</w:t>
      </w:r>
      <w:r w:rsidR="00F14522">
        <w:t xml:space="preserve"> </w:t>
      </w:r>
      <w:r w:rsidRPr="00AA46FE">
        <w:t>планируются,</w:t>
      </w:r>
      <w:r w:rsidR="00F14522">
        <w:t xml:space="preserve"> </w:t>
      </w:r>
      <w:r w:rsidRPr="00AA46FE">
        <w:t>сообщал</w:t>
      </w:r>
      <w:r w:rsidR="00F14522">
        <w:t xml:space="preserve"> </w:t>
      </w:r>
      <w:r w:rsidRPr="00AA46FE">
        <w:t>Минфин</w:t>
      </w:r>
      <w:r w:rsidR="00F14522">
        <w:t xml:space="preserve"> </w:t>
      </w:r>
      <w:r w:rsidRPr="00AA46FE">
        <w:t>РФ</w:t>
      </w:r>
      <w:r w:rsidR="00F14522">
        <w:t xml:space="preserve"> </w:t>
      </w:r>
      <w:r w:rsidRPr="00AA46FE">
        <w:t>в</w:t>
      </w:r>
      <w:r w:rsidR="00F14522">
        <w:t xml:space="preserve"> </w:t>
      </w:r>
      <w:r w:rsidRPr="00AA46FE">
        <w:t>октябре</w:t>
      </w:r>
      <w:r w:rsidR="00F14522">
        <w:t xml:space="preserve"> </w:t>
      </w:r>
      <w:r w:rsidRPr="00AA46FE">
        <w:t>со</w:t>
      </w:r>
      <w:r w:rsidR="00F14522">
        <w:t xml:space="preserve"> </w:t>
      </w:r>
      <w:r w:rsidRPr="00AA46FE">
        <w:t>ссылкой</w:t>
      </w:r>
      <w:r w:rsidR="00F14522">
        <w:t xml:space="preserve"> </w:t>
      </w:r>
      <w:r w:rsidRPr="00AA46FE">
        <w:t>на</w:t>
      </w:r>
      <w:r w:rsidR="00F14522">
        <w:t xml:space="preserve"> </w:t>
      </w:r>
      <w:r w:rsidRPr="00AA46FE">
        <w:t>замминистра</w:t>
      </w:r>
      <w:r w:rsidR="00F14522">
        <w:t xml:space="preserve"> </w:t>
      </w:r>
      <w:r w:rsidRPr="00AA46FE">
        <w:t>Алексея</w:t>
      </w:r>
      <w:r w:rsidR="00F14522">
        <w:t xml:space="preserve"> </w:t>
      </w:r>
      <w:r w:rsidRPr="00AA46FE">
        <w:t>Сазанова</w:t>
      </w:r>
      <w:r w:rsidR="00F14522">
        <w:t xml:space="preserve"> </w:t>
      </w:r>
      <w:r w:rsidRPr="00AA46FE">
        <w:t>по</w:t>
      </w:r>
      <w:r w:rsidR="00F14522">
        <w:t xml:space="preserve"> </w:t>
      </w:r>
      <w:r w:rsidRPr="00AA46FE">
        <w:t>итогам</w:t>
      </w:r>
      <w:r w:rsidR="00F14522">
        <w:t xml:space="preserve"> </w:t>
      </w:r>
      <w:r w:rsidRPr="00AA46FE">
        <w:t>встречи</w:t>
      </w:r>
      <w:r w:rsidR="00F14522">
        <w:t xml:space="preserve"> </w:t>
      </w:r>
      <w:r w:rsidRPr="00AA46FE">
        <w:t>с</w:t>
      </w:r>
      <w:r w:rsidR="00F14522">
        <w:t xml:space="preserve"> </w:t>
      </w:r>
      <w:r w:rsidRPr="00AA46FE">
        <w:t>бизнесом.</w:t>
      </w:r>
      <w:r w:rsidR="00F14522">
        <w:t xml:space="preserve"> </w:t>
      </w:r>
    </w:p>
    <w:p w:rsidR="00AA5FCC" w:rsidRPr="00AA46FE" w:rsidRDefault="00AA5FCC" w:rsidP="00AA5FCC">
      <w:pPr>
        <w:pStyle w:val="2"/>
      </w:pPr>
      <w:bookmarkStart w:id="158" w:name="_Toc154385143"/>
      <w:r w:rsidRPr="00AA46FE">
        <w:lastRenderedPageBreak/>
        <w:t>ТАСС,</w:t>
      </w:r>
      <w:r w:rsidR="00F14522">
        <w:t xml:space="preserve"> </w:t>
      </w:r>
      <w:r w:rsidRPr="00AA46FE">
        <w:t>22.12.2023,</w:t>
      </w:r>
      <w:r w:rsidR="00F14522">
        <w:t xml:space="preserve"> </w:t>
      </w:r>
      <w:r w:rsidRPr="00AA46FE">
        <w:t>Количество</w:t>
      </w:r>
      <w:r w:rsidR="00F14522">
        <w:t xml:space="preserve"> </w:t>
      </w:r>
      <w:r w:rsidRPr="00AA46FE">
        <w:t>субъектов</w:t>
      </w:r>
      <w:r w:rsidR="00F14522">
        <w:t xml:space="preserve"> </w:t>
      </w:r>
      <w:r w:rsidRPr="00AA46FE">
        <w:t>МСП</w:t>
      </w:r>
      <w:r w:rsidR="00F14522">
        <w:t xml:space="preserve"> </w:t>
      </w:r>
      <w:r w:rsidRPr="00AA46FE">
        <w:t>в</w:t>
      </w:r>
      <w:r w:rsidR="00F14522">
        <w:t xml:space="preserve"> </w:t>
      </w:r>
      <w:r w:rsidRPr="00AA46FE">
        <w:t>РФ</w:t>
      </w:r>
      <w:r w:rsidR="00F14522">
        <w:t xml:space="preserve"> </w:t>
      </w:r>
      <w:r w:rsidRPr="00AA46FE">
        <w:t>за</w:t>
      </w:r>
      <w:r w:rsidR="00F14522">
        <w:t xml:space="preserve"> </w:t>
      </w:r>
      <w:r w:rsidRPr="00AA46FE">
        <w:t>год</w:t>
      </w:r>
      <w:r w:rsidR="00F14522">
        <w:t xml:space="preserve"> </w:t>
      </w:r>
      <w:r w:rsidRPr="00AA46FE">
        <w:t>выросло</w:t>
      </w:r>
      <w:r w:rsidR="00F14522">
        <w:t xml:space="preserve"> </w:t>
      </w:r>
      <w:r w:rsidRPr="00AA46FE">
        <w:t>на</w:t>
      </w:r>
      <w:r w:rsidR="00F14522">
        <w:t xml:space="preserve"> </w:t>
      </w:r>
      <w:r w:rsidRPr="00AA46FE">
        <w:t>6%,</w:t>
      </w:r>
      <w:r w:rsidR="00F14522">
        <w:t xml:space="preserve"> </w:t>
      </w:r>
      <w:r w:rsidRPr="00AA46FE">
        <w:t>до</w:t>
      </w:r>
      <w:r w:rsidR="00F14522">
        <w:t xml:space="preserve"> </w:t>
      </w:r>
      <w:r w:rsidRPr="00AA46FE">
        <w:t>6,3</w:t>
      </w:r>
      <w:r w:rsidR="00F14522">
        <w:t xml:space="preserve"> </w:t>
      </w:r>
      <w:r w:rsidRPr="00AA46FE">
        <w:t>млн</w:t>
      </w:r>
      <w:r w:rsidR="00F14522">
        <w:t xml:space="preserve"> </w:t>
      </w:r>
      <w:r w:rsidRPr="00AA46FE">
        <w:t>-</w:t>
      </w:r>
      <w:r w:rsidR="00F14522">
        <w:t xml:space="preserve"> </w:t>
      </w:r>
      <w:r w:rsidRPr="00AA46FE">
        <w:t>МЭР</w:t>
      </w:r>
      <w:bookmarkEnd w:id="158"/>
    </w:p>
    <w:p w:rsidR="00AA5FCC" w:rsidRPr="00AA46FE" w:rsidRDefault="00AA5FCC" w:rsidP="001B2095">
      <w:pPr>
        <w:pStyle w:val="3"/>
      </w:pPr>
      <w:bookmarkStart w:id="159" w:name="_Toc154385144"/>
      <w:r w:rsidRPr="00AA46FE">
        <w:t>В</w:t>
      </w:r>
      <w:r w:rsidR="00F14522">
        <w:t xml:space="preserve"> </w:t>
      </w:r>
      <w:r w:rsidRPr="00AA46FE">
        <w:t>России</w:t>
      </w:r>
      <w:r w:rsidR="00F14522">
        <w:t xml:space="preserve"> </w:t>
      </w:r>
      <w:r w:rsidRPr="00AA46FE">
        <w:t>в</w:t>
      </w:r>
      <w:r w:rsidR="00F14522">
        <w:t xml:space="preserve"> </w:t>
      </w:r>
      <w:r w:rsidRPr="00AA46FE">
        <w:t>декабре</w:t>
      </w:r>
      <w:r w:rsidR="00F14522">
        <w:t xml:space="preserve"> </w:t>
      </w:r>
      <w:r w:rsidRPr="00AA46FE">
        <w:t>зарегистрировано</w:t>
      </w:r>
      <w:r w:rsidR="00F14522">
        <w:t xml:space="preserve"> </w:t>
      </w:r>
      <w:r w:rsidRPr="00AA46FE">
        <w:t>6,3</w:t>
      </w:r>
      <w:r w:rsidR="00F14522">
        <w:t xml:space="preserve"> </w:t>
      </w:r>
      <w:r w:rsidRPr="00AA46FE">
        <w:t>млн</w:t>
      </w:r>
      <w:r w:rsidR="00F14522">
        <w:t xml:space="preserve"> </w:t>
      </w:r>
      <w:r w:rsidRPr="00AA46FE">
        <w:t>субъектов</w:t>
      </w:r>
      <w:r w:rsidR="00F14522">
        <w:t xml:space="preserve"> </w:t>
      </w:r>
      <w:r w:rsidRPr="00AA46FE">
        <w:t>малого</w:t>
      </w:r>
      <w:r w:rsidR="00F14522">
        <w:t xml:space="preserve"> </w:t>
      </w:r>
      <w:r w:rsidRPr="00AA46FE">
        <w:t>и</w:t>
      </w:r>
      <w:r w:rsidR="00F14522">
        <w:t xml:space="preserve"> </w:t>
      </w:r>
      <w:r w:rsidRPr="00AA46FE">
        <w:t>среднего</w:t>
      </w:r>
      <w:r w:rsidR="00F14522">
        <w:t xml:space="preserve"> </w:t>
      </w:r>
      <w:r w:rsidRPr="00AA46FE">
        <w:t>предпринимательства</w:t>
      </w:r>
      <w:r w:rsidR="00F14522">
        <w:t xml:space="preserve"> </w:t>
      </w:r>
      <w:r w:rsidRPr="00AA46FE">
        <w:t>(МСП),</w:t>
      </w:r>
      <w:r w:rsidR="00F14522">
        <w:t xml:space="preserve"> </w:t>
      </w:r>
      <w:r w:rsidRPr="00AA46FE">
        <w:t>что</w:t>
      </w:r>
      <w:r w:rsidR="00F14522">
        <w:t xml:space="preserve"> </w:t>
      </w:r>
      <w:r w:rsidRPr="00AA46FE">
        <w:t>на</w:t>
      </w:r>
      <w:r w:rsidR="00F14522">
        <w:t xml:space="preserve"> </w:t>
      </w:r>
      <w:r w:rsidRPr="00AA46FE">
        <w:t>6%</w:t>
      </w:r>
      <w:r w:rsidR="00F14522">
        <w:t xml:space="preserve"> </w:t>
      </w:r>
      <w:r w:rsidRPr="00AA46FE">
        <w:t>превышает</w:t>
      </w:r>
      <w:r w:rsidR="00F14522">
        <w:t xml:space="preserve"> </w:t>
      </w:r>
      <w:r w:rsidRPr="00AA46FE">
        <w:t>показатель</w:t>
      </w:r>
      <w:r w:rsidR="00F14522">
        <w:t xml:space="preserve"> </w:t>
      </w:r>
      <w:r w:rsidRPr="00AA46FE">
        <w:t>аналогичного</w:t>
      </w:r>
      <w:r w:rsidR="00F14522">
        <w:t xml:space="preserve"> </w:t>
      </w:r>
      <w:r w:rsidRPr="00AA46FE">
        <w:t>периода</w:t>
      </w:r>
      <w:r w:rsidR="00F14522">
        <w:t xml:space="preserve"> </w:t>
      </w:r>
      <w:r w:rsidRPr="00AA46FE">
        <w:t>прошлого</w:t>
      </w:r>
      <w:r w:rsidR="00F14522">
        <w:t xml:space="preserve"> </w:t>
      </w:r>
      <w:r w:rsidRPr="00AA46FE">
        <w:t>года.</w:t>
      </w:r>
      <w:r w:rsidR="00F14522">
        <w:t xml:space="preserve"> </w:t>
      </w:r>
      <w:r w:rsidRPr="00AA46FE">
        <w:t>Такие</w:t>
      </w:r>
      <w:r w:rsidR="00F14522">
        <w:t xml:space="preserve"> </w:t>
      </w:r>
      <w:r w:rsidRPr="00AA46FE">
        <w:t>данные</w:t>
      </w:r>
      <w:r w:rsidR="00F14522">
        <w:t xml:space="preserve"> </w:t>
      </w:r>
      <w:r w:rsidRPr="00AA46FE">
        <w:t>привели</w:t>
      </w:r>
      <w:r w:rsidR="00F14522">
        <w:t xml:space="preserve"> </w:t>
      </w:r>
      <w:r w:rsidRPr="00AA46FE">
        <w:t>в</w:t>
      </w:r>
      <w:r w:rsidR="00F14522">
        <w:t xml:space="preserve"> </w:t>
      </w:r>
      <w:r w:rsidRPr="00AA46FE">
        <w:t>пресс-службе</w:t>
      </w:r>
      <w:r w:rsidR="00F14522">
        <w:t xml:space="preserve"> </w:t>
      </w:r>
      <w:r w:rsidRPr="00AA46FE">
        <w:t>Минэкономразвития</w:t>
      </w:r>
      <w:r w:rsidR="00F14522">
        <w:t xml:space="preserve"> </w:t>
      </w:r>
      <w:r w:rsidRPr="00AA46FE">
        <w:t>на</w:t>
      </w:r>
      <w:r w:rsidR="00F14522">
        <w:t xml:space="preserve"> </w:t>
      </w:r>
      <w:r w:rsidRPr="00AA46FE">
        <w:t>основе</w:t>
      </w:r>
      <w:r w:rsidR="00F14522">
        <w:t xml:space="preserve"> </w:t>
      </w:r>
      <w:r w:rsidRPr="00AA46FE">
        <w:t>данных</w:t>
      </w:r>
      <w:r w:rsidR="00F14522">
        <w:t xml:space="preserve"> </w:t>
      </w:r>
      <w:r w:rsidRPr="00AA46FE">
        <w:t>Единого</w:t>
      </w:r>
      <w:r w:rsidR="00F14522">
        <w:t xml:space="preserve"> </w:t>
      </w:r>
      <w:r w:rsidRPr="00AA46FE">
        <w:t>реестра</w:t>
      </w:r>
      <w:r w:rsidR="00F14522">
        <w:t xml:space="preserve"> </w:t>
      </w:r>
      <w:r w:rsidRPr="00AA46FE">
        <w:t>субъектов</w:t>
      </w:r>
      <w:r w:rsidR="00F14522">
        <w:t xml:space="preserve"> </w:t>
      </w:r>
      <w:r w:rsidRPr="00AA46FE">
        <w:t>МСП.</w:t>
      </w:r>
      <w:bookmarkEnd w:id="159"/>
    </w:p>
    <w:p w:rsidR="00AA5FCC" w:rsidRPr="00AA46FE" w:rsidRDefault="00F14522" w:rsidP="00AA5FCC">
      <w:r>
        <w:t>«</w:t>
      </w:r>
      <w:r w:rsidR="00AA5FCC" w:rsidRPr="00AA46FE">
        <w:t>По</w:t>
      </w:r>
      <w:r>
        <w:t xml:space="preserve"> </w:t>
      </w:r>
      <w:r w:rsidR="00AA5FCC" w:rsidRPr="00AA46FE">
        <w:t>итогам</w:t>
      </w:r>
      <w:r>
        <w:t xml:space="preserve"> </w:t>
      </w:r>
      <w:r w:rsidR="00AA5FCC" w:rsidRPr="00AA46FE">
        <w:t>декабрьского,</w:t>
      </w:r>
      <w:r>
        <w:t xml:space="preserve"> </w:t>
      </w:r>
      <w:r w:rsidR="00AA5FCC" w:rsidRPr="00AA46FE">
        <w:t>последнего</w:t>
      </w:r>
      <w:r>
        <w:t xml:space="preserve"> </w:t>
      </w:r>
      <w:r w:rsidR="00AA5FCC" w:rsidRPr="00AA46FE">
        <w:t>в</w:t>
      </w:r>
      <w:r>
        <w:t xml:space="preserve"> </w:t>
      </w:r>
      <w:r w:rsidR="00AA5FCC" w:rsidRPr="00AA46FE">
        <w:t>этом</w:t>
      </w:r>
      <w:r>
        <w:t xml:space="preserve"> </w:t>
      </w:r>
      <w:r w:rsidR="00AA5FCC" w:rsidRPr="00AA46FE">
        <w:t>году</w:t>
      </w:r>
      <w:r>
        <w:t xml:space="preserve"> </w:t>
      </w:r>
      <w:r w:rsidR="00AA5FCC" w:rsidRPr="00AA46FE">
        <w:t>обновления</w:t>
      </w:r>
      <w:r>
        <w:t xml:space="preserve"> </w:t>
      </w:r>
      <w:r w:rsidR="00AA5FCC" w:rsidRPr="00AA46FE">
        <w:t>Единого</w:t>
      </w:r>
      <w:r>
        <w:t xml:space="preserve"> </w:t>
      </w:r>
      <w:r w:rsidR="00AA5FCC" w:rsidRPr="00AA46FE">
        <w:t>реестра</w:t>
      </w:r>
      <w:r>
        <w:t xml:space="preserve"> </w:t>
      </w:r>
      <w:r w:rsidR="00AA5FCC" w:rsidRPr="00AA46FE">
        <w:t>МСП</w:t>
      </w:r>
      <w:r>
        <w:t xml:space="preserve"> </w:t>
      </w:r>
      <w:r w:rsidR="00AA5FCC" w:rsidRPr="00AA46FE">
        <w:t>в</w:t>
      </w:r>
      <w:r>
        <w:t xml:space="preserve"> </w:t>
      </w:r>
      <w:r w:rsidR="00AA5FCC" w:rsidRPr="00AA46FE">
        <w:t>него</w:t>
      </w:r>
      <w:r>
        <w:t xml:space="preserve"> </w:t>
      </w:r>
      <w:r w:rsidR="00AA5FCC" w:rsidRPr="00AA46FE">
        <w:t>включено</w:t>
      </w:r>
      <w:r>
        <w:t xml:space="preserve"> </w:t>
      </w:r>
      <w:r w:rsidR="00AA5FCC" w:rsidRPr="00AA46FE">
        <w:t>6,3</w:t>
      </w:r>
      <w:r>
        <w:t xml:space="preserve"> </w:t>
      </w:r>
      <w:r w:rsidR="00AA5FCC" w:rsidRPr="00AA46FE">
        <w:t>млн</w:t>
      </w:r>
      <w:r>
        <w:t xml:space="preserve"> </w:t>
      </w:r>
      <w:r w:rsidR="00AA5FCC" w:rsidRPr="00AA46FE">
        <w:t>субъектов.</w:t>
      </w:r>
      <w:r>
        <w:t xml:space="preserve"> </w:t>
      </w:r>
      <w:r w:rsidR="00AA5FCC" w:rsidRPr="00AA46FE">
        <w:t>Это</w:t>
      </w:r>
      <w:r>
        <w:t xml:space="preserve"> </w:t>
      </w:r>
      <w:r w:rsidR="00AA5FCC" w:rsidRPr="00AA46FE">
        <w:t>на</w:t>
      </w:r>
      <w:r>
        <w:t xml:space="preserve"> </w:t>
      </w:r>
      <w:r w:rsidR="00AA5FCC" w:rsidRPr="00AA46FE">
        <w:t>6%</w:t>
      </w:r>
      <w:r>
        <w:t xml:space="preserve"> </w:t>
      </w:r>
      <w:r w:rsidR="00AA5FCC" w:rsidRPr="00AA46FE">
        <w:t>больше</w:t>
      </w:r>
      <w:r>
        <w:t xml:space="preserve"> </w:t>
      </w:r>
      <w:r w:rsidR="00AA5FCC" w:rsidRPr="00AA46FE">
        <w:t>за</w:t>
      </w:r>
      <w:r>
        <w:t xml:space="preserve"> </w:t>
      </w:r>
      <w:r w:rsidR="00AA5FCC" w:rsidRPr="00AA46FE">
        <w:t>аналогичный</w:t>
      </w:r>
      <w:r>
        <w:t xml:space="preserve"> </w:t>
      </w:r>
      <w:r w:rsidR="00AA5FCC" w:rsidRPr="00AA46FE">
        <w:t>период</w:t>
      </w:r>
      <w:r>
        <w:t xml:space="preserve"> </w:t>
      </w:r>
      <w:r w:rsidR="00AA5FCC" w:rsidRPr="00AA46FE">
        <w:t>2022</w:t>
      </w:r>
      <w:r>
        <w:t xml:space="preserve"> </w:t>
      </w:r>
      <w:r w:rsidR="00AA5FCC" w:rsidRPr="00AA46FE">
        <w:t>года</w:t>
      </w:r>
      <w:r>
        <w:t xml:space="preserve"> </w:t>
      </w:r>
      <w:r w:rsidR="00AA5FCC" w:rsidRPr="00AA46FE">
        <w:t>и</w:t>
      </w:r>
      <w:r>
        <w:t xml:space="preserve"> </w:t>
      </w:r>
      <w:r w:rsidR="00AA5FCC" w:rsidRPr="00AA46FE">
        <w:t>на</w:t>
      </w:r>
      <w:r>
        <w:t xml:space="preserve"> </w:t>
      </w:r>
      <w:r w:rsidR="00AA5FCC" w:rsidRPr="00AA46FE">
        <w:t>7%</w:t>
      </w:r>
      <w:r>
        <w:t xml:space="preserve"> </w:t>
      </w:r>
      <w:r w:rsidR="00AA5FCC" w:rsidRPr="00AA46FE">
        <w:t>больше</w:t>
      </w:r>
      <w:r>
        <w:t xml:space="preserve"> </w:t>
      </w:r>
      <w:r w:rsidR="00AA5FCC" w:rsidRPr="00AA46FE">
        <w:t>значения</w:t>
      </w:r>
      <w:r>
        <w:t xml:space="preserve"> </w:t>
      </w:r>
      <w:r w:rsidR="00AA5FCC" w:rsidRPr="00AA46FE">
        <w:t>аналогичного</w:t>
      </w:r>
      <w:r>
        <w:t xml:space="preserve"> </w:t>
      </w:r>
      <w:r w:rsidR="00AA5FCC" w:rsidRPr="00AA46FE">
        <w:t>периода</w:t>
      </w:r>
      <w:r>
        <w:t xml:space="preserve"> </w:t>
      </w:r>
      <w:r w:rsidR="00AA5FCC" w:rsidRPr="00AA46FE">
        <w:t>2019</w:t>
      </w:r>
      <w:r>
        <w:t xml:space="preserve"> </w:t>
      </w:r>
      <w:r w:rsidR="00AA5FCC" w:rsidRPr="00AA46FE">
        <w:t>года.</w:t>
      </w:r>
      <w:r>
        <w:t xml:space="preserve"> </w:t>
      </w:r>
      <w:r w:rsidR="00AA5FCC" w:rsidRPr="00AA46FE">
        <w:t>То</w:t>
      </w:r>
      <w:r>
        <w:t xml:space="preserve"> </w:t>
      </w:r>
      <w:r w:rsidR="00AA5FCC" w:rsidRPr="00AA46FE">
        <w:t>есть</w:t>
      </w:r>
      <w:r>
        <w:t xml:space="preserve"> </w:t>
      </w:r>
      <w:r w:rsidR="00AA5FCC" w:rsidRPr="00AA46FE">
        <w:t>мы</w:t>
      </w:r>
      <w:r>
        <w:t xml:space="preserve"> </w:t>
      </w:r>
      <w:r w:rsidR="00AA5FCC" w:rsidRPr="00AA46FE">
        <w:t>не</w:t>
      </w:r>
      <w:r>
        <w:t xml:space="preserve"> </w:t>
      </w:r>
      <w:r w:rsidR="00AA5FCC" w:rsidRPr="00AA46FE">
        <w:t>только</w:t>
      </w:r>
      <w:r>
        <w:t xml:space="preserve"> </w:t>
      </w:r>
      <w:r w:rsidR="00AA5FCC" w:rsidRPr="00AA46FE">
        <w:t>достигли</w:t>
      </w:r>
      <w:r>
        <w:t xml:space="preserve"> </w:t>
      </w:r>
      <w:r w:rsidR="00AA5FCC" w:rsidRPr="00AA46FE">
        <w:t>доковидного</w:t>
      </w:r>
      <w:r>
        <w:t xml:space="preserve"> </w:t>
      </w:r>
      <w:r w:rsidR="00AA5FCC" w:rsidRPr="00AA46FE">
        <w:t>уровня,</w:t>
      </w:r>
      <w:r>
        <w:t xml:space="preserve"> </w:t>
      </w:r>
      <w:r w:rsidR="00AA5FCC" w:rsidRPr="00AA46FE">
        <w:t>но</w:t>
      </w:r>
      <w:r>
        <w:t xml:space="preserve"> </w:t>
      </w:r>
      <w:r w:rsidR="00AA5FCC" w:rsidRPr="00AA46FE">
        <w:t>и</w:t>
      </w:r>
      <w:r>
        <w:t xml:space="preserve"> </w:t>
      </w:r>
      <w:r w:rsidR="00AA5FCC" w:rsidRPr="00AA46FE">
        <w:t>улучшили</w:t>
      </w:r>
      <w:r>
        <w:t xml:space="preserve"> </w:t>
      </w:r>
      <w:r w:rsidR="00AA5FCC" w:rsidRPr="00AA46FE">
        <w:t>результаты.</w:t>
      </w:r>
      <w:r>
        <w:t xml:space="preserve"> </w:t>
      </w:r>
      <w:r w:rsidR="00AA5FCC" w:rsidRPr="00AA46FE">
        <w:t>2024</w:t>
      </w:r>
      <w:r>
        <w:t xml:space="preserve"> </w:t>
      </w:r>
      <w:r w:rsidR="00AA5FCC" w:rsidRPr="00AA46FE">
        <w:t>год</w:t>
      </w:r>
      <w:r>
        <w:t xml:space="preserve"> </w:t>
      </w:r>
      <w:r w:rsidR="00AA5FCC" w:rsidRPr="00AA46FE">
        <w:t>станет</w:t>
      </w:r>
      <w:r>
        <w:t xml:space="preserve"> </w:t>
      </w:r>
      <w:r w:rsidR="00AA5FCC" w:rsidRPr="00AA46FE">
        <w:t>переходным:</w:t>
      </w:r>
      <w:r>
        <w:t xml:space="preserve"> </w:t>
      </w:r>
      <w:r w:rsidR="00AA5FCC" w:rsidRPr="00AA46FE">
        <w:t>наша</w:t>
      </w:r>
      <w:r>
        <w:t xml:space="preserve"> </w:t>
      </w:r>
      <w:r w:rsidR="00AA5FCC" w:rsidRPr="00AA46FE">
        <w:t>задача,</w:t>
      </w:r>
      <w:r>
        <w:t xml:space="preserve"> </w:t>
      </w:r>
      <w:r w:rsidR="00AA5FCC" w:rsidRPr="00AA46FE">
        <w:t>чтобы</w:t>
      </w:r>
      <w:r>
        <w:t xml:space="preserve"> </w:t>
      </w:r>
      <w:r w:rsidR="00AA5FCC" w:rsidRPr="00AA46FE">
        <w:t>сектор</w:t>
      </w:r>
      <w:r>
        <w:t xml:space="preserve"> </w:t>
      </w:r>
      <w:r w:rsidR="00AA5FCC" w:rsidRPr="00AA46FE">
        <w:t>МСП</w:t>
      </w:r>
      <w:r>
        <w:t xml:space="preserve"> </w:t>
      </w:r>
      <w:r w:rsidR="00AA5FCC" w:rsidRPr="00AA46FE">
        <w:t>рос</w:t>
      </w:r>
      <w:r>
        <w:t xml:space="preserve"> </w:t>
      </w:r>
      <w:r w:rsidR="00AA5FCC" w:rsidRPr="00AA46FE">
        <w:t>не</w:t>
      </w:r>
      <w:r>
        <w:t xml:space="preserve"> </w:t>
      </w:r>
      <w:r w:rsidR="00AA5FCC" w:rsidRPr="00AA46FE">
        <w:t>только</w:t>
      </w:r>
      <w:r>
        <w:t xml:space="preserve"> </w:t>
      </w:r>
      <w:r w:rsidR="00AA5FCC" w:rsidRPr="00AA46FE">
        <w:t>количественно,</w:t>
      </w:r>
      <w:r>
        <w:t xml:space="preserve"> </w:t>
      </w:r>
      <w:r w:rsidR="00AA5FCC" w:rsidRPr="00AA46FE">
        <w:t>но</w:t>
      </w:r>
      <w:r>
        <w:t xml:space="preserve"> </w:t>
      </w:r>
      <w:r w:rsidR="00AA5FCC" w:rsidRPr="00AA46FE">
        <w:t>и</w:t>
      </w:r>
      <w:r>
        <w:t xml:space="preserve"> </w:t>
      </w:r>
      <w:r w:rsidR="00AA5FCC" w:rsidRPr="00AA46FE">
        <w:t>качественно</w:t>
      </w:r>
      <w:r>
        <w:t>»</w:t>
      </w:r>
      <w:r w:rsidR="00AA5FCC" w:rsidRPr="00AA46FE">
        <w:t>,</w:t>
      </w:r>
      <w:r>
        <w:t xml:space="preserve"> </w:t>
      </w:r>
      <w:r w:rsidR="00AA5FCC" w:rsidRPr="00AA46FE">
        <w:t>-</w:t>
      </w:r>
      <w:r>
        <w:t xml:space="preserve"> </w:t>
      </w:r>
      <w:r w:rsidR="00AA5FCC" w:rsidRPr="00AA46FE">
        <w:t>отметила</w:t>
      </w:r>
      <w:r>
        <w:t xml:space="preserve"> </w:t>
      </w:r>
      <w:r w:rsidR="00AA5FCC" w:rsidRPr="00AA46FE">
        <w:t>замминистра</w:t>
      </w:r>
      <w:r>
        <w:t xml:space="preserve"> </w:t>
      </w:r>
      <w:r w:rsidR="00AA5FCC" w:rsidRPr="00AA46FE">
        <w:t>экономического</w:t>
      </w:r>
      <w:r>
        <w:t xml:space="preserve"> </w:t>
      </w:r>
      <w:r w:rsidR="00AA5FCC" w:rsidRPr="00AA46FE">
        <w:t>развития</w:t>
      </w:r>
      <w:r>
        <w:t xml:space="preserve"> </w:t>
      </w:r>
      <w:r w:rsidR="00AA5FCC" w:rsidRPr="00AA46FE">
        <w:t>РФ</w:t>
      </w:r>
      <w:r>
        <w:t xml:space="preserve"> </w:t>
      </w:r>
      <w:r w:rsidR="00AA5FCC" w:rsidRPr="00AA46FE">
        <w:t>Татьяна</w:t>
      </w:r>
      <w:r>
        <w:t xml:space="preserve"> </w:t>
      </w:r>
      <w:r w:rsidR="00AA5FCC" w:rsidRPr="00AA46FE">
        <w:t>Илюшникова.</w:t>
      </w:r>
    </w:p>
    <w:p w:rsidR="00AA5FCC" w:rsidRPr="00AA46FE" w:rsidRDefault="00AA5FCC" w:rsidP="00AA5FCC">
      <w:r w:rsidRPr="00AA46FE">
        <w:t>Среди</w:t>
      </w:r>
      <w:r w:rsidR="00F14522">
        <w:t xml:space="preserve"> </w:t>
      </w:r>
      <w:r w:rsidRPr="00AA46FE">
        <w:t>зарегистрированных</w:t>
      </w:r>
      <w:r w:rsidR="00F14522">
        <w:t xml:space="preserve"> </w:t>
      </w:r>
      <w:r w:rsidRPr="00AA46FE">
        <w:t>субъектов</w:t>
      </w:r>
      <w:r w:rsidR="00F14522">
        <w:t xml:space="preserve"> </w:t>
      </w:r>
      <w:r w:rsidRPr="00AA46FE">
        <w:t>МСП</w:t>
      </w:r>
      <w:r w:rsidR="00F14522">
        <w:t xml:space="preserve"> </w:t>
      </w:r>
      <w:r w:rsidRPr="00AA46FE">
        <w:t>2,27</w:t>
      </w:r>
      <w:r w:rsidR="00F14522">
        <w:t xml:space="preserve"> </w:t>
      </w:r>
      <w:r w:rsidRPr="00AA46FE">
        <w:t>млн</w:t>
      </w:r>
      <w:r w:rsidR="00F14522">
        <w:t xml:space="preserve"> </w:t>
      </w:r>
      <w:r w:rsidRPr="00AA46FE">
        <w:t>-</w:t>
      </w:r>
      <w:r w:rsidR="00F14522">
        <w:t xml:space="preserve"> </w:t>
      </w:r>
      <w:r w:rsidRPr="00AA46FE">
        <w:t>юридические</w:t>
      </w:r>
      <w:r w:rsidR="00F14522">
        <w:t xml:space="preserve"> </w:t>
      </w:r>
      <w:r w:rsidRPr="00AA46FE">
        <w:t>лица,</w:t>
      </w:r>
      <w:r w:rsidR="00F14522">
        <w:t xml:space="preserve"> </w:t>
      </w:r>
      <w:r w:rsidRPr="00AA46FE">
        <w:t>4,04</w:t>
      </w:r>
      <w:r w:rsidR="00F14522">
        <w:t xml:space="preserve"> </w:t>
      </w:r>
      <w:r w:rsidRPr="00AA46FE">
        <w:t>млн</w:t>
      </w:r>
      <w:r w:rsidR="00F14522">
        <w:t xml:space="preserve"> </w:t>
      </w:r>
      <w:r w:rsidRPr="00AA46FE">
        <w:t>-</w:t>
      </w:r>
      <w:r w:rsidR="00F14522">
        <w:t xml:space="preserve"> </w:t>
      </w:r>
      <w:r w:rsidRPr="00AA46FE">
        <w:t>индивидуальные</w:t>
      </w:r>
      <w:r w:rsidR="00F14522">
        <w:t xml:space="preserve"> </w:t>
      </w:r>
      <w:r w:rsidRPr="00AA46FE">
        <w:t>предприниматели.</w:t>
      </w:r>
    </w:p>
    <w:p w:rsidR="00AA5FCC" w:rsidRPr="00AA46FE" w:rsidRDefault="00AA5FCC" w:rsidP="00AA5FCC">
      <w:r w:rsidRPr="00AA46FE">
        <w:t>По</w:t>
      </w:r>
      <w:r w:rsidR="00F14522">
        <w:t xml:space="preserve"> </w:t>
      </w:r>
      <w:r w:rsidRPr="00AA46FE">
        <w:t>словам</w:t>
      </w:r>
      <w:r w:rsidR="00F14522">
        <w:t xml:space="preserve"> </w:t>
      </w:r>
      <w:r w:rsidRPr="00AA46FE">
        <w:t>замминистра,</w:t>
      </w:r>
      <w:r w:rsidR="00F14522">
        <w:t xml:space="preserve"> </w:t>
      </w:r>
      <w:r w:rsidRPr="00AA46FE">
        <w:t>количество</w:t>
      </w:r>
      <w:r w:rsidR="00F14522">
        <w:t xml:space="preserve"> </w:t>
      </w:r>
      <w:r w:rsidRPr="00AA46FE">
        <w:t>зарегистрированных</w:t>
      </w:r>
      <w:r w:rsidR="00F14522">
        <w:t xml:space="preserve"> </w:t>
      </w:r>
      <w:r w:rsidRPr="00AA46FE">
        <w:t>субъектов</w:t>
      </w:r>
      <w:r w:rsidR="00F14522">
        <w:t xml:space="preserve"> </w:t>
      </w:r>
      <w:r w:rsidRPr="00AA46FE">
        <w:t>МСП</w:t>
      </w:r>
      <w:r w:rsidR="00F14522">
        <w:t xml:space="preserve"> </w:t>
      </w:r>
      <w:r w:rsidRPr="00AA46FE">
        <w:t>является</w:t>
      </w:r>
      <w:r w:rsidR="00F14522">
        <w:t xml:space="preserve"> </w:t>
      </w:r>
      <w:r w:rsidRPr="00AA46FE">
        <w:t>одним</w:t>
      </w:r>
      <w:r w:rsidR="00F14522">
        <w:t xml:space="preserve"> </w:t>
      </w:r>
      <w:r w:rsidRPr="00AA46FE">
        <w:t>из</w:t>
      </w:r>
      <w:r w:rsidR="00F14522">
        <w:t xml:space="preserve"> </w:t>
      </w:r>
      <w:r w:rsidRPr="00AA46FE">
        <w:t>ключевых</w:t>
      </w:r>
      <w:r w:rsidR="00F14522">
        <w:t xml:space="preserve"> </w:t>
      </w:r>
      <w:r w:rsidRPr="00AA46FE">
        <w:t>показателей</w:t>
      </w:r>
      <w:r w:rsidR="00F14522">
        <w:t xml:space="preserve"> </w:t>
      </w:r>
      <w:r w:rsidRPr="00AA46FE">
        <w:t>нацпроекта</w:t>
      </w:r>
      <w:r w:rsidR="00F14522">
        <w:t xml:space="preserve"> «</w:t>
      </w:r>
      <w:r w:rsidRPr="00AA46FE">
        <w:t>Малое</w:t>
      </w:r>
      <w:r w:rsidR="00F14522">
        <w:t xml:space="preserve"> </w:t>
      </w:r>
      <w:r w:rsidRPr="00AA46FE">
        <w:t>и</w:t>
      </w:r>
      <w:r w:rsidR="00F14522">
        <w:t xml:space="preserve"> </w:t>
      </w:r>
      <w:r w:rsidRPr="00AA46FE">
        <w:t>среднее</w:t>
      </w:r>
      <w:r w:rsidR="00F14522">
        <w:t xml:space="preserve"> </w:t>
      </w:r>
      <w:r w:rsidRPr="00AA46FE">
        <w:t>предпринимательство</w:t>
      </w:r>
      <w:r w:rsidR="00F14522">
        <w:t>»</w:t>
      </w:r>
      <w:r w:rsidRPr="00AA46FE">
        <w:t>,</w:t>
      </w:r>
      <w:r w:rsidR="00F14522">
        <w:t xml:space="preserve"> </w:t>
      </w:r>
      <w:r w:rsidRPr="00AA46FE">
        <w:t>который</w:t>
      </w:r>
      <w:r w:rsidR="00F14522">
        <w:t xml:space="preserve"> </w:t>
      </w:r>
      <w:r w:rsidRPr="00AA46FE">
        <w:t>инициировал</w:t>
      </w:r>
      <w:r w:rsidR="00F14522">
        <w:t xml:space="preserve"> </w:t>
      </w:r>
      <w:r w:rsidRPr="00AA46FE">
        <w:t>президент</w:t>
      </w:r>
      <w:r w:rsidR="00F14522">
        <w:t xml:space="preserve"> </w:t>
      </w:r>
      <w:r w:rsidRPr="00AA46FE">
        <w:t>России</w:t>
      </w:r>
      <w:r w:rsidR="00F14522">
        <w:t xml:space="preserve"> </w:t>
      </w:r>
      <w:r w:rsidRPr="00AA46FE">
        <w:t>Владимир</w:t>
      </w:r>
      <w:r w:rsidR="00F14522">
        <w:t xml:space="preserve"> </w:t>
      </w:r>
      <w:r w:rsidRPr="00AA46FE">
        <w:t>Путин</w:t>
      </w:r>
      <w:r w:rsidR="00F14522">
        <w:t xml:space="preserve"> </w:t>
      </w:r>
      <w:r w:rsidRPr="00AA46FE">
        <w:t>и</w:t>
      </w:r>
      <w:r w:rsidR="00F14522">
        <w:t xml:space="preserve"> </w:t>
      </w:r>
      <w:r w:rsidRPr="00AA46FE">
        <w:t>курирует</w:t>
      </w:r>
      <w:r w:rsidR="00F14522">
        <w:t xml:space="preserve"> </w:t>
      </w:r>
      <w:r w:rsidRPr="00AA46FE">
        <w:t>первый</w:t>
      </w:r>
      <w:r w:rsidR="00F14522">
        <w:t xml:space="preserve"> </w:t>
      </w:r>
      <w:r w:rsidRPr="00AA46FE">
        <w:t>вице-премьер</w:t>
      </w:r>
      <w:r w:rsidR="00F14522">
        <w:t xml:space="preserve"> </w:t>
      </w:r>
      <w:r w:rsidRPr="00AA46FE">
        <w:t>РФ</w:t>
      </w:r>
      <w:r w:rsidR="00F14522">
        <w:t xml:space="preserve"> </w:t>
      </w:r>
      <w:r w:rsidRPr="00AA46FE">
        <w:t>Андрей</w:t>
      </w:r>
      <w:r w:rsidR="00F14522">
        <w:t xml:space="preserve"> </w:t>
      </w:r>
      <w:r w:rsidRPr="00AA46FE">
        <w:t>Белоусов.</w:t>
      </w:r>
    </w:p>
    <w:p w:rsidR="00AA5FCC" w:rsidRPr="00AA46FE" w:rsidRDefault="00AA5FCC" w:rsidP="00AA5FCC">
      <w:r w:rsidRPr="00AA46FE">
        <w:t>К</w:t>
      </w:r>
      <w:r w:rsidR="00F14522">
        <w:t xml:space="preserve"> </w:t>
      </w:r>
      <w:r w:rsidRPr="00AA46FE">
        <w:t>ним</w:t>
      </w:r>
      <w:r w:rsidR="00F14522">
        <w:t xml:space="preserve"> </w:t>
      </w:r>
      <w:r w:rsidRPr="00AA46FE">
        <w:t>также</w:t>
      </w:r>
      <w:r w:rsidR="00F14522">
        <w:t xml:space="preserve"> </w:t>
      </w:r>
      <w:r w:rsidRPr="00AA46FE">
        <w:t>относится</w:t>
      </w:r>
      <w:r w:rsidR="00F14522">
        <w:t xml:space="preserve"> </w:t>
      </w:r>
      <w:r w:rsidRPr="00AA46FE">
        <w:t>число</w:t>
      </w:r>
      <w:r w:rsidR="00F14522">
        <w:t xml:space="preserve"> </w:t>
      </w:r>
      <w:r w:rsidRPr="00AA46FE">
        <w:t>вновь</w:t>
      </w:r>
      <w:r w:rsidR="00F14522">
        <w:t xml:space="preserve"> </w:t>
      </w:r>
      <w:r w:rsidRPr="00AA46FE">
        <w:t>созданных</w:t>
      </w:r>
      <w:r w:rsidR="00F14522">
        <w:t xml:space="preserve"> </w:t>
      </w:r>
      <w:r w:rsidRPr="00AA46FE">
        <w:t>предпринимателей,</w:t>
      </w:r>
      <w:r w:rsidR="00F14522">
        <w:t xml:space="preserve"> </w:t>
      </w:r>
      <w:r w:rsidRPr="00AA46FE">
        <w:t>то</w:t>
      </w:r>
      <w:r w:rsidR="00F14522">
        <w:t xml:space="preserve"> </w:t>
      </w:r>
      <w:r w:rsidRPr="00AA46FE">
        <w:t>есть</w:t>
      </w:r>
      <w:r w:rsidR="00F14522">
        <w:t xml:space="preserve"> </w:t>
      </w:r>
      <w:r w:rsidRPr="00AA46FE">
        <w:t>действующих</w:t>
      </w:r>
      <w:r w:rsidR="00F14522">
        <w:t xml:space="preserve"> </w:t>
      </w:r>
      <w:r w:rsidRPr="00AA46FE">
        <w:t>до</w:t>
      </w:r>
      <w:r w:rsidR="00F14522">
        <w:t xml:space="preserve"> </w:t>
      </w:r>
      <w:r w:rsidRPr="00AA46FE">
        <w:t>одного</w:t>
      </w:r>
      <w:r w:rsidR="00F14522">
        <w:t xml:space="preserve"> </w:t>
      </w:r>
      <w:r w:rsidRPr="00AA46FE">
        <w:t>года.</w:t>
      </w:r>
      <w:r w:rsidR="00F14522">
        <w:t xml:space="preserve"> </w:t>
      </w:r>
      <w:r w:rsidRPr="00AA46FE">
        <w:t>По</w:t>
      </w:r>
      <w:r w:rsidR="00F14522">
        <w:t xml:space="preserve"> </w:t>
      </w:r>
      <w:r w:rsidRPr="00AA46FE">
        <w:t>данным</w:t>
      </w:r>
      <w:r w:rsidR="00F14522">
        <w:t xml:space="preserve"> </w:t>
      </w:r>
      <w:r w:rsidRPr="00AA46FE">
        <w:t>реестра,</w:t>
      </w:r>
      <w:r w:rsidR="00F14522">
        <w:t xml:space="preserve"> </w:t>
      </w:r>
      <w:r w:rsidRPr="00AA46FE">
        <w:t>сейчас</w:t>
      </w:r>
      <w:r w:rsidR="00F14522">
        <w:t xml:space="preserve"> </w:t>
      </w:r>
      <w:r w:rsidRPr="00AA46FE">
        <w:t>в</w:t>
      </w:r>
      <w:r w:rsidR="00F14522">
        <w:t xml:space="preserve"> </w:t>
      </w:r>
      <w:r w:rsidRPr="00AA46FE">
        <w:t>России</w:t>
      </w:r>
      <w:r w:rsidR="00F14522">
        <w:t xml:space="preserve"> </w:t>
      </w:r>
      <w:r w:rsidRPr="00AA46FE">
        <w:t>зарегистрировано</w:t>
      </w:r>
      <w:r w:rsidR="00F14522">
        <w:t xml:space="preserve"> </w:t>
      </w:r>
      <w:r w:rsidRPr="00AA46FE">
        <w:t>1,13</w:t>
      </w:r>
      <w:r w:rsidR="00F14522">
        <w:t xml:space="preserve"> </w:t>
      </w:r>
      <w:r w:rsidRPr="00AA46FE">
        <w:t>млн</w:t>
      </w:r>
      <w:r w:rsidR="00F14522">
        <w:t xml:space="preserve"> </w:t>
      </w:r>
      <w:r w:rsidRPr="00AA46FE">
        <w:t>таких</w:t>
      </w:r>
      <w:r w:rsidR="00F14522">
        <w:t xml:space="preserve"> </w:t>
      </w:r>
      <w:r w:rsidRPr="00AA46FE">
        <w:t>субъектов</w:t>
      </w:r>
      <w:r w:rsidR="00F14522">
        <w:t xml:space="preserve"> </w:t>
      </w:r>
      <w:r w:rsidRPr="00AA46FE">
        <w:t>МСП.</w:t>
      </w:r>
      <w:r w:rsidR="00F14522">
        <w:t xml:space="preserve"> </w:t>
      </w:r>
      <w:r w:rsidRPr="00AA46FE">
        <w:t>Это</w:t>
      </w:r>
      <w:r w:rsidR="00F14522">
        <w:t xml:space="preserve"> </w:t>
      </w:r>
      <w:r w:rsidRPr="00AA46FE">
        <w:t>на</w:t>
      </w:r>
      <w:r w:rsidR="00F14522">
        <w:t xml:space="preserve"> </w:t>
      </w:r>
      <w:r w:rsidRPr="00AA46FE">
        <w:t>19%</w:t>
      </w:r>
      <w:r w:rsidR="00F14522">
        <w:t xml:space="preserve"> </w:t>
      </w:r>
      <w:r w:rsidRPr="00AA46FE">
        <w:t>превышает</w:t>
      </w:r>
      <w:r w:rsidR="00F14522">
        <w:t xml:space="preserve"> </w:t>
      </w:r>
      <w:r w:rsidRPr="00AA46FE">
        <w:t>значение</w:t>
      </w:r>
      <w:r w:rsidR="00F14522">
        <w:t xml:space="preserve"> </w:t>
      </w:r>
      <w:r w:rsidRPr="00AA46FE">
        <w:t>аналогичного</w:t>
      </w:r>
      <w:r w:rsidR="00F14522">
        <w:t xml:space="preserve"> </w:t>
      </w:r>
      <w:r w:rsidRPr="00AA46FE">
        <w:t>периода</w:t>
      </w:r>
      <w:r w:rsidR="00F14522">
        <w:t xml:space="preserve"> </w:t>
      </w:r>
      <w:r w:rsidRPr="00AA46FE">
        <w:t>2022</w:t>
      </w:r>
      <w:r w:rsidR="00F14522">
        <w:t xml:space="preserve"> </w:t>
      </w:r>
      <w:r w:rsidRPr="00AA46FE">
        <w:t>года</w:t>
      </w:r>
      <w:r w:rsidR="00F14522">
        <w:t xml:space="preserve"> </w:t>
      </w:r>
      <w:r w:rsidRPr="00AA46FE">
        <w:t>и</w:t>
      </w:r>
      <w:r w:rsidR="00F14522">
        <w:t xml:space="preserve"> </w:t>
      </w:r>
      <w:r w:rsidRPr="00AA46FE">
        <w:t>на</w:t>
      </w:r>
      <w:r w:rsidR="00F14522">
        <w:t xml:space="preserve"> </w:t>
      </w:r>
      <w:r w:rsidRPr="00AA46FE">
        <w:t>13%</w:t>
      </w:r>
      <w:r w:rsidR="00F14522">
        <w:t xml:space="preserve"> </w:t>
      </w:r>
      <w:r w:rsidRPr="00AA46FE">
        <w:t>-</w:t>
      </w:r>
      <w:r w:rsidR="00F14522">
        <w:t xml:space="preserve"> </w:t>
      </w:r>
      <w:r w:rsidRPr="00AA46FE">
        <w:t>значение</w:t>
      </w:r>
      <w:r w:rsidR="00F14522">
        <w:t xml:space="preserve"> </w:t>
      </w:r>
      <w:r w:rsidRPr="00AA46FE">
        <w:t>2019</w:t>
      </w:r>
      <w:r w:rsidR="00F14522">
        <w:t xml:space="preserve"> </w:t>
      </w:r>
      <w:r w:rsidRPr="00AA46FE">
        <w:t>года.</w:t>
      </w:r>
    </w:p>
    <w:p w:rsidR="00D94D15" w:rsidRPr="00AA46FE" w:rsidRDefault="00AA5FCC" w:rsidP="00AA5FCC">
      <w:r w:rsidRPr="00AA46FE">
        <w:t>Лидером</w:t>
      </w:r>
      <w:r w:rsidR="00F14522">
        <w:t xml:space="preserve"> </w:t>
      </w:r>
      <w:r w:rsidRPr="00AA46FE">
        <w:t>по</w:t>
      </w:r>
      <w:r w:rsidR="00F14522">
        <w:t xml:space="preserve"> </w:t>
      </w:r>
      <w:r w:rsidRPr="00AA46FE">
        <w:t>количеству</w:t>
      </w:r>
      <w:r w:rsidR="00F14522">
        <w:t xml:space="preserve"> </w:t>
      </w:r>
      <w:r w:rsidRPr="00AA46FE">
        <w:t>субъектов</w:t>
      </w:r>
      <w:r w:rsidR="00F14522">
        <w:t xml:space="preserve"> </w:t>
      </w:r>
      <w:r w:rsidRPr="00AA46FE">
        <w:t>МСП</w:t>
      </w:r>
      <w:r w:rsidR="00F14522">
        <w:t xml:space="preserve"> </w:t>
      </w:r>
      <w:r w:rsidRPr="00AA46FE">
        <w:t>традиционно</w:t>
      </w:r>
      <w:r w:rsidR="00F14522">
        <w:t xml:space="preserve"> </w:t>
      </w:r>
      <w:r w:rsidRPr="00AA46FE">
        <w:t>является</w:t>
      </w:r>
      <w:r w:rsidR="00F14522">
        <w:t xml:space="preserve"> </w:t>
      </w:r>
      <w:r w:rsidRPr="00AA46FE">
        <w:t>Центральный</w:t>
      </w:r>
      <w:r w:rsidR="00F14522">
        <w:t xml:space="preserve"> </w:t>
      </w:r>
      <w:r w:rsidRPr="00AA46FE">
        <w:t>федеральный</w:t>
      </w:r>
      <w:r w:rsidR="00F14522">
        <w:t xml:space="preserve"> </w:t>
      </w:r>
      <w:r w:rsidRPr="00AA46FE">
        <w:t>округ,</w:t>
      </w:r>
      <w:r w:rsidR="00F14522">
        <w:t xml:space="preserve"> </w:t>
      </w:r>
      <w:r w:rsidRPr="00AA46FE">
        <w:t>второе</w:t>
      </w:r>
      <w:r w:rsidR="00F14522">
        <w:t xml:space="preserve"> </w:t>
      </w:r>
      <w:r w:rsidRPr="00AA46FE">
        <w:t>место</w:t>
      </w:r>
      <w:r w:rsidR="00F14522">
        <w:t xml:space="preserve"> </w:t>
      </w:r>
      <w:r w:rsidRPr="00AA46FE">
        <w:t>занимает</w:t>
      </w:r>
      <w:r w:rsidR="00F14522">
        <w:t xml:space="preserve"> </w:t>
      </w:r>
      <w:r w:rsidRPr="00AA46FE">
        <w:t>Приволжский</w:t>
      </w:r>
      <w:r w:rsidR="00F14522">
        <w:t xml:space="preserve"> </w:t>
      </w:r>
      <w:r w:rsidRPr="00AA46FE">
        <w:t>федеральный</w:t>
      </w:r>
      <w:r w:rsidR="00F14522">
        <w:t xml:space="preserve"> </w:t>
      </w:r>
      <w:r w:rsidRPr="00AA46FE">
        <w:t>округ,</w:t>
      </w:r>
      <w:r w:rsidR="00F14522">
        <w:t xml:space="preserve"> </w:t>
      </w:r>
      <w:r w:rsidRPr="00AA46FE">
        <w:t>замыкает</w:t>
      </w:r>
      <w:r w:rsidR="00F14522">
        <w:t xml:space="preserve"> </w:t>
      </w:r>
      <w:r w:rsidRPr="00AA46FE">
        <w:t>тройку</w:t>
      </w:r>
      <w:r w:rsidR="00F14522">
        <w:t xml:space="preserve"> </w:t>
      </w:r>
      <w:r w:rsidRPr="00AA46FE">
        <w:t>Южный</w:t>
      </w:r>
      <w:r w:rsidR="00F14522">
        <w:t xml:space="preserve"> </w:t>
      </w:r>
      <w:r w:rsidRPr="00AA46FE">
        <w:t>федеральный</w:t>
      </w:r>
      <w:r w:rsidR="00F14522">
        <w:t xml:space="preserve"> </w:t>
      </w:r>
      <w:r w:rsidRPr="00AA46FE">
        <w:t>округ.</w:t>
      </w:r>
    </w:p>
    <w:p w:rsidR="00AA5FCC" w:rsidRPr="00AA46FE" w:rsidRDefault="00AA5FCC" w:rsidP="00AA5FCC"/>
    <w:p w:rsidR="00D1642B" w:rsidRPr="00AA46FE" w:rsidRDefault="00D1642B" w:rsidP="00D1642B">
      <w:pPr>
        <w:pStyle w:val="251"/>
      </w:pPr>
      <w:bookmarkStart w:id="160" w:name="_Toc154385145"/>
      <w:r w:rsidRPr="00AA46FE">
        <w:lastRenderedPageBreak/>
        <w:t>ИЗМЕНЕНИЯ</w:t>
      </w:r>
      <w:r w:rsidR="00F14522">
        <w:t xml:space="preserve"> </w:t>
      </w:r>
      <w:r w:rsidRPr="00AA46FE">
        <w:t>В</w:t>
      </w:r>
      <w:r w:rsidR="00F14522">
        <w:t xml:space="preserve"> </w:t>
      </w:r>
      <w:r w:rsidRPr="00AA46FE">
        <w:t>ЗАКОНОДАТЕЛЬСТВЕ</w:t>
      </w:r>
      <w:bookmarkEnd w:id="140"/>
      <w:bookmarkEnd w:id="141"/>
      <w:bookmarkEnd w:id="160"/>
    </w:p>
    <w:p w:rsidR="00DD4AAE" w:rsidRPr="00AA46FE" w:rsidRDefault="00DD4AAE" w:rsidP="00DD4AAE">
      <w:pPr>
        <w:pStyle w:val="2"/>
      </w:pPr>
      <w:bookmarkStart w:id="161" w:name="_Toc154385146"/>
      <w:r w:rsidRPr="00AA46FE">
        <w:t>Российская</w:t>
      </w:r>
      <w:r w:rsidR="00F14522">
        <w:t xml:space="preserve"> </w:t>
      </w:r>
      <w:r w:rsidRPr="00AA46FE">
        <w:t>газета,</w:t>
      </w:r>
      <w:r w:rsidR="00F14522">
        <w:t xml:space="preserve"> </w:t>
      </w:r>
      <w:r w:rsidRPr="00AA46FE">
        <w:t>22.12.2023,</w:t>
      </w:r>
      <w:r w:rsidR="00F14522">
        <w:t xml:space="preserve"> </w:t>
      </w:r>
      <w:r w:rsidRPr="00AA46FE">
        <w:t>Приказ</w:t>
      </w:r>
      <w:r w:rsidR="00F14522">
        <w:t xml:space="preserve"> </w:t>
      </w:r>
      <w:r w:rsidRPr="00AA46FE">
        <w:t>Фонда</w:t>
      </w:r>
      <w:r w:rsidR="00F14522">
        <w:t xml:space="preserve"> </w:t>
      </w:r>
      <w:r w:rsidRPr="00AA46FE">
        <w:t>пенсионного</w:t>
      </w:r>
      <w:r w:rsidR="00F14522">
        <w:t xml:space="preserve"> </w:t>
      </w:r>
      <w:r w:rsidRPr="00AA46FE">
        <w:t>и</w:t>
      </w:r>
      <w:r w:rsidR="00F14522">
        <w:t xml:space="preserve"> </w:t>
      </w:r>
      <w:r w:rsidRPr="00AA46FE">
        <w:t>социального</w:t>
      </w:r>
      <w:r w:rsidR="00F14522">
        <w:t xml:space="preserve"> </w:t>
      </w:r>
      <w:r w:rsidRPr="00AA46FE">
        <w:t>страхования</w:t>
      </w:r>
      <w:r w:rsidR="00F14522">
        <w:t xml:space="preserve"> </w:t>
      </w:r>
      <w:r w:rsidRPr="00AA46FE">
        <w:t>Российской</w:t>
      </w:r>
      <w:r w:rsidR="00F14522">
        <w:t xml:space="preserve"> </w:t>
      </w:r>
      <w:r w:rsidRPr="00AA46FE">
        <w:t>Федерации</w:t>
      </w:r>
      <w:r w:rsidR="00F14522">
        <w:t xml:space="preserve"> </w:t>
      </w:r>
      <w:r w:rsidRPr="00AA46FE">
        <w:t>от</w:t>
      </w:r>
      <w:r w:rsidR="00F14522">
        <w:t xml:space="preserve"> </w:t>
      </w:r>
      <w:r w:rsidRPr="00AA46FE">
        <w:t>17.11.2023</w:t>
      </w:r>
      <w:r w:rsidR="00F14522">
        <w:t xml:space="preserve"> №</w:t>
      </w:r>
      <w:r w:rsidRPr="00AA46FE">
        <w:t>2282</w:t>
      </w:r>
      <w:bookmarkEnd w:id="161"/>
      <w:r w:rsidR="00F14522">
        <w:t xml:space="preserve"> </w:t>
      </w:r>
    </w:p>
    <w:p w:rsidR="00DD4AAE" w:rsidRPr="00AA46FE" w:rsidRDefault="00DD4AAE" w:rsidP="001B2095">
      <w:pPr>
        <w:pStyle w:val="3"/>
      </w:pPr>
      <w:bookmarkStart w:id="162" w:name="_Toc154385147"/>
      <w:r w:rsidRPr="00AA46FE">
        <w:t>Приказ</w:t>
      </w:r>
      <w:r w:rsidR="00F14522">
        <w:t xml:space="preserve"> </w:t>
      </w:r>
      <w:r w:rsidRPr="00AA46FE">
        <w:t>Фонда</w:t>
      </w:r>
      <w:r w:rsidR="00F14522">
        <w:t xml:space="preserve"> </w:t>
      </w:r>
      <w:r w:rsidRPr="00AA46FE">
        <w:t>пенсионного</w:t>
      </w:r>
      <w:r w:rsidR="00F14522">
        <w:t xml:space="preserve"> </w:t>
      </w:r>
      <w:r w:rsidRPr="00AA46FE">
        <w:t>и</w:t>
      </w:r>
      <w:r w:rsidR="00F14522">
        <w:t xml:space="preserve"> </w:t>
      </w:r>
      <w:r w:rsidRPr="00AA46FE">
        <w:t>социального</w:t>
      </w:r>
      <w:r w:rsidR="00F14522">
        <w:t xml:space="preserve"> </w:t>
      </w:r>
      <w:r w:rsidRPr="00AA46FE">
        <w:t>страхования</w:t>
      </w:r>
      <w:r w:rsidR="00F14522">
        <w:t xml:space="preserve"> </w:t>
      </w:r>
      <w:r w:rsidRPr="00AA46FE">
        <w:t>Российской</w:t>
      </w:r>
      <w:r w:rsidR="00F14522">
        <w:t xml:space="preserve"> </w:t>
      </w:r>
      <w:r w:rsidRPr="00AA46FE">
        <w:t>Федерации</w:t>
      </w:r>
      <w:r w:rsidR="00F14522">
        <w:t xml:space="preserve"> </w:t>
      </w:r>
      <w:r w:rsidRPr="00AA46FE">
        <w:t>от</w:t>
      </w:r>
      <w:r w:rsidR="00F14522">
        <w:t xml:space="preserve"> </w:t>
      </w:r>
      <w:r w:rsidRPr="00AA46FE">
        <w:t>17.11.2023</w:t>
      </w:r>
      <w:r w:rsidR="00F14522">
        <w:t xml:space="preserve"> №</w:t>
      </w:r>
      <w:r w:rsidRPr="00AA46FE">
        <w:t>2282</w:t>
      </w:r>
      <w:r w:rsidR="00F14522">
        <w:t xml:space="preserve"> «</w:t>
      </w:r>
      <w:r w:rsidRPr="00AA46FE">
        <w:t>Об</w:t>
      </w:r>
      <w:r w:rsidR="00F14522">
        <w:t xml:space="preserve"> </w:t>
      </w:r>
      <w:r w:rsidRPr="00AA46FE">
        <w:t>утверждении</w:t>
      </w:r>
      <w:r w:rsidR="00F14522">
        <w:t xml:space="preserve"> </w:t>
      </w:r>
      <w:r w:rsidRPr="00AA46FE">
        <w:t>формы</w:t>
      </w:r>
      <w:r w:rsidR="00F14522">
        <w:t xml:space="preserve"> </w:t>
      </w:r>
      <w:r w:rsidRPr="00AA46FE">
        <w:t>заявления</w:t>
      </w:r>
      <w:r w:rsidR="00F14522">
        <w:t xml:space="preserve"> </w:t>
      </w:r>
      <w:r w:rsidRPr="00AA46FE">
        <w:t>о</w:t>
      </w:r>
      <w:r w:rsidR="00F14522">
        <w:t xml:space="preserve"> </w:t>
      </w:r>
      <w:r w:rsidRPr="00AA46FE">
        <w:t>добровольном</w:t>
      </w:r>
      <w:r w:rsidR="00F14522">
        <w:t xml:space="preserve"> </w:t>
      </w:r>
      <w:r w:rsidRPr="00AA46FE">
        <w:t>вступлении</w:t>
      </w:r>
      <w:r w:rsidR="00F14522">
        <w:t xml:space="preserve"> </w:t>
      </w:r>
      <w:r w:rsidRPr="00AA46FE">
        <w:t>в</w:t>
      </w:r>
      <w:r w:rsidR="00F14522">
        <w:t xml:space="preserve"> </w:t>
      </w:r>
      <w:r w:rsidRPr="00AA46FE">
        <w:t>правоотношения</w:t>
      </w:r>
      <w:r w:rsidR="00F14522">
        <w:t xml:space="preserve"> </w:t>
      </w:r>
      <w:r w:rsidRPr="00AA46FE">
        <w:t>по</w:t>
      </w:r>
      <w:r w:rsidR="00F14522">
        <w:t xml:space="preserve"> </w:t>
      </w:r>
      <w:r w:rsidRPr="00AA46FE">
        <w:t>обязательному</w:t>
      </w:r>
      <w:r w:rsidR="00F14522">
        <w:t xml:space="preserve"> </w:t>
      </w:r>
      <w:r w:rsidRPr="00AA46FE">
        <w:t>пенсионному</w:t>
      </w:r>
      <w:r w:rsidR="00F14522">
        <w:t xml:space="preserve"> </w:t>
      </w:r>
      <w:r w:rsidRPr="00AA46FE">
        <w:t>страхованию</w:t>
      </w:r>
      <w:r w:rsidR="00F14522">
        <w:t xml:space="preserve"> </w:t>
      </w:r>
      <w:r w:rsidRPr="00AA46FE">
        <w:t>в</w:t>
      </w:r>
      <w:r w:rsidR="00F14522">
        <w:t xml:space="preserve"> </w:t>
      </w:r>
      <w:r w:rsidRPr="00AA46FE">
        <w:t>целях</w:t>
      </w:r>
      <w:r w:rsidR="00F14522">
        <w:t xml:space="preserve"> </w:t>
      </w:r>
      <w:r w:rsidRPr="00AA46FE">
        <w:t>уплаты</w:t>
      </w:r>
      <w:r w:rsidR="00F14522">
        <w:t xml:space="preserve"> </w:t>
      </w:r>
      <w:r w:rsidRPr="00AA46FE">
        <w:t>дополнительных</w:t>
      </w:r>
      <w:r w:rsidR="00F14522">
        <w:t xml:space="preserve"> </w:t>
      </w:r>
      <w:r w:rsidRPr="00AA46FE">
        <w:t>страховых</w:t>
      </w:r>
      <w:r w:rsidR="00F14522">
        <w:t xml:space="preserve"> </w:t>
      </w:r>
      <w:r w:rsidRPr="00AA46FE">
        <w:t>взносов</w:t>
      </w:r>
      <w:r w:rsidR="00F14522">
        <w:t xml:space="preserve"> </w:t>
      </w:r>
      <w:r w:rsidRPr="00AA46FE">
        <w:t>на</w:t>
      </w:r>
      <w:r w:rsidR="00F14522">
        <w:t xml:space="preserve"> </w:t>
      </w:r>
      <w:r w:rsidRPr="00AA46FE">
        <w:t>накопительную</w:t>
      </w:r>
      <w:r w:rsidR="00F14522">
        <w:t xml:space="preserve"> </w:t>
      </w:r>
      <w:r w:rsidRPr="00AA46FE">
        <w:t>пенсию,</w:t>
      </w:r>
      <w:r w:rsidR="00F14522">
        <w:t xml:space="preserve"> </w:t>
      </w:r>
      <w:r w:rsidRPr="00AA46FE">
        <w:t>Инструкции</w:t>
      </w:r>
      <w:r w:rsidR="00F14522">
        <w:t xml:space="preserve"> </w:t>
      </w:r>
      <w:r w:rsidRPr="00AA46FE">
        <w:t>по</w:t>
      </w:r>
      <w:r w:rsidR="00F14522">
        <w:t xml:space="preserve"> </w:t>
      </w:r>
      <w:r w:rsidRPr="00AA46FE">
        <w:t>его</w:t>
      </w:r>
      <w:r w:rsidR="00F14522">
        <w:t xml:space="preserve"> </w:t>
      </w:r>
      <w:r w:rsidRPr="00AA46FE">
        <w:t>заполнению,</w:t>
      </w:r>
      <w:r w:rsidR="00F14522">
        <w:t xml:space="preserve"> </w:t>
      </w:r>
      <w:r w:rsidRPr="00AA46FE">
        <w:t>а</w:t>
      </w:r>
      <w:r w:rsidR="00F14522">
        <w:t xml:space="preserve"> </w:t>
      </w:r>
      <w:r w:rsidRPr="00AA46FE">
        <w:t>также</w:t>
      </w:r>
      <w:r w:rsidR="00F14522">
        <w:t xml:space="preserve"> </w:t>
      </w:r>
      <w:r w:rsidRPr="00AA46FE">
        <w:t>формата</w:t>
      </w:r>
      <w:r w:rsidR="00F14522">
        <w:t xml:space="preserve"> </w:t>
      </w:r>
      <w:r w:rsidRPr="00AA46FE">
        <w:t>представления</w:t>
      </w:r>
      <w:r w:rsidR="00F14522">
        <w:t xml:space="preserve"> </w:t>
      </w:r>
      <w:r w:rsidRPr="00AA46FE">
        <w:t>в</w:t>
      </w:r>
      <w:r w:rsidR="00F14522">
        <w:t xml:space="preserve"> </w:t>
      </w:r>
      <w:r w:rsidRPr="00AA46FE">
        <w:t>территориальный</w:t>
      </w:r>
      <w:r w:rsidR="00F14522">
        <w:t xml:space="preserve"> </w:t>
      </w:r>
      <w:r w:rsidRPr="00AA46FE">
        <w:t>орган</w:t>
      </w:r>
      <w:r w:rsidR="00F14522">
        <w:t xml:space="preserve"> </w:t>
      </w:r>
      <w:r w:rsidRPr="00AA46FE">
        <w:t>Фонда</w:t>
      </w:r>
      <w:r w:rsidR="00F14522">
        <w:t xml:space="preserve"> </w:t>
      </w:r>
      <w:r w:rsidRPr="00AA46FE">
        <w:t>пенсионного</w:t>
      </w:r>
      <w:r w:rsidR="00F14522">
        <w:t xml:space="preserve"> </w:t>
      </w:r>
      <w:r w:rsidRPr="00AA46FE">
        <w:t>и</w:t>
      </w:r>
      <w:r w:rsidR="00F14522">
        <w:t xml:space="preserve"> </w:t>
      </w:r>
      <w:r w:rsidRPr="00AA46FE">
        <w:t>социального</w:t>
      </w:r>
      <w:r w:rsidR="00F14522">
        <w:t xml:space="preserve"> </w:t>
      </w:r>
      <w:r w:rsidRPr="00AA46FE">
        <w:t>страхования</w:t>
      </w:r>
      <w:r w:rsidR="00F14522">
        <w:t xml:space="preserve"> </w:t>
      </w:r>
      <w:r w:rsidRPr="00AA46FE">
        <w:t>Российской</w:t>
      </w:r>
      <w:r w:rsidR="00F14522">
        <w:t xml:space="preserve"> </w:t>
      </w:r>
      <w:r w:rsidRPr="00AA46FE">
        <w:t>Федерации</w:t>
      </w:r>
      <w:r w:rsidR="00F14522">
        <w:t xml:space="preserve"> </w:t>
      </w:r>
      <w:r w:rsidRPr="00AA46FE">
        <w:t>заявления</w:t>
      </w:r>
      <w:r w:rsidR="00F14522">
        <w:t xml:space="preserve"> </w:t>
      </w:r>
      <w:r w:rsidRPr="00AA46FE">
        <w:t>о</w:t>
      </w:r>
      <w:r w:rsidR="00F14522">
        <w:t xml:space="preserve"> </w:t>
      </w:r>
      <w:r w:rsidRPr="00AA46FE">
        <w:t>добровольном</w:t>
      </w:r>
      <w:r w:rsidR="00F14522">
        <w:t xml:space="preserve"> </w:t>
      </w:r>
      <w:r w:rsidRPr="00AA46FE">
        <w:t>вступлении</w:t>
      </w:r>
      <w:r w:rsidR="00F14522">
        <w:t xml:space="preserve"> </w:t>
      </w:r>
      <w:r w:rsidRPr="00AA46FE">
        <w:t>в</w:t>
      </w:r>
      <w:r w:rsidR="00F14522">
        <w:t xml:space="preserve"> </w:t>
      </w:r>
      <w:r w:rsidRPr="00AA46FE">
        <w:t>правоотношения</w:t>
      </w:r>
      <w:r w:rsidR="00F14522">
        <w:t xml:space="preserve"> </w:t>
      </w:r>
      <w:r w:rsidRPr="00AA46FE">
        <w:t>по</w:t>
      </w:r>
      <w:r w:rsidR="00F14522">
        <w:t xml:space="preserve"> </w:t>
      </w:r>
      <w:r w:rsidRPr="00AA46FE">
        <w:t>обязательному</w:t>
      </w:r>
      <w:r w:rsidR="00F14522">
        <w:t xml:space="preserve"> </w:t>
      </w:r>
      <w:r w:rsidRPr="00AA46FE">
        <w:t>пенсионному</w:t>
      </w:r>
      <w:r w:rsidR="00F14522">
        <w:t xml:space="preserve"> </w:t>
      </w:r>
      <w:r w:rsidRPr="00AA46FE">
        <w:t>страхованию</w:t>
      </w:r>
      <w:r w:rsidR="00F14522">
        <w:t xml:space="preserve"> </w:t>
      </w:r>
      <w:r w:rsidRPr="00AA46FE">
        <w:t>в</w:t>
      </w:r>
      <w:r w:rsidR="00F14522">
        <w:t xml:space="preserve"> </w:t>
      </w:r>
      <w:r w:rsidRPr="00AA46FE">
        <w:t>целях</w:t>
      </w:r>
      <w:r w:rsidR="00F14522">
        <w:t xml:space="preserve"> </w:t>
      </w:r>
      <w:r w:rsidRPr="00AA46FE">
        <w:t>уплаты</w:t>
      </w:r>
      <w:r w:rsidR="00F14522">
        <w:t xml:space="preserve"> </w:t>
      </w:r>
      <w:r w:rsidRPr="00AA46FE">
        <w:t>дополнительных</w:t>
      </w:r>
      <w:r w:rsidR="00F14522">
        <w:t xml:space="preserve"> </w:t>
      </w:r>
      <w:r w:rsidRPr="00AA46FE">
        <w:t>страховых</w:t>
      </w:r>
      <w:r w:rsidR="00F14522">
        <w:t xml:space="preserve"> </w:t>
      </w:r>
      <w:r w:rsidRPr="00AA46FE">
        <w:t>взносов</w:t>
      </w:r>
      <w:r w:rsidR="00F14522">
        <w:t xml:space="preserve"> </w:t>
      </w:r>
      <w:r w:rsidRPr="00AA46FE">
        <w:t>на</w:t>
      </w:r>
      <w:r w:rsidR="00F14522">
        <w:t xml:space="preserve"> </w:t>
      </w:r>
      <w:r w:rsidRPr="00AA46FE">
        <w:t>накопительную</w:t>
      </w:r>
      <w:r w:rsidR="00F14522">
        <w:t xml:space="preserve"> </w:t>
      </w:r>
      <w:r w:rsidRPr="00AA46FE">
        <w:t>пенсию</w:t>
      </w:r>
      <w:r w:rsidR="00F14522">
        <w:t xml:space="preserve"> </w:t>
      </w:r>
      <w:r w:rsidRPr="00AA46FE">
        <w:t>в</w:t>
      </w:r>
      <w:r w:rsidR="00F14522">
        <w:t xml:space="preserve"> </w:t>
      </w:r>
      <w:r w:rsidRPr="00AA46FE">
        <w:t>электронном</w:t>
      </w:r>
      <w:r w:rsidR="00F14522">
        <w:t xml:space="preserve"> </w:t>
      </w:r>
      <w:r w:rsidRPr="00AA46FE">
        <w:t>виде</w:t>
      </w:r>
      <w:r w:rsidR="00F14522">
        <w:t xml:space="preserve"> </w:t>
      </w:r>
      <w:r w:rsidRPr="00AA46FE">
        <w:t>(формат</w:t>
      </w:r>
      <w:r w:rsidR="00F14522">
        <w:t xml:space="preserve"> </w:t>
      </w:r>
      <w:r w:rsidRPr="00AA46FE">
        <w:t>данных)</w:t>
      </w:r>
      <w:r w:rsidR="00F14522">
        <w:t>»</w:t>
      </w:r>
      <w:bookmarkEnd w:id="162"/>
    </w:p>
    <w:p w:rsidR="00D1642B" w:rsidRPr="00AA46FE" w:rsidRDefault="00644C32" w:rsidP="00DD4AAE">
      <w:hyperlink r:id="rId57" w:history="1">
        <w:r w:rsidR="00DD4AAE" w:rsidRPr="00AA46FE">
          <w:rPr>
            <w:rStyle w:val="a3"/>
          </w:rPr>
          <w:t>https://rg.ru/documents/2023/12/22/fond-prikaz2282-site-dok.html</w:t>
        </w:r>
      </w:hyperlink>
    </w:p>
    <w:p w:rsidR="00DD4AAE" w:rsidRPr="00AA46FE" w:rsidRDefault="00DD4AAE" w:rsidP="00DD4AAE"/>
    <w:p w:rsidR="00D1642B" w:rsidRPr="00AA46FE" w:rsidRDefault="00D1642B" w:rsidP="00D1642B">
      <w:pPr>
        <w:pStyle w:val="251"/>
      </w:pPr>
      <w:bookmarkStart w:id="163" w:name="_Toc99271712"/>
      <w:bookmarkStart w:id="164" w:name="_Toc99318658"/>
      <w:bookmarkStart w:id="165" w:name="_Toc154385148"/>
      <w:r w:rsidRPr="00AA46FE">
        <w:lastRenderedPageBreak/>
        <w:t>НОВОСТИ</w:t>
      </w:r>
      <w:r w:rsidR="00F14522">
        <w:t xml:space="preserve"> </w:t>
      </w:r>
      <w:r w:rsidRPr="00AA46FE">
        <w:t>ЗАРУБЕЖНЫХ</w:t>
      </w:r>
      <w:r w:rsidR="00F14522">
        <w:t xml:space="preserve"> </w:t>
      </w:r>
      <w:r w:rsidRPr="00AA46FE">
        <w:t>ПЕНСИОННЫХ</w:t>
      </w:r>
      <w:r w:rsidR="00F14522">
        <w:t xml:space="preserve"> </w:t>
      </w:r>
      <w:r w:rsidRPr="00AA46FE">
        <w:t>СИСТЕМ</w:t>
      </w:r>
      <w:bookmarkEnd w:id="163"/>
      <w:bookmarkEnd w:id="164"/>
      <w:bookmarkEnd w:id="165"/>
    </w:p>
    <w:p w:rsidR="00D1642B" w:rsidRPr="00AA46FE" w:rsidRDefault="00D1642B" w:rsidP="00D1642B">
      <w:pPr>
        <w:pStyle w:val="10"/>
      </w:pPr>
      <w:bookmarkStart w:id="166" w:name="_Toc99271713"/>
      <w:bookmarkStart w:id="167" w:name="_Toc99318659"/>
      <w:bookmarkStart w:id="168" w:name="_Toc154385149"/>
      <w:r w:rsidRPr="00AA46FE">
        <w:t>Новости</w:t>
      </w:r>
      <w:r w:rsidR="00F14522">
        <w:t xml:space="preserve"> </w:t>
      </w:r>
      <w:r w:rsidRPr="00AA46FE">
        <w:t>пенсионной</w:t>
      </w:r>
      <w:r w:rsidR="00F14522">
        <w:t xml:space="preserve"> </w:t>
      </w:r>
      <w:r w:rsidRPr="00AA46FE">
        <w:t>отрасли</w:t>
      </w:r>
      <w:r w:rsidR="00F14522">
        <w:t xml:space="preserve"> </w:t>
      </w:r>
      <w:r w:rsidRPr="00AA46FE">
        <w:t>стран</w:t>
      </w:r>
      <w:r w:rsidR="00F14522">
        <w:t xml:space="preserve"> </w:t>
      </w:r>
      <w:r w:rsidRPr="00AA46FE">
        <w:t>ближнего</w:t>
      </w:r>
      <w:r w:rsidR="00F14522">
        <w:t xml:space="preserve"> </w:t>
      </w:r>
      <w:r w:rsidRPr="00AA46FE">
        <w:t>зарубежья</w:t>
      </w:r>
      <w:bookmarkEnd w:id="166"/>
      <w:bookmarkEnd w:id="167"/>
      <w:bookmarkEnd w:id="168"/>
    </w:p>
    <w:p w:rsidR="00F858C7" w:rsidRPr="00AA46FE" w:rsidRDefault="00F858C7" w:rsidP="00F858C7">
      <w:pPr>
        <w:pStyle w:val="2"/>
      </w:pPr>
      <w:bookmarkStart w:id="169" w:name="_Toc154385150"/>
      <w:r w:rsidRPr="00AA46FE">
        <w:rPr>
          <w:lang w:val="en-US"/>
        </w:rPr>
        <w:t>Trend</w:t>
      </w:r>
      <w:r w:rsidR="00EA6DD1" w:rsidRPr="00AA46FE">
        <w:t>.</w:t>
      </w:r>
      <w:r w:rsidR="00EA6DD1" w:rsidRPr="00AA46FE">
        <w:rPr>
          <w:lang w:val="en-US"/>
        </w:rPr>
        <w:t>az</w:t>
      </w:r>
      <w:r w:rsidRPr="00AA46FE">
        <w:t>,</w:t>
      </w:r>
      <w:r w:rsidR="00F14522">
        <w:t xml:space="preserve"> </w:t>
      </w:r>
      <w:r w:rsidRPr="00AA46FE">
        <w:t>22.12.2023,</w:t>
      </w:r>
      <w:r w:rsidR="00F14522">
        <w:t xml:space="preserve"> </w:t>
      </w:r>
      <w:r w:rsidRPr="00AA46FE">
        <w:t>В</w:t>
      </w:r>
      <w:r w:rsidR="00F14522">
        <w:t xml:space="preserve"> </w:t>
      </w:r>
      <w:r w:rsidRPr="00AA46FE">
        <w:t>Азербайджане</w:t>
      </w:r>
      <w:r w:rsidR="00F14522">
        <w:t xml:space="preserve"> </w:t>
      </w:r>
      <w:r w:rsidRPr="00AA46FE">
        <w:t>повышается</w:t>
      </w:r>
      <w:r w:rsidR="00F14522">
        <w:t xml:space="preserve"> </w:t>
      </w:r>
      <w:r w:rsidRPr="00AA46FE">
        <w:t>пенсионный</w:t>
      </w:r>
      <w:r w:rsidR="00F14522">
        <w:t xml:space="preserve"> </w:t>
      </w:r>
      <w:r w:rsidRPr="00AA46FE">
        <w:t>возраст</w:t>
      </w:r>
      <w:r w:rsidR="00F14522">
        <w:t xml:space="preserve"> </w:t>
      </w:r>
      <w:r w:rsidRPr="00AA46FE">
        <w:t>военнослужащих</w:t>
      </w:r>
      <w:bookmarkEnd w:id="169"/>
    </w:p>
    <w:p w:rsidR="00F858C7" w:rsidRPr="00AA46FE" w:rsidRDefault="00F858C7" w:rsidP="001B2095">
      <w:pPr>
        <w:pStyle w:val="3"/>
      </w:pPr>
      <w:bookmarkStart w:id="170" w:name="_Toc154385151"/>
      <w:r w:rsidRPr="00AA46FE">
        <w:t>На</w:t>
      </w:r>
      <w:r w:rsidR="00F14522">
        <w:t xml:space="preserve"> </w:t>
      </w:r>
      <w:r w:rsidRPr="00AA46FE">
        <w:t>состоявшемся</w:t>
      </w:r>
      <w:r w:rsidR="00F14522">
        <w:t xml:space="preserve"> </w:t>
      </w:r>
      <w:r w:rsidRPr="00AA46FE">
        <w:t>сегодня</w:t>
      </w:r>
      <w:r w:rsidR="00F14522">
        <w:t xml:space="preserve"> </w:t>
      </w:r>
      <w:r w:rsidRPr="00AA46FE">
        <w:t>заседании</w:t>
      </w:r>
      <w:r w:rsidR="00F14522">
        <w:t xml:space="preserve"> </w:t>
      </w:r>
      <w:r w:rsidRPr="00AA46FE">
        <w:t>Милли</w:t>
      </w:r>
      <w:r w:rsidR="00F14522">
        <w:t xml:space="preserve"> </w:t>
      </w:r>
      <w:r w:rsidRPr="00AA46FE">
        <w:t>Меджлиса</w:t>
      </w:r>
      <w:r w:rsidR="00F14522">
        <w:t xml:space="preserve"> </w:t>
      </w:r>
      <w:r w:rsidRPr="00AA46FE">
        <w:t>(парламент)</w:t>
      </w:r>
      <w:r w:rsidR="00F14522">
        <w:t xml:space="preserve"> </w:t>
      </w:r>
      <w:r w:rsidRPr="00AA46FE">
        <w:t>Азербайджана</w:t>
      </w:r>
      <w:r w:rsidR="00F14522">
        <w:t xml:space="preserve"> </w:t>
      </w:r>
      <w:r w:rsidRPr="00AA46FE">
        <w:t>в</w:t>
      </w:r>
      <w:r w:rsidR="00F14522">
        <w:t xml:space="preserve"> </w:t>
      </w:r>
      <w:r w:rsidRPr="00AA46FE">
        <w:t>третьем</w:t>
      </w:r>
      <w:r w:rsidR="00F14522">
        <w:t xml:space="preserve"> </w:t>
      </w:r>
      <w:r w:rsidRPr="00AA46FE">
        <w:t>чтении</w:t>
      </w:r>
      <w:r w:rsidR="00F14522">
        <w:t xml:space="preserve"> </w:t>
      </w:r>
      <w:r w:rsidRPr="00AA46FE">
        <w:t>обсужден</w:t>
      </w:r>
      <w:r w:rsidR="00F14522">
        <w:t xml:space="preserve"> </w:t>
      </w:r>
      <w:r w:rsidRPr="00AA46FE">
        <w:t>законопроект</w:t>
      </w:r>
      <w:r w:rsidR="00F14522">
        <w:t xml:space="preserve"> </w:t>
      </w:r>
      <w:r w:rsidRPr="00AA46FE">
        <w:t>о</w:t>
      </w:r>
      <w:r w:rsidR="00F14522">
        <w:t xml:space="preserve"> </w:t>
      </w:r>
      <w:r w:rsidRPr="00AA46FE">
        <w:t>внесении</w:t>
      </w:r>
      <w:r w:rsidR="00F14522">
        <w:t xml:space="preserve"> </w:t>
      </w:r>
      <w:r w:rsidRPr="00AA46FE">
        <w:t>изменений</w:t>
      </w:r>
      <w:r w:rsidR="00F14522">
        <w:t xml:space="preserve"> </w:t>
      </w:r>
      <w:r w:rsidRPr="00AA46FE">
        <w:t>в</w:t>
      </w:r>
      <w:r w:rsidR="00F14522">
        <w:t xml:space="preserve"> </w:t>
      </w:r>
      <w:r w:rsidRPr="00AA46FE">
        <w:t>законы</w:t>
      </w:r>
      <w:r w:rsidR="00F14522">
        <w:t xml:space="preserve"> «</w:t>
      </w:r>
      <w:r w:rsidRPr="00AA46FE">
        <w:t>О</w:t>
      </w:r>
      <w:r w:rsidR="00F14522">
        <w:t xml:space="preserve"> </w:t>
      </w:r>
      <w:r w:rsidRPr="00AA46FE">
        <w:t>статусе</w:t>
      </w:r>
      <w:r w:rsidR="00F14522">
        <w:t xml:space="preserve"> </w:t>
      </w:r>
      <w:r w:rsidRPr="00AA46FE">
        <w:t>военнослужащих</w:t>
      </w:r>
      <w:r w:rsidR="00F14522">
        <w:t>»</w:t>
      </w:r>
      <w:r w:rsidRPr="00AA46FE">
        <w:t>,</w:t>
      </w:r>
      <w:r w:rsidR="00F14522">
        <w:t xml:space="preserve"> «</w:t>
      </w:r>
      <w:r w:rsidRPr="00AA46FE">
        <w:t>Об</w:t>
      </w:r>
      <w:r w:rsidR="00F14522">
        <w:t xml:space="preserve"> </w:t>
      </w:r>
      <w:r w:rsidRPr="00AA46FE">
        <w:t>утверждении</w:t>
      </w:r>
      <w:r w:rsidR="00F14522">
        <w:t xml:space="preserve"> «</w:t>
      </w:r>
      <w:r w:rsidRPr="00AA46FE">
        <w:t>Положения</w:t>
      </w:r>
      <w:r w:rsidR="00F14522">
        <w:t xml:space="preserve"> </w:t>
      </w:r>
      <w:r w:rsidRPr="00AA46FE">
        <w:t>о</w:t>
      </w:r>
      <w:r w:rsidR="00F14522">
        <w:t xml:space="preserve"> </w:t>
      </w:r>
      <w:r w:rsidRPr="00AA46FE">
        <w:t>прохождении</w:t>
      </w:r>
      <w:r w:rsidR="00F14522">
        <w:t xml:space="preserve"> </w:t>
      </w:r>
      <w:r w:rsidRPr="00AA46FE">
        <w:t>военной</w:t>
      </w:r>
      <w:r w:rsidR="00F14522">
        <w:t xml:space="preserve"> </w:t>
      </w:r>
      <w:r w:rsidRPr="00AA46FE">
        <w:t>службы</w:t>
      </w:r>
      <w:r w:rsidR="00F14522">
        <w:t>»</w:t>
      </w:r>
      <w:r w:rsidRPr="00AA46FE">
        <w:t>,</w:t>
      </w:r>
      <w:r w:rsidR="00F14522">
        <w:t xml:space="preserve"> «</w:t>
      </w:r>
      <w:r w:rsidRPr="00AA46FE">
        <w:t>О</w:t>
      </w:r>
      <w:r w:rsidR="00F14522">
        <w:t xml:space="preserve"> </w:t>
      </w:r>
      <w:r w:rsidRPr="00AA46FE">
        <w:t>трудовых</w:t>
      </w:r>
      <w:r w:rsidR="00F14522">
        <w:t xml:space="preserve"> </w:t>
      </w:r>
      <w:r w:rsidRPr="00AA46FE">
        <w:t>пенсиях</w:t>
      </w:r>
      <w:r w:rsidR="00F14522">
        <w:t xml:space="preserve">» </w:t>
      </w:r>
      <w:r w:rsidRPr="00AA46FE">
        <w:t>и</w:t>
      </w:r>
      <w:r w:rsidR="00F14522">
        <w:t xml:space="preserve"> «</w:t>
      </w:r>
      <w:r w:rsidRPr="00AA46FE">
        <w:t>О</w:t>
      </w:r>
      <w:r w:rsidR="00F14522">
        <w:t xml:space="preserve"> </w:t>
      </w:r>
      <w:r w:rsidRPr="00AA46FE">
        <w:t>воинской</w:t>
      </w:r>
      <w:r w:rsidR="00F14522">
        <w:t xml:space="preserve"> </w:t>
      </w:r>
      <w:r w:rsidRPr="00AA46FE">
        <w:t>обязанности</w:t>
      </w:r>
      <w:r w:rsidR="00F14522">
        <w:t xml:space="preserve"> </w:t>
      </w:r>
      <w:r w:rsidRPr="00AA46FE">
        <w:t>и</w:t>
      </w:r>
      <w:r w:rsidR="00F14522">
        <w:t xml:space="preserve"> </w:t>
      </w:r>
      <w:r w:rsidRPr="00AA46FE">
        <w:t>военной</w:t>
      </w:r>
      <w:r w:rsidR="00F14522">
        <w:t xml:space="preserve"> </w:t>
      </w:r>
      <w:r w:rsidRPr="00AA46FE">
        <w:t>службе</w:t>
      </w:r>
      <w:r w:rsidR="00F14522">
        <w:t>»</w:t>
      </w:r>
      <w:r w:rsidRPr="00AA46FE">
        <w:t>.</w:t>
      </w:r>
      <w:bookmarkEnd w:id="170"/>
    </w:p>
    <w:p w:rsidR="00F858C7" w:rsidRPr="00AA46FE" w:rsidRDefault="00F858C7" w:rsidP="00F858C7">
      <w:r w:rsidRPr="00AA46FE">
        <w:t>Как</w:t>
      </w:r>
      <w:r w:rsidR="00F14522">
        <w:t xml:space="preserve"> </w:t>
      </w:r>
      <w:r w:rsidRPr="00AA46FE">
        <w:t>сообщает</w:t>
      </w:r>
      <w:r w:rsidR="00F14522">
        <w:t xml:space="preserve"> </w:t>
      </w:r>
      <w:r w:rsidRPr="00AA46FE">
        <w:rPr>
          <w:lang w:val="en-US"/>
        </w:rPr>
        <w:t>Trend</w:t>
      </w:r>
      <w:r w:rsidRPr="00AA46FE">
        <w:t>,</w:t>
      </w:r>
      <w:r w:rsidR="00F14522">
        <w:t xml:space="preserve"> </w:t>
      </w:r>
      <w:r w:rsidRPr="00AA46FE">
        <w:t>наряду</w:t>
      </w:r>
      <w:r w:rsidR="00F14522">
        <w:t xml:space="preserve"> </w:t>
      </w:r>
      <w:r w:rsidRPr="00AA46FE">
        <w:t>с</w:t>
      </w:r>
      <w:r w:rsidR="00F14522">
        <w:t xml:space="preserve"> </w:t>
      </w:r>
      <w:r w:rsidRPr="00AA46FE">
        <w:t>рядом</w:t>
      </w:r>
      <w:r w:rsidR="00F14522">
        <w:t xml:space="preserve"> </w:t>
      </w:r>
      <w:r w:rsidRPr="00AA46FE">
        <w:t>других</w:t>
      </w:r>
      <w:r w:rsidR="00F14522">
        <w:t xml:space="preserve"> </w:t>
      </w:r>
      <w:r w:rsidRPr="00AA46FE">
        <w:t>изменений,</w:t>
      </w:r>
      <w:r w:rsidR="00F14522">
        <w:t xml:space="preserve"> </w:t>
      </w:r>
      <w:r w:rsidRPr="00AA46FE">
        <w:t>законопроектом</w:t>
      </w:r>
      <w:r w:rsidR="00F14522">
        <w:t xml:space="preserve"> </w:t>
      </w:r>
      <w:r w:rsidRPr="00AA46FE">
        <w:t>предлагается</w:t>
      </w:r>
      <w:r w:rsidR="00F14522">
        <w:t xml:space="preserve"> </w:t>
      </w:r>
      <w:r w:rsidRPr="00AA46FE">
        <w:t>в</w:t>
      </w:r>
      <w:r w:rsidR="00F14522">
        <w:t xml:space="preserve"> </w:t>
      </w:r>
      <w:r w:rsidRPr="00AA46FE">
        <w:t>целях</w:t>
      </w:r>
      <w:r w:rsidR="00F14522">
        <w:t xml:space="preserve"> </w:t>
      </w:r>
      <w:r w:rsidRPr="00AA46FE">
        <w:t>более</w:t>
      </w:r>
      <w:r w:rsidR="00F14522">
        <w:t xml:space="preserve"> </w:t>
      </w:r>
      <w:r w:rsidRPr="00AA46FE">
        <w:t>длительного</w:t>
      </w:r>
      <w:r w:rsidR="00F14522">
        <w:t xml:space="preserve"> </w:t>
      </w:r>
      <w:r w:rsidRPr="00AA46FE">
        <w:t>использования</w:t>
      </w:r>
      <w:r w:rsidR="00F14522">
        <w:t xml:space="preserve"> </w:t>
      </w:r>
      <w:r w:rsidRPr="00AA46FE">
        <w:t>сложившегося</w:t>
      </w:r>
      <w:r w:rsidR="00F14522">
        <w:t xml:space="preserve"> </w:t>
      </w:r>
      <w:r w:rsidRPr="00AA46FE">
        <w:t>опыта</w:t>
      </w:r>
      <w:r w:rsidR="00F14522">
        <w:t xml:space="preserve"> </w:t>
      </w:r>
      <w:r w:rsidRPr="00AA46FE">
        <w:t>военнослужащих,</w:t>
      </w:r>
      <w:r w:rsidR="00F14522">
        <w:t xml:space="preserve"> </w:t>
      </w:r>
      <w:r w:rsidRPr="00AA46FE">
        <w:t>на</w:t>
      </w:r>
      <w:r w:rsidR="00F14522">
        <w:t xml:space="preserve"> </w:t>
      </w:r>
      <w:r w:rsidRPr="00AA46FE">
        <w:t>подготовку</w:t>
      </w:r>
      <w:r w:rsidR="00F14522">
        <w:t xml:space="preserve"> </w:t>
      </w:r>
      <w:r w:rsidRPr="00AA46FE">
        <w:t>которых</w:t>
      </w:r>
      <w:r w:rsidR="00F14522">
        <w:t xml:space="preserve"> </w:t>
      </w:r>
      <w:r w:rsidRPr="00AA46FE">
        <w:t>государством</w:t>
      </w:r>
      <w:r w:rsidR="00F14522">
        <w:t xml:space="preserve"> </w:t>
      </w:r>
      <w:r w:rsidRPr="00AA46FE">
        <w:t>были</w:t>
      </w:r>
      <w:r w:rsidR="00F14522">
        <w:t xml:space="preserve"> </w:t>
      </w:r>
      <w:r w:rsidRPr="00AA46FE">
        <w:t>затрачены</w:t>
      </w:r>
      <w:r w:rsidR="00F14522">
        <w:t xml:space="preserve"> </w:t>
      </w:r>
      <w:r w:rsidRPr="00AA46FE">
        <w:t>время</w:t>
      </w:r>
      <w:r w:rsidR="00F14522">
        <w:t xml:space="preserve"> </w:t>
      </w:r>
      <w:r w:rsidRPr="00AA46FE">
        <w:t>и</w:t>
      </w:r>
      <w:r w:rsidR="00F14522">
        <w:t xml:space="preserve"> </w:t>
      </w:r>
      <w:r w:rsidRPr="00AA46FE">
        <w:t>ресурсы,</w:t>
      </w:r>
      <w:r w:rsidR="00F14522">
        <w:t xml:space="preserve"> </w:t>
      </w:r>
      <w:r w:rsidRPr="00AA46FE">
        <w:t>довести</w:t>
      </w:r>
      <w:r w:rsidR="00F14522">
        <w:t xml:space="preserve"> </w:t>
      </w:r>
      <w:r w:rsidRPr="00AA46FE">
        <w:t>минимальное</w:t>
      </w:r>
      <w:r w:rsidR="00F14522">
        <w:t xml:space="preserve"> </w:t>
      </w:r>
      <w:r w:rsidRPr="00AA46FE">
        <w:t>требование</w:t>
      </w:r>
      <w:r w:rsidR="00F14522">
        <w:t xml:space="preserve"> </w:t>
      </w:r>
      <w:r w:rsidRPr="00AA46FE">
        <w:t>о</w:t>
      </w:r>
      <w:r w:rsidR="00F14522">
        <w:t xml:space="preserve"> </w:t>
      </w:r>
      <w:r w:rsidRPr="00AA46FE">
        <w:t>прохождении</w:t>
      </w:r>
      <w:r w:rsidR="00F14522">
        <w:t xml:space="preserve"> </w:t>
      </w:r>
      <w:r w:rsidRPr="00AA46FE">
        <w:t>службы</w:t>
      </w:r>
      <w:r w:rsidR="00F14522">
        <w:t xml:space="preserve"> </w:t>
      </w:r>
      <w:r w:rsidRPr="00AA46FE">
        <w:t>до</w:t>
      </w:r>
      <w:r w:rsidR="00F14522">
        <w:t xml:space="preserve"> </w:t>
      </w:r>
      <w:r w:rsidRPr="00AA46FE">
        <w:t>выхода</w:t>
      </w:r>
      <w:r w:rsidR="00F14522">
        <w:t xml:space="preserve"> </w:t>
      </w:r>
      <w:r w:rsidRPr="00AA46FE">
        <w:t>на</w:t>
      </w:r>
      <w:r w:rsidR="00F14522">
        <w:t xml:space="preserve"> </w:t>
      </w:r>
      <w:r w:rsidRPr="00AA46FE">
        <w:t>пенсию</w:t>
      </w:r>
      <w:r w:rsidR="00F14522">
        <w:t xml:space="preserve"> </w:t>
      </w:r>
      <w:r w:rsidRPr="00AA46FE">
        <w:t>в</w:t>
      </w:r>
      <w:r w:rsidR="00F14522">
        <w:t xml:space="preserve"> </w:t>
      </w:r>
      <w:r w:rsidRPr="00AA46FE">
        <w:t>качестве</w:t>
      </w:r>
      <w:r w:rsidR="00F14522">
        <w:t xml:space="preserve"> </w:t>
      </w:r>
      <w:r w:rsidRPr="00AA46FE">
        <w:t>военнослужащего</w:t>
      </w:r>
      <w:r w:rsidR="00F14522">
        <w:t xml:space="preserve"> </w:t>
      </w:r>
      <w:r w:rsidRPr="00AA46FE">
        <w:t>с</w:t>
      </w:r>
      <w:r w:rsidR="00F14522">
        <w:t xml:space="preserve"> </w:t>
      </w:r>
      <w:r w:rsidRPr="00AA46FE">
        <w:t>20</w:t>
      </w:r>
      <w:r w:rsidR="00F14522">
        <w:t xml:space="preserve"> </w:t>
      </w:r>
      <w:r w:rsidRPr="00AA46FE">
        <w:t>до</w:t>
      </w:r>
      <w:r w:rsidR="00F14522">
        <w:t xml:space="preserve"> </w:t>
      </w:r>
      <w:r w:rsidRPr="00AA46FE">
        <w:t>25</w:t>
      </w:r>
      <w:r w:rsidR="00F14522">
        <w:t xml:space="preserve"> </w:t>
      </w:r>
      <w:r w:rsidRPr="00AA46FE">
        <w:t>календарных</w:t>
      </w:r>
      <w:r w:rsidR="00F14522">
        <w:t xml:space="preserve"> </w:t>
      </w:r>
      <w:r w:rsidRPr="00AA46FE">
        <w:t>лет.</w:t>
      </w:r>
    </w:p>
    <w:p w:rsidR="00F858C7" w:rsidRPr="00AA46FE" w:rsidRDefault="00F858C7" w:rsidP="00F858C7">
      <w:r w:rsidRPr="00AA46FE">
        <w:t>Это</w:t>
      </w:r>
      <w:r w:rsidR="00F14522">
        <w:t xml:space="preserve"> </w:t>
      </w:r>
      <w:r w:rsidRPr="00AA46FE">
        <w:t>изменение,</w:t>
      </w:r>
      <w:r w:rsidR="00F14522">
        <w:t xml:space="preserve"> </w:t>
      </w:r>
      <w:r w:rsidRPr="00AA46FE">
        <w:t>исключая</w:t>
      </w:r>
      <w:r w:rsidR="00F14522">
        <w:t xml:space="preserve"> </w:t>
      </w:r>
      <w:r w:rsidRPr="00AA46FE">
        <w:t>любое</w:t>
      </w:r>
      <w:r w:rsidR="00F14522">
        <w:t xml:space="preserve"> </w:t>
      </w:r>
      <w:r w:rsidRPr="00AA46FE">
        <w:t>сокращение</w:t>
      </w:r>
      <w:r w:rsidR="00F14522">
        <w:t xml:space="preserve"> </w:t>
      </w:r>
      <w:r w:rsidRPr="00AA46FE">
        <w:t>пенсионного</w:t>
      </w:r>
      <w:r w:rsidR="00F14522">
        <w:t xml:space="preserve"> </w:t>
      </w:r>
      <w:r w:rsidRPr="00AA46FE">
        <w:t>обеспечения</w:t>
      </w:r>
      <w:r w:rsidR="00F14522">
        <w:t xml:space="preserve"> </w:t>
      </w:r>
      <w:r w:rsidRPr="00AA46FE">
        <w:t>военнослужащих,</w:t>
      </w:r>
      <w:r w:rsidR="00F14522">
        <w:t xml:space="preserve"> </w:t>
      </w:r>
      <w:r w:rsidRPr="00AA46FE">
        <w:t>предполагает</w:t>
      </w:r>
      <w:r w:rsidR="00F14522">
        <w:t xml:space="preserve"> </w:t>
      </w:r>
      <w:r w:rsidRPr="00AA46FE">
        <w:t>также</w:t>
      </w:r>
      <w:r w:rsidR="00F14522">
        <w:t xml:space="preserve"> </w:t>
      </w:r>
      <w:r w:rsidRPr="00AA46FE">
        <w:t>увеличение</w:t>
      </w:r>
      <w:r w:rsidR="00F14522">
        <w:t xml:space="preserve"> </w:t>
      </w:r>
      <w:r w:rsidRPr="00AA46FE">
        <w:t>пенсионного</w:t>
      </w:r>
      <w:r w:rsidR="00F14522">
        <w:t xml:space="preserve"> </w:t>
      </w:r>
      <w:r w:rsidRPr="00AA46FE">
        <w:t>обеспечения</w:t>
      </w:r>
      <w:r w:rsidR="00F14522">
        <w:t xml:space="preserve"> </w:t>
      </w:r>
      <w:r w:rsidRPr="00AA46FE">
        <w:t>военнослужащих</w:t>
      </w:r>
      <w:r w:rsidR="00F14522">
        <w:t xml:space="preserve"> </w:t>
      </w:r>
      <w:r w:rsidRPr="00AA46FE">
        <w:t>ряда</w:t>
      </w:r>
      <w:r w:rsidR="00F14522">
        <w:t xml:space="preserve"> </w:t>
      </w:r>
      <w:r w:rsidRPr="00AA46FE">
        <w:t>структур.</w:t>
      </w:r>
      <w:r w:rsidR="00F14522">
        <w:t xml:space="preserve"> </w:t>
      </w:r>
      <w:r w:rsidRPr="00AA46FE">
        <w:t>Так,</w:t>
      </w:r>
      <w:r w:rsidR="00F14522">
        <w:t xml:space="preserve"> </w:t>
      </w:r>
      <w:r w:rsidRPr="00AA46FE">
        <w:t>наряду</w:t>
      </w:r>
      <w:r w:rsidR="00F14522">
        <w:t xml:space="preserve"> </w:t>
      </w:r>
      <w:r w:rsidRPr="00AA46FE">
        <w:t>с</w:t>
      </w:r>
      <w:r w:rsidR="00F14522">
        <w:t xml:space="preserve"> </w:t>
      </w:r>
      <w:r w:rsidRPr="00AA46FE">
        <w:t>увеличением</w:t>
      </w:r>
      <w:r w:rsidR="00F14522">
        <w:t xml:space="preserve"> </w:t>
      </w:r>
      <w:r w:rsidRPr="00AA46FE">
        <w:t>минимального</w:t>
      </w:r>
      <w:r w:rsidR="00F14522">
        <w:t xml:space="preserve"> </w:t>
      </w:r>
      <w:r w:rsidRPr="00AA46FE">
        <w:t>срока</w:t>
      </w:r>
      <w:r w:rsidR="00F14522">
        <w:t xml:space="preserve"> </w:t>
      </w:r>
      <w:r w:rsidRPr="00AA46FE">
        <w:t>службы,</w:t>
      </w:r>
      <w:r w:rsidR="00F14522">
        <w:t xml:space="preserve"> </w:t>
      </w:r>
      <w:r w:rsidRPr="00AA46FE">
        <w:t>предлагается</w:t>
      </w:r>
      <w:r w:rsidR="00F14522">
        <w:t xml:space="preserve"> </w:t>
      </w:r>
      <w:r w:rsidRPr="00AA46FE">
        <w:t>также</w:t>
      </w:r>
      <w:r w:rsidR="00F14522">
        <w:t xml:space="preserve"> </w:t>
      </w:r>
      <w:r w:rsidRPr="00AA46FE">
        <w:t>увеличить</w:t>
      </w:r>
      <w:r w:rsidR="00F14522">
        <w:t xml:space="preserve"> </w:t>
      </w:r>
      <w:r w:rsidRPr="00AA46FE">
        <w:t>процент</w:t>
      </w:r>
      <w:r w:rsidR="00F14522">
        <w:t xml:space="preserve"> </w:t>
      </w:r>
      <w:r w:rsidRPr="00AA46FE">
        <w:t>надбавки</w:t>
      </w:r>
      <w:r w:rsidR="00F14522">
        <w:t xml:space="preserve"> </w:t>
      </w:r>
      <w:r w:rsidRPr="00AA46FE">
        <w:t>за</w:t>
      </w:r>
      <w:r w:rsidR="00F14522">
        <w:t xml:space="preserve"> </w:t>
      </w:r>
      <w:r w:rsidRPr="00AA46FE">
        <w:t>стаж</w:t>
      </w:r>
      <w:r w:rsidR="00F14522">
        <w:t xml:space="preserve"> </w:t>
      </w:r>
      <w:r w:rsidRPr="00AA46FE">
        <w:t>службы</w:t>
      </w:r>
      <w:r w:rsidR="00F14522">
        <w:t xml:space="preserve"> </w:t>
      </w:r>
      <w:r w:rsidRPr="00AA46FE">
        <w:t>за</w:t>
      </w:r>
      <w:r w:rsidR="00F14522">
        <w:t xml:space="preserve"> </w:t>
      </w:r>
      <w:r w:rsidRPr="00AA46FE">
        <w:t>этот</w:t>
      </w:r>
      <w:r w:rsidR="00F14522">
        <w:t xml:space="preserve"> </w:t>
      </w:r>
      <w:r w:rsidRPr="00AA46FE">
        <w:t>период</w:t>
      </w:r>
      <w:r w:rsidR="00F14522">
        <w:t xml:space="preserve"> </w:t>
      </w:r>
      <w:r w:rsidRPr="00AA46FE">
        <w:t>с</w:t>
      </w:r>
      <w:r w:rsidR="00F14522">
        <w:t xml:space="preserve"> </w:t>
      </w:r>
      <w:r w:rsidRPr="00AA46FE">
        <w:t>50</w:t>
      </w:r>
      <w:r w:rsidR="00F14522">
        <w:t xml:space="preserve"> </w:t>
      </w:r>
      <w:r w:rsidRPr="00AA46FE">
        <w:t>до</w:t>
      </w:r>
      <w:r w:rsidR="00F14522">
        <w:t xml:space="preserve"> </w:t>
      </w:r>
      <w:r w:rsidRPr="00AA46FE">
        <w:t>65.</w:t>
      </w:r>
    </w:p>
    <w:p w:rsidR="00F858C7" w:rsidRPr="00AA46FE" w:rsidRDefault="00F858C7" w:rsidP="00F858C7">
      <w:r w:rsidRPr="00AA46FE">
        <w:t>Кроме</w:t>
      </w:r>
      <w:r w:rsidR="00F14522">
        <w:t xml:space="preserve"> </w:t>
      </w:r>
      <w:r w:rsidRPr="00AA46FE">
        <w:t>того,</w:t>
      </w:r>
      <w:r w:rsidR="00F14522">
        <w:t xml:space="preserve"> </w:t>
      </w:r>
      <w:r w:rsidRPr="00AA46FE">
        <w:t>согласно</w:t>
      </w:r>
      <w:r w:rsidR="00F14522">
        <w:t xml:space="preserve"> </w:t>
      </w:r>
      <w:r w:rsidRPr="00AA46FE">
        <w:t>проекту,</w:t>
      </w:r>
      <w:r w:rsidR="00F14522">
        <w:t xml:space="preserve"> </w:t>
      </w:r>
      <w:r w:rsidRPr="00AA46FE">
        <w:t>в</w:t>
      </w:r>
      <w:r w:rsidR="00F14522">
        <w:t xml:space="preserve"> </w:t>
      </w:r>
      <w:r w:rsidRPr="00AA46FE">
        <w:t>отношении</w:t>
      </w:r>
      <w:r w:rsidR="00F14522">
        <w:t xml:space="preserve"> </w:t>
      </w:r>
      <w:r w:rsidRPr="00AA46FE">
        <w:t>военнослужащих,</w:t>
      </w:r>
      <w:r w:rsidR="00F14522">
        <w:t xml:space="preserve"> </w:t>
      </w:r>
      <w:r w:rsidRPr="00AA46FE">
        <w:t>до</w:t>
      </w:r>
      <w:r w:rsidR="00F14522">
        <w:t xml:space="preserve"> </w:t>
      </w:r>
      <w:r w:rsidRPr="00AA46FE">
        <w:t>окончания</w:t>
      </w:r>
      <w:r w:rsidR="00F14522">
        <w:t xml:space="preserve"> </w:t>
      </w:r>
      <w:r w:rsidRPr="00AA46FE">
        <w:t>срока</w:t>
      </w:r>
      <w:r w:rsidR="00F14522">
        <w:t xml:space="preserve"> </w:t>
      </w:r>
      <w:r w:rsidRPr="00AA46FE">
        <w:t>военной</w:t>
      </w:r>
      <w:r w:rsidR="00F14522">
        <w:t xml:space="preserve"> </w:t>
      </w:r>
      <w:r w:rsidRPr="00AA46FE">
        <w:t>службы</w:t>
      </w:r>
      <w:r w:rsidR="00F14522">
        <w:t xml:space="preserve"> </w:t>
      </w:r>
      <w:r w:rsidRPr="00AA46FE">
        <w:t>которых</w:t>
      </w:r>
      <w:r w:rsidR="00F14522">
        <w:t xml:space="preserve"> </w:t>
      </w:r>
      <w:r w:rsidRPr="00AA46FE">
        <w:t>в</w:t>
      </w:r>
      <w:r w:rsidR="00F14522">
        <w:t xml:space="preserve"> </w:t>
      </w:r>
      <w:r w:rsidRPr="00AA46FE">
        <w:t>20</w:t>
      </w:r>
      <w:r w:rsidR="00F14522">
        <w:t xml:space="preserve"> </w:t>
      </w:r>
      <w:r w:rsidRPr="00AA46FE">
        <w:t>календарных</w:t>
      </w:r>
      <w:r w:rsidR="00F14522">
        <w:t xml:space="preserve"> </w:t>
      </w:r>
      <w:r w:rsidRPr="00AA46FE">
        <w:t>лет</w:t>
      </w:r>
      <w:r w:rsidR="00F14522">
        <w:t xml:space="preserve"> </w:t>
      </w:r>
      <w:r w:rsidRPr="00AA46FE">
        <w:t>осталось</w:t>
      </w:r>
      <w:r w:rsidR="00F14522">
        <w:t xml:space="preserve"> </w:t>
      </w:r>
      <w:r w:rsidRPr="00AA46FE">
        <w:t>не</w:t>
      </w:r>
      <w:r w:rsidR="00F14522">
        <w:t xml:space="preserve"> </w:t>
      </w:r>
      <w:r w:rsidRPr="00AA46FE">
        <w:t>более</w:t>
      </w:r>
      <w:r w:rsidR="00F14522">
        <w:t xml:space="preserve"> </w:t>
      </w:r>
      <w:r w:rsidRPr="00AA46FE">
        <w:t>3</w:t>
      </w:r>
      <w:r w:rsidR="00F14522">
        <w:t xml:space="preserve"> </w:t>
      </w:r>
      <w:r w:rsidRPr="00AA46FE">
        <w:t>календарных</w:t>
      </w:r>
      <w:r w:rsidR="00F14522">
        <w:t xml:space="preserve"> </w:t>
      </w:r>
      <w:r w:rsidRPr="00AA46FE">
        <w:t>лет,</w:t>
      </w:r>
      <w:r w:rsidR="00F14522">
        <w:t xml:space="preserve"> </w:t>
      </w:r>
      <w:r w:rsidRPr="00AA46FE">
        <w:t>а</w:t>
      </w:r>
      <w:r w:rsidR="00F14522">
        <w:t xml:space="preserve"> </w:t>
      </w:r>
      <w:r w:rsidRPr="00AA46FE">
        <w:t>также</w:t>
      </w:r>
      <w:r w:rsidR="00F14522">
        <w:t xml:space="preserve"> </w:t>
      </w:r>
      <w:r w:rsidRPr="00AA46FE">
        <w:t>военнослужащих,</w:t>
      </w:r>
      <w:r w:rsidR="00F14522">
        <w:t xml:space="preserve"> </w:t>
      </w:r>
      <w:r w:rsidRPr="00AA46FE">
        <w:t>отслуживших</w:t>
      </w:r>
      <w:r w:rsidR="00F14522">
        <w:t xml:space="preserve"> </w:t>
      </w:r>
      <w:r w:rsidRPr="00AA46FE">
        <w:t>20</w:t>
      </w:r>
      <w:r w:rsidR="00F14522">
        <w:t xml:space="preserve"> </w:t>
      </w:r>
      <w:r w:rsidRPr="00AA46FE">
        <w:t>календарных</w:t>
      </w:r>
      <w:r w:rsidR="00F14522">
        <w:t xml:space="preserve"> </w:t>
      </w:r>
      <w:r w:rsidRPr="00AA46FE">
        <w:t>лет</w:t>
      </w:r>
      <w:r w:rsidR="00F14522">
        <w:t xml:space="preserve"> </w:t>
      </w:r>
      <w:r w:rsidRPr="00AA46FE">
        <w:t>и</w:t>
      </w:r>
      <w:r w:rsidR="00F14522">
        <w:t xml:space="preserve"> </w:t>
      </w:r>
      <w:r w:rsidRPr="00AA46FE">
        <w:t>более,</w:t>
      </w:r>
      <w:r w:rsidR="00F14522">
        <w:t xml:space="preserve"> </w:t>
      </w:r>
      <w:r w:rsidRPr="00AA46FE">
        <w:t>при</w:t>
      </w:r>
      <w:r w:rsidR="00F14522">
        <w:t xml:space="preserve"> </w:t>
      </w:r>
      <w:r w:rsidRPr="00AA46FE">
        <w:t>увольнении</w:t>
      </w:r>
      <w:r w:rsidR="00F14522">
        <w:t xml:space="preserve"> </w:t>
      </w:r>
      <w:r w:rsidRPr="00AA46FE">
        <w:t>с</w:t>
      </w:r>
      <w:r w:rsidR="00F14522">
        <w:t xml:space="preserve"> </w:t>
      </w:r>
      <w:r w:rsidRPr="00AA46FE">
        <w:t>военной</w:t>
      </w:r>
      <w:r w:rsidR="00F14522">
        <w:t xml:space="preserve"> </w:t>
      </w:r>
      <w:r w:rsidRPr="00AA46FE">
        <w:t>службы</w:t>
      </w:r>
      <w:r w:rsidR="00F14522">
        <w:t xml:space="preserve"> </w:t>
      </w:r>
      <w:r w:rsidRPr="00AA46FE">
        <w:t>до</w:t>
      </w:r>
      <w:r w:rsidR="00F14522">
        <w:t xml:space="preserve"> </w:t>
      </w:r>
      <w:r w:rsidRPr="00AA46FE">
        <w:t>завершения</w:t>
      </w:r>
      <w:r w:rsidR="00F14522">
        <w:t xml:space="preserve"> </w:t>
      </w:r>
      <w:r w:rsidRPr="00AA46FE">
        <w:t>срока</w:t>
      </w:r>
      <w:r w:rsidR="00F14522">
        <w:t xml:space="preserve"> </w:t>
      </w:r>
      <w:r w:rsidRPr="00AA46FE">
        <w:t>военной</w:t>
      </w:r>
      <w:r w:rsidR="00F14522">
        <w:t xml:space="preserve"> </w:t>
      </w:r>
      <w:r w:rsidRPr="00AA46FE">
        <w:t>службы</w:t>
      </w:r>
      <w:r w:rsidR="00F14522">
        <w:t xml:space="preserve"> </w:t>
      </w:r>
      <w:r w:rsidRPr="00AA46FE">
        <w:t>в</w:t>
      </w:r>
      <w:r w:rsidR="00F14522">
        <w:t xml:space="preserve"> </w:t>
      </w:r>
      <w:r w:rsidRPr="00AA46FE">
        <w:t>течение</w:t>
      </w:r>
      <w:r w:rsidR="00F14522">
        <w:t xml:space="preserve"> </w:t>
      </w:r>
      <w:r w:rsidRPr="00AA46FE">
        <w:t>25</w:t>
      </w:r>
      <w:r w:rsidR="00F14522">
        <w:t xml:space="preserve"> </w:t>
      </w:r>
      <w:r w:rsidRPr="00AA46FE">
        <w:t>календарных</w:t>
      </w:r>
      <w:r w:rsidR="00F14522">
        <w:t xml:space="preserve"> </w:t>
      </w:r>
      <w:r w:rsidRPr="00AA46FE">
        <w:t>лет,</w:t>
      </w:r>
      <w:r w:rsidR="00F14522">
        <w:t xml:space="preserve"> </w:t>
      </w:r>
      <w:r w:rsidRPr="00AA46FE">
        <w:t>до</w:t>
      </w:r>
      <w:r w:rsidR="00F14522">
        <w:t xml:space="preserve"> </w:t>
      </w:r>
      <w:r w:rsidRPr="00AA46FE">
        <w:t>даты</w:t>
      </w:r>
      <w:r w:rsidR="00F14522">
        <w:t xml:space="preserve"> </w:t>
      </w:r>
      <w:r w:rsidRPr="00AA46FE">
        <w:t>вступления</w:t>
      </w:r>
      <w:r w:rsidR="00F14522">
        <w:t xml:space="preserve"> </w:t>
      </w:r>
      <w:r w:rsidRPr="00AA46FE">
        <w:t>в</w:t>
      </w:r>
      <w:r w:rsidR="00F14522">
        <w:t xml:space="preserve"> </w:t>
      </w:r>
      <w:r w:rsidRPr="00AA46FE">
        <w:t>силу</w:t>
      </w:r>
      <w:r w:rsidR="00F14522">
        <w:t xml:space="preserve"> </w:t>
      </w:r>
      <w:r w:rsidRPr="00AA46FE">
        <w:t>законопроекта</w:t>
      </w:r>
      <w:r w:rsidR="00F14522">
        <w:t xml:space="preserve"> </w:t>
      </w:r>
      <w:r w:rsidRPr="00AA46FE">
        <w:t>будут</w:t>
      </w:r>
      <w:r w:rsidR="00F14522">
        <w:t xml:space="preserve"> </w:t>
      </w:r>
      <w:r w:rsidRPr="00AA46FE">
        <w:t>применяться</w:t>
      </w:r>
      <w:r w:rsidR="00F14522">
        <w:t xml:space="preserve"> </w:t>
      </w:r>
      <w:r w:rsidRPr="00AA46FE">
        <w:t>нормы</w:t>
      </w:r>
      <w:r w:rsidR="00F14522">
        <w:t xml:space="preserve"> </w:t>
      </w:r>
      <w:r w:rsidRPr="00AA46FE">
        <w:t>закона</w:t>
      </w:r>
      <w:r w:rsidR="00F14522">
        <w:t xml:space="preserve"> «</w:t>
      </w:r>
      <w:r w:rsidRPr="00AA46FE">
        <w:t>О</w:t>
      </w:r>
      <w:r w:rsidR="00F14522">
        <w:t xml:space="preserve"> </w:t>
      </w:r>
      <w:r w:rsidRPr="00AA46FE">
        <w:t>трудовых</w:t>
      </w:r>
      <w:r w:rsidR="00F14522">
        <w:t xml:space="preserve"> </w:t>
      </w:r>
      <w:r w:rsidRPr="00AA46FE">
        <w:t>пенсиях</w:t>
      </w:r>
      <w:r w:rsidR="00F14522">
        <w:t>»</w:t>
      </w:r>
      <w:r w:rsidRPr="00AA46FE">
        <w:t>,</w:t>
      </w:r>
      <w:r w:rsidR="00F14522">
        <w:t xml:space="preserve"> </w:t>
      </w:r>
      <w:r w:rsidRPr="00AA46FE">
        <w:t>действующие</w:t>
      </w:r>
      <w:r w:rsidR="00F14522">
        <w:t xml:space="preserve"> </w:t>
      </w:r>
      <w:r w:rsidRPr="00AA46FE">
        <w:t>до</w:t>
      </w:r>
      <w:r w:rsidR="00F14522">
        <w:t xml:space="preserve"> </w:t>
      </w:r>
      <w:r w:rsidRPr="00AA46FE">
        <w:t>1</w:t>
      </w:r>
      <w:r w:rsidR="00F14522">
        <w:t xml:space="preserve"> </w:t>
      </w:r>
      <w:r w:rsidRPr="00AA46FE">
        <w:t>января</w:t>
      </w:r>
      <w:r w:rsidR="00F14522">
        <w:t xml:space="preserve"> </w:t>
      </w:r>
      <w:r w:rsidRPr="00AA46FE">
        <w:t>года</w:t>
      </w:r>
      <w:r w:rsidR="00F14522">
        <w:t xml:space="preserve"> </w:t>
      </w:r>
      <w:r w:rsidRPr="00AA46FE">
        <w:t>2024</w:t>
      </w:r>
      <w:r w:rsidR="00F14522">
        <w:t xml:space="preserve"> </w:t>
      </w:r>
      <w:r w:rsidRPr="00AA46FE">
        <w:t>года.</w:t>
      </w:r>
      <w:r w:rsidR="00F14522">
        <w:t xml:space="preserve"> </w:t>
      </w:r>
      <w:r w:rsidRPr="00AA46FE">
        <w:t>Эти</w:t>
      </w:r>
      <w:r w:rsidR="00F14522">
        <w:t xml:space="preserve"> </w:t>
      </w:r>
      <w:r w:rsidRPr="00AA46FE">
        <w:t>нормы</w:t>
      </w:r>
      <w:r w:rsidR="00F14522">
        <w:t xml:space="preserve"> </w:t>
      </w:r>
      <w:r w:rsidRPr="00AA46FE">
        <w:t>позволят</w:t>
      </w:r>
      <w:r w:rsidR="00F14522">
        <w:t xml:space="preserve"> </w:t>
      </w:r>
      <w:r w:rsidRPr="00AA46FE">
        <w:t>военнослужащим</w:t>
      </w:r>
      <w:r w:rsidR="00F14522">
        <w:t xml:space="preserve"> </w:t>
      </w:r>
      <w:r w:rsidRPr="00AA46FE">
        <w:t>всесторонне</w:t>
      </w:r>
      <w:r w:rsidR="00F14522">
        <w:t xml:space="preserve"> </w:t>
      </w:r>
      <w:r w:rsidRPr="00AA46FE">
        <w:t>пользоваться</w:t>
      </w:r>
      <w:r w:rsidR="00F14522">
        <w:t xml:space="preserve"> </w:t>
      </w:r>
      <w:r w:rsidRPr="00AA46FE">
        <w:t>полагающимися</w:t>
      </w:r>
      <w:r w:rsidR="00F14522">
        <w:t xml:space="preserve"> </w:t>
      </w:r>
      <w:r w:rsidRPr="00AA46FE">
        <w:t>правами.</w:t>
      </w:r>
    </w:p>
    <w:p w:rsidR="00F858C7" w:rsidRPr="00AA46FE" w:rsidRDefault="00F858C7" w:rsidP="00F858C7">
      <w:r w:rsidRPr="00AA46FE">
        <w:t>После</w:t>
      </w:r>
      <w:r w:rsidR="00F14522">
        <w:t xml:space="preserve"> </w:t>
      </w:r>
      <w:r w:rsidRPr="00AA46FE">
        <w:t>обсуждения</w:t>
      </w:r>
      <w:r w:rsidR="00F14522">
        <w:t xml:space="preserve"> </w:t>
      </w:r>
      <w:r w:rsidRPr="00AA46FE">
        <w:t>законопроект</w:t>
      </w:r>
      <w:r w:rsidR="00F14522">
        <w:t xml:space="preserve"> </w:t>
      </w:r>
      <w:r w:rsidRPr="00AA46FE">
        <w:t>был</w:t>
      </w:r>
      <w:r w:rsidR="00F14522">
        <w:t xml:space="preserve"> </w:t>
      </w:r>
      <w:r w:rsidRPr="00AA46FE">
        <w:t>вынесен</w:t>
      </w:r>
      <w:r w:rsidR="00F14522">
        <w:t xml:space="preserve"> </w:t>
      </w:r>
      <w:r w:rsidRPr="00AA46FE">
        <w:t>на</w:t>
      </w:r>
      <w:r w:rsidR="00F14522">
        <w:t xml:space="preserve"> </w:t>
      </w:r>
      <w:r w:rsidRPr="00AA46FE">
        <w:t>голосование</w:t>
      </w:r>
      <w:r w:rsidR="00F14522">
        <w:t xml:space="preserve"> </w:t>
      </w:r>
      <w:r w:rsidRPr="00AA46FE">
        <w:t>и</w:t>
      </w:r>
      <w:r w:rsidR="00F14522">
        <w:t xml:space="preserve"> </w:t>
      </w:r>
      <w:r w:rsidRPr="00AA46FE">
        <w:t>принят</w:t>
      </w:r>
      <w:r w:rsidR="00F14522">
        <w:t xml:space="preserve"> </w:t>
      </w:r>
      <w:r w:rsidRPr="00AA46FE">
        <w:t>в</w:t>
      </w:r>
      <w:r w:rsidR="00F14522">
        <w:t xml:space="preserve"> </w:t>
      </w:r>
      <w:r w:rsidRPr="00AA46FE">
        <w:t>третьем</w:t>
      </w:r>
      <w:r w:rsidR="00F14522">
        <w:t xml:space="preserve"> </w:t>
      </w:r>
      <w:r w:rsidRPr="00AA46FE">
        <w:t>чтении.</w:t>
      </w:r>
    </w:p>
    <w:p w:rsidR="00F858C7" w:rsidRPr="00AA46FE" w:rsidRDefault="00644C32" w:rsidP="00F858C7">
      <w:hyperlink r:id="rId58" w:history="1">
        <w:r w:rsidR="00F858C7" w:rsidRPr="00AA46FE">
          <w:rPr>
            <w:rStyle w:val="a3"/>
            <w:lang w:val="en-US"/>
          </w:rPr>
          <w:t>https</w:t>
        </w:r>
        <w:r w:rsidR="00F858C7" w:rsidRPr="00AA46FE">
          <w:rPr>
            <w:rStyle w:val="a3"/>
          </w:rPr>
          <w:t>://</w:t>
        </w:r>
        <w:r w:rsidR="00F858C7" w:rsidRPr="00AA46FE">
          <w:rPr>
            <w:rStyle w:val="a3"/>
            <w:lang w:val="en-US"/>
          </w:rPr>
          <w:t>www</w:t>
        </w:r>
        <w:r w:rsidR="00F858C7" w:rsidRPr="00AA46FE">
          <w:rPr>
            <w:rStyle w:val="a3"/>
          </w:rPr>
          <w:t>.</w:t>
        </w:r>
        <w:r w:rsidR="00F858C7" w:rsidRPr="00AA46FE">
          <w:rPr>
            <w:rStyle w:val="a3"/>
            <w:lang w:val="en-US"/>
          </w:rPr>
          <w:t>trend</w:t>
        </w:r>
        <w:r w:rsidR="00F858C7" w:rsidRPr="00AA46FE">
          <w:rPr>
            <w:rStyle w:val="a3"/>
          </w:rPr>
          <w:t>.</w:t>
        </w:r>
        <w:r w:rsidR="00F858C7" w:rsidRPr="00AA46FE">
          <w:rPr>
            <w:rStyle w:val="a3"/>
            <w:lang w:val="en-US"/>
          </w:rPr>
          <w:t>az</w:t>
        </w:r>
        <w:r w:rsidR="00F858C7" w:rsidRPr="00AA46FE">
          <w:rPr>
            <w:rStyle w:val="a3"/>
          </w:rPr>
          <w:t>/</w:t>
        </w:r>
        <w:r w:rsidR="00F858C7" w:rsidRPr="00AA46FE">
          <w:rPr>
            <w:rStyle w:val="a3"/>
            <w:lang w:val="en-US"/>
          </w:rPr>
          <w:t>azerbaijan</w:t>
        </w:r>
        <w:r w:rsidR="00F858C7" w:rsidRPr="00AA46FE">
          <w:rPr>
            <w:rStyle w:val="a3"/>
          </w:rPr>
          <w:t>/</w:t>
        </w:r>
        <w:r w:rsidR="00F858C7" w:rsidRPr="00AA46FE">
          <w:rPr>
            <w:rStyle w:val="a3"/>
            <w:lang w:val="en-US"/>
          </w:rPr>
          <w:t>society</w:t>
        </w:r>
        <w:r w:rsidR="00F858C7" w:rsidRPr="00AA46FE">
          <w:rPr>
            <w:rStyle w:val="a3"/>
          </w:rPr>
          <w:t>/3840815.</w:t>
        </w:r>
        <w:r w:rsidR="00F858C7" w:rsidRPr="00AA46FE">
          <w:rPr>
            <w:rStyle w:val="a3"/>
            <w:lang w:val="en-US"/>
          </w:rPr>
          <w:t>html</w:t>
        </w:r>
      </w:hyperlink>
      <w:r w:rsidR="00F14522">
        <w:t xml:space="preserve"> </w:t>
      </w:r>
    </w:p>
    <w:p w:rsidR="008E4990" w:rsidRPr="00AA46FE" w:rsidRDefault="008E4990" w:rsidP="008E4990">
      <w:pPr>
        <w:pStyle w:val="2"/>
      </w:pPr>
      <w:bookmarkStart w:id="171" w:name="_Toc154385152"/>
      <w:r w:rsidRPr="00AA46FE">
        <w:t>Sputnik</w:t>
      </w:r>
      <w:r w:rsidR="00F14522">
        <w:t xml:space="preserve"> </w:t>
      </w:r>
      <w:r w:rsidR="00EA6DD1" w:rsidRPr="00AA46FE">
        <w:t>-</w:t>
      </w:r>
      <w:r w:rsidR="00F14522">
        <w:t xml:space="preserve"> </w:t>
      </w:r>
      <w:r w:rsidRPr="00AA46FE">
        <w:t>Грузия,</w:t>
      </w:r>
      <w:r w:rsidR="00F14522">
        <w:t xml:space="preserve"> </w:t>
      </w:r>
      <w:r w:rsidRPr="00AA46FE">
        <w:t>22.12.2023,</w:t>
      </w:r>
      <w:r w:rsidR="00F14522">
        <w:t xml:space="preserve"> </w:t>
      </w:r>
      <w:r w:rsidRPr="00AA46FE">
        <w:t>Пенсионные</w:t>
      </w:r>
      <w:r w:rsidR="00F14522">
        <w:t xml:space="preserve"> </w:t>
      </w:r>
      <w:r w:rsidRPr="00AA46FE">
        <w:t>активы</w:t>
      </w:r>
      <w:r w:rsidR="00F14522">
        <w:t xml:space="preserve"> </w:t>
      </w:r>
      <w:r w:rsidRPr="00AA46FE">
        <w:t>в</w:t>
      </w:r>
      <w:r w:rsidR="00F14522">
        <w:t xml:space="preserve"> </w:t>
      </w:r>
      <w:r w:rsidRPr="00AA46FE">
        <w:t>Грузии</w:t>
      </w:r>
      <w:r w:rsidR="00F14522">
        <w:t xml:space="preserve"> </w:t>
      </w:r>
      <w:r w:rsidRPr="00AA46FE">
        <w:t>достигли</w:t>
      </w:r>
      <w:r w:rsidR="00F14522">
        <w:t xml:space="preserve"> </w:t>
      </w:r>
      <w:r w:rsidRPr="00AA46FE">
        <w:t>отметки</w:t>
      </w:r>
      <w:r w:rsidR="00F14522">
        <w:t xml:space="preserve"> </w:t>
      </w:r>
      <w:r w:rsidRPr="00AA46FE">
        <w:t>4,3</w:t>
      </w:r>
      <w:r w:rsidR="00F14522">
        <w:t xml:space="preserve"> </w:t>
      </w:r>
      <w:r w:rsidRPr="00AA46FE">
        <w:t>миллиарда</w:t>
      </w:r>
      <w:bookmarkEnd w:id="171"/>
    </w:p>
    <w:p w:rsidR="008E4990" w:rsidRPr="00AA46FE" w:rsidRDefault="008E4990" w:rsidP="001B2095">
      <w:pPr>
        <w:pStyle w:val="3"/>
      </w:pPr>
      <w:bookmarkStart w:id="172" w:name="_Toc154385153"/>
      <w:r w:rsidRPr="00AA46FE">
        <w:t>Стоимость</w:t>
      </w:r>
      <w:r w:rsidR="00F14522">
        <w:t xml:space="preserve"> </w:t>
      </w:r>
      <w:r w:rsidRPr="00AA46FE">
        <w:t>пенсионных</w:t>
      </w:r>
      <w:r w:rsidR="00F14522">
        <w:t xml:space="preserve"> </w:t>
      </w:r>
      <w:r w:rsidRPr="00AA46FE">
        <w:t>активов</w:t>
      </w:r>
      <w:r w:rsidR="00F14522">
        <w:t xml:space="preserve"> </w:t>
      </w:r>
      <w:r w:rsidRPr="00AA46FE">
        <w:t>в</w:t>
      </w:r>
      <w:r w:rsidR="00F14522">
        <w:t xml:space="preserve"> </w:t>
      </w:r>
      <w:r w:rsidRPr="00AA46FE">
        <w:t>Грузии</w:t>
      </w:r>
      <w:r w:rsidR="00F14522">
        <w:t xml:space="preserve"> </w:t>
      </w:r>
      <w:r w:rsidRPr="00AA46FE">
        <w:t>по</w:t>
      </w:r>
      <w:r w:rsidR="00F14522">
        <w:t xml:space="preserve"> </w:t>
      </w:r>
      <w:r w:rsidRPr="00AA46FE">
        <w:t>состоянию</w:t>
      </w:r>
      <w:r w:rsidR="00F14522">
        <w:t xml:space="preserve"> </w:t>
      </w:r>
      <w:r w:rsidRPr="00AA46FE">
        <w:t>на</w:t>
      </w:r>
      <w:r w:rsidR="00F14522">
        <w:t xml:space="preserve"> </w:t>
      </w:r>
      <w:r w:rsidRPr="00AA46FE">
        <w:t>20</w:t>
      </w:r>
      <w:r w:rsidR="00F14522">
        <w:t xml:space="preserve"> </w:t>
      </w:r>
      <w:r w:rsidRPr="00AA46FE">
        <w:t>декабря</w:t>
      </w:r>
      <w:r w:rsidR="00F14522">
        <w:t xml:space="preserve"> </w:t>
      </w:r>
      <w:r w:rsidRPr="00AA46FE">
        <w:t>составляет</w:t>
      </w:r>
      <w:r w:rsidR="00F14522">
        <w:t xml:space="preserve"> </w:t>
      </w:r>
      <w:r w:rsidRPr="00AA46FE">
        <w:t>4,3</w:t>
      </w:r>
      <w:r w:rsidR="00F14522">
        <w:t xml:space="preserve"> </w:t>
      </w:r>
      <w:r w:rsidRPr="00AA46FE">
        <w:t>миллиарда</w:t>
      </w:r>
      <w:r w:rsidR="00F14522">
        <w:t xml:space="preserve"> </w:t>
      </w:r>
      <w:r w:rsidRPr="00AA46FE">
        <w:t>лари,</w:t>
      </w:r>
      <w:r w:rsidR="00F14522">
        <w:t xml:space="preserve"> </w:t>
      </w:r>
      <w:r w:rsidRPr="00AA46FE">
        <w:t>согласно</w:t>
      </w:r>
      <w:r w:rsidR="00F14522">
        <w:t xml:space="preserve"> </w:t>
      </w:r>
      <w:r w:rsidRPr="00AA46FE">
        <w:t>данным</w:t>
      </w:r>
      <w:r w:rsidR="00F14522">
        <w:t xml:space="preserve"> </w:t>
      </w:r>
      <w:r w:rsidRPr="00AA46FE">
        <w:t>Пенсионного</w:t>
      </w:r>
      <w:r w:rsidR="00F14522">
        <w:t xml:space="preserve"> </w:t>
      </w:r>
      <w:r w:rsidRPr="00AA46FE">
        <w:t>агентства.</w:t>
      </w:r>
      <w:bookmarkEnd w:id="172"/>
    </w:p>
    <w:p w:rsidR="008E4990" w:rsidRPr="00AA46FE" w:rsidRDefault="008E4990" w:rsidP="008E4990">
      <w:r w:rsidRPr="00AA46FE">
        <w:t>Из</w:t>
      </w:r>
      <w:r w:rsidR="00F14522">
        <w:t xml:space="preserve"> </w:t>
      </w:r>
      <w:r w:rsidRPr="00AA46FE">
        <w:t>них</w:t>
      </w:r>
      <w:r w:rsidR="00F14522">
        <w:t xml:space="preserve"> </w:t>
      </w:r>
      <w:r w:rsidRPr="00AA46FE">
        <w:t>начисленная</w:t>
      </w:r>
      <w:r w:rsidR="00F14522">
        <w:t xml:space="preserve"> </w:t>
      </w:r>
      <w:r w:rsidRPr="00AA46FE">
        <w:t>в</w:t>
      </w:r>
      <w:r w:rsidR="00F14522">
        <w:t xml:space="preserve"> </w:t>
      </w:r>
      <w:r w:rsidRPr="00AA46FE">
        <w:t>результате</w:t>
      </w:r>
      <w:r w:rsidR="00F14522">
        <w:t xml:space="preserve"> </w:t>
      </w:r>
      <w:r w:rsidRPr="00AA46FE">
        <w:t>инвестиционной</w:t>
      </w:r>
      <w:r w:rsidR="00F14522">
        <w:t xml:space="preserve"> </w:t>
      </w:r>
      <w:r w:rsidRPr="00AA46FE">
        <w:t>деятельности</w:t>
      </w:r>
      <w:r w:rsidR="00F14522">
        <w:t xml:space="preserve"> </w:t>
      </w:r>
      <w:r w:rsidRPr="00AA46FE">
        <w:t>чистая</w:t>
      </w:r>
      <w:r w:rsidR="00F14522">
        <w:t xml:space="preserve"> </w:t>
      </w:r>
      <w:r w:rsidRPr="00AA46FE">
        <w:t>прибыль</w:t>
      </w:r>
      <w:r w:rsidR="00F14522">
        <w:t xml:space="preserve"> </w:t>
      </w:r>
      <w:r w:rsidRPr="00AA46FE">
        <w:t>составляет</w:t>
      </w:r>
      <w:r w:rsidR="00F14522">
        <w:t xml:space="preserve"> </w:t>
      </w:r>
      <w:r w:rsidRPr="00AA46FE">
        <w:t>834</w:t>
      </w:r>
      <w:r w:rsidR="00F14522">
        <w:t xml:space="preserve"> </w:t>
      </w:r>
      <w:r w:rsidRPr="00AA46FE">
        <w:t>миллиона</w:t>
      </w:r>
      <w:r w:rsidR="00F14522">
        <w:t xml:space="preserve"> </w:t>
      </w:r>
      <w:r w:rsidRPr="00AA46FE">
        <w:t>лари.</w:t>
      </w:r>
    </w:p>
    <w:p w:rsidR="008E4990" w:rsidRPr="00AA46FE" w:rsidRDefault="008E4990" w:rsidP="008E4990">
      <w:r w:rsidRPr="00AA46FE">
        <w:lastRenderedPageBreak/>
        <w:t>Участниками</w:t>
      </w:r>
      <w:r w:rsidR="00F14522">
        <w:t xml:space="preserve"> </w:t>
      </w:r>
      <w:r w:rsidRPr="00AA46FE">
        <w:t>накопительной</w:t>
      </w:r>
      <w:r w:rsidR="00F14522">
        <w:t xml:space="preserve"> </w:t>
      </w:r>
      <w:r w:rsidRPr="00AA46FE">
        <w:t>пенсионной</w:t>
      </w:r>
      <w:r w:rsidR="00F14522">
        <w:t xml:space="preserve"> </w:t>
      </w:r>
      <w:r w:rsidRPr="00AA46FE">
        <w:t>системы,</w:t>
      </w:r>
      <w:r w:rsidR="00F14522">
        <w:t xml:space="preserve"> </w:t>
      </w:r>
      <w:r w:rsidRPr="00AA46FE">
        <w:t>по</w:t>
      </w:r>
      <w:r w:rsidR="00F14522">
        <w:t xml:space="preserve"> </w:t>
      </w:r>
      <w:r w:rsidRPr="00AA46FE">
        <w:t>последним</w:t>
      </w:r>
      <w:r w:rsidR="00F14522">
        <w:t xml:space="preserve"> </w:t>
      </w:r>
      <w:r w:rsidRPr="00AA46FE">
        <w:t>данным,</w:t>
      </w:r>
      <w:r w:rsidR="00F14522">
        <w:t xml:space="preserve"> </w:t>
      </w:r>
      <w:r w:rsidRPr="00AA46FE">
        <w:t>являются</w:t>
      </w:r>
      <w:r w:rsidR="00F14522">
        <w:t xml:space="preserve"> </w:t>
      </w:r>
      <w:r w:rsidRPr="00AA46FE">
        <w:t>до</w:t>
      </w:r>
      <w:r w:rsidR="00F14522">
        <w:t xml:space="preserve"> </w:t>
      </w:r>
      <w:r w:rsidRPr="00AA46FE">
        <w:t>1,5</w:t>
      </w:r>
      <w:r w:rsidR="00F14522">
        <w:t xml:space="preserve"> </w:t>
      </w:r>
      <w:r w:rsidRPr="00AA46FE">
        <w:t>миллиона</w:t>
      </w:r>
      <w:r w:rsidR="00F14522">
        <w:t xml:space="preserve"> </w:t>
      </w:r>
      <w:r w:rsidRPr="00AA46FE">
        <w:t>человек,</w:t>
      </w:r>
      <w:r w:rsidR="00F14522">
        <w:t xml:space="preserve"> </w:t>
      </w:r>
      <w:r w:rsidRPr="00AA46FE">
        <w:t>из</w:t>
      </w:r>
      <w:r w:rsidR="00F14522">
        <w:t xml:space="preserve"> </w:t>
      </w:r>
      <w:r w:rsidRPr="00AA46FE">
        <w:t>них</w:t>
      </w:r>
      <w:r w:rsidR="00F14522">
        <w:t xml:space="preserve"> </w:t>
      </w:r>
      <w:r w:rsidRPr="00AA46FE">
        <w:t>118</w:t>
      </w:r>
      <w:r w:rsidR="00F14522">
        <w:t xml:space="preserve"> </w:t>
      </w:r>
      <w:r w:rsidRPr="00AA46FE">
        <w:t>тысяч</w:t>
      </w:r>
      <w:r w:rsidR="00F14522">
        <w:t xml:space="preserve"> </w:t>
      </w:r>
      <w:r w:rsidRPr="00AA46FE">
        <w:t>подключились</w:t>
      </w:r>
      <w:r w:rsidR="00F14522">
        <w:t xml:space="preserve"> </w:t>
      </w:r>
      <w:r w:rsidRPr="00AA46FE">
        <w:t>к</w:t>
      </w:r>
      <w:r w:rsidR="00F14522">
        <w:t xml:space="preserve"> </w:t>
      </w:r>
      <w:r w:rsidRPr="00AA46FE">
        <w:t>схеме</w:t>
      </w:r>
      <w:r w:rsidR="00F14522">
        <w:t xml:space="preserve"> </w:t>
      </w:r>
      <w:r w:rsidRPr="00AA46FE">
        <w:t>в</w:t>
      </w:r>
      <w:r w:rsidR="00F14522">
        <w:t xml:space="preserve"> </w:t>
      </w:r>
      <w:r w:rsidRPr="00AA46FE">
        <w:t>2023</w:t>
      </w:r>
      <w:r w:rsidR="00F14522">
        <w:t xml:space="preserve"> </w:t>
      </w:r>
      <w:r w:rsidRPr="00AA46FE">
        <w:t>году.</w:t>
      </w:r>
      <w:r w:rsidR="00F14522">
        <w:t xml:space="preserve"> </w:t>
      </w:r>
      <w:r w:rsidRPr="00AA46FE">
        <w:t>Из</w:t>
      </w:r>
      <w:r w:rsidR="00F14522">
        <w:t xml:space="preserve"> </w:t>
      </w:r>
      <w:r w:rsidRPr="00AA46FE">
        <w:t>них</w:t>
      </w:r>
      <w:r w:rsidR="00F14522">
        <w:t xml:space="preserve"> </w:t>
      </w:r>
      <w:r w:rsidRPr="00AA46FE">
        <w:t>выплаты</w:t>
      </w:r>
      <w:r w:rsidR="00F14522">
        <w:t xml:space="preserve"> </w:t>
      </w:r>
      <w:r w:rsidRPr="00AA46FE">
        <w:t>получили</w:t>
      </w:r>
      <w:r w:rsidR="00F14522">
        <w:t xml:space="preserve"> </w:t>
      </w:r>
      <w:r w:rsidRPr="00AA46FE">
        <w:t>6,9</w:t>
      </w:r>
      <w:r w:rsidR="00F14522">
        <w:t xml:space="preserve"> </w:t>
      </w:r>
      <w:r w:rsidRPr="00AA46FE">
        <w:t>тысячи</w:t>
      </w:r>
      <w:r w:rsidR="00F14522">
        <w:t xml:space="preserve"> </w:t>
      </w:r>
      <w:r w:rsidRPr="00AA46FE">
        <w:t>человек</w:t>
      </w:r>
      <w:r w:rsidR="00F14522">
        <w:t xml:space="preserve"> - </w:t>
      </w:r>
      <w:r w:rsidRPr="00AA46FE">
        <w:t>20,8</w:t>
      </w:r>
      <w:r w:rsidR="00F14522">
        <w:t xml:space="preserve"> </w:t>
      </w:r>
      <w:r w:rsidRPr="00AA46FE">
        <w:t>миллиона</w:t>
      </w:r>
      <w:r w:rsidR="00F14522">
        <w:t xml:space="preserve"> </w:t>
      </w:r>
      <w:r w:rsidRPr="00AA46FE">
        <w:t>лари,</w:t>
      </w:r>
      <w:r w:rsidR="00F14522">
        <w:t xml:space="preserve"> </w:t>
      </w:r>
      <w:r w:rsidRPr="00AA46FE">
        <w:t>при</w:t>
      </w:r>
      <w:r w:rsidR="00F14522">
        <w:t xml:space="preserve"> </w:t>
      </w:r>
      <w:r w:rsidRPr="00AA46FE">
        <w:t>этом</w:t>
      </w:r>
      <w:r w:rsidR="00F14522">
        <w:t xml:space="preserve"> </w:t>
      </w:r>
      <w:r w:rsidRPr="00AA46FE">
        <w:t>в</w:t>
      </w:r>
      <w:r w:rsidR="00F14522">
        <w:t xml:space="preserve"> </w:t>
      </w:r>
      <w:r w:rsidRPr="00AA46FE">
        <w:t>2023</w:t>
      </w:r>
      <w:r w:rsidR="00F14522">
        <w:t xml:space="preserve"> </w:t>
      </w:r>
      <w:r w:rsidRPr="00AA46FE">
        <w:t>году</w:t>
      </w:r>
      <w:r w:rsidR="00F14522">
        <w:t xml:space="preserve"> </w:t>
      </w:r>
      <w:r w:rsidRPr="00AA46FE">
        <w:t>выплаты</w:t>
      </w:r>
      <w:r w:rsidR="00F14522">
        <w:t xml:space="preserve"> </w:t>
      </w:r>
      <w:r w:rsidRPr="00AA46FE">
        <w:t>составили</w:t>
      </w:r>
      <w:r w:rsidR="00F14522">
        <w:t xml:space="preserve"> </w:t>
      </w:r>
      <w:r w:rsidRPr="00AA46FE">
        <w:t>13,3</w:t>
      </w:r>
      <w:r w:rsidR="00F14522">
        <w:t xml:space="preserve"> </w:t>
      </w:r>
      <w:r w:rsidRPr="00AA46FE">
        <w:t>миллиона.</w:t>
      </w:r>
    </w:p>
    <w:p w:rsidR="008E4990" w:rsidRPr="00AA46FE" w:rsidRDefault="008E4990" w:rsidP="008E4990">
      <w:r w:rsidRPr="00AA46FE">
        <w:t>Система</w:t>
      </w:r>
      <w:r w:rsidR="00F14522">
        <w:t xml:space="preserve"> </w:t>
      </w:r>
      <w:r w:rsidRPr="00AA46FE">
        <w:t>накопительной</w:t>
      </w:r>
      <w:r w:rsidR="00F14522">
        <w:t xml:space="preserve"> </w:t>
      </w:r>
      <w:r w:rsidRPr="00AA46FE">
        <w:t>пенсии</w:t>
      </w:r>
      <w:r w:rsidR="00F14522">
        <w:t xml:space="preserve"> </w:t>
      </w:r>
      <w:r w:rsidRPr="00AA46FE">
        <w:t>заработала</w:t>
      </w:r>
      <w:r w:rsidR="00F14522">
        <w:t xml:space="preserve"> </w:t>
      </w:r>
      <w:r w:rsidRPr="00AA46FE">
        <w:t>в</w:t>
      </w:r>
      <w:r w:rsidR="00F14522">
        <w:t xml:space="preserve"> </w:t>
      </w:r>
      <w:r w:rsidRPr="00AA46FE">
        <w:t>Грузии</w:t>
      </w:r>
      <w:r w:rsidR="00F14522">
        <w:t xml:space="preserve"> </w:t>
      </w:r>
      <w:r w:rsidRPr="00AA46FE">
        <w:t>с</w:t>
      </w:r>
      <w:r w:rsidR="00F14522">
        <w:t xml:space="preserve"> </w:t>
      </w:r>
      <w:r w:rsidRPr="00AA46FE">
        <w:t>1</w:t>
      </w:r>
      <w:r w:rsidR="00F14522">
        <w:t xml:space="preserve"> </w:t>
      </w:r>
      <w:r w:rsidRPr="00AA46FE">
        <w:t>января</w:t>
      </w:r>
      <w:r w:rsidR="00F14522">
        <w:t xml:space="preserve"> </w:t>
      </w:r>
      <w:r w:rsidRPr="00AA46FE">
        <w:t>2019</w:t>
      </w:r>
      <w:r w:rsidR="00F14522">
        <w:t xml:space="preserve"> </w:t>
      </w:r>
      <w:r w:rsidRPr="00AA46FE">
        <w:t>года</w:t>
      </w:r>
      <w:r w:rsidR="00F14522">
        <w:t xml:space="preserve"> </w:t>
      </w:r>
      <w:r w:rsidRPr="00AA46FE">
        <w:t>и</w:t>
      </w:r>
      <w:r w:rsidR="00F14522">
        <w:t xml:space="preserve"> </w:t>
      </w:r>
      <w:r w:rsidRPr="00AA46FE">
        <w:t>является</w:t>
      </w:r>
      <w:r w:rsidR="00F14522">
        <w:t xml:space="preserve"> </w:t>
      </w:r>
      <w:r w:rsidRPr="00AA46FE">
        <w:t>обязательной.</w:t>
      </w:r>
    </w:p>
    <w:p w:rsidR="008E4990" w:rsidRPr="00AA46FE" w:rsidRDefault="008E4990" w:rsidP="008E4990">
      <w:r w:rsidRPr="00AA46FE">
        <w:t>Согласно</w:t>
      </w:r>
      <w:r w:rsidR="00F14522">
        <w:t xml:space="preserve"> </w:t>
      </w:r>
      <w:r w:rsidRPr="00AA46FE">
        <w:t>разработанной</w:t>
      </w:r>
      <w:r w:rsidR="00F14522">
        <w:t xml:space="preserve"> </w:t>
      </w:r>
      <w:r w:rsidRPr="00AA46FE">
        <w:t>схеме,</w:t>
      </w:r>
      <w:r w:rsidR="00F14522">
        <w:t xml:space="preserve"> </w:t>
      </w:r>
      <w:r w:rsidRPr="00AA46FE">
        <w:t>при</w:t>
      </w:r>
      <w:r w:rsidR="00F14522">
        <w:t xml:space="preserve"> </w:t>
      </w:r>
      <w:r w:rsidRPr="00AA46FE">
        <w:t>номинальном</w:t>
      </w:r>
      <w:r w:rsidR="00F14522">
        <w:t xml:space="preserve"> </w:t>
      </w:r>
      <w:r w:rsidRPr="00AA46FE">
        <w:t>годовом</w:t>
      </w:r>
      <w:r w:rsidR="00F14522">
        <w:t xml:space="preserve"> </w:t>
      </w:r>
      <w:r w:rsidRPr="00AA46FE">
        <w:t>доходе</w:t>
      </w:r>
      <w:r w:rsidR="00F14522">
        <w:t xml:space="preserve"> </w:t>
      </w:r>
      <w:r w:rsidRPr="00AA46FE">
        <w:t>менее</w:t>
      </w:r>
      <w:r w:rsidR="00F14522">
        <w:t xml:space="preserve"> </w:t>
      </w:r>
      <w:r w:rsidRPr="00AA46FE">
        <w:t>24</w:t>
      </w:r>
      <w:r w:rsidR="00F14522">
        <w:t xml:space="preserve"> </w:t>
      </w:r>
      <w:r w:rsidRPr="00AA46FE">
        <w:t>тысяч</w:t>
      </w:r>
      <w:r w:rsidR="00F14522">
        <w:t xml:space="preserve"> </w:t>
      </w:r>
      <w:r w:rsidRPr="00AA46FE">
        <w:t>лари</w:t>
      </w:r>
      <w:r w:rsidR="00F14522">
        <w:t xml:space="preserve"> </w:t>
      </w:r>
      <w:r w:rsidRPr="00AA46FE">
        <w:t>на</w:t>
      </w:r>
      <w:r w:rsidR="00F14522">
        <w:t xml:space="preserve"> </w:t>
      </w:r>
      <w:r w:rsidRPr="00AA46FE">
        <w:t>пенсионный</w:t>
      </w:r>
      <w:r w:rsidR="00F14522">
        <w:t xml:space="preserve"> </w:t>
      </w:r>
      <w:r w:rsidRPr="00AA46FE">
        <w:t>счет</w:t>
      </w:r>
      <w:r w:rsidR="00F14522">
        <w:t xml:space="preserve"> </w:t>
      </w:r>
      <w:r w:rsidRPr="00AA46FE">
        <w:t>гражданина</w:t>
      </w:r>
      <w:r w:rsidR="00F14522">
        <w:t xml:space="preserve"> </w:t>
      </w:r>
      <w:r w:rsidRPr="00AA46FE">
        <w:t>перечисляется</w:t>
      </w:r>
      <w:r w:rsidR="00F14522">
        <w:t xml:space="preserve"> </w:t>
      </w:r>
      <w:r w:rsidRPr="00AA46FE">
        <w:t>по</w:t>
      </w:r>
      <w:r w:rsidR="00F14522">
        <w:t xml:space="preserve"> </w:t>
      </w:r>
      <w:r w:rsidRPr="00AA46FE">
        <w:t>6%</w:t>
      </w:r>
      <w:r w:rsidR="00F14522">
        <w:t xml:space="preserve"> </w:t>
      </w:r>
      <w:r w:rsidRPr="00AA46FE">
        <w:t>от</w:t>
      </w:r>
      <w:r w:rsidR="00F14522">
        <w:t xml:space="preserve"> </w:t>
      </w:r>
      <w:r w:rsidRPr="00AA46FE">
        <w:t>суммы</w:t>
      </w:r>
      <w:r w:rsidR="00F14522">
        <w:t xml:space="preserve"> </w:t>
      </w:r>
      <w:r w:rsidRPr="00AA46FE">
        <w:t>его</w:t>
      </w:r>
      <w:r w:rsidR="00F14522">
        <w:t xml:space="preserve"> </w:t>
      </w:r>
      <w:r w:rsidRPr="00AA46FE">
        <w:t>зарплаты:</w:t>
      </w:r>
      <w:r w:rsidR="00F14522">
        <w:t xml:space="preserve"> </w:t>
      </w:r>
      <w:r w:rsidRPr="00AA46FE">
        <w:t>2%</w:t>
      </w:r>
      <w:r w:rsidR="00F14522">
        <w:t xml:space="preserve"> </w:t>
      </w:r>
      <w:r w:rsidRPr="00AA46FE">
        <w:t>он</w:t>
      </w:r>
      <w:r w:rsidR="00F14522">
        <w:t xml:space="preserve"> </w:t>
      </w:r>
      <w:r w:rsidRPr="00AA46FE">
        <w:t>платит</w:t>
      </w:r>
      <w:r w:rsidR="00F14522">
        <w:t xml:space="preserve"> </w:t>
      </w:r>
      <w:r w:rsidRPr="00AA46FE">
        <w:t>сам,</w:t>
      </w:r>
      <w:r w:rsidR="00F14522">
        <w:t xml:space="preserve"> </w:t>
      </w:r>
      <w:r w:rsidRPr="00AA46FE">
        <w:t>2%</w:t>
      </w:r>
      <w:r w:rsidR="00F14522">
        <w:t xml:space="preserve"> - </w:t>
      </w:r>
      <w:r w:rsidRPr="00AA46FE">
        <w:t>его</w:t>
      </w:r>
      <w:r w:rsidR="00F14522">
        <w:t xml:space="preserve"> </w:t>
      </w:r>
      <w:r w:rsidRPr="00AA46FE">
        <w:t>работодатель,</w:t>
      </w:r>
      <w:r w:rsidR="00F14522">
        <w:t xml:space="preserve"> </w:t>
      </w:r>
      <w:r w:rsidRPr="00AA46FE">
        <w:t>еще</w:t>
      </w:r>
      <w:r w:rsidR="00F14522">
        <w:t xml:space="preserve"> </w:t>
      </w:r>
      <w:r w:rsidRPr="00AA46FE">
        <w:t>2%</w:t>
      </w:r>
      <w:r w:rsidR="00F14522">
        <w:t xml:space="preserve"> - </w:t>
      </w:r>
      <w:r w:rsidRPr="00AA46FE">
        <w:t>государство.</w:t>
      </w:r>
      <w:r w:rsidR="00F14522">
        <w:t xml:space="preserve"> </w:t>
      </w:r>
      <w:r w:rsidRPr="00AA46FE">
        <w:t>При</w:t>
      </w:r>
      <w:r w:rsidR="00F14522">
        <w:t xml:space="preserve"> </w:t>
      </w:r>
      <w:r w:rsidRPr="00AA46FE">
        <w:t>ежегодной</w:t>
      </w:r>
      <w:r w:rsidR="00F14522">
        <w:t xml:space="preserve"> </w:t>
      </w:r>
      <w:r w:rsidRPr="00AA46FE">
        <w:t>зарплате</w:t>
      </w:r>
      <w:r w:rsidR="00F14522">
        <w:t xml:space="preserve"> </w:t>
      </w:r>
      <w:r w:rsidRPr="00AA46FE">
        <w:t>от</w:t>
      </w:r>
      <w:r w:rsidR="00F14522">
        <w:t xml:space="preserve"> </w:t>
      </w:r>
      <w:r w:rsidRPr="00AA46FE">
        <w:t>24</w:t>
      </w:r>
      <w:r w:rsidR="00F14522">
        <w:t xml:space="preserve"> </w:t>
      </w:r>
      <w:r w:rsidRPr="00AA46FE">
        <w:t>до</w:t>
      </w:r>
      <w:r w:rsidR="00F14522">
        <w:t xml:space="preserve"> </w:t>
      </w:r>
      <w:r w:rsidRPr="00AA46FE">
        <w:t>60</w:t>
      </w:r>
      <w:r w:rsidR="00F14522">
        <w:t xml:space="preserve"> </w:t>
      </w:r>
      <w:r w:rsidRPr="00AA46FE">
        <w:t>тысяч</w:t>
      </w:r>
      <w:r w:rsidR="00F14522">
        <w:t xml:space="preserve"> </w:t>
      </w:r>
      <w:r w:rsidRPr="00AA46FE">
        <w:t>лари</w:t>
      </w:r>
      <w:r w:rsidR="00F14522">
        <w:t xml:space="preserve"> </w:t>
      </w:r>
      <w:r w:rsidRPr="00AA46FE">
        <w:t>государство</w:t>
      </w:r>
      <w:r w:rsidR="00F14522">
        <w:t xml:space="preserve"> </w:t>
      </w:r>
      <w:r w:rsidRPr="00AA46FE">
        <w:t>перечисляет</w:t>
      </w:r>
      <w:r w:rsidR="00F14522">
        <w:t xml:space="preserve"> </w:t>
      </w:r>
      <w:r w:rsidRPr="00AA46FE">
        <w:t>лишь</w:t>
      </w:r>
      <w:r w:rsidR="00F14522">
        <w:t xml:space="preserve"> </w:t>
      </w:r>
      <w:r w:rsidRPr="00AA46FE">
        <w:t>1%.</w:t>
      </w:r>
    </w:p>
    <w:p w:rsidR="008E4990" w:rsidRPr="00AA46FE" w:rsidRDefault="008E4990" w:rsidP="008E4990">
      <w:r w:rsidRPr="00AA46FE">
        <w:t>Первую</w:t>
      </w:r>
      <w:r w:rsidR="00F14522">
        <w:t xml:space="preserve"> </w:t>
      </w:r>
      <w:r w:rsidRPr="00AA46FE">
        <w:t>инвестицию</w:t>
      </w:r>
      <w:r w:rsidR="00F14522">
        <w:t xml:space="preserve"> </w:t>
      </w:r>
      <w:r w:rsidRPr="00AA46FE">
        <w:t>пенсионных</w:t>
      </w:r>
      <w:r w:rsidR="00F14522">
        <w:t xml:space="preserve"> </w:t>
      </w:r>
      <w:r w:rsidRPr="00AA46FE">
        <w:t>накоплений</w:t>
      </w:r>
      <w:r w:rsidR="00F14522">
        <w:t xml:space="preserve"> </w:t>
      </w:r>
      <w:r w:rsidRPr="00AA46FE">
        <w:t>Агентство</w:t>
      </w:r>
      <w:r w:rsidR="00F14522">
        <w:t xml:space="preserve"> </w:t>
      </w:r>
      <w:r w:rsidRPr="00AA46FE">
        <w:t>осуществило</w:t>
      </w:r>
      <w:r w:rsidR="00F14522">
        <w:t xml:space="preserve"> </w:t>
      </w:r>
      <w:r w:rsidRPr="00AA46FE">
        <w:t>в</w:t>
      </w:r>
      <w:r w:rsidR="00F14522">
        <w:t xml:space="preserve"> </w:t>
      </w:r>
      <w:r w:rsidRPr="00AA46FE">
        <w:t>марте</w:t>
      </w:r>
      <w:r w:rsidR="00F14522">
        <w:t xml:space="preserve"> </w:t>
      </w:r>
      <w:r w:rsidRPr="00AA46FE">
        <w:t>2020</w:t>
      </w:r>
      <w:r w:rsidR="00F14522">
        <w:t xml:space="preserve"> </w:t>
      </w:r>
      <w:r w:rsidRPr="00AA46FE">
        <w:t>года</w:t>
      </w:r>
      <w:r w:rsidR="00F14522">
        <w:t xml:space="preserve"> </w:t>
      </w:r>
      <w:r w:rsidRPr="00AA46FE">
        <w:t>в</w:t>
      </w:r>
      <w:r w:rsidR="00F14522">
        <w:t xml:space="preserve"> </w:t>
      </w:r>
      <w:r w:rsidRPr="00AA46FE">
        <w:t>размере</w:t>
      </w:r>
      <w:r w:rsidR="00F14522">
        <w:t xml:space="preserve"> </w:t>
      </w:r>
      <w:r w:rsidRPr="00AA46FE">
        <w:t>560</w:t>
      </w:r>
      <w:r w:rsidR="00F14522">
        <w:t xml:space="preserve"> </w:t>
      </w:r>
      <w:r w:rsidRPr="00AA46FE">
        <w:t>миллионов</w:t>
      </w:r>
      <w:r w:rsidR="00F14522">
        <w:t xml:space="preserve"> </w:t>
      </w:r>
      <w:r w:rsidRPr="00AA46FE">
        <w:t>лари,</w:t>
      </w:r>
      <w:r w:rsidR="00F14522">
        <w:t xml:space="preserve"> </w:t>
      </w:r>
      <w:r w:rsidRPr="00AA46FE">
        <w:t>вложив</w:t>
      </w:r>
      <w:r w:rsidR="00F14522">
        <w:t xml:space="preserve"> </w:t>
      </w:r>
      <w:r w:rsidRPr="00AA46FE">
        <w:t>средства</w:t>
      </w:r>
      <w:r w:rsidR="00F14522">
        <w:t xml:space="preserve"> </w:t>
      </w:r>
      <w:r w:rsidRPr="00AA46FE">
        <w:t>в</w:t>
      </w:r>
      <w:r w:rsidR="00F14522">
        <w:t xml:space="preserve"> </w:t>
      </w:r>
      <w:r w:rsidRPr="00AA46FE">
        <w:t>депозитные</w:t>
      </w:r>
      <w:r w:rsidR="00F14522">
        <w:t xml:space="preserve"> </w:t>
      </w:r>
      <w:r w:rsidRPr="00AA46FE">
        <w:t>сертификаты</w:t>
      </w:r>
      <w:r w:rsidR="00F14522">
        <w:t xml:space="preserve"> </w:t>
      </w:r>
      <w:r w:rsidRPr="00AA46FE">
        <w:t>коммерческих</w:t>
      </w:r>
      <w:r w:rsidR="00F14522">
        <w:t xml:space="preserve"> </w:t>
      </w:r>
      <w:r w:rsidRPr="00AA46FE">
        <w:t>банков</w:t>
      </w:r>
      <w:r w:rsidR="00F14522">
        <w:t xml:space="preserve"> </w:t>
      </w:r>
      <w:r w:rsidRPr="00AA46FE">
        <w:t>Грузии</w:t>
      </w:r>
      <w:r w:rsidR="00F14522">
        <w:t xml:space="preserve"> </w:t>
      </w:r>
      <w:r w:rsidRPr="00AA46FE">
        <w:t>с</w:t>
      </w:r>
      <w:r w:rsidR="00F14522">
        <w:t xml:space="preserve"> </w:t>
      </w:r>
      <w:r w:rsidRPr="00AA46FE">
        <w:t>высоким</w:t>
      </w:r>
      <w:r w:rsidR="00F14522">
        <w:t xml:space="preserve"> </w:t>
      </w:r>
      <w:r w:rsidRPr="00AA46FE">
        <w:t>рейтингом.</w:t>
      </w:r>
    </w:p>
    <w:p w:rsidR="008E4990" w:rsidRPr="00AA46FE" w:rsidRDefault="00644C32" w:rsidP="008E4990">
      <w:hyperlink r:id="rId59" w:history="1">
        <w:r w:rsidR="008E4990" w:rsidRPr="00AA46FE">
          <w:rPr>
            <w:rStyle w:val="a3"/>
          </w:rPr>
          <w:t>https://sputnik-georgia.ru/20231222/pensionnye-aktivy-v-gruzii-dostigli-otmetki-43-milliarda-285161854.html</w:t>
        </w:r>
      </w:hyperlink>
      <w:r w:rsidR="00F14522">
        <w:t xml:space="preserve"> </w:t>
      </w:r>
    </w:p>
    <w:p w:rsidR="00773E2B" w:rsidRPr="00AA46FE" w:rsidRDefault="00773E2B" w:rsidP="00773E2B">
      <w:pPr>
        <w:pStyle w:val="2"/>
      </w:pPr>
      <w:bookmarkStart w:id="173" w:name="_Toc154385154"/>
      <w:r w:rsidRPr="00AA46FE">
        <w:t>LS,</w:t>
      </w:r>
      <w:r w:rsidR="00F14522">
        <w:t xml:space="preserve"> </w:t>
      </w:r>
      <w:r w:rsidRPr="00AA46FE">
        <w:t>22.12.2023,</w:t>
      </w:r>
      <w:r w:rsidR="00F14522">
        <w:t xml:space="preserve"> </w:t>
      </w:r>
      <w:r w:rsidRPr="00AA46FE">
        <w:t>В</w:t>
      </w:r>
      <w:r w:rsidR="00F14522">
        <w:t xml:space="preserve"> </w:t>
      </w:r>
      <w:r w:rsidRPr="00AA46FE">
        <w:t>Нацбанке</w:t>
      </w:r>
      <w:r w:rsidR="00F14522">
        <w:t xml:space="preserve"> </w:t>
      </w:r>
      <w:r w:rsidRPr="00AA46FE">
        <w:t>опровергли</w:t>
      </w:r>
      <w:r w:rsidR="00F14522">
        <w:t xml:space="preserve"> </w:t>
      </w:r>
      <w:r w:rsidRPr="00AA46FE">
        <w:t>информацию</w:t>
      </w:r>
      <w:r w:rsidR="00F14522">
        <w:t xml:space="preserve"> </w:t>
      </w:r>
      <w:r w:rsidRPr="00AA46FE">
        <w:t>о</w:t>
      </w:r>
      <w:r w:rsidR="00F14522">
        <w:t xml:space="preserve"> </w:t>
      </w:r>
      <w:r w:rsidRPr="00AA46FE">
        <w:t>привлечении</w:t>
      </w:r>
      <w:r w:rsidR="00F14522">
        <w:t xml:space="preserve"> </w:t>
      </w:r>
      <w:r w:rsidRPr="00AA46FE">
        <w:t>денег</w:t>
      </w:r>
      <w:r w:rsidR="00F14522">
        <w:t xml:space="preserve"> </w:t>
      </w:r>
      <w:r w:rsidRPr="00AA46FE">
        <w:t>ЕНПФ</w:t>
      </w:r>
      <w:r w:rsidR="00F14522">
        <w:t xml:space="preserve"> </w:t>
      </w:r>
      <w:r w:rsidRPr="00AA46FE">
        <w:t>к</w:t>
      </w:r>
      <w:r w:rsidR="00F14522">
        <w:t xml:space="preserve"> </w:t>
      </w:r>
      <w:r w:rsidRPr="00AA46FE">
        <w:t>покупке</w:t>
      </w:r>
      <w:r w:rsidR="00F14522">
        <w:t xml:space="preserve"> </w:t>
      </w:r>
      <w:r w:rsidRPr="00AA46FE">
        <w:t>АМТ</w:t>
      </w:r>
      <w:bookmarkEnd w:id="173"/>
    </w:p>
    <w:p w:rsidR="00773E2B" w:rsidRPr="00AA46FE" w:rsidRDefault="00773E2B" w:rsidP="001B2095">
      <w:pPr>
        <w:pStyle w:val="3"/>
      </w:pPr>
      <w:bookmarkStart w:id="174" w:name="_Toc154385155"/>
      <w:r w:rsidRPr="00AA46FE">
        <w:t>В</w:t>
      </w:r>
      <w:r w:rsidR="00F14522">
        <w:t xml:space="preserve"> </w:t>
      </w:r>
      <w:r w:rsidRPr="00AA46FE">
        <w:t>Нацбанке</w:t>
      </w:r>
      <w:r w:rsidR="00F14522">
        <w:t xml:space="preserve"> </w:t>
      </w:r>
      <w:r w:rsidRPr="00AA46FE">
        <w:t>прокомментировали</w:t>
      </w:r>
      <w:r w:rsidR="00F14522">
        <w:t xml:space="preserve"> </w:t>
      </w:r>
      <w:r w:rsidRPr="00AA46FE">
        <w:t>информацию</w:t>
      </w:r>
      <w:r w:rsidR="00F14522">
        <w:t xml:space="preserve"> </w:t>
      </w:r>
      <w:r w:rsidRPr="00AA46FE">
        <w:t>о</w:t>
      </w:r>
      <w:r w:rsidR="00F14522">
        <w:t xml:space="preserve"> </w:t>
      </w:r>
      <w:r w:rsidRPr="00AA46FE">
        <w:t>возможном</w:t>
      </w:r>
      <w:r w:rsidR="00F14522">
        <w:t xml:space="preserve"> </w:t>
      </w:r>
      <w:r w:rsidRPr="00AA46FE">
        <w:t>приобретении</w:t>
      </w:r>
      <w:r w:rsidR="00F14522">
        <w:t xml:space="preserve"> </w:t>
      </w:r>
      <w:r w:rsidRPr="00AA46FE">
        <w:t>АМТ</w:t>
      </w:r>
      <w:r w:rsidR="00F14522">
        <w:t xml:space="preserve"> </w:t>
      </w:r>
      <w:r w:rsidRPr="00AA46FE">
        <w:t>(Qarmet)</w:t>
      </w:r>
      <w:r w:rsidR="00F14522">
        <w:t xml:space="preserve"> </w:t>
      </w:r>
      <w:r w:rsidRPr="00AA46FE">
        <w:t>за</w:t>
      </w:r>
      <w:r w:rsidR="00F14522">
        <w:t xml:space="preserve"> </w:t>
      </w:r>
      <w:r w:rsidRPr="00AA46FE">
        <w:t>счет</w:t>
      </w:r>
      <w:r w:rsidR="00F14522">
        <w:t xml:space="preserve"> </w:t>
      </w:r>
      <w:r w:rsidRPr="00AA46FE">
        <w:t>пенсионных</w:t>
      </w:r>
      <w:r w:rsidR="00F14522">
        <w:t xml:space="preserve"> </w:t>
      </w:r>
      <w:r w:rsidRPr="00AA46FE">
        <w:t>средств,</w:t>
      </w:r>
      <w:r w:rsidR="00F14522">
        <w:t xml:space="preserve"> </w:t>
      </w:r>
      <w:r w:rsidRPr="00AA46FE">
        <w:t>передает</w:t>
      </w:r>
      <w:r w:rsidR="00F14522">
        <w:t xml:space="preserve"> </w:t>
      </w:r>
      <w:r w:rsidRPr="00AA46FE">
        <w:t>LS.</w:t>
      </w:r>
      <w:bookmarkEnd w:id="174"/>
    </w:p>
    <w:p w:rsidR="00773E2B" w:rsidRPr="00AA46FE" w:rsidRDefault="00773E2B" w:rsidP="00773E2B">
      <w:r w:rsidRPr="00AA46FE">
        <w:t>В</w:t>
      </w:r>
      <w:r w:rsidR="00F14522">
        <w:t xml:space="preserve"> </w:t>
      </w:r>
      <w:r w:rsidRPr="00AA46FE">
        <w:t>начале</w:t>
      </w:r>
      <w:r w:rsidR="00F14522">
        <w:t xml:space="preserve"> </w:t>
      </w:r>
      <w:r w:rsidRPr="00AA46FE">
        <w:t>декабря</w:t>
      </w:r>
      <w:r w:rsidR="00F14522">
        <w:t xml:space="preserve"> </w:t>
      </w:r>
      <w:r w:rsidRPr="00AA46FE">
        <w:t>правительство</w:t>
      </w:r>
      <w:r w:rsidR="00F14522">
        <w:t xml:space="preserve"> </w:t>
      </w:r>
      <w:r w:rsidRPr="00AA46FE">
        <w:t>Казахстана</w:t>
      </w:r>
      <w:r w:rsidR="00F14522">
        <w:t xml:space="preserve"> </w:t>
      </w:r>
      <w:r w:rsidRPr="00AA46FE">
        <w:t>и</w:t>
      </w:r>
      <w:r w:rsidR="00F14522">
        <w:t xml:space="preserve"> </w:t>
      </w:r>
      <w:r w:rsidRPr="00AA46FE">
        <w:t>международная</w:t>
      </w:r>
      <w:r w:rsidR="00F14522">
        <w:t xml:space="preserve"> </w:t>
      </w:r>
      <w:r w:rsidRPr="00AA46FE">
        <w:t>компания</w:t>
      </w:r>
      <w:r w:rsidR="00F14522">
        <w:t xml:space="preserve"> </w:t>
      </w:r>
      <w:r w:rsidRPr="00AA46FE">
        <w:t>ArcelorMittal</w:t>
      </w:r>
      <w:r w:rsidR="00F14522">
        <w:t xml:space="preserve"> </w:t>
      </w:r>
      <w:r w:rsidRPr="00AA46FE">
        <w:t>завершили</w:t>
      </w:r>
      <w:r w:rsidR="00F14522">
        <w:t xml:space="preserve"> </w:t>
      </w:r>
      <w:r w:rsidRPr="00AA46FE">
        <w:t>переговоры</w:t>
      </w:r>
      <w:r w:rsidR="00F14522">
        <w:t xml:space="preserve"> </w:t>
      </w:r>
      <w:r w:rsidRPr="00AA46FE">
        <w:t>о</w:t>
      </w:r>
      <w:r w:rsidR="00F14522">
        <w:t xml:space="preserve"> </w:t>
      </w:r>
      <w:r w:rsidRPr="00AA46FE">
        <w:t>покупке</w:t>
      </w:r>
      <w:r w:rsidR="00F14522">
        <w:t xml:space="preserve"> </w:t>
      </w:r>
      <w:r w:rsidRPr="00AA46FE">
        <w:t>Qazaqstan</w:t>
      </w:r>
      <w:r w:rsidR="00F14522">
        <w:t xml:space="preserve"> </w:t>
      </w:r>
      <w:r w:rsidRPr="00AA46FE">
        <w:t>Investment</w:t>
      </w:r>
      <w:r w:rsidR="00F14522">
        <w:t xml:space="preserve"> </w:t>
      </w:r>
      <w:r w:rsidRPr="00AA46FE">
        <w:t>Corporation</w:t>
      </w:r>
      <w:r w:rsidR="00F14522">
        <w:t xml:space="preserve"> </w:t>
      </w:r>
      <w:r w:rsidRPr="00AA46FE">
        <w:t>предприятий</w:t>
      </w:r>
      <w:r w:rsidR="00F14522">
        <w:t xml:space="preserve"> «</w:t>
      </w:r>
      <w:r w:rsidRPr="00AA46FE">
        <w:t>АрселорМиттал</w:t>
      </w:r>
      <w:r w:rsidR="00F14522">
        <w:t xml:space="preserve"> </w:t>
      </w:r>
      <w:r w:rsidRPr="00AA46FE">
        <w:t>Темиртау</w:t>
      </w:r>
      <w:r w:rsidR="00F14522">
        <w:t xml:space="preserve">» </w:t>
      </w:r>
      <w:r w:rsidRPr="00AA46FE">
        <w:t>и</w:t>
      </w:r>
      <w:r w:rsidR="00F14522">
        <w:t xml:space="preserve"> </w:t>
      </w:r>
      <w:r w:rsidRPr="00AA46FE">
        <w:t>ArcelorMittal</w:t>
      </w:r>
      <w:r w:rsidR="00F14522">
        <w:t xml:space="preserve"> </w:t>
      </w:r>
      <w:r w:rsidRPr="00AA46FE">
        <w:t>Tubular</w:t>
      </w:r>
      <w:r w:rsidR="00F14522">
        <w:t xml:space="preserve"> </w:t>
      </w:r>
      <w:r w:rsidRPr="00AA46FE">
        <w:t>Products</w:t>
      </w:r>
      <w:r w:rsidR="00F14522">
        <w:t xml:space="preserve"> </w:t>
      </w:r>
      <w:r w:rsidRPr="00AA46FE">
        <w:t>Aktau</w:t>
      </w:r>
      <w:r w:rsidR="00F14522">
        <w:t xml:space="preserve"> </w:t>
      </w:r>
      <w:r w:rsidRPr="00AA46FE">
        <w:t>JSC.</w:t>
      </w:r>
      <w:r w:rsidR="00F14522">
        <w:t xml:space="preserve"> </w:t>
      </w:r>
      <w:r w:rsidRPr="00AA46FE">
        <w:t>Позже</w:t>
      </w:r>
      <w:r w:rsidR="00F14522">
        <w:t xml:space="preserve"> </w:t>
      </w:r>
      <w:r w:rsidRPr="00AA46FE">
        <w:t>эти</w:t>
      </w:r>
      <w:r w:rsidR="00F14522">
        <w:t xml:space="preserve"> </w:t>
      </w:r>
      <w:r w:rsidRPr="00AA46FE">
        <w:t>активы</w:t>
      </w:r>
      <w:r w:rsidR="00F14522">
        <w:t xml:space="preserve"> </w:t>
      </w:r>
      <w:r w:rsidRPr="00AA46FE">
        <w:t>были</w:t>
      </w:r>
      <w:r w:rsidR="00F14522">
        <w:t xml:space="preserve"> </w:t>
      </w:r>
      <w:r w:rsidRPr="00AA46FE">
        <w:t>переданы</w:t>
      </w:r>
      <w:r w:rsidR="00F14522">
        <w:t xml:space="preserve"> </w:t>
      </w:r>
      <w:r w:rsidRPr="00AA46FE">
        <w:t>новому</w:t>
      </w:r>
      <w:r w:rsidR="00F14522">
        <w:t xml:space="preserve"> </w:t>
      </w:r>
      <w:r w:rsidRPr="00AA46FE">
        <w:t>инвестору</w:t>
      </w:r>
      <w:r w:rsidR="00F14522">
        <w:t xml:space="preserve"> - </w:t>
      </w:r>
      <w:r w:rsidRPr="00AA46FE">
        <w:t>бизнесмену</w:t>
      </w:r>
      <w:r w:rsidR="00F14522">
        <w:t xml:space="preserve"> </w:t>
      </w:r>
      <w:r w:rsidRPr="00AA46FE">
        <w:t>Андрею</w:t>
      </w:r>
      <w:r w:rsidR="00F14522">
        <w:t xml:space="preserve"> </w:t>
      </w:r>
      <w:r w:rsidRPr="00AA46FE">
        <w:t>Лаврентьеву.</w:t>
      </w:r>
    </w:p>
    <w:p w:rsidR="00773E2B" w:rsidRPr="00AA46FE" w:rsidRDefault="00773E2B" w:rsidP="00773E2B">
      <w:r w:rsidRPr="00AA46FE">
        <w:t>Между</w:t>
      </w:r>
      <w:r w:rsidR="00F14522">
        <w:t xml:space="preserve"> </w:t>
      </w:r>
      <w:r w:rsidRPr="00AA46FE">
        <w:t>тем</w:t>
      </w:r>
      <w:r w:rsidR="00F14522">
        <w:t xml:space="preserve"> </w:t>
      </w:r>
      <w:r w:rsidRPr="00AA46FE">
        <w:t>на</w:t>
      </w:r>
      <w:r w:rsidR="00F14522">
        <w:t xml:space="preserve"> </w:t>
      </w:r>
      <w:r w:rsidRPr="00AA46FE">
        <w:t>рынке</w:t>
      </w:r>
      <w:r w:rsidR="00F14522">
        <w:t xml:space="preserve"> </w:t>
      </w:r>
      <w:r w:rsidRPr="00AA46FE">
        <w:t>активно</w:t>
      </w:r>
      <w:r w:rsidR="00F14522">
        <w:t xml:space="preserve"> </w:t>
      </w:r>
      <w:r w:rsidRPr="00AA46FE">
        <w:t>обсуждалась</w:t>
      </w:r>
      <w:r w:rsidR="00F14522">
        <w:t xml:space="preserve"> </w:t>
      </w:r>
      <w:r w:rsidRPr="00AA46FE">
        <w:t>версия</w:t>
      </w:r>
      <w:r w:rsidR="00F14522">
        <w:t xml:space="preserve"> </w:t>
      </w:r>
      <w:r w:rsidRPr="00AA46FE">
        <w:t>о</w:t>
      </w:r>
      <w:r w:rsidR="00F14522">
        <w:t xml:space="preserve"> </w:t>
      </w:r>
      <w:r w:rsidRPr="00AA46FE">
        <w:t>том,</w:t>
      </w:r>
      <w:r w:rsidR="00F14522">
        <w:t xml:space="preserve"> </w:t>
      </w:r>
      <w:r w:rsidRPr="00AA46FE">
        <w:t>что,</w:t>
      </w:r>
      <w:r w:rsidR="00F14522">
        <w:t xml:space="preserve"> </w:t>
      </w:r>
      <w:r w:rsidRPr="00AA46FE">
        <w:t>возможно,</w:t>
      </w:r>
      <w:r w:rsidR="00F14522">
        <w:t xml:space="preserve"> </w:t>
      </w:r>
      <w:r w:rsidRPr="00AA46FE">
        <w:t>к</w:t>
      </w:r>
      <w:r w:rsidR="00F14522">
        <w:t xml:space="preserve"> </w:t>
      </w:r>
      <w:r w:rsidRPr="00AA46FE">
        <w:t>данной</w:t>
      </w:r>
      <w:r w:rsidR="00F14522">
        <w:t xml:space="preserve"> </w:t>
      </w:r>
      <w:r w:rsidRPr="00AA46FE">
        <w:t>сделке</w:t>
      </w:r>
      <w:r w:rsidR="00F14522">
        <w:t xml:space="preserve"> </w:t>
      </w:r>
      <w:r w:rsidRPr="00AA46FE">
        <w:t>были</w:t>
      </w:r>
      <w:r w:rsidR="00F14522">
        <w:t xml:space="preserve"> </w:t>
      </w:r>
      <w:r w:rsidRPr="00AA46FE">
        <w:t>привлечены</w:t>
      </w:r>
      <w:r w:rsidR="00F14522">
        <w:t xml:space="preserve"> </w:t>
      </w:r>
      <w:r w:rsidRPr="00AA46FE">
        <w:t>и</w:t>
      </w:r>
      <w:r w:rsidR="00F14522">
        <w:t xml:space="preserve"> </w:t>
      </w:r>
      <w:r w:rsidRPr="00AA46FE">
        <w:t>средства</w:t>
      </w:r>
      <w:r w:rsidR="00F14522">
        <w:t xml:space="preserve"> </w:t>
      </w:r>
      <w:r w:rsidRPr="00AA46FE">
        <w:t>из</w:t>
      </w:r>
      <w:r w:rsidR="00F14522">
        <w:t xml:space="preserve"> </w:t>
      </w:r>
      <w:r w:rsidRPr="00AA46FE">
        <w:t>ЕНПФ.</w:t>
      </w:r>
      <w:r w:rsidR="00F14522">
        <w:t xml:space="preserve"> </w:t>
      </w:r>
      <w:r w:rsidRPr="00AA46FE">
        <w:t>Однако</w:t>
      </w:r>
      <w:r w:rsidR="00F14522">
        <w:t xml:space="preserve"> </w:t>
      </w:r>
      <w:r w:rsidRPr="00AA46FE">
        <w:t>в</w:t>
      </w:r>
      <w:r w:rsidR="00F14522">
        <w:t xml:space="preserve"> </w:t>
      </w:r>
      <w:r w:rsidRPr="00AA46FE">
        <w:t>Нацбанке</w:t>
      </w:r>
      <w:r w:rsidR="00F14522">
        <w:t xml:space="preserve"> </w:t>
      </w:r>
      <w:r w:rsidRPr="00AA46FE">
        <w:t>это</w:t>
      </w:r>
      <w:r w:rsidR="00F14522">
        <w:t xml:space="preserve"> </w:t>
      </w:r>
      <w:r w:rsidRPr="00AA46FE">
        <w:t>предположение</w:t>
      </w:r>
      <w:r w:rsidR="00F14522">
        <w:t xml:space="preserve"> </w:t>
      </w:r>
      <w:r w:rsidRPr="00AA46FE">
        <w:t>опровергли.</w:t>
      </w:r>
    </w:p>
    <w:p w:rsidR="00773E2B" w:rsidRPr="00AA46FE" w:rsidRDefault="00F14522" w:rsidP="00773E2B">
      <w:r>
        <w:t>«</w:t>
      </w:r>
      <w:r w:rsidR="00773E2B" w:rsidRPr="00AA46FE">
        <w:t>Информация</w:t>
      </w:r>
      <w:r>
        <w:t xml:space="preserve"> </w:t>
      </w:r>
      <w:r w:rsidR="00773E2B" w:rsidRPr="00AA46FE">
        <w:t>о</w:t>
      </w:r>
      <w:r>
        <w:t xml:space="preserve"> </w:t>
      </w:r>
      <w:r w:rsidR="00773E2B" w:rsidRPr="00AA46FE">
        <w:t>приобретении</w:t>
      </w:r>
      <w:r>
        <w:t xml:space="preserve"> </w:t>
      </w:r>
      <w:r w:rsidR="00773E2B" w:rsidRPr="00AA46FE">
        <w:t>ЕНПФ</w:t>
      </w:r>
      <w:r>
        <w:t xml:space="preserve"> </w:t>
      </w:r>
      <w:r w:rsidR="00773E2B" w:rsidRPr="00AA46FE">
        <w:t>облигаций</w:t>
      </w:r>
      <w:r>
        <w:t xml:space="preserve"> «</w:t>
      </w:r>
      <w:r w:rsidR="00773E2B" w:rsidRPr="00AA46FE">
        <w:t>АрселорМиттал</w:t>
      </w:r>
      <w:r>
        <w:t xml:space="preserve"> </w:t>
      </w:r>
      <w:r w:rsidR="00773E2B" w:rsidRPr="00AA46FE">
        <w:t>Темиртау</w:t>
      </w:r>
      <w:r>
        <w:t xml:space="preserve">» </w:t>
      </w:r>
      <w:r w:rsidR="00773E2B" w:rsidRPr="00AA46FE">
        <w:t>не</w:t>
      </w:r>
      <w:r>
        <w:t xml:space="preserve"> </w:t>
      </w:r>
      <w:r w:rsidR="00773E2B" w:rsidRPr="00AA46FE">
        <w:t>соответствует</w:t>
      </w:r>
      <w:r>
        <w:t xml:space="preserve"> </w:t>
      </w:r>
      <w:r w:rsidR="00773E2B" w:rsidRPr="00AA46FE">
        <w:t>действительности.</w:t>
      </w:r>
      <w:r>
        <w:t xml:space="preserve"> </w:t>
      </w:r>
      <w:r w:rsidR="00773E2B" w:rsidRPr="00AA46FE">
        <w:t>Пенсионные</w:t>
      </w:r>
      <w:r>
        <w:t xml:space="preserve"> </w:t>
      </w:r>
      <w:r w:rsidR="00773E2B" w:rsidRPr="00AA46FE">
        <w:t>активы</w:t>
      </w:r>
      <w:r>
        <w:t xml:space="preserve"> </w:t>
      </w:r>
      <w:r w:rsidR="00773E2B" w:rsidRPr="00AA46FE">
        <w:t>ЕНПФ</w:t>
      </w:r>
      <w:r>
        <w:t xml:space="preserve"> </w:t>
      </w:r>
      <w:r w:rsidR="00773E2B" w:rsidRPr="00AA46FE">
        <w:t>в</w:t>
      </w:r>
      <w:r>
        <w:t xml:space="preserve"> </w:t>
      </w:r>
      <w:r w:rsidR="00773E2B" w:rsidRPr="00AA46FE">
        <w:t>сделках</w:t>
      </w:r>
      <w:r>
        <w:t xml:space="preserve"> </w:t>
      </w:r>
      <w:r w:rsidR="00773E2B" w:rsidRPr="00AA46FE">
        <w:t>с</w:t>
      </w:r>
      <w:r>
        <w:t xml:space="preserve"> </w:t>
      </w:r>
      <w:r w:rsidR="00773E2B" w:rsidRPr="00AA46FE">
        <w:t>АМТ</w:t>
      </w:r>
      <w:r>
        <w:t xml:space="preserve"> </w:t>
      </w:r>
      <w:r w:rsidR="00773E2B" w:rsidRPr="00AA46FE">
        <w:t>не</w:t>
      </w:r>
      <w:r>
        <w:t xml:space="preserve"> </w:t>
      </w:r>
      <w:r w:rsidR="00773E2B" w:rsidRPr="00AA46FE">
        <w:t>участвовали</w:t>
      </w:r>
      <w:r>
        <w:t>»</w:t>
      </w:r>
      <w:r w:rsidR="00773E2B" w:rsidRPr="00AA46FE">
        <w:t>,</w:t>
      </w:r>
      <w:r>
        <w:t xml:space="preserve"> - </w:t>
      </w:r>
      <w:r w:rsidR="00773E2B" w:rsidRPr="00AA46FE">
        <w:t>говорится</w:t>
      </w:r>
      <w:r>
        <w:t xml:space="preserve"> </w:t>
      </w:r>
      <w:r w:rsidR="00773E2B" w:rsidRPr="00AA46FE">
        <w:t>в</w:t>
      </w:r>
      <w:r>
        <w:t xml:space="preserve"> </w:t>
      </w:r>
      <w:r w:rsidR="00773E2B" w:rsidRPr="00AA46FE">
        <w:t>ответе</w:t>
      </w:r>
      <w:r>
        <w:t xml:space="preserve"> </w:t>
      </w:r>
      <w:r w:rsidR="00773E2B" w:rsidRPr="00AA46FE">
        <w:t>на</w:t>
      </w:r>
      <w:r>
        <w:t xml:space="preserve"> </w:t>
      </w:r>
      <w:r w:rsidR="00773E2B" w:rsidRPr="00AA46FE">
        <w:t>запрос</w:t>
      </w:r>
      <w:r>
        <w:t xml:space="preserve"> </w:t>
      </w:r>
      <w:r w:rsidR="00773E2B" w:rsidRPr="00AA46FE">
        <w:t>LS.</w:t>
      </w:r>
    </w:p>
    <w:p w:rsidR="00773E2B" w:rsidRPr="00AA46FE" w:rsidRDefault="00773E2B" w:rsidP="00773E2B">
      <w:r w:rsidRPr="00AA46FE">
        <w:t>Напомним,</w:t>
      </w:r>
      <w:r w:rsidR="00F14522">
        <w:t xml:space="preserve"> </w:t>
      </w:r>
      <w:r w:rsidRPr="00AA46FE">
        <w:t>что</w:t>
      </w:r>
      <w:r w:rsidR="00F14522">
        <w:t xml:space="preserve"> </w:t>
      </w:r>
      <w:r w:rsidRPr="00AA46FE">
        <w:t>государству</w:t>
      </w:r>
      <w:r w:rsidR="00F14522">
        <w:t xml:space="preserve"> </w:t>
      </w:r>
      <w:r w:rsidRPr="00AA46FE">
        <w:t>удалось</w:t>
      </w:r>
      <w:r w:rsidR="00F14522">
        <w:t xml:space="preserve"> </w:t>
      </w:r>
      <w:r w:rsidRPr="00AA46FE">
        <w:t>снизить</w:t>
      </w:r>
      <w:r w:rsidR="00F14522">
        <w:t xml:space="preserve"> </w:t>
      </w:r>
      <w:r w:rsidRPr="00AA46FE">
        <w:t>стоимость</w:t>
      </w:r>
      <w:r w:rsidR="00F14522">
        <w:t xml:space="preserve"> </w:t>
      </w:r>
      <w:r w:rsidRPr="00AA46FE">
        <w:t>двух</w:t>
      </w:r>
      <w:r w:rsidR="00F14522">
        <w:t xml:space="preserve"> </w:t>
      </w:r>
      <w:r w:rsidRPr="00AA46FE">
        <w:t>активов</w:t>
      </w:r>
      <w:r w:rsidR="00F14522">
        <w:t xml:space="preserve"> </w:t>
      </w:r>
      <w:r w:rsidRPr="00AA46FE">
        <w:t>с</w:t>
      </w:r>
      <w:r w:rsidR="00F14522">
        <w:t xml:space="preserve"> </w:t>
      </w:r>
      <w:r w:rsidRPr="00AA46FE">
        <w:t>$3,5</w:t>
      </w:r>
      <w:r w:rsidR="00F14522">
        <w:t xml:space="preserve"> </w:t>
      </w:r>
      <w:r w:rsidRPr="00AA46FE">
        <w:t>млрд</w:t>
      </w:r>
      <w:r w:rsidR="00F14522">
        <w:t xml:space="preserve"> </w:t>
      </w:r>
      <w:r w:rsidRPr="00AA46FE">
        <w:t>до</w:t>
      </w:r>
      <w:r w:rsidR="00F14522">
        <w:t xml:space="preserve"> </w:t>
      </w:r>
      <w:r w:rsidRPr="00AA46FE">
        <w:t>$286</w:t>
      </w:r>
      <w:r w:rsidR="00F14522">
        <w:t xml:space="preserve"> </w:t>
      </w:r>
      <w:r w:rsidRPr="00AA46FE">
        <w:t>млн.</w:t>
      </w:r>
      <w:r w:rsidR="00F14522">
        <w:t xml:space="preserve"> </w:t>
      </w:r>
      <w:r w:rsidRPr="00AA46FE">
        <w:t>Как</w:t>
      </w:r>
      <w:r w:rsidR="00F14522">
        <w:t xml:space="preserve"> </w:t>
      </w:r>
      <w:r w:rsidRPr="00AA46FE">
        <w:t>отметил</w:t>
      </w:r>
      <w:r w:rsidR="00F14522">
        <w:t xml:space="preserve"> </w:t>
      </w:r>
      <w:r w:rsidRPr="00AA46FE">
        <w:t>министр</w:t>
      </w:r>
      <w:r w:rsidR="00F14522">
        <w:t xml:space="preserve"> </w:t>
      </w:r>
      <w:r w:rsidRPr="00AA46FE">
        <w:t>промышленности</w:t>
      </w:r>
      <w:r w:rsidR="00F14522">
        <w:t xml:space="preserve"> </w:t>
      </w:r>
      <w:r w:rsidRPr="00AA46FE">
        <w:t>и</w:t>
      </w:r>
      <w:r w:rsidR="00F14522">
        <w:t xml:space="preserve"> </w:t>
      </w:r>
      <w:r w:rsidRPr="00AA46FE">
        <w:t>строительства</w:t>
      </w:r>
      <w:r w:rsidR="00F14522">
        <w:t xml:space="preserve"> </w:t>
      </w:r>
      <w:r w:rsidRPr="00AA46FE">
        <w:t>Канат</w:t>
      </w:r>
      <w:r w:rsidR="00F14522">
        <w:t xml:space="preserve"> </w:t>
      </w:r>
      <w:r w:rsidRPr="00AA46FE">
        <w:t>Шарлапаев,</w:t>
      </w:r>
      <w:r w:rsidR="00F14522">
        <w:t xml:space="preserve"> </w:t>
      </w:r>
      <w:r w:rsidRPr="00AA46FE">
        <w:t>из</w:t>
      </w:r>
      <w:r w:rsidR="00F14522">
        <w:t xml:space="preserve"> </w:t>
      </w:r>
      <w:r w:rsidRPr="00AA46FE">
        <w:t>госбюджета</w:t>
      </w:r>
      <w:r w:rsidR="00F14522">
        <w:t xml:space="preserve"> </w:t>
      </w:r>
      <w:r w:rsidRPr="00AA46FE">
        <w:t>на</w:t>
      </w:r>
      <w:r w:rsidR="00F14522">
        <w:t xml:space="preserve"> </w:t>
      </w:r>
      <w:r w:rsidRPr="00AA46FE">
        <w:t>реализацию</w:t>
      </w:r>
      <w:r w:rsidR="00F14522">
        <w:t xml:space="preserve"> </w:t>
      </w:r>
      <w:r w:rsidRPr="00AA46FE">
        <w:t>сделки</w:t>
      </w:r>
      <w:r w:rsidR="00F14522">
        <w:t xml:space="preserve"> </w:t>
      </w:r>
      <w:r w:rsidRPr="00AA46FE">
        <w:t>не</w:t>
      </w:r>
      <w:r w:rsidR="00F14522">
        <w:t xml:space="preserve"> </w:t>
      </w:r>
      <w:r w:rsidRPr="00AA46FE">
        <w:t>было</w:t>
      </w:r>
      <w:r w:rsidR="00F14522">
        <w:t xml:space="preserve"> </w:t>
      </w:r>
      <w:r w:rsidRPr="00AA46FE">
        <w:t>потрачено</w:t>
      </w:r>
      <w:r w:rsidR="00F14522">
        <w:t xml:space="preserve"> </w:t>
      </w:r>
      <w:r w:rsidRPr="00AA46FE">
        <w:t>ни</w:t>
      </w:r>
      <w:r w:rsidR="00F14522">
        <w:t xml:space="preserve"> </w:t>
      </w:r>
      <w:r w:rsidRPr="00AA46FE">
        <w:t>одного</w:t>
      </w:r>
      <w:r w:rsidR="00F14522">
        <w:t xml:space="preserve"> </w:t>
      </w:r>
      <w:r w:rsidRPr="00AA46FE">
        <w:t>тенге.</w:t>
      </w:r>
      <w:r w:rsidR="00F14522">
        <w:t xml:space="preserve"> </w:t>
      </w:r>
    </w:p>
    <w:p w:rsidR="00773E2B" w:rsidRPr="00AA46FE" w:rsidRDefault="00773E2B" w:rsidP="00773E2B">
      <w:r w:rsidRPr="00AA46FE">
        <w:t>Тем</w:t>
      </w:r>
      <w:r w:rsidR="00F14522">
        <w:t xml:space="preserve"> </w:t>
      </w:r>
      <w:r w:rsidRPr="00AA46FE">
        <w:t>временем</w:t>
      </w:r>
      <w:r w:rsidR="00F14522">
        <w:t xml:space="preserve"> </w:t>
      </w:r>
      <w:r w:rsidRPr="00AA46FE">
        <w:t>Лаврентьев</w:t>
      </w:r>
      <w:r w:rsidR="00F14522">
        <w:t xml:space="preserve"> </w:t>
      </w:r>
      <w:r w:rsidRPr="00AA46FE">
        <w:t>взял</w:t>
      </w:r>
      <w:r w:rsidR="00F14522">
        <w:t xml:space="preserve"> </w:t>
      </w:r>
      <w:r w:rsidRPr="00AA46FE">
        <w:t>на</w:t>
      </w:r>
      <w:r w:rsidR="00F14522">
        <w:t xml:space="preserve"> </w:t>
      </w:r>
      <w:r w:rsidRPr="00AA46FE">
        <w:t>себя</w:t>
      </w:r>
      <w:r w:rsidR="00F14522">
        <w:t xml:space="preserve"> </w:t>
      </w:r>
      <w:r w:rsidRPr="00AA46FE">
        <w:t>обязательства</w:t>
      </w:r>
      <w:r w:rsidR="00F14522">
        <w:t xml:space="preserve"> </w:t>
      </w:r>
      <w:r w:rsidRPr="00AA46FE">
        <w:t>перед</w:t>
      </w:r>
      <w:r w:rsidR="00F14522">
        <w:t xml:space="preserve"> </w:t>
      </w:r>
      <w:r w:rsidRPr="00AA46FE">
        <w:t>материнской</w:t>
      </w:r>
      <w:r w:rsidR="00F14522">
        <w:t xml:space="preserve"> </w:t>
      </w:r>
      <w:r w:rsidRPr="00AA46FE">
        <w:t>компанией</w:t>
      </w:r>
      <w:r w:rsidR="00F14522">
        <w:t xml:space="preserve"> </w:t>
      </w:r>
      <w:r w:rsidRPr="00AA46FE">
        <w:t>ArcelorMittal</w:t>
      </w:r>
      <w:r w:rsidR="00F14522">
        <w:t xml:space="preserve"> </w:t>
      </w:r>
      <w:r w:rsidRPr="00AA46FE">
        <w:t>по</w:t>
      </w:r>
      <w:r w:rsidR="00F14522">
        <w:t xml:space="preserve"> </w:t>
      </w:r>
      <w:r w:rsidRPr="00AA46FE">
        <w:t>погашению</w:t>
      </w:r>
      <w:r w:rsidR="00F14522">
        <w:t xml:space="preserve"> </w:t>
      </w:r>
      <w:r w:rsidRPr="00AA46FE">
        <w:t>краткосрочного</w:t>
      </w:r>
      <w:r w:rsidR="00F14522">
        <w:t xml:space="preserve"> </w:t>
      </w:r>
      <w:r w:rsidRPr="00AA46FE">
        <w:t>займа</w:t>
      </w:r>
      <w:r w:rsidR="00F14522">
        <w:t xml:space="preserve"> </w:t>
      </w:r>
      <w:r w:rsidRPr="00AA46FE">
        <w:t>в</w:t>
      </w:r>
      <w:r w:rsidR="00F14522">
        <w:t xml:space="preserve"> </w:t>
      </w:r>
      <w:r w:rsidRPr="00AA46FE">
        <w:t>размере</w:t>
      </w:r>
      <w:r w:rsidR="00F14522">
        <w:t xml:space="preserve"> </w:t>
      </w:r>
      <w:r w:rsidRPr="00AA46FE">
        <w:t>$250</w:t>
      </w:r>
      <w:r w:rsidR="00F14522">
        <w:t xml:space="preserve"> </w:t>
      </w:r>
      <w:r w:rsidRPr="00AA46FE">
        <w:t>млн</w:t>
      </w:r>
      <w:r w:rsidR="00F14522">
        <w:t xml:space="preserve"> </w:t>
      </w:r>
      <w:r w:rsidRPr="00AA46FE">
        <w:t>и</w:t>
      </w:r>
      <w:r w:rsidR="00F14522">
        <w:t xml:space="preserve"> </w:t>
      </w:r>
      <w:r w:rsidRPr="00AA46FE">
        <w:t>долгосрочного</w:t>
      </w:r>
      <w:r w:rsidR="00F14522">
        <w:t xml:space="preserve"> </w:t>
      </w:r>
      <w:r w:rsidRPr="00AA46FE">
        <w:t>в</w:t>
      </w:r>
      <w:r w:rsidR="00F14522">
        <w:t xml:space="preserve"> </w:t>
      </w:r>
      <w:r w:rsidRPr="00AA46FE">
        <w:t>размере</w:t>
      </w:r>
      <w:r w:rsidR="00F14522">
        <w:t xml:space="preserve"> </w:t>
      </w:r>
      <w:r w:rsidRPr="00AA46FE">
        <w:t>$450</w:t>
      </w:r>
      <w:r w:rsidR="00F14522">
        <w:t xml:space="preserve"> </w:t>
      </w:r>
      <w:r w:rsidRPr="00AA46FE">
        <w:t>млн</w:t>
      </w:r>
      <w:r w:rsidR="00F14522">
        <w:t xml:space="preserve"> </w:t>
      </w:r>
      <w:r w:rsidRPr="00AA46FE">
        <w:t>в</w:t>
      </w:r>
      <w:r w:rsidR="00F14522">
        <w:t xml:space="preserve"> </w:t>
      </w:r>
      <w:r w:rsidRPr="00AA46FE">
        <w:t>течение</w:t>
      </w:r>
      <w:r w:rsidR="00F14522">
        <w:t xml:space="preserve"> </w:t>
      </w:r>
      <w:r w:rsidRPr="00AA46FE">
        <w:t>четырех</w:t>
      </w:r>
      <w:r w:rsidR="00F14522">
        <w:t xml:space="preserve"> </w:t>
      </w:r>
      <w:r w:rsidRPr="00AA46FE">
        <w:t>лет.</w:t>
      </w:r>
      <w:r w:rsidR="00F14522">
        <w:t xml:space="preserve"> </w:t>
      </w:r>
    </w:p>
    <w:p w:rsidR="00773E2B" w:rsidRPr="00AA46FE" w:rsidRDefault="00773E2B" w:rsidP="00773E2B">
      <w:r w:rsidRPr="00AA46FE">
        <w:t>Еще</w:t>
      </w:r>
      <w:r w:rsidR="00F14522">
        <w:t xml:space="preserve"> </w:t>
      </w:r>
      <w:r w:rsidRPr="00AA46FE">
        <w:t>в</w:t>
      </w:r>
      <w:r w:rsidR="00F14522">
        <w:t xml:space="preserve"> </w:t>
      </w:r>
      <w:r w:rsidRPr="00AA46FE">
        <w:t>ноябре</w:t>
      </w:r>
      <w:r w:rsidR="00F14522">
        <w:t xml:space="preserve"> </w:t>
      </w:r>
      <w:r w:rsidRPr="00AA46FE">
        <w:t>стало</w:t>
      </w:r>
      <w:r w:rsidR="00F14522">
        <w:t xml:space="preserve"> </w:t>
      </w:r>
      <w:r w:rsidRPr="00AA46FE">
        <w:t>известно,</w:t>
      </w:r>
      <w:r w:rsidR="00F14522">
        <w:t xml:space="preserve"> </w:t>
      </w:r>
      <w:r w:rsidRPr="00AA46FE">
        <w:t>что</w:t>
      </w:r>
      <w:r w:rsidR="00F14522">
        <w:t xml:space="preserve"> </w:t>
      </w:r>
      <w:r w:rsidRPr="00AA46FE">
        <w:t>правительство</w:t>
      </w:r>
      <w:r w:rsidR="00F14522">
        <w:t xml:space="preserve"> </w:t>
      </w:r>
      <w:r w:rsidRPr="00AA46FE">
        <w:t>страны</w:t>
      </w:r>
      <w:r w:rsidR="00F14522">
        <w:t xml:space="preserve"> </w:t>
      </w:r>
      <w:r w:rsidRPr="00AA46FE">
        <w:t>хочет</w:t>
      </w:r>
      <w:r w:rsidR="00F14522">
        <w:t xml:space="preserve"> </w:t>
      </w:r>
      <w:r w:rsidRPr="00AA46FE">
        <w:t>использовать</w:t>
      </w:r>
      <w:r w:rsidR="00F14522">
        <w:t xml:space="preserve"> </w:t>
      </w:r>
      <w:r w:rsidRPr="00AA46FE">
        <w:t>пенсионные</w:t>
      </w:r>
      <w:r w:rsidR="00F14522">
        <w:t xml:space="preserve"> </w:t>
      </w:r>
      <w:r w:rsidRPr="00AA46FE">
        <w:t>накопления</w:t>
      </w:r>
      <w:r w:rsidR="00F14522">
        <w:t xml:space="preserve"> </w:t>
      </w:r>
      <w:r w:rsidRPr="00AA46FE">
        <w:t>казахстанцев</w:t>
      </w:r>
      <w:r w:rsidR="00F14522">
        <w:t xml:space="preserve"> </w:t>
      </w:r>
      <w:r w:rsidRPr="00AA46FE">
        <w:t>на</w:t>
      </w:r>
      <w:r w:rsidR="00F14522">
        <w:t xml:space="preserve"> </w:t>
      </w:r>
      <w:r w:rsidRPr="00AA46FE">
        <w:t>финансирование</w:t>
      </w:r>
      <w:r w:rsidR="00F14522">
        <w:t xml:space="preserve"> </w:t>
      </w:r>
      <w:r w:rsidRPr="00AA46FE">
        <w:t>проектов</w:t>
      </w:r>
      <w:r w:rsidR="00F14522">
        <w:t xml:space="preserve"> </w:t>
      </w:r>
      <w:r w:rsidRPr="00AA46FE">
        <w:t>в</w:t>
      </w:r>
      <w:r w:rsidR="00F14522">
        <w:t xml:space="preserve"> </w:t>
      </w:r>
      <w:r w:rsidRPr="00AA46FE">
        <w:t>сфере</w:t>
      </w:r>
      <w:r w:rsidR="00F14522">
        <w:t xml:space="preserve"> </w:t>
      </w:r>
      <w:r w:rsidRPr="00AA46FE">
        <w:t>индустриализации,</w:t>
      </w:r>
      <w:r w:rsidR="00F14522">
        <w:t xml:space="preserve"> </w:t>
      </w:r>
      <w:r w:rsidRPr="00AA46FE">
        <w:t>транспорта</w:t>
      </w:r>
      <w:r w:rsidR="00F14522">
        <w:t xml:space="preserve"> </w:t>
      </w:r>
      <w:r w:rsidRPr="00AA46FE">
        <w:t>и</w:t>
      </w:r>
      <w:r w:rsidR="00F14522">
        <w:t xml:space="preserve"> </w:t>
      </w:r>
      <w:r w:rsidRPr="00AA46FE">
        <w:t>инфраструктуры.</w:t>
      </w:r>
      <w:r w:rsidR="00F14522">
        <w:t xml:space="preserve"> </w:t>
      </w:r>
      <w:r w:rsidRPr="00AA46FE">
        <w:t>Хотя</w:t>
      </w:r>
      <w:r w:rsidR="00F14522">
        <w:t xml:space="preserve"> </w:t>
      </w:r>
      <w:r w:rsidRPr="00AA46FE">
        <w:t>чиновники</w:t>
      </w:r>
      <w:r w:rsidR="00F14522">
        <w:t xml:space="preserve"> </w:t>
      </w:r>
      <w:r w:rsidRPr="00AA46FE">
        <w:t>заверяют,</w:t>
      </w:r>
      <w:r w:rsidR="00F14522">
        <w:t xml:space="preserve"> </w:t>
      </w:r>
      <w:r w:rsidRPr="00AA46FE">
        <w:t>что</w:t>
      </w:r>
      <w:r w:rsidR="00F14522">
        <w:t xml:space="preserve"> </w:t>
      </w:r>
      <w:r w:rsidRPr="00AA46FE">
        <w:t>данные</w:t>
      </w:r>
      <w:r w:rsidR="00F14522">
        <w:t xml:space="preserve"> </w:t>
      </w:r>
      <w:r w:rsidRPr="00AA46FE">
        <w:t>средства</w:t>
      </w:r>
      <w:r w:rsidR="00F14522">
        <w:t xml:space="preserve"> </w:t>
      </w:r>
      <w:r w:rsidRPr="00AA46FE">
        <w:t>будут</w:t>
      </w:r>
      <w:r w:rsidR="00F14522">
        <w:t xml:space="preserve"> </w:t>
      </w:r>
      <w:r w:rsidRPr="00AA46FE">
        <w:t>возвращены</w:t>
      </w:r>
      <w:r w:rsidR="00F14522">
        <w:t xml:space="preserve"> </w:t>
      </w:r>
      <w:r w:rsidRPr="00AA46FE">
        <w:t>в</w:t>
      </w:r>
      <w:r w:rsidR="00F14522">
        <w:t xml:space="preserve"> </w:t>
      </w:r>
      <w:r w:rsidRPr="00AA46FE">
        <w:t>полной</w:t>
      </w:r>
      <w:r w:rsidR="00F14522">
        <w:t xml:space="preserve"> </w:t>
      </w:r>
      <w:r w:rsidRPr="00AA46FE">
        <w:t>мере,</w:t>
      </w:r>
      <w:r w:rsidR="00F14522">
        <w:t xml:space="preserve"> </w:t>
      </w:r>
      <w:r w:rsidRPr="00AA46FE">
        <w:t>эксперты</w:t>
      </w:r>
      <w:r w:rsidR="00F14522">
        <w:t xml:space="preserve"> </w:t>
      </w:r>
      <w:r w:rsidRPr="00AA46FE">
        <w:t>опасаются</w:t>
      </w:r>
      <w:r w:rsidR="00F14522">
        <w:t xml:space="preserve"> </w:t>
      </w:r>
      <w:r w:rsidRPr="00AA46FE">
        <w:t>коррупционных</w:t>
      </w:r>
      <w:r w:rsidR="00F14522">
        <w:t xml:space="preserve"> </w:t>
      </w:r>
      <w:r w:rsidRPr="00AA46FE">
        <w:t>рисков.</w:t>
      </w:r>
    </w:p>
    <w:p w:rsidR="00D1642B" w:rsidRPr="00AA46FE" w:rsidRDefault="00644C32" w:rsidP="00773E2B">
      <w:hyperlink r:id="rId60" w:history="1">
        <w:r w:rsidR="00773E2B" w:rsidRPr="00AA46FE">
          <w:rPr>
            <w:rStyle w:val="a3"/>
          </w:rPr>
          <w:t>https://lsm.kz/pokupali-li-amt-na-pensionnye-nakopleniya-kazahstancev</w:t>
        </w:r>
      </w:hyperlink>
    </w:p>
    <w:p w:rsidR="007A300E" w:rsidRPr="00AA46FE" w:rsidRDefault="007A300E" w:rsidP="007A300E">
      <w:pPr>
        <w:pStyle w:val="2"/>
      </w:pPr>
      <w:bookmarkStart w:id="175" w:name="_Toc154385156"/>
      <w:r w:rsidRPr="00AA46FE">
        <w:rPr>
          <w:lang w:val="en-US"/>
        </w:rPr>
        <w:lastRenderedPageBreak/>
        <w:t>Inform</w:t>
      </w:r>
      <w:r w:rsidR="0034185D" w:rsidRPr="00AA46FE">
        <w:rPr>
          <w:lang w:val="en-US"/>
        </w:rPr>
        <w:t>B</w:t>
      </w:r>
      <w:r w:rsidRPr="00AA46FE">
        <w:rPr>
          <w:lang w:val="en-US"/>
        </w:rPr>
        <w:t>uro</w:t>
      </w:r>
      <w:r w:rsidRPr="00AA46FE">
        <w:t>.</w:t>
      </w:r>
      <w:r w:rsidRPr="00AA46FE">
        <w:rPr>
          <w:lang w:val="en-US"/>
        </w:rPr>
        <w:t>kz</w:t>
      </w:r>
      <w:r w:rsidRPr="00AA46FE">
        <w:t>,</w:t>
      </w:r>
      <w:r w:rsidR="00F14522">
        <w:t xml:space="preserve"> </w:t>
      </w:r>
      <w:r w:rsidRPr="00AA46FE">
        <w:t>22.12.2023,</w:t>
      </w:r>
      <w:r w:rsidR="00F14522">
        <w:t xml:space="preserve"> </w:t>
      </w:r>
      <w:r w:rsidRPr="00AA46FE">
        <w:t>9-15%:</w:t>
      </w:r>
      <w:r w:rsidR="00F14522">
        <w:t xml:space="preserve"> </w:t>
      </w:r>
      <w:r w:rsidRPr="00AA46FE">
        <w:t>все</w:t>
      </w:r>
      <w:r w:rsidR="00F14522">
        <w:t xml:space="preserve"> </w:t>
      </w:r>
      <w:r w:rsidRPr="00AA46FE">
        <w:t>частные</w:t>
      </w:r>
      <w:r w:rsidR="00F14522">
        <w:t xml:space="preserve"> </w:t>
      </w:r>
      <w:r w:rsidRPr="00AA46FE">
        <w:t>управляющие</w:t>
      </w:r>
      <w:r w:rsidR="00F14522">
        <w:t xml:space="preserve"> </w:t>
      </w:r>
      <w:r w:rsidRPr="00AA46FE">
        <w:t>пенсионными</w:t>
      </w:r>
      <w:r w:rsidR="00F14522">
        <w:t xml:space="preserve"> </w:t>
      </w:r>
      <w:r w:rsidRPr="00AA46FE">
        <w:t>активами</w:t>
      </w:r>
      <w:r w:rsidR="00F14522">
        <w:t xml:space="preserve"> </w:t>
      </w:r>
      <w:r w:rsidRPr="00AA46FE">
        <w:t>к</w:t>
      </w:r>
      <w:r w:rsidR="00F14522">
        <w:t xml:space="preserve"> </w:t>
      </w:r>
      <w:r w:rsidRPr="00AA46FE">
        <w:t>декабрю</w:t>
      </w:r>
      <w:r w:rsidR="00F14522">
        <w:t xml:space="preserve"> </w:t>
      </w:r>
      <w:r w:rsidRPr="00AA46FE">
        <w:t>показали</w:t>
      </w:r>
      <w:r w:rsidR="00F14522">
        <w:t xml:space="preserve"> </w:t>
      </w:r>
      <w:r w:rsidRPr="00AA46FE">
        <w:t>доходность</w:t>
      </w:r>
      <w:r w:rsidR="00F14522">
        <w:t xml:space="preserve"> </w:t>
      </w:r>
      <w:r w:rsidRPr="00AA46FE">
        <w:t>выше,</w:t>
      </w:r>
      <w:r w:rsidR="00F14522">
        <w:t xml:space="preserve"> </w:t>
      </w:r>
      <w:r w:rsidRPr="00AA46FE">
        <w:t>чем</w:t>
      </w:r>
      <w:r w:rsidR="00F14522">
        <w:t xml:space="preserve"> </w:t>
      </w:r>
      <w:r w:rsidRPr="00AA46FE">
        <w:t>у</w:t>
      </w:r>
      <w:r w:rsidR="00F14522">
        <w:t xml:space="preserve"> </w:t>
      </w:r>
      <w:r w:rsidRPr="00AA46FE">
        <w:t>ЕНПФ</w:t>
      </w:r>
      <w:bookmarkEnd w:id="175"/>
    </w:p>
    <w:p w:rsidR="007A300E" w:rsidRPr="00AA46FE" w:rsidRDefault="007A300E" w:rsidP="001108C8">
      <w:pPr>
        <w:pStyle w:val="3"/>
      </w:pPr>
      <w:bookmarkStart w:id="176" w:name="_Toc154385157"/>
      <w:r w:rsidRPr="00AA46FE">
        <w:t>В</w:t>
      </w:r>
      <w:r w:rsidR="00F14522">
        <w:t xml:space="preserve"> </w:t>
      </w:r>
      <w:r w:rsidRPr="00AA46FE">
        <w:t>отличие</w:t>
      </w:r>
      <w:r w:rsidR="00F14522">
        <w:t xml:space="preserve"> </w:t>
      </w:r>
      <w:r w:rsidRPr="00AA46FE">
        <w:t>от</w:t>
      </w:r>
      <w:r w:rsidR="00F14522">
        <w:t xml:space="preserve"> </w:t>
      </w:r>
      <w:r w:rsidRPr="00AA46FE">
        <w:t>ЕНПФ,</w:t>
      </w:r>
      <w:r w:rsidR="00F14522">
        <w:t xml:space="preserve"> </w:t>
      </w:r>
      <w:r w:rsidRPr="00AA46FE">
        <w:t>частные</w:t>
      </w:r>
      <w:r w:rsidR="00F14522">
        <w:t xml:space="preserve"> </w:t>
      </w:r>
      <w:r w:rsidRPr="00AA46FE">
        <w:t>управляющие</w:t>
      </w:r>
      <w:r w:rsidR="00F14522">
        <w:t xml:space="preserve"> </w:t>
      </w:r>
      <w:r w:rsidRPr="00AA46FE">
        <w:t>компании</w:t>
      </w:r>
      <w:r w:rsidR="00F14522">
        <w:t xml:space="preserve"> </w:t>
      </w:r>
      <w:r w:rsidRPr="00AA46FE">
        <w:t>демонстрируют</w:t>
      </w:r>
      <w:r w:rsidR="00F14522">
        <w:t xml:space="preserve"> </w:t>
      </w:r>
      <w:r w:rsidRPr="00AA46FE">
        <w:t>положительную</w:t>
      </w:r>
      <w:r w:rsidR="00F14522">
        <w:t xml:space="preserve"> </w:t>
      </w:r>
      <w:r w:rsidRPr="00AA46FE">
        <w:t>реальную</w:t>
      </w:r>
      <w:r w:rsidR="00F14522">
        <w:t xml:space="preserve"> </w:t>
      </w:r>
      <w:r w:rsidRPr="00AA46FE">
        <w:t>доходность</w:t>
      </w:r>
      <w:r w:rsidR="00F14522">
        <w:t xml:space="preserve"> </w:t>
      </w:r>
      <w:r w:rsidRPr="00AA46FE">
        <w:t>по</w:t>
      </w:r>
      <w:r w:rsidR="00F14522">
        <w:t xml:space="preserve"> </w:t>
      </w:r>
      <w:r w:rsidRPr="00AA46FE">
        <w:t>пенсионным</w:t>
      </w:r>
      <w:r w:rsidR="00F14522">
        <w:t xml:space="preserve"> </w:t>
      </w:r>
      <w:r w:rsidRPr="00AA46FE">
        <w:t>активам.</w:t>
      </w:r>
      <w:bookmarkEnd w:id="176"/>
    </w:p>
    <w:p w:rsidR="007A300E" w:rsidRPr="00AA46FE" w:rsidRDefault="007A300E" w:rsidP="007A300E">
      <w:r w:rsidRPr="00AA46FE">
        <w:t>У</w:t>
      </w:r>
      <w:r w:rsidR="00F14522">
        <w:t xml:space="preserve"> </w:t>
      </w:r>
      <w:r w:rsidRPr="00AA46FE">
        <w:t>четыр</w:t>
      </w:r>
      <w:r w:rsidR="00F14522">
        <w:t>е</w:t>
      </w:r>
      <w:r w:rsidRPr="00AA46FE">
        <w:t>х</w:t>
      </w:r>
      <w:r w:rsidR="00F14522">
        <w:t xml:space="preserve"> </w:t>
      </w:r>
      <w:r w:rsidRPr="00AA46FE">
        <w:t>управляющих</w:t>
      </w:r>
      <w:r w:rsidR="00F14522">
        <w:t xml:space="preserve"> </w:t>
      </w:r>
      <w:r w:rsidRPr="00AA46FE">
        <w:t>компаний,</w:t>
      </w:r>
      <w:r w:rsidR="00F14522">
        <w:t xml:space="preserve"> </w:t>
      </w:r>
      <w:r w:rsidRPr="00AA46FE">
        <w:t>которым</w:t>
      </w:r>
      <w:r w:rsidR="00F14522">
        <w:t xml:space="preserve"> </w:t>
      </w:r>
      <w:r w:rsidRPr="00AA46FE">
        <w:t>можно</w:t>
      </w:r>
      <w:r w:rsidR="00F14522">
        <w:t xml:space="preserve"> </w:t>
      </w:r>
      <w:r w:rsidRPr="00AA46FE">
        <w:t>передавать</w:t>
      </w:r>
      <w:r w:rsidR="00F14522">
        <w:t xml:space="preserve"> </w:t>
      </w:r>
      <w:r w:rsidRPr="00AA46FE">
        <w:t>пенсионные</w:t>
      </w:r>
      <w:r w:rsidR="00F14522">
        <w:t xml:space="preserve"> </w:t>
      </w:r>
      <w:r w:rsidRPr="00AA46FE">
        <w:t>активы,</w:t>
      </w:r>
      <w:r w:rsidR="00F14522">
        <w:t xml:space="preserve"> </w:t>
      </w:r>
      <w:r w:rsidRPr="00AA46FE">
        <w:t>доходность</w:t>
      </w:r>
      <w:r w:rsidR="00F14522">
        <w:t xml:space="preserve"> </w:t>
      </w:r>
      <w:r w:rsidRPr="00AA46FE">
        <w:t>за</w:t>
      </w:r>
      <w:r w:rsidR="00F14522">
        <w:t xml:space="preserve"> </w:t>
      </w:r>
      <w:r w:rsidRPr="00AA46FE">
        <w:t>11</w:t>
      </w:r>
      <w:r w:rsidR="00F14522">
        <w:t xml:space="preserve"> </w:t>
      </w:r>
      <w:r w:rsidRPr="00AA46FE">
        <w:t>месяцев</w:t>
      </w:r>
      <w:r w:rsidR="00F14522">
        <w:t xml:space="preserve"> </w:t>
      </w:r>
      <w:r w:rsidRPr="00AA46FE">
        <w:t>2023</w:t>
      </w:r>
      <w:r w:rsidR="00F14522">
        <w:t xml:space="preserve"> </w:t>
      </w:r>
      <w:r w:rsidRPr="00AA46FE">
        <w:t>года</w:t>
      </w:r>
      <w:r w:rsidR="00F14522">
        <w:t xml:space="preserve"> </w:t>
      </w:r>
      <w:r w:rsidRPr="00AA46FE">
        <w:t>превысила</w:t>
      </w:r>
      <w:r w:rsidR="00F14522">
        <w:t xml:space="preserve"> </w:t>
      </w:r>
      <w:r w:rsidRPr="00AA46FE">
        <w:t>10%.</w:t>
      </w:r>
      <w:r w:rsidR="00F14522">
        <w:t xml:space="preserve"> </w:t>
      </w:r>
      <w:r w:rsidRPr="00AA46FE">
        <w:t>По</w:t>
      </w:r>
      <w:r w:rsidR="00F14522">
        <w:t xml:space="preserve"> </w:t>
      </w:r>
      <w:r w:rsidRPr="00AA46FE">
        <w:t>данным,</w:t>
      </w:r>
      <w:r w:rsidR="00F14522">
        <w:t xml:space="preserve"> </w:t>
      </w:r>
      <w:r w:rsidRPr="00AA46FE">
        <w:t>размещ</w:t>
      </w:r>
      <w:r w:rsidR="00F14522">
        <w:t>е</w:t>
      </w:r>
      <w:r w:rsidRPr="00AA46FE">
        <w:t>нным</w:t>
      </w:r>
      <w:r w:rsidR="00F14522">
        <w:t xml:space="preserve"> </w:t>
      </w:r>
      <w:r w:rsidRPr="00AA46FE">
        <w:t>на</w:t>
      </w:r>
      <w:r w:rsidR="00F14522">
        <w:t xml:space="preserve"> </w:t>
      </w:r>
      <w:r w:rsidRPr="00AA46FE">
        <w:t>сайте</w:t>
      </w:r>
      <w:r w:rsidR="00F14522">
        <w:t xml:space="preserve"> </w:t>
      </w:r>
      <w:r w:rsidRPr="00AA46FE">
        <w:t>ЕНПФ,</w:t>
      </w:r>
      <w:r w:rsidR="00F14522">
        <w:t xml:space="preserve"> </w:t>
      </w:r>
      <w:r w:rsidRPr="00AA46FE">
        <w:t>с</w:t>
      </w:r>
      <w:r w:rsidR="00F14522">
        <w:t xml:space="preserve"> </w:t>
      </w:r>
      <w:r w:rsidRPr="00AA46FE">
        <w:t>начала</w:t>
      </w:r>
      <w:r w:rsidR="00F14522">
        <w:t xml:space="preserve"> </w:t>
      </w:r>
      <w:r w:rsidRPr="00AA46FE">
        <w:t>года</w:t>
      </w:r>
      <w:r w:rsidR="00F14522">
        <w:t xml:space="preserve"> </w:t>
      </w:r>
      <w:r w:rsidRPr="00AA46FE">
        <w:t>доходность</w:t>
      </w:r>
      <w:r w:rsidR="00F14522">
        <w:t xml:space="preserve"> </w:t>
      </w:r>
      <w:r w:rsidRPr="00AA46FE">
        <w:t>управляющих</w:t>
      </w:r>
      <w:r w:rsidR="00F14522">
        <w:t xml:space="preserve"> </w:t>
      </w:r>
      <w:r w:rsidRPr="00AA46FE">
        <w:t>компаний</w:t>
      </w:r>
      <w:r w:rsidR="00F14522">
        <w:t xml:space="preserve"> </w:t>
      </w:r>
      <w:r w:rsidRPr="00AA46FE">
        <w:t>составила:</w:t>
      </w:r>
    </w:p>
    <w:p w:rsidR="007A300E" w:rsidRPr="00AA46FE" w:rsidRDefault="0034185D" w:rsidP="007A300E">
      <w:pPr>
        <w:rPr>
          <w:lang w:val="en-US"/>
        </w:rPr>
      </w:pPr>
      <w:r w:rsidRPr="00AA46FE">
        <w:t>-</w:t>
      </w:r>
      <w:r w:rsidR="00F14522">
        <w:t xml:space="preserve"> </w:t>
      </w:r>
      <w:r w:rsidR="007A300E" w:rsidRPr="00AA46FE">
        <w:rPr>
          <w:lang w:val="en-US"/>
        </w:rPr>
        <w:t>Halyk</w:t>
      </w:r>
      <w:r w:rsidR="00F14522">
        <w:rPr>
          <w:lang w:val="en-US"/>
        </w:rPr>
        <w:t xml:space="preserve"> </w:t>
      </w:r>
      <w:r w:rsidR="007A300E" w:rsidRPr="00AA46FE">
        <w:rPr>
          <w:lang w:val="en-US"/>
        </w:rPr>
        <w:t>Finance</w:t>
      </w:r>
      <w:r w:rsidR="00F14522">
        <w:rPr>
          <w:lang w:val="en-US"/>
        </w:rPr>
        <w:t xml:space="preserve"> - </w:t>
      </w:r>
      <w:r w:rsidR="007A300E" w:rsidRPr="00AA46FE">
        <w:rPr>
          <w:lang w:val="en-US"/>
        </w:rPr>
        <w:t>15,29%;</w:t>
      </w:r>
    </w:p>
    <w:p w:rsidR="007A300E" w:rsidRPr="00AA46FE" w:rsidRDefault="0034185D" w:rsidP="007A300E">
      <w:pPr>
        <w:rPr>
          <w:lang w:val="en-US"/>
        </w:rPr>
      </w:pPr>
      <w:r w:rsidRPr="00AA46FE">
        <w:rPr>
          <w:lang w:val="en-US"/>
        </w:rPr>
        <w:t>-</w:t>
      </w:r>
      <w:r w:rsidR="00F14522">
        <w:rPr>
          <w:lang w:val="en-US"/>
        </w:rPr>
        <w:t xml:space="preserve"> </w:t>
      </w:r>
      <w:r w:rsidR="007A300E" w:rsidRPr="00AA46FE">
        <w:rPr>
          <w:lang w:val="en-US"/>
        </w:rPr>
        <w:t>Halyk</w:t>
      </w:r>
      <w:r w:rsidR="00F14522">
        <w:rPr>
          <w:lang w:val="en-US"/>
        </w:rPr>
        <w:t xml:space="preserve"> </w:t>
      </w:r>
      <w:r w:rsidR="007A300E" w:rsidRPr="00AA46FE">
        <w:rPr>
          <w:lang w:val="en-US"/>
        </w:rPr>
        <w:t>Global</w:t>
      </w:r>
      <w:r w:rsidR="00F14522">
        <w:rPr>
          <w:lang w:val="en-US"/>
        </w:rPr>
        <w:t xml:space="preserve"> </w:t>
      </w:r>
      <w:r w:rsidR="007A300E" w:rsidRPr="00AA46FE">
        <w:rPr>
          <w:lang w:val="en-US"/>
        </w:rPr>
        <w:t>Markets</w:t>
      </w:r>
      <w:r w:rsidR="00F14522">
        <w:rPr>
          <w:lang w:val="en-US"/>
        </w:rPr>
        <w:t xml:space="preserve"> - </w:t>
      </w:r>
      <w:r w:rsidR="007A300E" w:rsidRPr="00AA46FE">
        <w:rPr>
          <w:lang w:val="en-US"/>
        </w:rPr>
        <w:t>13,86%;</w:t>
      </w:r>
    </w:p>
    <w:p w:rsidR="007A300E" w:rsidRPr="00AA46FE" w:rsidRDefault="0034185D" w:rsidP="007A300E">
      <w:pPr>
        <w:rPr>
          <w:lang w:val="en-US"/>
        </w:rPr>
      </w:pPr>
      <w:r w:rsidRPr="00AA46FE">
        <w:rPr>
          <w:lang w:val="en-US"/>
        </w:rPr>
        <w:t>-</w:t>
      </w:r>
      <w:r w:rsidR="00F14522">
        <w:rPr>
          <w:lang w:val="en-US"/>
        </w:rPr>
        <w:t xml:space="preserve"> </w:t>
      </w:r>
      <w:r w:rsidR="007A300E" w:rsidRPr="00AA46FE">
        <w:rPr>
          <w:lang w:val="en-US"/>
        </w:rPr>
        <w:t>BCC</w:t>
      </w:r>
      <w:r w:rsidR="00F14522">
        <w:rPr>
          <w:lang w:val="en-US"/>
        </w:rPr>
        <w:t xml:space="preserve"> </w:t>
      </w:r>
      <w:r w:rsidR="007A300E" w:rsidRPr="00AA46FE">
        <w:rPr>
          <w:lang w:val="en-US"/>
        </w:rPr>
        <w:t>Invest</w:t>
      </w:r>
      <w:r w:rsidR="00F14522">
        <w:rPr>
          <w:lang w:val="en-US"/>
        </w:rPr>
        <w:t xml:space="preserve"> - </w:t>
      </w:r>
      <w:r w:rsidR="007A300E" w:rsidRPr="00AA46FE">
        <w:rPr>
          <w:lang w:val="en-US"/>
        </w:rPr>
        <w:t>11%;</w:t>
      </w:r>
    </w:p>
    <w:p w:rsidR="007A300E" w:rsidRPr="00AA46FE" w:rsidRDefault="0034185D" w:rsidP="007A300E">
      <w:pPr>
        <w:rPr>
          <w:lang w:val="en-US"/>
        </w:rPr>
      </w:pPr>
      <w:r w:rsidRPr="00AA46FE">
        <w:rPr>
          <w:lang w:val="en-US"/>
        </w:rPr>
        <w:t>-</w:t>
      </w:r>
      <w:r w:rsidR="00F14522">
        <w:rPr>
          <w:lang w:val="en-US"/>
        </w:rPr>
        <w:t xml:space="preserve"> </w:t>
      </w:r>
      <w:r w:rsidR="007A300E" w:rsidRPr="00AA46FE">
        <w:rPr>
          <w:lang w:val="en-US"/>
        </w:rPr>
        <w:t>Jusan</w:t>
      </w:r>
      <w:r w:rsidR="00F14522">
        <w:rPr>
          <w:lang w:val="en-US"/>
        </w:rPr>
        <w:t xml:space="preserve"> </w:t>
      </w:r>
      <w:r w:rsidR="007A300E" w:rsidRPr="00AA46FE">
        <w:rPr>
          <w:lang w:val="en-US"/>
        </w:rPr>
        <w:t>Invest</w:t>
      </w:r>
      <w:r w:rsidR="00F14522">
        <w:rPr>
          <w:lang w:val="en-US"/>
        </w:rPr>
        <w:t xml:space="preserve"> - </w:t>
      </w:r>
      <w:r w:rsidR="007A300E" w:rsidRPr="00AA46FE">
        <w:rPr>
          <w:lang w:val="en-US"/>
        </w:rPr>
        <w:t>10,7%;</w:t>
      </w:r>
    </w:p>
    <w:p w:rsidR="007A300E" w:rsidRPr="00AA46FE" w:rsidRDefault="0034185D" w:rsidP="007A300E">
      <w:pPr>
        <w:rPr>
          <w:lang w:val="en-US"/>
        </w:rPr>
      </w:pPr>
      <w:r w:rsidRPr="00AA46FE">
        <w:rPr>
          <w:lang w:val="en-US"/>
        </w:rPr>
        <w:t>-</w:t>
      </w:r>
      <w:r w:rsidR="00F14522">
        <w:rPr>
          <w:lang w:val="en-US"/>
        </w:rPr>
        <w:t xml:space="preserve"> «</w:t>
      </w:r>
      <w:r w:rsidR="007A300E" w:rsidRPr="00AA46FE">
        <w:rPr>
          <w:lang w:val="en-US"/>
        </w:rPr>
        <w:t>Сентрас</w:t>
      </w:r>
      <w:r w:rsidR="00F14522">
        <w:rPr>
          <w:lang w:val="en-US"/>
        </w:rPr>
        <w:t xml:space="preserve"> </w:t>
      </w:r>
      <w:r w:rsidR="007A300E" w:rsidRPr="00AA46FE">
        <w:rPr>
          <w:lang w:val="en-US"/>
        </w:rPr>
        <w:t>Секьюритиз</w:t>
      </w:r>
      <w:r w:rsidR="00F14522">
        <w:rPr>
          <w:lang w:val="en-US"/>
        </w:rPr>
        <w:t xml:space="preserve">» - </w:t>
      </w:r>
      <w:r w:rsidR="007A300E" w:rsidRPr="00AA46FE">
        <w:rPr>
          <w:lang w:val="en-US"/>
        </w:rPr>
        <w:t>9,11%.</w:t>
      </w:r>
    </w:p>
    <w:p w:rsidR="007A300E" w:rsidRPr="00AA46FE" w:rsidRDefault="007A300E" w:rsidP="007A300E">
      <w:r w:rsidRPr="00AA46FE">
        <w:t>Уровень</w:t>
      </w:r>
      <w:r w:rsidR="00F14522">
        <w:t xml:space="preserve"> </w:t>
      </w:r>
      <w:r w:rsidRPr="00AA46FE">
        <w:t>доходности</w:t>
      </w:r>
      <w:r w:rsidR="00F14522">
        <w:t xml:space="preserve"> </w:t>
      </w:r>
      <w:r w:rsidRPr="00AA46FE">
        <w:t>пенсионных</w:t>
      </w:r>
      <w:r w:rsidR="00F14522">
        <w:t xml:space="preserve"> </w:t>
      </w:r>
      <w:r w:rsidRPr="00AA46FE">
        <w:t>активов</w:t>
      </w:r>
      <w:r w:rsidR="00F14522">
        <w:t xml:space="preserve"> </w:t>
      </w:r>
      <w:r w:rsidRPr="00AA46FE">
        <w:t>в</w:t>
      </w:r>
      <w:r w:rsidR="00F14522">
        <w:t xml:space="preserve"> </w:t>
      </w:r>
      <w:r w:rsidRPr="00AA46FE">
        <w:t>ЕНПФ</w:t>
      </w:r>
      <w:r w:rsidR="00F14522">
        <w:t xml:space="preserve"> </w:t>
      </w:r>
      <w:r w:rsidRPr="00AA46FE">
        <w:t>за</w:t>
      </w:r>
      <w:r w:rsidR="00F14522">
        <w:t xml:space="preserve"> </w:t>
      </w:r>
      <w:r w:rsidRPr="00AA46FE">
        <w:t>десять</w:t>
      </w:r>
      <w:r w:rsidR="00F14522">
        <w:t xml:space="preserve"> </w:t>
      </w:r>
      <w:r w:rsidRPr="00AA46FE">
        <w:t>месяцев</w:t>
      </w:r>
      <w:r w:rsidR="00F14522">
        <w:t xml:space="preserve"> </w:t>
      </w:r>
      <w:r w:rsidRPr="00AA46FE">
        <w:t>2023</w:t>
      </w:r>
      <w:r w:rsidR="00F14522">
        <w:t xml:space="preserve"> </w:t>
      </w:r>
      <w:r w:rsidRPr="00AA46FE">
        <w:t>года</w:t>
      </w:r>
      <w:r w:rsidR="00F14522">
        <w:t xml:space="preserve"> </w:t>
      </w:r>
      <w:r w:rsidRPr="00AA46FE">
        <w:t>составил</w:t>
      </w:r>
      <w:r w:rsidR="00F14522">
        <w:t xml:space="preserve"> </w:t>
      </w:r>
      <w:r w:rsidRPr="00AA46FE">
        <w:t>8,11%.</w:t>
      </w:r>
      <w:r w:rsidR="00F14522">
        <w:t xml:space="preserve"> </w:t>
      </w:r>
      <w:r w:rsidRPr="00AA46FE">
        <w:t>При</w:t>
      </w:r>
      <w:r w:rsidR="00F14522">
        <w:t xml:space="preserve"> </w:t>
      </w:r>
      <w:r w:rsidRPr="00AA46FE">
        <w:t>этом</w:t>
      </w:r>
      <w:r w:rsidR="00F14522">
        <w:t xml:space="preserve"> </w:t>
      </w:r>
      <w:r w:rsidRPr="00AA46FE">
        <w:t>уровень</w:t>
      </w:r>
      <w:r w:rsidR="00F14522">
        <w:t xml:space="preserve"> </w:t>
      </w:r>
      <w:r w:rsidRPr="00AA46FE">
        <w:t>инфляции</w:t>
      </w:r>
      <w:r w:rsidR="00F14522">
        <w:t xml:space="preserve"> </w:t>
      </w:r>
      <w:r w:rsidRPr="00AA46FE">
        <w:t>с</w:t>
      </w:r>
      <w:r w:rsidR="00F14522">
        <w:t xml:space="preserve"> </w:t>
      </w:r>
      <w:r w:rsidRPr="00AA46FE">
        <w:t>начала</w:t>
      </w:r>
      <w:r w:rsidR="00F14522">
        <w:t xml:space="preserve"> </w:t>
      </w:r>
      <w:r w:rsidRPr="00AA46FE">
        <w:t>года</w:t>
      </w:r>
      <w:r w:rsidR="00F14522">
        <w:t xml:space="preserve"> </w:t>
      </w:r>
      <w:r w:rsidRPr="00AA46FE">
        <w:t>достиг</w:t>
      </w:r>
      <w:r w:rsidR="00F14522">
        <w:t xml:space="preserve"> </w:t>
      </w:r>
      <w:r w:rsidRPr="00AA46FE">
        <w:t>8,9%.</w:t>
      </w:r>
      <w:r w:rsidR="00F14522">
        <w:t xml:space="preserve"> </w:t>
      </w:r>
      <w:r w:rsidRPr="00AA46FE">
        <w:t>Таким</w:t>
      </w:r>
      <w:r w:rsidR="00F14522">
        <w:t xml:space="preserve"> </w:t>
      </w:r>
      <w:r w:rsidRPr="00AA46FE">
        <w:t>образом,</w:t>
      </w:r>
      <w:r w:rsidR="00F14522">
        <w:t xml:space="preserve"> </w:t>
      </w:r>
      <w:r w:rsidRPr="00AA46FE">
        <w:t>частные</w:t>
      </w:r>
      <w:r w:rsidR="00F14522">
        <w:t xml:space="preserve"> </w:t>
      </w:r>
      <w:r w:rsidRPr="00AA46FE">
        <w:t>управляющие</w:t>
      </w:r>
      <w:r w:rsidR="00F14522">
        <w:t xml:space="preserve"> </w:t>
      </w:r>
      <w:r w:rsidRPr="00AA46FE">
        <w:t>компании</w:t>
      </w:r>
      <w:r w:rsidR="00F14522">
        <w:t xml:space="preserve"> </w:t>
      </w:r>
      <w:r w:rsidRPr="00AA46FE">
        <w:t>демонстрируют</w:t>
      </w:r>
      <w:r w:rsidR="00F14522">
        <w:t xml:space="preserve"> </w:t>
      </w:r>
      <w:r w:rsidRPr="00AA46FE">
        <w:t>положительную</w:t>
      </w:r>
      <w:r w:rsidR="00F14522">
        <w:t xml:space="preserve"> </w:t>
      </w:r>
      <w:r w:rsidRPr="00AA46FE">
        <w:t>реальную</w:t>
      </w:r>
      <w:r w:rsidR="00F14522">
        <w:t xml:space="preserve"> </w:t>
      </w:r>
      <w:r w:rsidRPr="00AA46FE">
        <w:t>доходность</w:t>
      </w:r>
      <w:r w:rsidR="00F14522">
        <w:t xml:space="preserve"> </w:t>
      </w:r>
      <w:r w:rsidRPr="00AA46FE">
        <w:t>по</w:t>
      </w:r>
      <w:r w:rsidR="00F14522">
        <w:t xml:space="preserve"> </w:t>
      </w:r>
      <w:r w:rsidRPr="00AA46FE">
        <w:t>пенсионным</w:t>
      </w:r>
      <w:r w:rsidR="00F14522">
        <w:t xml:space="preserve"> </w:t>
      </w:r>
      <w:r w:rsidRPr="00AA46FE">
        <w:t>активам.</w:t>
      </w:r>
    </w:p>
    <w:p w:rsidR="007A300E" w:rsidRPr="00AA46FE" w:rsidRDefault="00644C32" w:rsidP="007A300E">
      <w:hyperlink r:id="rId61" w:history="1">
        <w:r w:rsidR="007A300E" w:rsidRPr="00AA46FE">
          <w:rPr>
            <w:rStyle w:val="a3"/>
            <w:lang w:val="en-US"/>
          </w:rPr>
          <w:t>https</w:t>
        </w:r>
        <w:r w:rsidR="007A300E" w:rsidRPr="00AA46FE">
          <w:rPr>
            <w:rStyle w:val="a3"/>
          </w:rPr>
          <w:t>://</w:t>
        </w:r>
        <w:r w:rsidR="007A300E" w:rsidRPr="00AA46FE">
          <w:rPr>
            <w:rStyle w:val="a3"/>
            <w:lang w:val="en-US"/>
          </w:rPr>
          <w:t>informburo</w:t>
        </w:r>
        <w:r w:rsidR="007A300E" w:rsidRPr="00AA46FE">
          <w:rPr>
            <w:rStyle w:val="a3"/>
          </w:rPr>
          <w:t>.</w:t>
        </w:r>
        <w:r w:rsidR="007A300E" w:rsidRPr="00AA46FE">
          <w:rPr>
            <w:rStyle w:val="a3"/>
            <w:lang w:val="en-US"/>
          </w:rPr>
          <w:t>kz</w:t>
        </w:r>
        <w:r w:rsidR="007A300E" w:rsidRPr="00AA46FE">
          <w:rPr>
            <w:rStyle w:val="a3"/>
          </w:rPr>
          <w:t>/</w:t>
        </w:r>
        <w:r w:rsidR="007A300E" w:rsidRPr="00AA46FE">
          <w:rPr>
            <w:rStyle w:val="a3"/>
            <w:lang w:val="en-US"/>
          </w:rPr>
          <w:t>novosti</w:t>
        </w:r>
        <w:r w:rsidR="007A300E" w:rsidRPr="00AA46FE">
          <w:rPr>
            <w:rStyle w:val="a3"/>
          </w:rPr>
          <w:t>/9-15-</w:t>
        </w:r>
        <w:r w:rsidR="007A300E" w:rsidRPr="00AA46FE">
          <w:rPr>
            <w:rStyle w:val="a3"/>
            <w:lang w:val="en-US"/>
          </w:rPr>
          <w:t>vse</w:t>
        </w:r>
        <w:r w:rsidR="007A300E" w:rsidRPr="00AA46FE">
          <w:rPr>
            <w:rStyle w:val="a3"/>
          </w:rPr>
          <w:t>-</w:t>
        </w:r>
        <w:r w:rsidR="007A300E" w:rsidRPr="00AA46FE">
          <w:rPr>
            <w:rStyle w:val="a3"/>
            <w:lang w:val="en-US"/>
          </w:rPr>
          <w:t>castnye</w:t>
        </w:r>
        <w:r w:rsidR="007A300E" w:rsidRPr="00AA46FE">
          <w:rPr>
            <w:rStyle w:val="a3"/>
          </w:rPr>
          <w:t>-</w:t>
        </w:r>
        <w:r w:rsidR="007A300E" w:rsidRPr="00AA46FE">
          <w:rPr>
            <w:rStyle w:val="a3"/>
            <w:lang w:val="en-US"/>
          </w:rPr>
          <w:t>upravlyayushhie</w:t>
        </w:r>
        <w:r w:rsidR="007A300E" w:rsidRPr="00AA46FE">
          <w:rPr>
            <w:rStyle w:val="a3"/>
          </w:rPr>
          <w:t>-</w:t>
        </w:r>
        <w:r w:rsidR="007A300E" w:rsidRPr="00AA46FE">
          <w:rPr>
            <w:rStyle w:val="a3"/>
            <w:lang w:val="en-US"/>
          </w:rPr>
          <w:t>pensionnymi</w:t>
        </w:r>
        <w:r w:rsidR="007A300E" w:rsidRPr="00AA46FE">
          <w:rPr>
            <w:rStyle w:val="a3"/>
          </w:rPr>
          <w:t>-</w:t>
        </w:r>
        <w:r w:rsidR="007A300E" w:rsidRPr="00AA46FE">
          <w:rPr>
            <w:rStyle w:val="a3"/>
            <w:lang w:val="en-US"/>
          </w:rPr>
          <w:t>aktivami</w:t>
        </w:r>
        <w:r w:rsidR="007A300E" w:rsidRPr="00AA46FE">
          <w:rPr>
            <w:rStyle w:val="a3"/>
          </w:rPr>
          <w:t>-</w:t>
        </w:r>
        <w:r w:rsidR="007A300E" w:rsidRPr="00AA46FE">
          <w:rPr>
            <w:rStyle w:val="a3"/>
            <w:lang w:val="en-US"/>
          </w:rPr>
          <w:t>k</w:t>
        </w:r>
        <w:r w:rsidR="007A300E" w:rsidRPr="00AA46FE">
          <w:rPr>
            <w:rStyle w:val="a3"/>
          </w:rPr>
          <w:t>-</w:t>
        </w:r>
        <w:r w:rsidR="007A300E" w:rsidRPr="00AA46FE">
          <w:rPr>
            <w:rStyle w:val="a3"/>
            <w:lang w:val="en-US"/>
          </w:rPr>
          <w:t>dekabryu</w:t>
        </w:r>
        <w:r w:rsidR="007A300E" w:rsidRPr="00AA46FE">
          <w:rPr>
            <w:rStyle w:val="a3"/>
          </w:rPr>
          <w:t>-</w:t>
        </w:r>
        <w:r w:rsidR="007A300E" w:rsidRPr="00AA46FE">
          <w:rPr>
            <w:rStyle w:val="a3"/>
            <w:lang w:val="en-US"/>
          </w:rPr>
          <w:t>pokazali</w:t>
        </w:r>
        <w:r w:rsidR="007A300E" w:rsidRPr="00AA46FE">
          <w:rPr>
            <w:rStyle w:val="a3"/>
          </w:rPr>
          <w:t>-</w:t>
        </w:r>
        <w:r w:rsidR="007A300E" w:rsidRPr="00AA46FE">
          <w:rPr>
            <w:rStyle w:val="a3"/>
            <w:lang w:val="en-US"/>
          </w:rPr>
          <w:t>doxodnost</w:t>
        </w:r>
        <w:r w:rsidR="007A300E" w:rsidRPr="00AA46FE">
          <w:rPr>
            <w:rStyle w:val="a3"/>
          </w:rPr>
          <w:t>-</w:t>
        </w:r>
        <w:r w:rsidR="007A300E" w:rsidRPr="00AA46FE">
          <w:rPr>
            <w:rStyle w:val="a3"/>
            <w:lang w:val="en-US"/>
          </w:rPr>
          <w:t>vyse</w:t>
        </w:r>
        <w:r w:rsidR="007A300E" w:rsidRPr="00AA46FE">
          <w:rPr>
            <w:rStyle w:val="a3"/>
          </w:rPr>
          <w:t>-</w:t>
        </w:r>
        <w:r w:rsidR="007A300E" w:rsidRPr="00AA46FE">
          <w:rPr>
            <w:rStyle w:val="a3"/>
            <w:lang w:val="en-US"/>
          </w:rPr>
          <w:t>cem</w:t>
        </w:r>
        <w:r w:rsidR="007A300E" w:rsidRPr="00AA46FE">
          <w:rPr>
            <w:rStyle w:val="a3"/>
          </w:rPr>
          <w:t>-</w:t>
        </w:r>
        <w:r w:rsidR="007A300E" w:rsidRPr="00AA46FE">
          <w:rPr>
            <w:rStyle w:val="a3"/>
            <w:lang w:val="en-US"/>
          </w:rPr>
          <w:t>u</w:t>
        </w:r>
        <w:r w:rsidR="007A300E" w:rsidRPr="00AA46FE">
          <w:rPr>
            <w:rStyle w:val="a3"/>
          </w:rPr>
          <w:t>-</w:t>
        </w:r>
        <w:r w:rsidR="007A300E" w:rsidRPr="00AA46FE">
          <w:rPr>
            <w:rStyle w:val="a3"/>
            <w:lang w:val="en-US"/>
          </w:rPr>
          <w:t>enpf</w:t>
        </w:r>
      </w:hyperlink>
      <w:r w:rsidR="00F14522">
        <w:t xml:space="preserve"> </w:t>
      </w:r>
    </w:p>
    <w:p w:rsidR="007A300E" w:rsidRPr="00AA46FE" w:rsidRDefault="0034185D" w:rsidP="007A300E">
      <w:pPr>
        <w:pStyle w:val="2"/>
      </w:pPr>
      <w:bookmarkStart w:id="177" w:name="_Toc154385158"/>
      <w:r w:rsidRPr="00AA46FE">
        <w:t>DKN</w:t>
      </w:r>
      <w:r w:rsidR="007A300E" w:rsidRPr="00AA46FE">
        <w:t>ews.kz,</w:t>
      </w:r>
      <w:r w:rsidR="00F14522">
        <w:t xml:space="preserve"> </w:t>
      </w:r>
      <w:r w:rsidR="007A300E" w:rsidRPr="00AA46FE">
        <w:t>22.12.2023,</w:t>
      </w:r>
      <w:r w:rsidR="00F14522">
        <w:t xml:space="preserve"> </w:t>
      </w:r>
      <w:r w:rsidR="007A300E" w:rsidRPr="00AA46FE">
        <w:t>Алевтина</w:t>
      </w:r>
      <w:r w:rsidR="00F14522">
        <w:t xml:space="preserve"> </w:t>
      </w:r>
      <w:r w:rsidR="007A300E" w:rsidRPr="00AA46FE">
        <w:t>ДОНСКИХ,</w:t>
      </w:r>
      <w:r w:rsidR="00F14522">
        <w:t xml:space="preserve"> </w:t>
      </w:r>
      <w:r w:rsidR="007A300E" w:rsidRPr="00AA46FE">
        <w:t>Задачи</w:t>
      </w:r>
      <w:r w:rsidR="00F14522">
        <w:t xml:space="preserve"> </w:t>
      </w:r>
      <w:r w:rsidR="007A300E" w:rsidRPr="00AA46FE">
        <w:t>накопления</w:t>
      </w:r>
      <w:r w:rsidR="00F14522">
        <w:t xml:space="preserve"> </w:t>
      </w:r>
      <w:r w:rsidR="007A300E" w:rsidRPr="00AA46FE">
        <w:t>времен</w:t>
      </w:r>
      <w:r w:rsidR="00F14522">
        <w:t xml:space="preserve"> </w:t>
      </w:r>
      <w:r w:rsidR="007A300E" w:rsidRPr="00AA46FE">
        <w:t>гиг-экономики</w:t>
      </w:r>
      <w:bookmarkEnd w:id="177"/>
    </w:p>
    <w:p w:rsidR="007A300E" w:rsidRPr="00AA46FE" w:rsidRDefault="007A300E" w:rsidP="001108C8">
      <w:pPr>
        <w:pStyle w:val="3"/>
      </w:pPr>
      <w:bookmarkStart w:id="178" w:name="_Toc154385159"/>
      <w:r w:rsidRPr="00AA46FE">
        <w:t>Несмотря</w:t>
      </w:r>
      <w:r w:rsidR="00F14522">
        <w:t xml:space="preserve"> </w:t>
      </w:r>
      <w:r w:rsidRPr="00AA46FE">
        <w:t>на</w:t>
      </w:r>
      <w:r w:rsidR="00F14522">
        <w:t xml:space="preserve"> </w:t>
      </w:r>
      <w:r w:rsidRPr="00AA46FE">
        <w:t>то,</w:t>
      </w:r>
      <w:r w:rsidR="00F14522">
        <w:t xml:space="preserve"> </w:t>
      </w:r>
      <w:r w:rsidRPr="00AA46FE">
        <w:t>что</w:t>
      </w:r>
      <w:r w:rsidR="00F14522">
        <w:t xml:space="preserve"> </w:t>
      </w:r>
      <w:r w:rsidRPr="00AA46FE">
        <w:t>в</w:t>
      </w:r>
      <w:r w:rsidR="00F14522">
        <w:t xml:space="preserve"> </w:t>
      </w:r>
      <w:r w:rsidRPr="00AA46FE">
        <w:t>мире</w:t>
      </w:r>
      <w:r w:rsidR="00F14522">
        <w:t xml:space="preserve"> </w:t>
      </w:r>
      <w:r w:rsidRPr="00AA46FE">
        <w:t>существует</w:t>
      </w:r>
      <w:r w:rsidR="00F14522">
        <w:t xml:space="preserve"> </w:t>
      </w:r>
      <w:r w:rsidRPr="00AA46FE">
        <w:t>несколько</w:t>
      </w:r>
      <w:r w:rsidR="00F14522">
        <w:t xml:space="preserve"> </w:t>
      </w:r>
      <w:r w:rsidRPr="00AA46FE">
        <w:t>типов</w:t>
      </w:r>
      <w:r w:rsidR="00F14522">
        <w:t xml:space="preserve"> </w:t>
      </w:r>
      <w:r w:rsidRPr="00AA46FE">
        <w:t>пенсионных</w:t>
      </w:r>
      <w:r w:rsidR="00F14522">
        <w:t xml:space="preserve"> </w:t>
      </w:r>
      <w:r w:rsidRPr="00AA46FE">
        <w:t>систем,</w:t>
      </w:r>
      <w:r w:rsidR="00F14522">
        <w:t xml:space="preserve"> </w:t>
      </w:r>
      <w:r w:rsidRPr="00AA46FE">
        <w:t>все</w:t>
      </w:r>
      <w:r w:rsidR="00F14522">
        <w:t xml:space="preserve"> </w:t>
      </w:r>
      <w:r w:rsidRPr="00AA46FE">
        <w:t>они</w:t>
      </w:r>
      <w:r w:rsidR="00F14522">
        <w:t xml:space="preserve"> </w:t>
      </w:r>
      <w:r w:rsidRPr="00AA46FE">
        <w:t>так</w:t>
      </w:r>
      <w:r w:rsidR="00F14522">
        <w:t xml:space="preserve"> </w:t>
      </w:r>
      <w:r w:rsidRPr="00AA46FE">
        <w:t>или</w:t>
      </w:r>
      <w:r w:rsidR="00F14522">
        <w:t xml:space="preserve"> </w:t>
      </w:r>
      <w:r w:rsidRPr="00AA46FE">
        <w:t>иначе</w:t>
      </w:r>
      <w:r w:rsidR="00F14522">
        <w:t xml:space="preserve"> </w:t>
      </w:r>
      <w:r w:rsidRPr="00AA46FE">
        <w:t>сталкиваются</w:t>
      </w:r>
      <w:r w:rsidR="00F14522">
        <w:t xml:space="preserve"> </w:t>
      </w:r>
      <w:r w:rsidRPr="00AA46FE">
        <w:t>с</w:t>
      </w:r>
      <w:r w:rsidR="00F14522">
        <w:t xml:space="preserve"> </w:t>
      </w:r>
      <w:r w:rsidRPr="00AA46FE">
        <w:t>похожими</w:t>
      </w:r>
      <w:r w:rsidR="00F14522">
        <w:t xml:space="preserve"> </w:t>
      </w:r>
      <w:r w:rsidRPr="00AA46FE">
        <w:t>проблемами:</w:t>
      </w:r>
      <w:r w:rsidR="00F14522">
        <w:t xml:space="preserve"> </w:t>
      </w:r>
      <w:r w:rsidRPr="00AA46FE">
        <w:t>старение</w:t>
      </w:r>
      <w:r w:rsidR="00F14522">
        <w:t xml:space="preserve"> </w:t>
      </w:r>
      <w:r w:rsidRPr="00AA46FE">
        <w:t>населения,</w:t>
      </w:r>
      <w:r w:rsidR="00F14522">
        <w:t xml:space="preserve"> </w:t>
      </w:r>
      <w:r w:rsidRPr="00AA46FE">
        <w:t>отчисления</w:t>
      </w:r>
      <w:r w:rsidR="00F14522">
        <w:t xml:space="preserve"> </w:t>
      </w:r>
      <w:r w:rsidRPr="00AA46FE">
        <w:t>самозанятых,</w:t>
      </w:r>
      <w:r w:rsidR="00F14522">
        <w:t xml:space="preserve"> </w:t>
      </w:r>
      <w:r w:rsidRPr="00AA46FE">
        <w:t>принципы</w:t>
      </w:r>
      <w:r w:rsidR="00F14522">
        <w:t xml:space="preserve"> </w:t>
      </w:r>
      <w:r w:rsidRPr="00AA46FE">
        <w:t>и</w:t>
      </w:r>
      <w:r w:rsidR="00F14522">
        <w:t xml:space="preserve"> </w:t>
      </w:r>
      <w:r w:rsidRPr="00AA46FE">
        <w:t>правила</w:t>
      </w:r>
      <w:r w:rsidR="00F14522">
        <w:t xml:space="preserve"> </w:t>
      </w:r>
      <w:r w:rsidRPr="00AA46FE">
        <w:t>частичного</w:t>
      </w:r>
      <w:r w:rsidR="00F14522">
        <w:t xml:space="preserve"> </w:t>
      </w:r>
      <w:r w:rsidRPr="00AA46FE">
        <w:t>изъятия</w:t>
      </w:r>
      <w:r w:rsidR="00F14522">
        <w:t xml:space="preserve"> </w:t>
      </w:r>
      <w:r w:rsidRPr="00AA46FE">
        <w:t>накоплений</w:t>
      </w:r>
      <w:r w:rsidR="00F14522">
        <w:t>...</w:t>
      </w:r>
      <w:bookmarkEnd w:id="178"/>
    </w:p>
    <w:p w:rsidR="007A300E" w:rsidRPr="00AA46FE" w:rsidRDefault="007A300E" w:rsidP="007A300E">
      <w:r w:rsidRPr="00AA46FE">
        <w:t>Некоторые</w:t>
      </w:r>
      <w:r w:rsidR="00F14522">
        <w:t xml:space="preserve"> </w:t>
      </w:r>
      <w:r w:rsidRPr="00AA46FE">
        <w:t>из</w:t>
      </w:r>
      <w:r w:rsidR="00F14522">
        <w:t xml:space="preserve"> </w:t>
      </w:r>
      <w:r w:rsidRPr="00AA46FE">
        <w:t>них</w:t>
      </w:r>
      <w:r w:rsidR="00F14522">
        <w:t xml:space="preserve"> </w:t>
      </w:r>
      <w:r w:rsidRPr="00AA46FE">
        <w:t>уже</w:t>
      </w:r>
      <w:r w:rsidR="00F14522">
        <w:t xml:space="preserve"> </w:t>
      </w:r>
      <w:r w:rsidRPr="00AA46FE">
        <w:t>на</w:t>
      </w:r>
      <w:r w:rsidR="00F14522">
        <w:t xml:space="preserve"> </w:t>
      </w:r>
      <w:r w:rsidRPr="00AA46FE">
        <w:t>повестке</w:t>
      </w:r>
      <w:r w:rsidR="00F14522">
        <w:t xml:space="preserve"> </w:t>
      </w:r>
      <w:r w:rsidRPr="00AA46FE">
        <w:t>пенсионной</w:t>
      </w:r>
      <w:r w:rsidR="00F14522">
        <w:t xml:space="preserve"> </w:t>
      </w:r>
      <w:r w:rsidRPr="00AA46FE">
        <w:t>системы</w:t>
      </w:r>
      <w:r w:rsidR="00F14522">
        <w:t xml:space="preserve"> </w:t>
      </w:r>
      <w:r w:rsidRPr="00AA46FE">
        <w:t>Казахстана,</w:t>
      </w:r>
      <w:r w:rsidR="00F14522">
        <w:t xml:space="preserve"> </w:t>
      </w:r>
      <w:r w:rsidRPr="00AA46FE">
        <w:t>другие</w:t>
      </w:r>
      <w:r w:rsidR="00F14522">
        <w:t xml:space="preserve"> </w:t>
      </w:r>
      <w:r w:rsidRPr="00AA46FE">
        <w:t>только</w:t>
      </w:r>
      <w:r w:rsidR="00F14522">
        <w:t xml:space="preserve"> «</w:t>
      </w:r>
      <w:r w:rsidRPr="00AA46FE">
        <w:t>вызревают</w:t>
      </w:r>
      <w:r w:rsidR="00F14522">
        <w:t>»</w:t>
      </w:r>
      <w:r w:rsidRPr="00AA46FE">
        <w:t>,</w:t>
      </w:r>
      <w:r w:rsidR="00F14522">
        <w:t xml:space="preserve"> </w:t>
      </w:r>
      <w:r w:rsidRPr="00AA46FE">
        <w:t>например,</w:t>
      </w:r>
      <w:r w:rsidR="00F14522">
        <w:t xml:space="preserve"> «</w:t>
      </w:r>
      <w:r w:rsidRPr="00AA46FE">
        <w:t>платформенная</w:t>
      </w:r>
      <w:r w:rsidR="00F14522">
        <w:t xml:space="preserve"> </w:t>
      </w:r>
      <w:r w:rsidRPr="00AA46FE">
        <w:t>занятость</w:t>
      </w:r>
      <w:r w:rsidR="00F14522">
        <w:t>»</w:t>
      </w:r>
      <w:r w:rsidRPr="00AA46FE">
        <w:t>.</w:t>
      </w:r>
      <w:r w:rsidR="00F14522">
        <w:t xml:space="preserve"> </w:t>
      </w:r>
      <w:r w:rsidRPr="00AA46FE">
        <w:t>Не</w:t>
      </w:r>
      <w:r w:rsidR="00F14522">
        <w:t xml:space="preserve"> </w:t>
      </w:r>
      <w:r w:rsidRPr="00AA46FE">
        <w:t>все</w:t>
      </w:r>
      <w:r w:rsidR="00F14522">
        <w:t xml:space="preserve"> </w:t>
      </w:r>
      <w:r w:rsidRPr="00AA46FE">
        <w:t>они</w:t>
      </w:r>
      <w:r w:rsidR="00F14522">
        <w:t xml:space="preserve"> </w:t>
      </w:r>
      <w:r w:rsidRPr="00AA46FE">
        <w:t>имеют</w:t>
      </w:r>
      <w:r w:rsidR="00F14522">
        <w:t xml:space="preserve"> </w:t>
      </w:r>
      <w:r w:rsidRPr="00AA46FE">
        <w:t>однозначные</w:t>
      </w:r>
      <w:r w:rsidR="00F14522">
        <w:t xml:space="preserve"> </w:t>
      </w:r>
      <w:r w:rsidRPr="00AA46FE">
        <w:t>решения,</w:t>
      </w:r>
      <w:r w:rsidR="00F14522">
        <w:t xml:space="preserve"> </w:t>
      </w:r>
      <w:r w:rsidRPr="00AA46FE">
        <w:t>и</w:t>
      </w:r>
      <w:r w:rsidR="00F14522">
        <w:t xml:space="preserve"> </w:t>
      </w:r>
      <w:r w:rsidRPr="00AA46FE">
        <w:t>их</w:t>
      </w:r>
      <w:r w:rsidR="00F14522">
        <w:t xml:space="preserve"> </w:t>
      </w:r>
      <w:r w:rsidRPr="00AA46FE">
        <w:t>поиск</w:t>
      </w:r>
      <w:r w:rsidR="00F14522">
        <w:t xml:space="preserve"> </w:t>
      </w:r>
      <w:r w:rsidRPr="00AA46FE">
        <w:t>идет</w:t>
      </w:r>
      <w:r w:rsidR="00F14522">
        <w:t xml:space="preserve"> </w:t>
      </w:r>
      <w:r w:rsidRPr="00AA46FE">
        <w:t>во</w:t>
      </w:r>
      <w:r w:rsidR="00F14522">
        <w:t xml:space="preserve"> </w:t>
      </w:r>
      <w:r w:rsidRPr="00AA46FE">
        <w:t>многих</w:t>
      </w:r>
      <w:r w:rsidR="00F14522">
        <w:t xml:space="preserve"> </w:t>
      </w:r>
      <w:r w:rsidRPr="00AA46FE">
        <w:t>странах</w:t>
      </w:r>
      <w:r w:rsidR="00F14522">
        <w:t xml:space="preserve"> </w:t>
      </w:r>
      <w:r w:rsidRPr="00AA46FE">
        <w:t>мира.</w:t>
      </w:r>
    </w:p>
    <w:p w:rsidR="007A300E" w:rsidRPr="00AA46FE" w:rsidRDefault="007A300E" w:rsidP="007A300E">
      <w:r w:rsidRPr="00AA46FE">
        <w:t>Как</w:t>
      </w:r>
      <w:r w:rsidR="00F14522">
        <w:t xml:space="preserve"> </w:t>
      </w:r>
      <w:r w:rsidRPr="00AA46FE">
        <w:t>решаются</w:t>
      </w:r>
      <w:r w:rsidR="00F14522">
        <w:t xml:space="preserve"> </w:t>
      </w:r>
      <w:r w:rsidRPr="00AA46FE">
        <w:t>эти</w:t>
      </w:r>
      <w:r w:rsidR="00F14522">
        <w:t xml:space="preserve"> </w:t>
      </w:r>
      <w:r w:rsidRPr="00AA46FE">
        <w:t>задачи</w:t>
      </w:r>
      <w:r w:rsidR="00F14522">
        <w:t xml:space="preserve"> </w:t>
      </w:r>
      <w:r w:rsidRPr="00AA46FE">
        <w:t>за</w:t>
      </w:r>
      <w:r w:rsidR="00F14522">
        <w:t xml:space="preserve"> </w:t>
      </w:r>
      <w:r w:rsidRPr="00AA46FE">
        <w:t>рубежом,</w:t>
      </w:r>
      <w:r w:rsidR="00F14522">
        <w:t xml:space="preserve"> </w:t>
      </w:r>
      <w:r w:rsidRPr="00AA46FE">
        <w:t>и</w:t>
      </w:r>
      <w:r w:rsidR="00F14522">
        <w:t xml:space="preserve"> </w:t>
      </w:r>
      <w:r w:rsidRPr="00AA46FE">
        <w:t>что</w:t>
      </w:r>
      <w:r w:rsidR="00F14522">
        <w:t xml:space="preserve"> </w:t>
      </w:r>
      <w:r w:rsidRPr="00AA46FE">
        <w:t>из</w:t>
      </w:r>
      <w:r w:rsidR="00F14522">
        <w:t xml:space="preserve"> </w:t>
      </w:r>
      <w:r w:rsidRPr="00AA46FE">
        <w:t>их</w:t>
      </w:r>
      <w:r w:rsidR="00F14522">
        <w:t xml:space="preserve"> </w:t>
      </w:r>
      <w:r w:rsidRPr="00AA46FE">
        <w:t>опыта</w:t>
      </w:r>
      <w:r w:rsidR="00F14522">
        <w:t xml:space="preserve"> </w:t>
      </w:r>
      <w:r w:rsidRPr="00AA46FE">
        <w:t>можно</w:t>
      </w:r>
      <w:r w:rsidR="00F14522">
        <w:t xml:space="preserve"> </w:t>
      </w:r>
      <w:r w:rsidRPr="00AA46FE">
        <w:t>применить</w:t>
      </w:r>
      <w:r w:rsidR="00F14522">
        <w:t xml:space="preserve"> </w:t>
      </w:r>
      <w:r w:rsidRPr="00AA46FE">
        <w:t>у</w:t>
      </w:r>
      <w:r w:rsidR="00F14522">
        <w:t xml:space="preserve"> </w:t>
      </w:r>
      <w:r w:rsidRPr="00AA46FE">
        <w:t>нас?</w:t>
      </w:r>
      <w:r w:rsidR="00F14522">
        <w:t xml:space="preserve"> </w:t>
      </w:r>
      <w:r w:rsidRPr="00AA46FE">
        <w:t>Совсем</w:t>
      </w:r>
      <w:r w:rsidR="00F14522">
        <w:t xml:space="preserve"> </w:t>
      </w:r>
      <w:r w:rsidRPr="00AA46FE">
        <w:t>недавно</w:t>
      </w:r>
      <w:r w:rsidR="00F14522">
        <w:t xml:space="preserve"> </w:t>
      </w:r>
      <w:r w:rsidRPr="00AA46FE">
        <w:t>в</w:t>
      </w:r>
      <w:r w:rsidR="00F14522">
        <w:t xml:space="preserve"> </w:t>
      </w:r>
      <w:r w:rsidRPr="00AA46FE">
        <w:t>Алматы</w:t>
      </w:r>
      <w:r w:rsidR="00F14522">
        <w:t xml:space="preserve"> </w:t>
      </w:r>
      <w:r w:rsidRPr="00AA46FE">
        <w:t>прошел</w:t>
      </w:r>
      <w:r w:rsidR="00F14522">
        <w:t xml:space="preserve"> </w:t>
      </w:r>
      <w:r w:rsidRPr="00AA46FE">
        <w:t>Международный</w:t>
      </w:r>
      <w:r w:rsidR="00F14522">
        <w:t xml:space="preserve"> </w:t>
      </w:r>
      <w:r w:rsidRPr="00AA46FE">
        <w:t>круглый</w:t>
      </w:r>
      <w:r w:rsidR="00F14522">
        <w:t xml:space="preserve"> </w:t>
      </w:r>
      <w:r w:rsidRPr="00AA46FE">
        <w:t>стол</w:t>
      </w:r>
      <w:r w:rsidR="00F14522">
        <w:t xml:space="preserve"> «</w:t>
      </w:r>
      <w:r w:rsidRPr="00AA46FE">
        <w:t>Перспективы</w:t>
      </w:r>
      <w:r w:rsidR="00F14522">
        <w:t xml:space="preserve"> </w:t>
      </w:r>
      <w:r w:rsidRPr="00AA46FE">
        <w:t>развития</w:t>
      </w:r>
      <w:r w:rsidR="00F14522">
        <w:t xml:space="preserve"> </w:t>
      </w:r>
      <w:r w:rsidRPr="00AA46FE">
        <w:t>обязательных</w:t>
      </w:r>
      <w:r w:rsidR="00F14522">
        <w:t xml:space="preserve"> </w:t>
      </w:r>
      <w:r w:rsidRPr="00AA46FE">
        <w:t>накопительных</w:t>
      </w:r>
      <w:r w:rsidR="00F14522">
        <w:t xml:space="preserve"> </w:t>
      </w:r>
      <w:r w:rsidRPr="00AA46FE">
        <w:t>и</w:t>
      </w:r>
      <w:r w:rsidR="00F14522">
        <w:t xml:space="preserve"> </w:t>
      </w:r>
      <w:r w:rsidRPr="00AA46FE">
        <w:t>смешанных</w:t>
      </w:r>
      <w:r w:rsidR="00F14522">
        <w:t xml:space="preserve"> </w:t>
      </w:r>
      <w:r w:rsidRPr="00AA46FE">
        <w:t>пенсионных</w:t>
      </w:r>
      <w:r w:rsidR="00F14522">
        <w:t xml:space="preserve"> </w:t>
      </w:r>
      <w:r w:rsidRPr="00AA46FE">
        <w:t>систем</w:t>
      </w:r>
      <w:r w:rsidR="00F14522">
        <w:t>»</w:t>
      </w:r>
      <w:r w:rsidRPr="00AA46FE">
        <w:t>,</w:t>
      </w:r>
      <w:r w:rsidR="00F14522">
        <w:t xml:space="preserve"> </w:t>
      </w:r>
      <w:r w:rsidRPr="00AA46FE">
        <w:t>где</w:t>
      </w:r>
      <w:r w:rsidR="00F14522">
        <w:t xml:space="preserve"> </w:t>
      </w:r>
      <w:r w:rsidRPr="00AA46FE">
        <w:t>этим</w:t>
      </w:r>
      <w:r w:rsidR="00F14522">
        <w:t xml:space="preserve"> </w:t>
      </w:r>
      <w:r w:rsidRPr="00AA46FE">
        <w:t>вопросам</w:t>
      </w:r>
      <w:r w:rsidR="00F14522">
        <w:t xml:space="preserve"> </w:t>
      </w:r>
      <w:r w:rsidRPr="00AA46FE">
        <w:t>были</w:t>
      </w:r>
      <w:r w:rsidR="00F14522">
        <w:t xml:space="preserve"> </w:t>
      </w:r>
      <w:r w:rsidRPr="00AA46FE">
        <w:t>посвящены</w:t>
      </w:r>
      <w:r w:rsidR="00F14522">
        <w:t xml:space="preserve"> </w:t>
      </w:r>
      <w:r w:rsidRPr="00AA46FE">
        <w:t>оживленные</w:t>
      </w:r>
      <w:r w:rsidR="00F14522">
        <w:t xml:space="preserve"> </w:t>
      </w:r>
      <w:r w:rsidRPr="00AA46FE">
        <w:t>дискуссии</w:t>
      </w:r>
      <w:r w:rsidR="00F14522">
        <w:t xml:space="preserve"> </w:t>
      </w:r>
      <w:r w:rsidRPr="00AA46FE">
        <w:t>и</w:t>
      </w:r>
      <w:r w:rsidR="00F14522">
        <w:t xml:space="preserve"> </w:t>
      </w:r>
      <w:r w:rsidRPr="00AA46FE">
        <w:t>состоялся</w:t>
      </w:r>
      <w:r w:rsidR="00F14522">
        <w:t xml:space="preserve"> </w:t>
      </w:r>
      <w:r w:rsidRPr="00AA46FE">
        <w:t>обмен</w:t>
      </w:r>
      <w:r w:rsidR="00F14522">
        <w:t xml:space="preserve"> </w:t>
      </w:r>
      <w:r w:rsidRPr="00AA46FE">
        <w:t>опытом.</w:t>
      </w:r>
      <w:r w:rsidR="00F14522">
        <w:t xml:space="preserve"> </w:t>
      </w:r>
      <w:r w:rsidRPr="00AA46FE">
        <w:t>Поговорим</w:t>
      </w:r>
      <w:r w:rsidR="00F14522">
        <w:t xml:space="preserve"> </w:t>
      </w:r>
      <w:r w:rsidRPr="00AA46FE">
        <w:t>об</w:t>
      </w:r>
      <w:r w:rsidR="00F14522">
        <w:t xml:space="preserve"> </w:t>
      </w:r>
      <w:r w:rsidRPr="00AA46FE">
        <w:t>этом</w:t>
      </w:r>
      <w:r w:rsidR="00F14522">
        <w:t xml:space="preserve"> </w:t>
      </w:r>
      <w:r w:rsidRPr="00AA46FE">
        <w:t>с</w:t>
      </w:r>
      <w:r w:rsidR="00F14522">
        <w:t xml:space="preserve"> </w:t>
      </w:r>
      <w:r w:rsidRPr="00AA46FE">
        <w:t>заместителем</w:t>
      </w:r>
      <w:r w:rsidR="00F14522">
        <w:t xml:space="preserve"> </w:t>
      </w:r>
      <w:r w:rsidRPr="00AA46FE">
        <w:t>председателя</w:t>
      </w:r>
      <w:r w:rsidR="00F14522">
        <w:t xml:space="preserve"> </w:t>
      </w:r>
      <w:r w:rsidRPr="00AA46FE">
        <w:t>правления</w:t>
      </w:r>
      <w:r w:rsidR="00F14522">
        <w:t xml:space="preserve"> </w:t>
      </w:r>
      <w:r w:rsidRPr="00AA46FE">
        <w:t>АО</w:t>
      </w:r>
      <w:r w:rsidR="00F14522">
        <w:t xml:space="preserve"> «</w:t>
      </w:r>
      <w:r w:rsidRPr="00AA46FE">
        <w:t>ЕНПФ</w:t>
      </w:r>
      <w:r w:rsidR="00F14522">
        <w:t xml:space="preserve">» </w:t>
      </w:r>
      <w:r w:rsidRPr="00AA46FE">
        <w:t>Сауле</w:t>
      </w:r>
      <w:r w:rsidR="00F14522">
        <w:t xml:space="preserve"> </w:t>
      </w:r>
      <w:r w:rsidRPr="00AA46FE">
        <w:t>ЕГЕУБАЕВОЙ.</w:t>
      </w:r>
    </w:p>
    <w:p w:rsidR="007A300E" w:rsidRPr="00AA46FE" w:rsidRDefault="00F14522" w:rsidP="007A300E">
      <w:r>
        <w:t xml:space="preserve">- </w:t>
      </w:r>
      <w:r w:rsidR="007A300E" w:rsidRPr="00AA46FE">
        <w:t>Сауле</w:t>
      </w:r>
      <w:r>
        <w:t xml:space="preserve"> </w:t>
      </w:r>
      <w:r w:rsidR="007A300E" w:rsidRPr="00AA46FE">
        <w:t>Аскаровна,</w:t>
      </w:r>
      <w:r>
        <w:t xml:space="preserve"> </w:t>
      </w:r>
      <w:r w:rsidR="007A300E" w:rsidRPr="00AA46FE">
        <w:t>действительно</w:t>
      </w:r>
      <w:r>
        <w:t xml:space="preserve"> </w:t>
      </w:r>
      <w:r w:rsidR="007A300E" w:rsidRPr="00AA46FE">
        <w:t>ли</w:t>
      </w:r>
      <w:r>
        <w:t xml:space="preserve"> </w:t>
      </w:r>
      <w:r w:rsidR="007A300E" w:rsidRPr="00AA46FE">
        <w:t>пенсионные</w:t>
      </w:r>
      <w:r>
        <w:t xml:space="preserve"> </w:t>
      </w:r>
      <w:r w:rsidR="007A300E" w:rsidRPr="00AA46FE">
        <w:t>системы</w:t>
      </w:r>
      <w:r>
        <w:t xml:space="preserve"> </w:t>
      </w:r>
      <w:r w:rsidR="007A300E" w:rsidRPr="00AA46FE">
        <w:t>в</w:t>
      </w:r>
      <w:r>
        <w:t xml:space="preserve"> </w:t>
      </w:r>
      <w:r w:rsidR="007A300E" w:rsidRPr="00AA46FE">
        <w:t>мире</w:t>
      </w:r>
      <w:r>
        <w:t xml:space="preserve"> </w:t>
      </w:r>
      <w:r w:rsidR="007A300E" w:rsidRPr="00AA46FE">
        <w:t>движутся</w:t>
      </w:r>
      <w:r>
        <w:t xml:space="preserve"> </w:t>
      </w:r>
      <w:r w:rsidR="007A300E" w:rsidRPr="00AA46FE">
        <w:t>в</w:t>
      </w:r>
      <w:r>
        <w:t xml:space="preserve"> </w:t>
      </w:r>
      <w:r w:rsidR="007A300E" w:rsidRPr="00AA46FE">
        <w:t>сторону</w:t>
      </w:r>
      <w:r>
        <w:t xml:space="preserve"> </w:t>
      </w:r>
      <w:r w:rsidR="007A300E" w:rsidRPr="00AA46FE">
        <w:t>интеграции</w:t>
      </w:r>
      <w:r>
        <w:t xml:space="preserve"> </w:t>
      </w:r>
      <w:r w:rsidR="007A300E" w:rsidRPr="00AA46FE">
        <w:t>с</w:t>
      </w:r>
      <w:r>
        <w:t xml:space="preserve"> </w:t>
      </w:r>
      <w:r w:rsidR="007A300E" w:rsidRPr="00AA46FE">
        <w:t>различными</w:t>
      </w:r>
      <w:r>
        <w:t xml:space="preserve"> </w:t>
      </w:r>
      <w:r w:rsidR="007A300E" w:rsidRPr="00AA46FE">
        <w:t>системами</w:t>
      </w:r>
      <w:r>
        <w:t xml:space="preserve"> </w:t>
      </w:r>
      <w:r w:rsidR="007A300E" w:rsidRPr="00AA46FE">
        <w:t>соцзащиты,</w:t>
      </w:r>
      <w:r>
        <w:t xml:space="preserve"> </w:t>
      </w:r>
      <w:r w:rsidR="007A300E" w:rsidRPr="00AA46FE">
        <w:t>чтобы</w:t>
      </w:r>
      <w:r>
        <w:t xml:space="preserve"> «</w:t>
      </w:r>
      <w:r w:rsidR="007A300E" w:rsidRPr="00AA46FE">
        <w:t>сопровождать</w:t>
      </w:r>
      <w:r>
        <w:t xml:space="preserve">» </w:t>
      </w:r>
      <w:r w:rsidR="007A300E" w:rsidRPr="00AA46FE">
        <w:t>человека</w:t>
      </w:r>
      <w:r>
        <w:t xml:space="preserve"> </w:t>
      </w:r>
      <w:r w:rsidR="007A300E" w:rsidRPr="00AA46FE">
        <w:t>на</w:t>
      </w:r>
      <w:r>
        <w:t xml:space="preserve"> </w:t>
      </w:r>
      <w:r w:rsidR="007A300E" w:rsidRPr="00AA46FE">
        <w:t>протяжении</w:t>
      </w:r>
      <w:r>
        <w:t xml:space="preserve"> </w:t>
      </w:r>
      <w:r w:rsidR="007A300E" w:rsidRPr="00AA46FE">
        <w:t>всей</w:t>
      </w:r>
      <w:r>
        <w:t xml:space="preserve"> </w:t>
      </w:r>
      <w:r w:rsidR="007A300E" w:rsidRPr="00AA46FE">
        <w:t>жизни?</w:t>
      </w:r>
    </w:p>
    <w:p w:rsidR="007A300E" w:rsidRPr="00AA46FE" w:rsidRDefault="00F14522" w:rsidP="007A300E">
      <w:r>
        <w:t xml:space="preserve">- </w:t>
      </w:r>
      <w:r w:rsidR="007A300E" w:rsidRPr="00AA46FE">
        <w:t>Наши</w:t>
      </w:r>
      <w:r>
        <w:t xml:space="preserve"> </w:t>
      </w:r>
      <w:r w:rsidR="007A300E" w:rsidRPr="00AA46FE">
        <w:t>коллеги</w:t>
      </w:r>
      <w:r>
        <w:t xml:space="preserve"> </w:t>
      </w:r>
      <w:r w:rsidR="007A300E" w:rsidRPr="00AA46FE">
        <w:t>за</w:t>
      </w:r>
      <w:r>
        <w:t xml:space="preserve"> </w:t>
      </w:r>
      <w:r w:rsidR="007A300E" w:rsidRPr="00AA46FE">
        <w:t>рубежом</w:t>
      </w:r>
      <w:r>
        <w:t xml:space="preserve"> </w:t>
      </w:r>
      <w:r w:rsidR="007A300E" w:rsidRPr="00AA46FE">
        <w:t>все</w:t>
      </w:r>
      <w:r>
        <w:t xml:space="preserve"> </w:t>
      </w:r>
      <w:r w:rsidR="007A300E" w:rsidRPr="00AA46FE">
        <w:t>чаще</w:t>
      </w:r>
      <w:r>
        <w:t xml:space="preserve"> </w:t>
      </w:r>
      <w:r w:rsidR="007A300E" w:rsidRPr="00AA46FE">
        <w:t>используют</w:t>
      </w:r>
      <w:r>
        <w:t xml:space="preserve"> </w:t>
      </w:r>
      <w:r w:rsidR="007A300E" w:rsidRPr="00AA46FE">
        <w:t>термин</w:t>
      </w:r>
      <w:r>
        <w:t xml:space="preserve"> «</w:t>
      </w:r>
      <w:r w:rsidR="007A300E" w:rsidRPr="00AA46FE">
        <w:t>всеобъемлющая</w:t>
      </w:r>
      <w:r>
        <w:t xml:space="preserve"> </w:t>
      </w:r>
      <w:r w:rsidR="007A300E" w:rsidRPr="00AA46FE">
        <w:t>соцзащита</w:t>
      </w:r>
      <w:r>
        <w:t>»</w:t>
      </w:r>
      <w:r w:rsidR="007A300E" w:rsidRPr="00AA46FE">
        <w:t>,</w:t>
      </w:r>
      <w:r>
        <w:t xml:space="preserve"> </w:t>
      </w:r>
      <w:r w:rsidR="007A300E" w:rsidRPr="00AA46FE">
        <w:t>но</w:t>
      </w:r>
      <w:r>
        <w:t xml:space="preserve"> </w:t>
      </w:r>
      <w:r w:rsidR="007A300E" w:rsidRPr="00AA46FE">
        <w:t>этот</w:t>
      </w:r>
      <w:r>
        <w:t xml:space="preserve"> </w:t>
      </w:r>
      <w:r w:rsidR="007A300E" w:rsidRPr="00AA46FE">
        <w:t>термин</w:t>
      </w:r>
      <w:r>
        <w:t xml:space="preserve"> </w:t>
      </w:r>
      <w:r w:rsidR="007A300E" w:rsidRPr="00AA46FE">
        <w:t>не</w:t>
      </w:r>
      <w:r>
        <w:t xml:space="preserve"> </w:t>
      </w:r>
      <w:r w:rsidR="007A300E" w:rsidRPr="00AA46FE">
        <w:t>подразумевает</w:t>
      </w:r>
      <w:r>
        <w:t xml:space="preserve"> </w:t>
      </w:r>
      <w:r w:rsidR="007A300E" w:rsidRPr="00AA46FE">
        <w:t>организационно-юридической</w:t>
      </w:r>
      <w:r>
        <w:t xml:space="preserve"> </w:t>
      </w:r>
      <w:r w:rsidR="007A300E" w:rsidRPr="00AA46FE">
        <w:t>интеграции</w:t>
      </w:r>
      <w:r>
        <w:t xml:space="preserve"> </w:t>
      </w:r>
      <w:r w:rsidR="007A300E" w:rsidRPr="00AA46FE">
        <w:lastRenderedPageBreak/>
        <w:t>пенсионных</w:t>
      </w:r>
      <w:r>
        <w:t xml:space="preserve"> </w:t>
      </w:r>
      <w:r w:rsidR="007A300E" w:rsidRPr="00AA46FE">
        <w:t>систем</w:t>
      </w:r>
      <w:r>
        <w:t xml:space="preserve"> </w:t>
      </w:r>
      <w:r w:rsidR="007A300E" w:rsidRPr="00AA46FE">
        <w:t>с</w:t>
      </w:r>
      <w:r>
        <w:t xml:space="preserve"> </w:t>
      </w:r>
      <w:r w:rsidR="007A300E" w:rsidRPr="00AA46FE">
        <w:t>социальными</w:t>
      </w:r>
      <w:r>
        <w:t xml:space="preserve"> </w:t>
      </w:r>
      <w:r w:rsidR="007A300E" w:rsidRPr="00AA46FE">
        <w:t>или</w:t>
      </w:r>
      <w:r>
        <w:t xml:space="preserve"> </w:t>
      </w:r>
      <w:r w:rsidR="007A300E" w:rsidRPr="00AA46FE">
        <w:t>иными</w:t>
      </w:r>
      <w:r>
        <w:t xml:space="preserve"> </w:t>
      </w:r>
      <w:r w:rsidR="007A300E" w:rsidRPr="00AA46FE">
        <w:t>системами.</w:t>
      </w:r>
      <w:r>
        <w:t xml:space="preserve"> </w:t>
      </w:r>
      <w:r w:rsidR="007A300E" w:rsidRPr="00AA46FE">
        <w:t>Речь</w:t>
      </w:r>
      <w:r>
        <w:t xml:space="preserve"> </w:t>
      </w:r>
      <w:r w:rsidR="007A300E" w:rsidRPr="00AA46FE">
        <w:t>идет</w:t>
      </w:r>
      <w:r>
        <w:t xml:space="preserve"> </w:t>
      </w:r>
      <w:r w:rsidR="007A300E" w:rsidRPr="00AA46FE">
        <w:t>об</w:t>
      </w:r>
      <w:r>
        <w:t xml:space="preserve"> </w:t>
      </w:r>
      <w:r w:rsidR="007A300E" w:rsidRPr="00AA46FE">
        <w:t>информационном</w:t>
      </w:r>
      <w:r>
        <w:t xml:space="preserve"> </w:t>
      </w:r>
      <w:r w:rsidR="007A300E" w:rsidRPr="00AA46FE">
        <w:t>обмене,</w:t>
      </w:r>
      <w:r>
        <w:t xml:space="preserve"> </w:t>
      </w:r>
      <w:r w:rsidR="007A300E" w:rsidRPr="00AA46FE">
        <w:t>анализе</w:t>
      </w:r>
      <w:r>
        <w:t xml:space="preserve"> </w:t>
      </w:r>
      <w:r w:rsidR="007A300E" w:rsidRPr="00AA46FE">
        <w:t>многомерной</w:t>
      </w:r>
      <w:r>
        <w:t xml:space="preserve"> </w:t>
      </w:r>
      <w:r w:rsidR="007A300E" w:rsidRPr="00AA46FE">
        <w:t>комплексной</w:t>
      </w:r>
      <w:r>
        <w:t xml:space="preserve"> </w:t>
      </w:r>
      <w:r w:rsidR="007A300E" w:rsidRPr="00AA46FE">
        <w:t>информации</w:t>
      </w:r>
      <w:r>
        <w:t xml:space="preserve"> </w:t>
      </w:r>
      <w:r w:rsidR="007A300E" w:rsidRPr="00AA46FE">
        <w:t>из</w:t>
      </w:r>
      <w:r>
        <w:t xml:space="preserve"> </w:t>
      </w:r>
      <w:r w:rsidR="007A300E" w:rsidRPr="00AA46FE">
        <w:t>различных</w:t>
      </w:r>
      <w:r>
        <w:t xml:space="preserve"> </w:t>
      </w:r>
      <w:r w:rsidR="007A300E" w:rsidRPr="00AA46FE">
        <w:t>баз</w:t>
      </w:r>
      <w:r>
        <w:t xml:space="preserve"> </w:t>
      </w:r>
      <w:r w:rsidR="007A300E" w:rsidRPr="00AA46FE">
        <w:t>данных</w:t>
      </w:r>
      <w:r>
        <w:t xml:space="preserve"> </w:t>
      </w:r>
      <w:r w:rsidR="007A300E" w:rsidRPr="00AA46FE">
        <w:t>(сопровождающих</w:t>
      </w:r>
      <w:r>
        <w:t xml:space="preserve"> </w:t>
      </w:r>
      <w:r w:rsidR="007A300E" w:rsidRPr="00AA46FE">
        <w:t>человека</w:t>
      </w:r>
      <w:r>
        <w:t xml:space="preserve"> </w:t>
      </w:r>
      <w:r w:rsidR="007A300E" w:rsidRPr="00AA46FE">
        <w:t>на</w:t>
      </w:r>
      <w:r>
        <w:t xml:space="preserve"> </w:t>
      </w:r>
      <w:r w:rsidR="007A300E" w:rsidRPr="00AA46FE">
        <w:t>протяжении</w:t>
      </w:r>
      <w:r>
        <w:t xml:space="preserve"> </w:t>
      </w:r>
      <w:r w:rsidR="007A300E" w:rsidRPr="00AA46FE">
        <w:t>всей</w:t>
      </w:r>
      <w:r>
        <w:t xml:space="preserve"> </w:t>
      </w:r>
      <w:r w:rsidR="007A300E" w:rsidRPr="00AA46FE">
        <w:t>жизни),</w:t>
      </w:r>
      <w:r>
        <w:t xml:space="preserve"> </w:t>
      </w:r>
      <w:r w:rsidR="007A300E" w:rsidRPr="00AA46FE">
        <w:t>при</w:t>
      </w:r>
      <w:r>
        <w:t xml:space="preserve"> </w:t>
      </w:r>
      <w:r w:rsidR="007A300E" w:rsidRPr="00AA46FE">
        <w:t>помощи</w:t>
      </w:r>
      <w:r>
        <w:t xml:space="preserve"> </w:t>
      </w:r>
      <w:r w:rsidR="007A300E" w:rsidRPr="00AA46FE">
        <w:t>новейших</w:t>
      </w:r>
      <w:r>
        <w:t xml:space="preserve"> </w:t>
      </w:r>
      <w:r w:rsidR="007A300E" w:rsidRPr="00AA46FE">
        <w:t>технологий,</w:t>
      </w:r>
      <w:r>
        <w:t xml:space="preserve"> </w:t>
      </w:r>
      <w:r w:rsidR="007A300E" w:rsidRPr="00AA46FE">
        <w:t>в</w:t>
      </w:r>
      <w:r>
        <w:t xml:space="preserve"> </w:t>
      </w:r>
      <w:r w:rsidR="007A300E" w:rsidRPr="00AA46FE">
        <w:t>том</w:t>
      </w:r>
      <w:r>
        <w:t xml:space="preserve"> </w:t>
      </w:r>
      <w:r w:rsidR="007A300E" w:rsidRPr="00AA46FE">
        <w:t>числе</w:t>
      </w:r>
      <w:r>
        <w:t xml:space="preserve"> </w:t>
      </w:r>
      <w:r w:rsidR="007A300E" w:rsidRPr="00AA46FE">
        <w:t>искусственного</w:t>
      </w:r>
      <w:r>
        <w:t xml:space="preserve"> </w:t>
      </w:r>
      <w:r w:rsidR="007A300E" w:rsidRPr="00AA46FE">
        <w:t>интеллекта.</w:t>
      </w:r>
    </w:p>
    <w:p w:rsidR="007A300E" w:rsidRPr="00AA46FE" w:rsidRDefault="007A300E" w:rsidP="007A300E">
      <w:r w:rsidRPr="00AA46FE">
        <w:t>К</w:t>
      </w:r>
      <w:r w:rsidR="00F14522">
        <w:t xml:space="preserve"> </w:t>
      </w:r>
      <w:r w:rsidRPr="00AA46FE">
        <w:t>примеру,</w:t>
      </w:r>
      <w:r w:rsidR="00F14522">
        <w:t xml:space="preserve"> </w:t>
      </w:r>
      <w:r w:rsidRPr="00AA46FE">
        <w:t>международные</w:t>
      </w:r>
      <w:r w:rsidR="00F14522">
        <w:t xml:space="preserve"> </w:t>
      </w:r>
      <w:r w:rsidRPr="00AA46FE">
        <w:t>эксперты,</w:t>
      </w:r>
      <w:r w:rsidR="00F14522">
        <w:t xml:space="preserve"> </w:t>
      </w:r>
      <w:r w:rsidRPr="00AA46FE">
        <w:t>принимавшие</w:t>
      </w:r>
      <w:r w:rsidR="00F14522">
        <w:t xml:space="preserve"> </w:t>
      </w:r>
      <w:r w:rsidRPr="00AA46FE">
        <w:t>участие</w:t>
      </w:r>
      <w:r w:rsidR="00F14522">
        <w:t xml:space="preserve"> </w:t>
      </w:r>
      <w:r w:rsidRPr="00AA46FE">
        <w:t>в</w:t>
      </w:r>
      <w:r w:rsidR="00F14522">
        <w:t xml:space="preserve"> </w:t>
      </w:r>
      <w:r w:rsidRPr="00AA46FE">
        <w:t>работе</w:t>
      </w:r>
      <w:r w:rsidR="00F14522">
        <w:t xml:space="preserve"> </w:t>
      </w:r>
      <w:r w:rsidRPr="00AA46FE">
        <w:t>Международного</w:t>
      </w:r>
      <w:r w:rsidR="00F14522">
        <w:t xml:space="preserve"> </w:t>
      </w:r>
      <w:r w:rsidRPr="00AA46FE">
        <w:t>круглого</w:t>
      </w:r>
      <w:r w:rsidR="00F14522">
        <w:t xml:space="preserve"> </w:t>
      </w:r>
      <w:r w:rsidRPr="00AA46FE">
        <w:t>стола,</w:t>
      </w:r>
      <w:r w:rsidR="00F14522">
        <w:t xml:space="preserve"> </w:t>
      </w:r>
      <w:r w:rsidRPr="00AA46FE">
        <w:t>приводили</w:t>
      </w:r>
      <w:r w:rsidR="00F14522">
        <w:t xml:space="preserve"> </w:t>
      </w:r>
      <w:r w:rsidRPr="00AA46FE">
        <w:t>опыт</w:t>
      </w:r>
      <w:r w:rsidR="00F14522">
        <w:t xml:space="preserve"> </w:t>
      </w:r>
      <w:r w:rsidRPr="00AA46FE">
        <w:t>Финляндии,</w:t>
      </w:r>
      <w:r w:rsidR="00F14522">
        <w:t xml:space="preserve"> </w:t>
      </w:r>
      <w:r w:rsidRPr="00AA46FE">
        <w:t>где</w:t>
      </w:r>
      <w:r w:rsidR="00F14522">
        <w:t xml:space="preserve"> </w:t>
      </w:r>
      <w:r w:rsidRPr="00AA46FE">
        <w:t>на</w:t>
      </w:r>
      <w:r w:rsidR="00F14522">
        <w:t xml:space="preserve"> </w:t>
      </w:r>
      <w:r w:rsidRPr="00AA46FE">
        <w:t>протяжении</w:t>
      </w:r>
      <w:r w:rsidR="00F14522">
        <w:t xml:space="preserve"> </w:t>
      </w:r>
      <w:r w:rsidRPr="00AA46FE">
        <w:t>нескольких</w:t>
      </w:r>
      <w:r w:rsidR="00F14522">
        <w:t xml:space="preserve"> </w:t>
      </w:r>
      <w:r w:rsidRPr="00AA46FE">
        <w:t>десятков</w:t>
      </w:r>
      <w:r w:rsidR="00F14522">
        <w:t xml:space="preserve"> </w:t>
      </w:r>
      <w:r w:rsidRPr="00AA46FE">
        <w:t>лет</w:t>
      </w:r>
      <w:r w:rsidR="00F14522">
        <w:t xml:space="preserve"> </w:t>
      </w:r>
      <w:r w:rsidRPr="00AA46FE">
        <w:t>при</w:t>
      </w:r>
      <w:r w:rsidR="00F14522">
        <w:t xml:space="preserve"> </w:t>
      </w:r>
      <w:r w:rsidRPr="00AA46FE">
        <w:t>помощи</w:t>
      </w:r>
      <w:r w:rsidR="00F14522">
        <w:t xml:space="preserve"> </w:t>
      </w:r>
      <w:r w:rsidRPr="00AA46FE">
        <w:t>новейших</w:t>
      </w:r>
      <w:r w:rsidR="00F14522">
        <w:t xml:space="preserve"> </w:t>
      </w:r>
      <w:r w:rsidRPr="00AA46FE">
        <w:t>информационных</w:t>
      </w:r>
      <w:r w:rsidR="00F14522">
        <w:t xml:space="preserve"> </w:t>
      </w:r>
      <w:r w:rsidRPr="00AA46FE">
        <w:t>технологий</w:t>
      </w:r>
      <w:r w:rsidR="00F14522">
        <w:t xml:space="preserve"> </w:t>
      </w:r>
      <w:r w:rsidRPr="00AA46FE">
        <w:t>по</w:t>
      </w:r>
      <w:r w:rsidR="00F14522">
        <w:t xml:space="preserve"> </w:t>
      </w:r>
      <w:r w:rsidRPr="00AA46FE">
        <w:t>данным</w:t>
      </w:r>
      <w:r w:rsidR="00F14522">
        <w:t xml:space="preserve"> </w:t>
      </w:r>
      <w:r w:rsidRPr="00AA46FE">
        <w:t>различных</w:t>
      </w:r>
      <w:r w:rsidR="00F14522">
        <w:t xml:space="preserve"> </w:t>
      </w:r>
      <w:r w:rsidRPr="00AA46FE">
        <w:t>информационных</w:t>
      </w:r>
      <w:r w:rsidR="00F14522">
        <w:t xml:space="preserve"> </w:t>
      </w:r>
      <w:r w:rsidRPr="00AA46FE">
        <w:t>систем</w:t>
      </w:r>
      <w:r w:rsidR="00F14522">
        <w:t xml:space="preserve"> </w:t>
      </w:r>
      <w:r w:rsidRPr="00AA46FE">
        <w:t>изучалась</w:t>
      </w:r>
      <w:r w:rsidR="00F14522">
        <w:t xml:space="preserve"> </w:t>
      </w:r>
      <w:r w:rsidRPr="00AA46FE">
        <w:t>динамика</w:t>
      </w:r>
      <w:r w:rsidR="00F14522">
        <w:t xml:space="preserve"> </w:t>
      </w:r>
      <w:r w:rsidRPr="00AA46FE">
        <w:t>корреляции</w:t>
      </w:r>
      <w:r w:rsidR="00F14522">
        <w:t xml:space="preserve"> </w:t>
      </w:r>
      <w:r w:rsidRPr="00AA46FE">
        <w:t>здоровья</w:t>
      </w:r>
      <w:r w:rsidR="00F14522">
        <w:t xml:space="preserve"> </w:t>
      </w:r>
      <w:r w:rsidRPr="00AA46FE">
        <w:t>и</w:t>
      </w:r>
      <w:r w:rsidR="00F14522">
        <w:t xml:space="preserve"> </w:t>
      </w:r>
      <w:r w:rsidRPr="00AA46FE">
        <w:t>финансового</w:t>
      </w:r>
      <w:r w:rsidR="00F14522">
        <w:t xml:space="preserve"> </w:t>
      </w:r>
      <w:r w:rsidRPr="00AA46FE">
        <w:t>благополучия</w:t>
      </w:r>
      <w:r w:rsidR="00F14522">
        <w:t xml:space="preserve"> </w:t>
      </w:r>
      <w:r w:rsidRPr="00AA46FE">
        <w:t>людей.</w:t>
      </w:r>
    </w:p>
    <w:p w:rsidR="007A300E" w:rsidRPr="00AA46FE" w:rsidRDefault="007A300E" w:rsidP="007A300E">
      <w:r w:rsidRPr="00AA46FE">
        <w:t>Понятно,</w:t>
      </w:r>
      <w:r w:rsidR="00F14522">
        <w:t xml:space="preserve"> </w:t>
      </w:r>
      <w:r w:rsidRPr="00AA46FE">
        <w:t>что</w:t>
      </w:r>
      <w:r w:rsidR="00F14522">
        <w:t xml:space="preserve"> </w:t>
      </w:r>
      <w:r w:rsidRPr="00AA46FE">
        <w:t>часть</w:t>
      </w:r>
      <w:r w:rsidR="00F14522">
        <w:t xml:space="preserve"> </w:t>
      </w:r>
      <w:r w:rsidRPr="00AA46FE">
        <w:t>заболеваний</w:t>
      </w:r>
      <w:r w:rsidR="00F14522">
        <w:t xml:space="preserve"> </w:t>
      </w:r>
      <w:r w:rsidRPr="00AA46FE">
        <w:t>человека</w:t>
      </w:r>
      <w:r w:rsidR="00F14522">
        <w:t xml:space="preserve"> </w:t>
      </w:r>
      <w:r w:rsidRPr="00AA46FE">
        <w:t>обусловлена</w:t>
      </w:r>
      <w:r w:rsidR="00F14522">
        <w:t xml:space="preserve"> </w:t>
      </w:r>
      <w:r w:rsidRPr="00AA46FE">
        <w:t>генетическими</w:t>
      </w:r>
      <w:r w:rsidR="00F14522">
        <w:t xml:space="preserve"> </w:t>
      </w:r>
      <w:r w:rsidRPr="00AA46FE">
        <w:t>факторами,</w:t>
      </w:r>
      <w:r w:rsidR="00F14522">
        <w:t xml:space="preserve"> </w:t>
      </w:r>
      <w:r w:rsidRPr="00AA46FE">
        <w:t>и</w:t>
      </w:r>
      <w:r w:rsidR="00F14522">
        <w:t xml:space="preserve"> </w:t>
      </w:r>
      <w:r w:rsidRPr="00AA46FE">
        <w:t>здесь</w:t>
      </w:r>
      <w:r w:rsidR="00F14522">
        <w:t xml:space="preserve"> </w:t>
      </w:r>
      <w:r w:rsidRPr="00AA46FE">
        <w:t>поле</w:t>
      </w:r>
      <w:r w:rsidR="00F14522">
        <w:t xml:space="preserve"> </w:t>
      </w:r>
      <w:r w:rsidRPr="00AA46FE">
        <w:t>для</w:t>
      </w:r>
      <w:r w:rsidR="00F14522">
        <w:t xml:space="preserve"> </w:t>
      </w:r>
      <w:r w:rsidRPr="00AA46FE">
        <w:t>маневра</w:t>
      </w:r>
      <w:r w:rsidR="00F14522">
        <w:t xml:space="preserve"> </w:t>
      </w:r>
      <w:r w:rsidRPr="00AA46FE">
        <w:t>достаточно</w:t>
      </w:r>
      <w:r w:rsidR="00F14522">
        <w:t xml:space="preserve"> </w:t>
      </w:r>
      <w:r w:rsidRPr="00AA46FE">
        <w:t>узкое,</w:t>
      </w:r>
      <w:r w:rsidR="00F14522">
        <w:t xml:space="preserve"> </w:t>
      </w:r>
      <w:r w:rsidRPr="00AA46FE">
        <w:t>но</w:t>
      </w:r>
      <w:r w:rsidR="00F14522">
        <w:t xml:space="preserve"> </w:t>
      </w:r>
      <w:r w:rsidRPr="00AA46FE">
        <w:t>большая</w:t>
      </w:r>
      <w:r w:rsidR="00F14522">
        <w:t xml:space="preserve"> </w:t>
      </w:r>
      <w:r w:rsidRPr="00AA46FE">
        <w:t>часть</w:t>
      </w:r>
      <w:r w:rsidR="00F14522">
        <w:t xml:space="preserve"> </w:t>
      </w:r>
      <w:r w:rsidRPr="00AA46FE">
        <w:t>заболеваний</w:t>
      </w:r>
      <w:r w:rsidR="00F14522">
        <w:t xml:space="preserve"> </w:t>
      </w:r>
      <w:r w:rsidRPr="00AA46FE">
        <w:t>обусловлена</w:t>
      </w:r>
      <w:r w:rsidR="00F14522">
        <w:t xml:space="preserve"> </w:t>
      </w:r>
      <w:r w:rsidRPr="00AA46FE">
        <w:t>социальными</w:t>
      </w:r>
      <w:r w:rsidR="00F14522">
        <w:t xml:space="preserve"> </w:t>
      </w:r>
      <w:r w:rsidRPr="00AA46FE">
        <w:t>факторами:</w:t>
      </w:r>
      <w:r w:rsidR="00F14522">
        <w:t xml:space="preserve"> </w:t>
      </w:r>
      <w:r w:rsidRPr="00AA46FE">
        <w:t>образование,</w:t>
      </w:r>
      <w:r w:rsidR="00F14522">
        <w:t xml:space="preserve"> </w:t>
      </w:r>
      <w:r w:rsidRPr="00AA46FE">
        <w:t>образ</w:t>
      </w:r>
      <w:r w:rsidR="00F14522">
        <w:t xml:space="preserve"> </w:t>
      </w:r>
      <w:r w:rsidRPr="00AA46FE">
        <w:t>жизни,</w:t>
      </w:r>
      <w:r w:rsidR="00F14522">
        <w:t xml:space="preserve"> </w:t>
      </w:r>
      <w:r w:rsidRPr="00AA46FE">
        <w:t>тип</w:t>
      </w:r>
      <w:r w:rsidR="00F14522">
        <w:t xml:space="preserve"> </w:t>
      </w:r>
      <w:r w:rsidRPr="00AA46FE">
        <w:t>работы</w:t>
      </w:r>
      <w:r w:rsidR="00F14522">
        <w:t xml:space="preserve"> </w:t>
      </w:r>
      <w:r w:rsidRPr="00AA46FE">
        <w:t>и</w:t>
      </w:r>
      <w:r w:rsidR="00F14522">
        <w:t xml:space="preserve"> </w:t>
      </w:r>
      <w:r w:rsidRPr="00AA46FE">
        <w:t>т.д.,</w:t>
      </w:r>
      <w:r w:rsidR="00F14522">
        <w:t xml:space="preserve"> </w:t>
      </w:r>
      <w:r w:rsidRPr="00AA46FE">
        <w:t>все</w:t>
      </w:r>
      <w:r w:rsidR="00F14522">
        <w:t xml:space="preserve"> </w:t>
      </w:r>
      <w:r w:rsidRPr="00AA46FE">
        <w:t>это</w:t>
      </w:r>
      <w:r w:rsidR="00F14522">
        <w:t xml:space="preserve"> </w:t>
      </w:r>
      <w:r w:rsidRPr="00AA46FE">
        <w:t>оказывает</w:t>
      </w:r>
      <w:r w:rsidR="00F14522">
        <w:t xml:space="preserve"> </w:t>
      </w:r>
      <w:r w:rsidRPr="00AA46FE">
        <w:t>влияние</w:t>
      </w:r>
      <w:r w:rsidR="00F14522">
        <w:t xml:space="preserve"> </w:t>
      </w:r>
      <w:r w:rsidRPr="00AA46FE">
        <w:t>на</w:t>
      </w:r>
      <w:r w:rsidR="00F14522">
        <w:t xml:space="preserve"> </w:t>
      </w:r>
      <w:r w:rsidRPr="00AA46FE">
        <w:t>трудоспособность</w:t>
      </w:r>
      <w:r w:rsidR="00F14522">
        <w:t xml:space="preserve"> </w:t>
      </w:r>
      <w:r w:rsidRPr="00AA46FE">
        <w:t>человека</w:t>
      </w:r>
      <w:r w:rsidR="00F14522">
        <w:t xml:space="preserve"> </w:t>
      </w:r>
      <w:r w:rsidRPr="00AA46FE">
        <w:t>и</w:t>
      </w:r>
      <w:r w:rsidR="00F14522">
        <w:t xml:space="preserve"> </w:t>
      </w:r>
      <w:r w:rsidRPr="00AA46FE">
        <w:t>его</w:t>
      </w:r>
      <w:r w:rsidR="00F14522">
        <w:t xml:space="preserve"> </w:t>
      </w:r>
      <w:r w:rsidRPr="00AA46FE">
        <w:t>способность</w:t>
      </w:r>
      <w:r w:rsidR="00F14522">
        <w:t xml:space="preserve"> </w:t>
      </w:r>
      <w:r w:rsidRPr="00AA46FE">
        <w:t>быть</w:t>
      </w:r>
      <w:r w:rsidR="00F14522">
        <w:t xml:space="preserve"> </w:t>
      </w:r>
      <w:r w:rsidRPr="00AA46FE">
        <w:t>финансово</w:t>
      </w:r>
      <w:r w:rsidR="00F14522">
        <w:t xml:space="preserve"> </w:t>
      </w:r>
      <w:r w:rsidRPr="00AA46FE">
        <w:t>успешным</w:t>
      </w:r>
      <w:r w:rsidR="00F14522">
        <w:t xml:space="preserve"> </w:t>
      </w:r>
      <w:r w:rsidRPr="00AA46FE">
        <w:t>в</w:t>
      </w:r>
      <w:r w:rsidR="00F14522">
        <w:t xml:space="preserve"> </w:t>
      </w:r>
      <w:r w:rsidRPr="00AA46FE">
        <w:t>течение</w:t>
      </w:r>
      <w:r w:rsidR="00F14522">
        <w:t xml:space="preserve"> </w:t>
      </w:r>
      <w:r w:rsidRPr="00AA46FE">
        <w:t>жизни</w:t>
      </w:r>
      <w:r w:rsidR="00F14522">
        <w:t xml:space="preserve"> </w:t>
      </w:r>
      <w:r w:rsidRPr="00AA46FE">
        <w:t>и,</w:t>
      </w:r>
      <w:r w:rsidR="00F14522">
        <w:t xml:space="preserve"> </w:t>
      </w:r>
      <w:r w:rsidRPr="00AA46FE">
        <w:t>соответственно,</w:t>
      </w:r>
      <w:r w:rsidR="00F14522">
        <w:t xml:space="preserve"> </w:t>
      </w:r>
      <w:r w:rsidRPr="00AA46FE">
        <w:t>сформировать</w:t>
      </w:r>
      <w:r w:rsidR="00F14522">
        <w:t xml:space="preserve"> </w:t>
      </w:r>
      <w:r w:rsidRPr="00AA46FE">
        <w:t>адекватный</w:t>
      </w:r>
      <w:r w:rsidR="00F14522">
        <w:t xml:space="preserve"> </w:t>
      </w:r>
      <w:r w:rsidRPr="00AA46FE">
        <w:t>пенсионный</w:t>
      </w:r>
      <w:r w:rsidR="00F14522">
        <w:t xml:space="preserve"> </w:t>
      </w:r>
      <w:r w:rsidRPr="00AA46FE">
        <w:t>капитал.</w:t>
      </w:r>
      <w:r w:rsidR="00F14522">
        <w:t xml:space="preserve"> </w:t>
      </w:r>
      <w:r w:rsidRPr="00AA46FE">
        <w:t>Таким</w:t>
      </w:r>
      <w:r w:rsidR="00F14522">
        <w:t xml:space="preserve"> </w:t>
      </w:r>
      <w:r w:rsidRPr="00AA46FE">
        <w:t>образом,</w:t>
      </w:r>
      <w:r w:rsidR="00F14522">
        <w:t xml:space="preserve"> </w:t>
      </w:r>
      <w:r w:rsidRPr="00AA46FE">
        <w:t>на</w:t>
      </w:r>
      <w:r w:rsidR="00F14522">
        <w:t xml:space="preserve"> </w:t>
      </w:r>
      <w:r w:rsidRPr="00AA46FE">
        <w:t>расчет</w:t>
      </w:r>
      <w:r w:rsidR="00F14522">
        <w:t xml:space="preserve"> </w:t>
      </w:r>
      <w:r w:rsidRPr="00AA46FE">
        <w:t>пенсионных</w:t>
      </w:r>
      <w:r w:rsidR="00F14522">
        <w:t xml:space="preserve"> </w:t>
      </w:r>
      <w:r w:rsidRPr="00AA46FE">
        <w:t>аннуитетов</w:t>
      </w:r>
      <w:r w:rsidR="00F14522">
        <w:t xml:space="preserve"> </w:t>
      </w:r>
      <w:r w:rsidRPr="00AA46FE">
        <w:t>в</w:t>
      </w:r>
      <w:r w:rsidR="00F14522">
        <w:t xml:space="preserve"> </w:t>
      </w:r>
      <w:r w:rsidRPr="00AA46FE">
        <w:t>Финляндии,</w:t>
      </w:r>
      <w:r w:rsidR="00F14522">
        <w:t xml:space="preserve"> </w:t>
      </w:r>
      <w:r w:rsidRPr="00AA46FE">
        <w:t>к</w:t>
      </w:r>
      <w:r w:rsidR="00F14522">
        <w:t xml:space="preserve"> </w:t>
      </w:r>
      <w:r w:rsidRPr="00AA46FE">
        <w:t>примеру,</w:t>
      </w:r>
      <w:r w:rsidR="00F14522">
        <w:t xml:space="preserve"> </w:t>
      </w:r>
      <w:r w:rsidRPr="00AA46FE">
        <w:t>по</w:t>
      </w:r>
      <w:r w:rsidR="00F14522">
        <w:t xml:space="preserve"> </w:t>
      </w:r>
      <w:r w:rsidRPr="00AA46FE">
        <w:t>информации</w:t>
      </w:r>
      <w:r w:rsidR="00F14522">
        <w:t xml:space="preserve"> </w:t>
      </w:r>
      <w:r w:rsidRPr="00AA46FE">
        <w:t>экспертов,</w:t>
      </w:r>
      <w:r w:rsidR="00F14522">
        <w:t xml:space="preserve"> </w:t>
      </w:r>
      <w:r w:rsidRPr="00AA46FE">
        <w:t>влияют,</w:t>
      </w:r>
      <w:r w:rsidR="00F14522">
        <w:t xml:space="preserve"> </w:t>
      </w:r>
      <w:r w:rsidRPr="00AA46FE">
        <w:t>в</w:t>
      </w:r>
      <w:r w:rsidR="00F14522">
        <w:t xml:space="preserve"> </w:t>
      </w:r>
      <w:r w:rsidRPr="00AA46FE">
        <w:t>том</w:t>
      </w:r>
      <w:r w:rsidR="00F14522">
        <w:t xml:space="preserve"> </w:t>
      </w:r>
      <w:r w:rsidRPr="00AA46FE">
        <w:t>числе,</w:t>
      </w:r>
      <w:r w:rsidR="00F14522">
        <w:t xml:space="preserve"> </w:t>
      </w:r>
      <w:r w:rsidRPr="00AA46FE">
        <w:t>данные</w:t>
      </w:r>
      <w:r w:rsidR="00F14522">
        <w:t xml:space="preserve"> </w:t>
      </w:r>
      <w:r w:rsidRPr="00AA46FE">
        <w:t>о</w:t>
      </w:r>
      <w:r w:rsidR="00F14522">
        <w:t xml:space="preserve"> </w:t>
      </w:r>
      <w:r w:rsidRPr="00AA46FE">
        <w:t>здоровье,</w:t>
      </w:r>
      <w:r w:rsidR="00F14522">
        <w:t xml:space="preserve"> </w:t>
      </w:r>
      <w:r w:rsidRPr="00AA46FE">
        <w:t>образовании,</w:t>
      </w:r>
      <w:r w:rsidR="00F14522">
        <w:t xml:space="preserve"> </w:t>
      </w:r>
      <w:r w:rsidRPr="00AA46FE">
        <w:t>реализованных</w:t>
      </w:r>
      <w:r w:rsidR="00F14522">
        <w:t xml:space="preserve"> </w:t>
      </w:r>
      <w:r w:rsidRPr="00AA46FE">
        <w:t>социальных</w:t>
      </w:r>
      <w:r w:rsidR="00F14522">
        <w:t xml:space="preserve"> </w:t>
      </w:r>
      <w:r w:rsidRPr="00AA46FE">
        <w:t>рисках</w:t>
      </w:r>
      <w:r w:rsidR="00F14522">
        <w:t xml:space="preserve"> </w:t>
      </w:r>
      <w:r w:rsidRPr="00AA46FE">
        <w:t>в</w:t>
      </w:r>
      <w:r w:rsidR="00F14522">
        <w:t xml:space="preserve"> </w:t>
      </w:r>
      <w:r w:rsidRPr="00AA46FE">
        <w:t>жизни</w:t>
      </w:r>
      <w:r w:rsidR="00F14522">
        <w:t xml:space="preserve"> </w:t>
      </w:r>
      <w:r w:rsidRPr="00AA46FE">
        <w:t>человека.</w:t>
      </w:r>
    </w:p>
    <w:p w:rsidR="007A300E" w:rsidRPr="00AA46FE" w:rsidRDefault="007A300E" w:rsidP="007A300E">
      <w:r w:rsidRPr="00AA46FE">
        <w:t>В</w:t>
      </w:r>
      <w:r w:rsidR="00F14522">
        <w:t xml:space="preserve"> </w:t>
      </w:r>
      <w:r w:rsidRPr="00AA46FE">
        <w:t>настоящее</w:t>
      </w:r>
      <w:r w:rsidR="00F14522">
        <w:t xml:space="preserve"> </w:t>
      </w:r>
      <w:r w:rsidRPr="00AA46FE">
        <w:t>время</w:t>
      </w:r>
      <w:r w:rsidR="00F14522">
        <w:t xml:space="preserve"> </w:t>
      </w:r>
      <w:r w:rsidRPr="00AA46FE">
        <w:t>в</w:t>
      </w:r>
      <w:r w:rsidR="00F14522">
        <w:t xml:space="preserve"> </w:t>
      </w:r>
      <w:r w:rsidRPr="00AA46FE">
        <w:t>мире</w:t>
      </w:r>
      <w:r w:rsidR="00F14522">
        <w:t xml:space="preserve"> </w:t>
      </w:r>
      <w:r w:rsidRPr="00AA46FE">
        <w:t>все</w:t>
      </w:r>
      <w:r w:rsidR="00F14522">
        <w:t xml:space="preserve"> </w:t>
      </w:r>
      <w:r w:rsidRPr="00AA46FE">
        <w:t>больше</w:t>
      </w:r>
      <w:r w:rsidR="00F14522">
        <w:t xml:space="preserve"> </w:t>
      </w:r>
      <w:r w:rsidRPr="00AA46FE">
        <w:t>социальных</w:t>
      </w:r>
      <w:r w:rsidR="00F14522">
        <w:t xml:space="preserve"> </w:t>
      </w:r>
      <w:r w:rsidRPr="00AA46FE">
        <w:t>программ</w:t>
      </w:r>
      <w:r w:rsidR="00F14522">
        <w:t xml:space="preserve"> </w:t>
      </w:r>
      <w:r w:rsidRPr="00AA46FE">
        <w:t>и</w:t>
      </w:r>
      <w:r w:rsidR="00F14522">
        <w:t xml:space="preserve"> </w:t>
      </w:r>
      <w:r w:rsidRPr="00AA46FE">
        <w:t>решений</w:t>
      </w:r>
      <w:r w:rsidR="00F14522">
        <w:t xml:space="preserve"> </w:t>
      </w:r>
      <w:r w:rsidRPr="00AA46FE">
        <w:t>успешно</w:t>
      </w:r>
      <w:r w:rsidR="00F14522">
        <w:t xml:space="preserve"> </w:t>
      </w:r>
      <w:r w:rsidRPr="00AA46FE">
        <w:t>прогнозируется</w:t>
      </w:r>
      <w:r w:rsidR="00F14522">
        <w:t xml:space="preserve"> </w:t>
      </w:r>
      <w:r w:rsidRPr="00AA46FE">
        <w:t>и</w:t>
      </w:r>
      <w:r w:rsidR="00F14522">
        <w:t xml:space="preserve"> </w:t>
      </w:r>
      <w:r w:rsidRPr="00AA46FE">
        <w:t>просчитывается</w:t>
      </w:r>
      <w:r w:rsidR="00F14522">
        <w:t xml:space="preserve"> </w:t>
      </w:r>
      <w:r w:rsidRPr="00AA46FE">
        <w:t>благодаря</w:t>
      </w:r>
      <w:r w:rsidR="00F14522">
        <w:t xml:space="preserve"> </w:t>
      </w:r>
      <w:r w:rsidRPr="00AA46FE">
        <w:t>комплексному</w:t>
      </w:r>
      <w:r w:rsidR="00F14522">
        <w:t xml:space="preserve"> </w:t>
      </w:r>
      <w:r w:rsidRPr="00AA46FE">
        <w:t>анализу</w:t>
      </w:r>
      <w:r w:rsidR="00F14522">
        <w:t xml:space="preserve"> </w:t>
      </w:r>
      <w:r w:rsidRPr="00AA46FE">
        <w:t>данных</w:t>
      </w:r>
      <w:r w:rsidR="00F14522">
        <w:t xml:space="preserve"> </w:t>
      </w:r>
      <w:r w:rsidRPr="00AA46FE">
        <w:t>разных</w:t>
      </w:r>
      <w:r w:rsidR="00F14522">
        <w:t xml:space="preserve"> </w:t>
      </w:r>
      <w:r w:rsidRPr="00AA46FE">
        <w:t>систем</w:t>
      </w:r>
      <w:r w:rsidR="00F14522">
        <w:t xml:space="preserve"> - </w:t>
      </w:r>
      <w:r w:rsidRPr="00AA46FE">
        <w:t>здравоохранения,</w:t>
      </w:r>
      <w:r w:rsidR="00F14522">
        <w:t xml:space="preserve"> </w:t>
      </w:r>
      <w:r w:rsidRPr="00AA46FE">
        <w:t>социального</w:t>
      </w:r>
      <w:r w:rsidR="00F14522">
        <w:t xml:space="preserve"> </w:t>
      </w:r>
      <w:r w:rsidRPr="00AA46FE">
        <w:t>и</w:t>
      </w:r>
      <w:r w:rsidR="00F14522">
        <w:t xml:space="preserve"> </w:t>
      </w:r>
      <w:r w:rsidRPr="00AA46FE">
        <w:t>пенсионного</w:t>
      </w:r>
      <w:r w:rsidR="00F14522">
        <w:t xml:space="preserve"> </w:t>
      </w:r>
      <w:r w:rsidRPr="00AA46FE">
        <w:t>обеспечения.</w:t>
      </w:r>
      <w:r w:rsidR="00F14522">
        <w:t xml:space="preserve"> </w:t>
      </w:r>
      <w:r w:rsidRPr="00AA46FE">
        <w:t>Казахстан</w:t>
      </w:r>
      <w:r w:rsidR="00F14522">
        <w:t xml:space="preserve"> </w:t>
      </w:r>
      <w:r w:rsidRPr="00AA46FE">
        <w:t>также</w:t>
      </w:r>
      <w:r w:rsidR="00F14522">
        <w:t xml:space="preserve"> </w:t>
      </w:r>
      <w:r w:rsidRPr="00AA46FE">
        <w:t>движется</w:t>
      </w:r>
      <w:r w:rsidR="00F14522">
        <w:t xml:space="preserve"> </w:t>
      </w:r>
      <w:r w:rsidRPr="00AA46FE">
        <w:t>в</w:t>
      </w:r>
      <w:r w:rsidR="00F14522">
        <w:t xml:space="preserve"> </w:t>
      </w:r>
      <w:r w:rsidRPr="00AA46FE">
        <w:t>этом</w:t>
      </w:r>
      <w:r w:rsidR="00F14522">
        <w:t xml:space="preserve"> </w:t>
      </w:r>
      <w:r w:rsidRPr="00AA46FE">
        <w:t>направлении.</w:t>
      </w:r>
      <w:r w:rsidR="00F14522">
        <w:t xml:space="preserve"> </w:t>
      </w:r>
      <w:r w:rsidRPr="00AA46FE">
        <w:t>Из</w:t>
      </w:r>
      <w:r w:rsidR="00F14522">
        <w:t xml:space="preserve"> </w:t>
      </w:r>
      <w:r w:rsidRPr="00AA46FE">
        <w:t>этой</w:t>
      </w:r>
      <w:r w:rsidR="00F14522">
        <w:t xml:space="preserve"> </w:t>
      </w:r>
      <w:r w:rsidRPr="00AA46FE">
        <w:t>категории</w:t>
      </w:r>
      <w:r w:rsidR="00F14522">
        <w:t xml:space="preserve"> - </w:t>
      </w:r>
      <w:r w:rsidRPr="00AA46FE">
        <w:t>проекты</w:t>
      </w:r>
      <w:r w:rsidR="00F14522">
        <w:t xml:space="preserve"> </w:t>
      </w:r>
      <w:r w:rsidRPr="00AA46FE">
        <w:t>цифровой</w:t>
      </w:r>
      <w:r w:rsidR="00F14522">
        <w:t xml:space="preserve"> </w:t>
      </w:r>
      <w:r w:rsidRPr="00AA46FE">
        <w:t>карты</w:t>
      </w:r>
      <w:r w:rsidR="00F14522">
        <w:t xml:space="preserve"> </w:t>
      </w:r>
      <w:r w:rsidRPr="00AA46FE">
        <w:t>семьи</w:t>
      </w:r>
      <w:r w:rsidR="00F14522">
        <w:t xml:space="preserve"> </w:t>
      </w:r>
      <w:r w:rsidRPr="00AA46FE">
        <w:t>для</w:t>
      </w:r>
      <w:r w:rsidR="00F14522">
        <w:t xml:space="preserve"> </w:t>
      </w:r>
      <w:r w:rsidRPr="00AA46FE">
        <w:t>назначения</w:t>
      </w:r>
      <w:r w:rsidR="00F14522">
        <w:t xml:space="preserve"> </w:t>
      </w:r>
      <w:r w:rsidRPr="00AA46FE">
        <w:t>социальных</w:t>
      </w:r>
      <w:r w:rsidR="00F14522">
        <w:t xml:space="preserve"> </w:t>
      </w:r>
      <w:r w:rsidRPr="00AA46FE">
        <w:t>пособий,</w:t>
      </w:r>
      <w:r w:rsidR="00F14522">
        <w:t xml:space="preserve"> </w:t>
      </w:r>
      <w:r w:rsidRPr="00AA46FE">
        <w:t>социального</w:t>
      </w:r>
      <w:r w:rsidR="00F14522">
        <w:t xml:space="preserve"> </w:t>
      </w:r>
      <w:r w:rsidRPr="00AA46FE">
        <w:t>кошелька,</w:t>
      </w:r>
      <w:r w:rsidR="00F14522">
        <w:t xml:space="preserve"> </w:t>
      </w:r>
      <w:r w:rsidRPr="00AA46FE">
        <w:t>цифрового</w:t>
      </w:r>
      <w:r w:rsidR="00F14522">
        <w:t xml:space="preserve"> </w:t>
      </w:r>
      <w:r w:rsidRPr="00AA46FE">
        <w:t>тенге.</w:t>
      </w:r>
    </w:p>
    <w:p w:rsidR="007A300E" w:rsidRPr="00AA46FE" w:rsidRDefault="007A300E" w:rsidP="007A300E">
      <w:r w:rsidRPr="00AA46FE">
        <w:t>Если</w:t>
      </w:r>
      <w:r w:rsidR="00F14522">
        <w:t xml:space="preserve"> </w:t>
      </w:r>
      <w:r w:rsidRPr="00AA46FE">
        <w:t>говорить</w:t>
      </w:r>
      <w:r w:rsidR="00F14522">
        <w:t xml:space="preserve"> </w:t>
      </w:r>
      <w:r w:rsidRPr="00AA46FE">
        <w:t>непосредственно</w:t>
      </w:r>
      <w:r w:rsidR="00F14522">
        <w:t xml:space="preserve"> </w:t>
      </w:r>
      <w:r w:rsidRPr="00AA46FE">
        <w:t>о</w:t>
      </w:r>
      <w:r w:rsidR="00F14522">
        <w:t xml:space="preserve"> </w:t>
      </w:r>
      <w:r w:rsidRPr="00AA46FE">
        <w:t>ЕНПФ,</w:t>
      </w:r>
      <w:r w:rsidR="00F14522">
        <w:t xml:space="preserve"> </w:t>
      </w:r>
      <w:r w:rsidRPr="00AA46FE">
        <w:t>то</w:t>
      </w:r>
      <w:r w:rsidR="00F14522">
        <w:t xml:space="preserve"> </w:t>
      </w:r>
      <w:r w:rsidRPr="00AA46FE">
        <w:t>к</w:t>
      </w:r>
      <w:r w:rsidR="00F14522">
        <w:t xml:space="preserve"> </w:t>
      </w:r>
      <w:r w:rsidRPr="00AA46FE">
        <w:t>настоящему</w:t>
      </w:r>
      <w:r w:rsidR="00F14522">
        <w:t xml:space="preserve"> </w:t>
      </w:r>
      <w:r w:rsidRPr="00AA46FE">
        <w:t>времени</w:t>
      </w:r>
      <w:r w:rsidR="00F14522">
        <w:t xml:space="preserve"> </w:t>
      </w:r>
      <w:r w:rsidRPr="00AA46FE">
        <w:t>более</w:t>
      </w:r>
      <w:r w:rsidR="00F14522">
        <w:t xml:space="preserve"> </w:t>
      </w:r>
      <w:r w:rsidRPr="00AA46FE">
        <w:t>90%</w:t>
      </w:r>
      <w:r w:rsidR="00F14522">
        <w:t xml:space="preserve"> </w:t>
      </w:r>
      <w:r w:rsidRPr="00AA46FE">
        <w:t>всех</w:t>
      </w:r>
      <w:r w:rsidR="00F14522">
        <w:t xml:space="preserve"> </w:t>
      </w:r>
      <w:r w:rsidRPr="00AA46FE">
        <w:t>услуг</w:t>
      </w:r>
      <w:r w:rsidR="00F14522">
        <w:t xml:space="preserve"> </w:t>
      </w:r>
      <w:r w:rsidRPr="00AA46FE">
        <w:t>ЕНПФ</w:t>
      </w:r>
      <w:r w:rsidR="00F14522">
        <w:t xml:space="preserve"> </w:t>
      </w:r>
      <w:r w:rsidRPr="00AA46FE">
        <w:t>предоставляются</w:t>
      </w:r>
      <w:r w:rsidR="00F14522">
        <w:t xml:space="preserve"> </w:t>
      </w:r>
      <w:r w:rsidRPr="00AA46FE">
        <w:t>населению</w:t>
      </w:r>
      <w:r w:rsidR="00F14522">
        <w:t xml:space="preserve"> </w:t>
      </w:r>
      <w:r w:rsidRPr="00AA46FE">
        <w:t>в</w:t>
      </w:r>
      <w:r w:rsidR="00F14522">
        <w:t xml:space="preserve"> </w:t>
      </w:r>
      <w:r w:rsidRPr="00AA46FE">
        <w:t>электронном</w:t>
      </w:r>
      <w:r w:rsidR="00F14522">
        <w:t xml:space="preserve"> </w:t>
      </w:r>
      <w:r w:rsidRPr="00AA46FE">
        <w:t>виде,</w:t>
      </w:r>
      <w:r w:rsidR="00F14522">
        <w:t xml:space="preserve"> </w:t>
      </w:r>
      <w:r w:rsidRPr="00AA46FE">
        <w:t>что</w:t>
      </w:r>
      <w:r w:rsidR="00F14522">
        <w:t xml:space="preserve"> </w:t>
      </w:r>
      <w:r w:rsidRPr="00AA46FE">
        <w:t>стало</w:t>
      </w:r>
      <w:r w:rsidR="00F14522">
        <w:t xml:space="preserve"> </w:t>
      </w:r>
      <w:r w:rsidRPr="00AA46FE">
        <w:t>возможным</w:t>
      </w:r>
      <w:r w:rsidR="00F14522">
        <w:t xml:space="preserve"> </w:t>
      </w:r>
      <w:r w:rsidRPr="00AA46FE">
        <w:t>за</w:t>
      </w:r>
      <w:r w:rsidR="00F14522">
        <w:t xml:space="preserve"> </w:t>
      </w:r>
      <w:r w:rsidRPr="00AA46FE">
        <w:t>счет</w:t>
      </w:r>
      <w:r w:rsidR="00F14522">
        <w:t xml:space="preserve"> </w:t>
      </w:r>
      <w:r w:rsidRPr="00AA46FE">
        <w:t>обмена</w:t>
      </w:r>
      <w:r w:rsidR="00F14522">
        <w:t xml:space="preserve"> </w:t>
      </w:r>
      <w:r w:rsidRPr="00AA46FE">
        <w:t>с</w:t>
      </w:r>
      <w:r w:rsidR="00F14522">
        <w:t xml:space="preserve"> </w:t>
      </w:r>
      <w:r w:rsidRPr="00AA46FE">
        <w:t>государственными</w:t>
      </w:r>
      <w:r w:rsidR="00F14522">
        <w:t xml:space="preserve"> </w:t>
      </w:r>
      <w:r w:rsidRPr="00AA46FE">
        <w:t>базами</w:t>
      </w:r>
      <w:r w:rsidR="00F14522">
        <w:t xml:space="preserve"> </w:t>
      </w:r>
      <w:r w:rsidRPr="00AA46FE">
        <w:t>данных.</w:t>
      </w:r>
    </w:p>
    <w:p w:rsidR="007A300E" w:rsidRPr="00AA46FE" w:rsidRDefault="007A300E" w:rsidP="007A300E">
      <w:r w:rsidRPr="00AA46FE">
        <w:t>В</w:t>
      </w:r>
      <w:r w:rsidR="00F14522">
        <w:t xml:space="preserve"> </w:t>
      </w:r>
      <w:r w:rsidRPr="00AA46FE">
        <w:t>информационных</w:t>
      </w:r>
      <w:r w:rsidR="00F14522">
        <w:t xml:space="preserve"> </w:t>
      </w:r>
      <w:r w:rsidRPr="00AA46FE">
        <w:t>системах</w:t>
      </w:r>
      <w:r w:rsidR="00F14522">
        <w:t xml:space="preserve"> </w:t>
      </w:r>
      <w:r w:rsidRPr="00AA46FE">
        <w:t>фонда</w:t>
      </w:r>
      <w:r w:rsidR="00F14522">
        <w:t xml:space="preserve"> </w:t>
      </w:r>
      <w:r w:rsidRPr="00AA46FE">
        <w:t>сформированы</w:t>
      </w:r>
      <w:r w:rsidR="00F14522">
        <w:t xml:space="preserve"> </w:t>
      </w:r>
      <w:r w:rsidRPr="00AA46FE">
        <w:t>собственные</w:t>
      </w:r>
      <w:r w:rsidR="00F14522">
        <w:t xml:space="preserve"> </w:t>
      </w:r>
      <w:r w:rsidRPr="00AA46FE">
        <w:t>обширные</w:t>
      </w:r>
      <w:r w:rsidR="00F14522">
        <w:t xml:space="preserve"> </w:t>
      </w:r>
      <w:r w:rsidRPr="00AA46FE">
        <w:t>базы</w:t>
      </w:r>
      <w:r w:rsidR="00F14522">
        <w:t xml:space="preserve"> </w:t>
      </w:r>
      <w:r w:rsidRPr="00AA46FE">
        <w:t>данных,</w:t>
      </w:r>
      <w:r w:rsidR="00F14522">
        <w:t xml:space="preserve"> </w:t>
      </w:r>
      <w:r w:rsidRPr="00AA46FE">
        <w:t>т.е.</w:t>
      </w:r>
      <w:r w:rsidR="00F14522">
        <w:t xml:space="preserve"> </w:t>
      </w:r>
      <w:r w:rsidRPr="00AA46FE">
        <w:t>предпосылки</w:t>
      </w:r>
      <w:r w:rsidR="00F14522">
        <w:t xml:space="preserve"> </w:t>
      </w:r>
      <w:r w:rsidRPr="00AA46FE">
        <w:t>для</w:t>
      </w:r>
      <w:r w:rsidR="00F14522">
        <w:t xml:space="preserve"> </w:t>
      </w:r>
      <w:r w:rsidRPr="00AA46FE">
        <w:t>дальнейшего</w:t>
      </w:r>
      <w:r w:rsidR="00F14522">
        <w:t xml:space="preserve"> </w:t>
      </w:r>
      <w:r w:rsidRPr="00AA46FE">
        <w:t>развития</w:t>
      </w:r>
      <w:r w:rsidR="00F14522">
        <w:t xml:space="preserve"> </w:t>
      </w:r>
      <w:r w:rsidRPr="00AA46FE">
        <w:t>полномасштабной</w:t>
      </w:r>
      <w:r w:rsidR="00F14522">
        <w:t xml:space="preserve"> </w:t>
      </w:r>
      <w:r w:rsidRPr="00AA46FE">
        <w:t>цифровизации</w:t>
      </w:r>
      <w:r w:rsidR="00F14522">
        <w:t xml:space="preserve"> </w:t>
      </w:r>
      <w:r w:rsidRPr="00AA46FE">
        <w:t>сформированы.</w:t>
      </w:r>
      <w:r w:rsidR="00F14522">
        <w:t xml:space="preserve"> </w:t>
      </w:r>
    </w:p>
    <w:p w:rsidR="007A300E" w:rsidRPr="00AA46FE" w:rsidRDefault="00F14522" w:rsidP="007A300E">
      <w:r>
        <w:t xml:space="preserve">- </w:t>
      </w:r>
      <w:r w:rsidR="007A300E" w:rsidRPr="00AA46FE">
        <w:t>Современный</w:t>
      </w:r>
      <w:r>
        <w:t xml:space="preserve"> </w:t>
      </w:r>
      <w:r w:rsidR="007A300E" w:rsidRPr="00AA46FE">
        <w:t>тренд</w:t>
      </w:r>
      <w:r>
        <w:t xml:space="preserve"> - </w:t>
      </w:r>
      <w:r w:rsidR="007A300E" w:rsidRPr="00AA46FE">
        <w:t>рост</w:t>
      </w:r>
      <w:r>
        <w:t xml:space="preserve"> </w:t>
      </w:r>
      <w:r w:rsidR="007A300E" w:rsidRPr="00AA46FE">
        <w:t>числа</w:t>
      </w:r>
      <w:r>
        <w:t xml:space="preserve"> </w:t>
      </w:r>
      <w:r w:rsidR="007A300E" w:rsidRPr="00AA46FE">
        <w:t>самозанятых</w:t>
      </w:r>
      <w:r>
        <w:t xml:space="preserve"> </w:t>
      </w:r>
      <w:r w:rsidR="007A300E" w:rsidRPr="00AA46FE">
        <w:t>и</w:t>
      </w:r>
      <w:r>
        <w:t xml:space="preserve"> </w:t>
      </w:r>
      <w:r w:rsidR="007A300E" w:rsidRPr="00AA46FE">
        <w:t>переток</w:t>
      </w:r>
      <w:r>
        <w:t xml:space="preserve"> </w:t>
      </w:r>
      <w:r w:rsidR="007A300E" w:rsidRPr="00AA46FE">
        <w:t>рабочей</w:t>
      </w:r>
      <w:r>
        <w:t xml:space="preserve"> </w:t>
      </w:r>
      <w:r w:rsidR="007A300E" w:rsidRPr="00AA46FE">
        <w:t>силы</w:t>
      </w:r>
      <w:r>
        <w:t xml:space="preserve"> </w:t>
      </w:r>
      <w:r w:rsidR="007A300E" w:rsidRPr="00AA46FE">
        <w:t>от</w:t>
      </w:r>
      <w:r>
        <w:t xml:space="preserve"> </w:t>
      </w:r>
      <w:r w:rsidR="007A300E" w:rsidRPr="00AA46FE">
        <w:t>формальной</w:t>
      </w:r>
      <w:r>
        <w:t xml:space="preserve"> </w:t>
      </w:r>
      <w:r w:rsidR="007A300E" w:rsidRPr="00AA46FE">
        <w:t>занятости</w:t>
      </w:r>
      <w:r>
        <w:t xml:space="preserve"> </w:t>
      </w:r>
      <w:r w:rsidR="007A300E" w:rsidRPr="00AA46FE">
        <w:t>к</w:t>
      </w:r>
      <w:r>
        <w:t xml:space="preserve"> </w:t>
      </w:r>
      <w:r w:rsidR="007A300E" w:rsidRPr="00AA46FE">
        <w:t>неформальной.</w:t>
      </w:r>
      <w:r>
        <w:t xml:space="preserve"> </w:t>
      </w:r>
      <w:r w:rsidR="007A300E" w:rsidRPr="00AA46FE">
        <w:t>В</w:t>
      </w:r>
      <w:r>
        <w:t xml:space="preserve"> </w:t>
      </w:r>
      <w:r w:rsidR="007A300E" w:rsidRPr="00AA46FE">
        <w:t>ходу</w:t>
      </w:r>
      <w:r>
        <w:t xml:space="preserve"> </w:t>
      </w:r>
      <w:r w:rsidR="007A300E" w:rsidRPr="00AA46FE">
        <w:t>термины</w:t>
      </w:r>
      <w:r>
        <w:t xml:space="preserve"> «</w:t>
      </w:r>
      <w:r w:rsidR="007A300E" w:rsidRPr="00AA46FE">
        <w:t>экономика</w:t>
      </w:r>
      <w:r>
        <w:t xml:space="preserve"> </w:t>
      </w:r>
      <w:r w:rsidR="007A300E" w:rsidRPr="00AA46FE">
        <w:t>свободного</w:t>
      </w:r>
      <w:r>
        <w:t xml:space="preserve"> </w:t>
      </w:r>
      <w:r w:rsidR="007A300E" w:rsidRPr="00AA46FE">
        <w:t>заработка</w:t>
      </w:r>
      <w:r>
        <w:t>»</w:t>
      </w:r>
      <w:r w:rsidR="007A300E" w:rsidRPr="00AA46FE">
        <w:t>,</w:t>
      </w:r>
      <w:r>
        <w:t xml:space="preserve"> «</w:t>
      </w:r>
      <w:r w:rsidR="007A300E" w:rsidRPr="00AA46FE">
        <w:t>гиг-экономика</w:t>
      </w:r>
      <w:r>
        <w:t>»</w:t>
      </w:r>
      <w:r w:rsidR="007A300E" w:rsidRPr="00AA46FE">
        <w:t>.</w:t>
      </w:r>
      <w:r>
        <w:t xml:space="preserve"> </w:t>
      </w:r>
      <w:r w:rsidR="007A300E" w:rsidRPr="00AA46FE">
        <w:t>В</w:t>
      </w:r>
      <w:r>
        <w:t xml:space="preserve"> </w:t>
      </w:r>
      <w:r w:rsidR="007A300E" w:rsidRPr="00AA46FE">
        <w:t>Казахстане</w:t>
      </w:r>
      <w:r>
        <w:t xml:space="preserve"> </w:t>
      </w:r>
      <w:r w:rsidR="007A300E" w:rsidRPr="00AA46FE">
        <w:t>с</w:t>
      </w:r>
      <w:r>
        <w:t xml:space="preserve"> </w:t>
      </w:r>
      <w:r w:rsidR="007A300E" w:rsidRPr="00AA46FE">
        <w:t>1</w:t>
      </w:r>
      <w:r>
        <w:t xml:space="preserve"> </w:t>
      </w:r>
      <w:r w:rsidR="007A300E" w:rsidRPr="00AA46FE">
        <w:t>июля</w:t>
      </w:r>
      <w:r>
        <w:t xml:space="preserve"> </w:t>
      </w:r>
      <w:r w:rsidR="007A300E" w:rsidRPr="00AA46FE">
        <w:t>2023</w:t>
      </w:r>
      <w:r>
        <w:t xml:space="preserve"> </w:t>
      </w:r>
      <w:r w:rsidR="007A300E" w:rsidRPr="00AA46FE">
        <w:t>года</w:t>
      </w:r>
      <w:r>
        <w:t xml:space="preserve"> </w:t>
      </w:r>
      <w:r w:rsidR="007A300E" w:rsidRPr="00AA46FE">
        <w:t>в</w:t>
      </w:r>
      <w:r>
        <w:t xml:space="preserve"> </w:t>
      </w:r>
      <w:r w:rsidR="007A300E" w:rsidRPr="00AA46FE">
        <w:t>Социальный</w:t>
      </w:r>
      <w:r>
        <w:t xml:space="preserve"> </w:t>
      </w:r>
      <w:r w:rsidR="007A300E" w:rsidRPr="00AA46FE">
        <w:t>кодекс</w:t>
      </w:r>
      <w:r>
        <w:t xml:space="preserve"> </w:t>
      </w:r>
      <w:r w:rsidR="007A300E" w:rsidRPr="00AA46FE">
        <w:t>включено</w:t>
      </w:r>
      <w:r>
        <w:t xml:space="preserve"> </w:t>
      </w:r>
      <w:r w:rsidR="007A300E" w:rsidRPr="00AA46FE">
        <w:t>понятие</w:t>
      </w:r>
      <w:r>
        <w:t xml:space="preserve"> «</w:t>
      </w:r>
      <w:r w:rsidR="007A300E" w:rsidRPr="00AA46FE">
        <w:t>платформенная</w:t>
      </w:r>
      <w:r>
        <w:t xml:space="preserve"> </w:t>
      </w:r>
      <w:r w:rsidR="007A300E" w:rsidRPr="00AA46FE">
        <w:t>занятость</w:t>
      </w:r>
      <w:r>
        <w:t>»</w:t>
      </w:r>
      <w:r w:rsidR="007A300E" w:rsidRPr="00AA46FE">
        <w:t>.</w:t>
      </w:r>
      <w:r>
        <w:t xml:space="preserve"> </w:t>
      </w:r>
      <w:r w:rsidR="007A300E" w:rsidRPr="00AA46FE">
        <w:t>Как</w:t>
      </w:r>
      <w:r>
        <w:t xml:space="preserve"> </w:t>
      </w:r>
      <w:r w:rsidR="007A300E" w:rsidRPr="00AA46FE">
        <w:t>решаются</w:t>
      </w:r>
      <w:r>
        <w:t xml:space="preserve"> </w:t>
      </w:r>
      <w:r w:rsidR="007A300E" w:rsidRPr="00AA46FE">
        <w:t>вопросы</w:t>
      </w:r>
      <w:r>
        <w:t xml:space="preserve"> </w:t>
      </w:r>
      <w:r w:rsidR="007A300E" w:rsidRPr="00AA46FE">
        <w:t>пенсионного</w:t>
      </w:r>
      <w:r>
        <w:t xml:space="preserve"> </w:t>
      </w:r>
      <w:r w:rsidR="007A300E" w:rsidRPr="00AA46FE">
        <w:t>обеспечения</w:t>
      </w:r>
      <w:r>
        <w:t xml:space="preserve"> </w:t>
      </w:r>
      <w:r w:rsidR="007A300E" w:rsidRPr="00AA46FE">
        <w:t>этой</w:t>
      </w:r>
      <w:r>
        <w:t xml:space="preserve"> </w:t>
      </w:r>
      <w:r w:rsidR="007A300E" w:rsidRPr="00AA46FE">
        <w:t>группы?</w:t>
      </w:r>
    </w:p>
    <w:p w:rsidR="007A300E" w:rsidRPr="00AA46FE" w:rsidRDefault="00F14522" w:rsidP="007A300E">
      <w:r>
        <w:t xml:space="preserve">- </w:t>
      </w:r>
      <w:r w:rsidR="007A300E" w:rsidRPr="00AA46FE">
        <w:t>Здесь</w:t>
      </w:r>
      <w:r>
        <w:t xml:space="preserve"> </w:t>
      </w:r>
      <w:r w:rsidR="007A300E" w:rsidRPr="00AA46FE">
        <w:t>у</w:t>
      </w:r>
      <w:r>
        <w:t xml:space="preserve"> </w:t>
      </w:r>
      <w:r w:rsidR="007A300E" w:rsidRPr="00AA46FE">
        <w:t>многих</w:t>
      </w:r>
      <w:r>
        <w:t xml:space="preserve"> </w:t>
      </w:r>
      <w:r w:rsidR="007A300E" w:rsidRPr="00AA46FE">
        <w:t>стран</w:t>
      </w:r>
      <w:r>
        <w:t xml:space="preserve"> </w:t>
      </w:r>
      <w:r w:rsidR="007A300E" w:rsidRPr="00AA46FE">
        <w:t>схожие</w:t>
      </w:r>
      <w:r>
        <w:t xml:space="preserve"> </w:t>
      </w:r>
      <w:r w:rsidR="007A300E" w:rsidRPr="00AA46FE">
        <w:t>проблемы:</w:t>
      </w:r>
      <w:r>
        <w:t xml:space="preserve"> </w:t>
      </w:r>
      <w:r w:rsidR="007A300E" w:rsidRPr="00AA46FE">
        <w:t>все</w:t>
      </w:r>
      <w:r>
        <w:t xml:space="preserve"> </w:t>
      </w:r>
      <w:r w:rsidR="007A300E" w:rsidRPr="00AA46FE">
        <w:t>сложнее</w:t>
      </w:r>
      <w:r>
        <w:t xml:space="preserve"> </w:t>
      </w:r>
      <w:r w:rsidR="007A300E" w:rsidRPr="00AA46FE">
        <w:t>вовлекать</w:t>
      </w:r>
      <w:r>
        <w:t xml:space="preserve"> </w:t>
      </w:r>
      <w:r w:rsidR="007A300E" w:rsidRPr="00AA46FE">
        <w:t>в</w:t>
      </w:r>
      <w:r>
        <w:t xml:space="preserve"> </w:t>
      </w:r>
      <w:r w:rsidR="007A300E" w:rsidRPr="00AA46FE">
        <w:t>общепринятые</w:t>
      </w:r>
      <w:r>
        <w:t xml:space="preserve"> </w:t>
      </w:r>
      <w:r w:rsidR="007A300E" w:rsidRPr="00AA46FE">
        <w:t>системы</w:t>
      </w:r>
      <w:r>
        <w:t xml:space="preserve"> </w:t>
      </w:r>
      <w:r w:rsidR="007A300E" w:rsidRPr="00AA46FE">
        <w:t>пенсионного</w:t>
      </w:r>
      <w:r>
        <w:t xml:space="preserve"> </w:t>
      </w:r>
      <w:r w:rsidR="007A300E" w:rsidRPr="00AA46FE">
        <w:t>и</w:t>
      </w:r>
      <w:r>
        <w:t xml:space="preserve"> </w:t>
      </w:r>
      <w:r w:rsidR="007A300E" w:rsidRPr="00AA46FE">
        <w:t>социального</w:t>
      </w:r>
      <w:r>
        <w:t xml:space="preserve"> </w:t>
      </w:r>
      <w:r w:rsidR="007A300E" w:rsidRPr="00AA46FE">
        <w:t>обеспечения</w:t>
      </w:r>
      <w:r>
        <w:t xml:space="preserve"> </w:t>
      </w:r>
      <w:r w:rsidR="007A300E" w:rsidRPr="00AA46FE">
        <w:t>свободно</w:t>
      </w:r>
      <w:r>
        <w:t xml:space="preserve"> </w:t>
      </w:r>
      <w:r w:rsidR="007A300E" w:rsidRPr="00AA46FE">
        <w:t>занятых</w:t>
      </w:r>
      <w:r>
        <w:t xml:space="preserve"> </w:t>
      </w:r>
      <w:r w:rsidR="007A300E" w:rsidRPr="00AA46FE">
        <w:t>работников.</w:t>
      </w:r>
      <w:r>
        <w:t xml:space="preserve"> </w:t>
      </w:r>
      <w:r w:rsidR="007A300E" w:rsidRPr="00AA46FE">
        <w:t>Все</w:t>
      </w:r>
      <w:r>
        <w:t xml:space="preserve"> </w:t>
      </w:r>
      <w:r w:rsidR="007A300E" w:rsidRPr="00AA46FE">
        <w:t>большее</w:t>
      </w:r>
      <w:r>
        <w:t xml:space="preserve"> </w:t>
      </w:r>
      <w:r w:rsidR="007A300E" w:rsidRPr="00AA46FE">
        <w:t>количество</w:t>
      </w:r>
      <w:r>
        <w:t xml:space="preserve"> </w:t>
      </w:r>
      <w:r w:rsidR="007A300E" w:rsidRPr="00AA46FE">
        <w:t>людей</w:t>
      </w:r>
      <w:r>
        <w:t xml:space="preserve"> </w:t>
      </w:r>
      <w:r w:rsidR="007A300E" w:rsidRPr="00AA46FE">
        <w:t>во</w:t>
      </w:r>
      <w:r>
        <w:t xml:space="preserve"> </w:t>
      </w:r>
      <w:r w:rsidR="007A300E" w:rsidRPr="00AA46FE">
        <w:t>всем</w:t>
      </w:r>
      <w:r>
        <w:t xml:space="preserve"> </w:t>
      </w:r>
      <w:r w:rsidR="007A300E" w:rsidRPr="00AA46FE">
        <w:t>мире</w:t>
      </w:r>
      <w:r>
        <w:t xml:space="preserve"> </w:t>
      </w:r>
      <w:r w:rsidR="007A300E" w:rsidRPr="00AA46FE">
        <w:t>предпочитает</w:t>
      </w:r>
      <w:r>
        <w:t xml:space="preserve"> </w:t>
      </w:r>
      <w:r w:rsidR="007A300E" w:rsidRPr="00AA46FE">
        <w:t>самостоятельную</w:t>
      </w:r>
      <w:r>
        <w:t xml:space="preserve"> </w:t>
      </w:r>
      <w:r w:rsidR="007A300E" w:rsidRPr="00AA46FE">
        <w:t>занятость,</w:t>
      </w:r>
      <w:r>
        <w:t xml:space="preserve"> </w:t>
      </w:r>
      <w:r w:rsidR="007A300E" w:rsidRPr="00AA46FE">
        <w:t>без</w:t>
      </w:r>
      <w:r>
        <w:t xml:space="preserve"> </w:t>
      </w:r>
      <w:r w:rsidR="007A300E" w:rsidRPr="00AA46FE">
        <w:t>привязки</w:t>
      </w:r>
      <w:r>
        <w:t xml:space="preserve"> </w:t>
      </w:r>
      <w:r w:rsidR="007A300E" w:rsidRPr="00AA46FE">
        <w:t>к</w:t>
      </w:r>
      <w:r>
        <w:t xml:space="preserve"> </w:t>
      </w:r>
      <w:r w:rsidR="007A300E" w:rsidRPr="00AA46FE">
        <w:t>твердому</w:t>
      </w:r>
      <w:r>
        <w:t xml:space="preserve"> </w:t>
      </w:r>
      <w:r w:rsidR="007A300E" w:rsidRPr="00AA46FE">
        <w:t>графику</w:t>
      </w:r>
      <w:r>
        <w:t xml:space="preserve"> </w:t>
      </w:r>
      <w:r w:rsidR="007A300E" w:rsidRPr="00AA46FE">
        <w:t>работы</w:t>
      </w:r>
      <w:r>
        <w:t xml:space="preserve"> </w:t>
      </w:r>
      <w:r w:rsidR="007A300E" w:rsidRPr="00AA46FE">
        <w:t>и</w:t>
      </w:r>
      <w:r>
        <w:t xml:space="preserve"> </w:t>
      </w:r>
      <w:r w:rsidR="007A300E" w:rsidRPr="00AA46FE">
        <w:t>конкретному</w:t>
      </w:r>
      <w:r>
        <w:t xml:space="preserve"> </w:t>
      </w:r>
      <w:r w:rsidR="007A300E" w:rsidRPr="00AA46FE">
        <w:t>офису,</w:t>
      </w:r>
      <w:r>
        <w:t xml:space="preserve"> </w:t>
      </w:r>
      <w:r w:rsidR="007A300E" w:rsidRPr="00AA46FE">
        <w:t>часто</w:t>
      </w:r>
      <w:r>
        <w:t xml:space="preserve"> - </w:t>
      </w:r>
      <w:r w:rsidR="007A300E" w:rsidRPr="00AA46FE">
        <w:t>с</w:t>
      </w:r>
      <w:r>
        <w:t xml:space="preserve"> </w:t>
      </w:r>
      <w:r w:rsidR="007A300E" w:rsidRPr="00AA46FE">
        <w:t>использованием</w:t>
      </w:r>
      <w:r>
        <w:t xml:space="preserve"> </w:t>
      </w:r>
      <w:r w:rsidR="007A300E" w:rsidRPr="00AA46FE">
        <w:t>различных</w:t>
      </w:r>
      <w:r>
        <w:t xml:space="preserve"> </w:t>
      </w:r>
      <w:r w:rsidR="007A300E" w:rsidRPr="00AA46FE">
        <w:t>интернет-платформ.</w:t>
      </w:r>
      <w:r>
        <w:t xml:space="preserve"> </w:t>
      </w:r>
      <w:r w:rsidR="007A300E" w:rsidRPr="00AA46FE">
        <w:t>Такая</w:t>
      </w:r>
      <w:r>
        <w:t xml:space="preserve"> </w:t>
      </w:r>
      <w:r w:rsidR="007A300E" w:rsidRPr="00AA46FE">
        <w:t>деятельность</w:t>
      </w:r>
      <w:r>
        <w:t xml:space="preserve"> </w:t>
      </w:r>
      <w:r w:rsidR="007A300E" w:rsidRPr="00AA46FE">
        <w:t>может</w:t>
      </w:r>
      <w:r>
        <w:t xml:space="preserve"> </w:t>
      </w:r>
      <w:r w:rsidR="007A300E" w:rsidRPr="00AA46FE">
        <w:t>совмещаться</w:t>
      </w:r>
      <w:r>
        <w:t xml:space="preserve"> </w:t>
      </w:r>
      <w:r w:rsidR="007A300E" w:rsidRPr="00AA46FE">
        <w:t>с</w:t>
      </w:r>
      <w:r>
        <w:t xml:space="preserve"> </w:t>
      </w:r>
      <w:r w:rsidR="007A300E" w:rsidRPr="00AA46FE">
        <w:t>основной</w:t>
      </w:r>
      <w:r>
        <w:t xml:space="preserve"> </w:t>
      </w:r>
      <w:r w:rsidR="007A300E" w:rsidRPr="00AA46FE">
        <w:t>работой.</w:t>
      </w:r>
      <w:r>
        <w:t xml:space="preserve"> </w:t>
      </w:r>
      <w:r w:rsidR="007A300E" w:rsidRPr="00AA46FE">
        <w:t>Или</w:t>
      </w:r>
      <w:r>
        <w:t xml:space="preserve"> </w:t>
      </w:r>
      <w:r w:rsidR="007A300E" w:rsidRPr="00AA46FE">
        <w:t>человек</w:t>
      </w:r>
      <w:r>
        <w:t xml:space="preserve"> </w:t>
      </w:r>
      <w:r w:rsidR="007A300E" w:rsidRPr="00AA46FE">
        <w:t>может</w:t>
      </w:r>
      <w:r>
        <w:t xml:space="preserve"> </w:t>
      </w:r>
      <w:r w:rsidR="007A300E" w:rsidRPr="00AA46FE">
        <w:t>находиться</w:t>
      </w:r>
      <w:r>
        <w:t xml:space="preserve"> </w:t>
      </w:r>
      <w:r w:rsidR="007A300E" w:rsidRPr="00AA46FE">
        <w:t>в</w:t>
      </w:r>
      <w:r>
        <w:t xml:space="preserve"> </w:t>
      </w:r>
      <w:r w:rsidR="007A300E" w:rsidRPr="00AA46FE">
        <w:t>одной</w:t>
      </w:r>
      <w:r>
        <w:t xml:space="preserve"> </w:t>
      </w:r>
      <w:r w:rsidR="007A300E" w:rsidRPr="00AA46FE">
        <w:t>стране,</w:t>
      </w:r>
      <w:r>
        <w:t xml:space="preserve"> </w:t>
      </w:r>
      <w:r w:rsidR="007A300E" w:rsidRPr="00AA46FE">
        <w:t>а</w:t>
      </w:r>
      <w:r>
        <w:t xml:space="preserve"> </w:t>
      </w:r>
      <w:r w:rsidR="007A300E" w:rsidRPr="00AA46FE">
        <w:t>работать</w:t>
      </w:r>
      <w:r>
        <w:t xml:space="preserve"> </w:t>
      </w:r>
      <w:r w:rsidR="007A300E" w:rsidRPr="00AA46FE">
        <w:t>на</w:t>
      </w:r>
      <w:r>
        <w:t xml:space="preserve"> </w:t>
      </w:r>
      <w:r w:rsidR="007A300E" w:rsidRPr="00AA46FE">
        <w:t>платформе</w:t>
      </w:r>
      <w:r>
        <w:t xml:space="preserve"> </w:t>
      </w:r>
      <w:r w:rsidR="007A300E" w:rsidRPr="00AA46FE">
        <w:t>другого</w:t>
      </w:r>
      <w:r>
        <w:t xml:space="preserve"> </w:t>
      </w:r>
      <w:r w:rsidR="007A300E" w:rsidRPr="00AA46FE">
        <w:t>государства.</w:t>
      </w:r>
    </w:p>
    <w:p w:rsidR="007A300E" w:rsidRPr="00AA46FE" w:rsidRDefault="007A300E" w:rsidP="007A300E">
      <w:r w:rsidRPr="00AA46FE">
        <w:t>Зарубежные</w:t>
      </w:r>
      <w:r w:rsidR="00F14522">
        <w:t xml:space="preserve"> </w:t>
      </w:r>
      <w:r w:rsidRPr="00AA46FE">
        <w:t>эксперты</w:t>
      </w:r>
      <w:r w:rsidR="00F14522">
        <w:t xml:space="preserve"> </w:t>
      </w:r>
      <w:r w:rsidRPr="00AA46FE">
        <w:t>сравнивают</w:t>
      </w:r>
      <w:r w:rsidR="00F14522">
        <w:t xml:space="preserve"> </w:t>
      </w:r>
      <w:r w:rsidRPr="00AA46FE">
        <w:t>такие</w:t>
      </w:r>
      <w:r w:rsidR="00F14522">
        <w:t xml:space="preserve"> </w:t>
      </w:r>
      <w:r w:rsidRPr="00AA46FE">
        <w:t>платформы</w:t>
      </w:r>
      <w:r w:rsidR="00F14522">
        <w:t xml:space="preserve"> </w:t>
      </w:r>
      <w:r w:rsidRPr="00AA46FE">
        <w:t>с</w:t>
      </w:r>
      <w:r w:rsidR="00F14522">
        <w:t xml:space="preserve"> </w:t>
      </w:r>
      <w:r w:rsidRPr="00AA46FE">
        <w:t>работодателями</w:t>
      </w:r>
      <w:r w:rsidR="00F14522">
        <w:t xml:space="preserve"> </w:t>
      </w:r>
      <w:r w:rsidRPr="00AA46FE">
        <w:t>19-го</w:t>
      </w:r>
      <w:r w:rsidR="00F14522">
        <w:t xml:space="preserve"> </w:t>
      </w:r>
      <w:r w:rsidRPr="00AA46FE">
        <w:t>века,</w:t>
      </w:r>
      <w:r w:rsidR="00F14522">
        <w:t xml:space="preserve"> </w:t>
      </w:r>
      <w:r w:rsidRPr="00AA46FE">
        <w:t>когда</w:t>
      </w:r>
      <w:r w:rsidR="00F14522">
        <w:t xml:space="preserve"> </w:t>
      </w:r>
      <w:r w:rsidRPr="00AA46FE">
        <w:t>никто</w:t>
      </w:r>
      <w:r w:rsidR="00F14522">
        <w:t xml:space="preserve"> </w:t>
      </w:r>
      <w:r w:rsidRPr="00AA46FE">
        <w:t>никакой</w:t>
      </w:r>
      <w:r w:rsidR="00F14522">
        <w:t xml:space="preserve"> </w:t>
      </w:r>
      <w:r w:rsidRPr="00AA46FE">
        <w:t>ответственности</w:t>
      </w:r>
      <w:r w:rsidR="00F14522">
        <w:t xml:space="preserve"> </w:t>
      </w:r>
      <w:r w:rsidRPr="00AA46FE">
        <w:t>не</w:t>
      </w:r>
      <w:r w:rsidR="00F14522">
        <w:t xml:space="preserve"> </w:t>
      </w:r>
      <w:r w:rsidRPr="00AA46FE">
        <w:t>несет</w:t>
      </w:r>
      <w:r w:rsidR="00F14522">
        <w:t xml:space="preserve"> </w:t>
      </w:r>
      <w:r w:rsidRPr="00AA46FE">
        <w:t>за</w:t>
      </w:r>
      <w:r w:rsidR="00F14522">
        <w:t xml:space="preserve"> </w:t>
      </w:r>
      <w:r w:rsidRPr="00AA46FE">
        <w:t>работника,</w:t>
      </w:r>
      <w:r w:rsidR="00F14522">
        <w:t xml:space="preserve"> </w:t>
      </w:r>
      <w:r w:rsidRPr="00AA46FE">
        <w:t>и</w:t>
      </w:r>
      <w:r w:rsidR="00F14522">
        <w:t xml:space="preserve"> </w:t>
      </w:r>
      <w:r w:rsidRPr="00AA46FE">
        <w:t>твердые</w:t>
      </w:r>
      <w:r w:rsidR="00F14522">
        <w:t xml:space="preserve"> </w:t>
      </w:r>
      <w:r w:rsidRPr="00AA46FE">
        <w:t>правила</w:t>
      </w:r>
      <w:r w:rsidR="00F14522">
        <w:t xml:space="preserve"> </w:t>
      </w:r>
      <w:r w:rsidRPr="00AA46FE">
        <w:t>для</w:t>
      </w:r>
      <w:r w:rsidR="00F14522">
        <w:t xml:space="preserve"> </w:t>
      </w:r>
      <w:r w:rsidRPr="00AA46FE">
        <w:t>таких</w:t>
      </w:r>
      <w:r w:rsidR="00F14522">
        <w:t xml:space="preserve"> </w:t>
      </w:r>
      <w:r w:rsidRPr="00AA46FE">
        <w:t>работодателей</w:t>
      </w:r>
      <w:r w:rsidR="00F14522">
        <w:t xml:space="preserve"> </w:t>
      </w:r>
      <w:r w:rsidRPr="00AA46FE">
        <w:t>определены</w:t>
      </w:r>
      <w:r w:rsidR="00F14522">
        <w:t xml:space="preserve"> </w:t>
      </w:r>
      <w:r w:rsidRPr="00AA46FE">
        <w:t>далеко</w:t>
      </w:r>
      <w:r w:rsidR="00F14522">
        <w:t xml:space="preserve"> </w:t>
      </w:r>
      <w:r w:rsidRPr="00AA46FE">
        <w:t>не</w:t>
      </w:r>
      <w:r w:rsidR="00F14522">
        <w:t xml:space="preserve"> </w:t>
      </w:r>
      <w:r w:rsidRPr="00AA46FE">
        <w:t>во</w:t>
      </w:r>
      <w:r w:rsidR="00F14522">
        <w:t xml:space="preserve"> </w:t>
      </w:r>
      <w:r w:rsidRPr="00AA46FE">
        <w:t>всех</w:t>
      </w:r>
      <w:r w:rsidR="00F14522">
        <w:t xml:space="preserve"> </w:t>
      </w:r>
      <w:r w:rsidRPr="00AA46FE">
        <w:t>странах.</w:t>
      </w:r>
    </w:p>
    <w:p w:rsidR="007A300E" w:rsidRPr="00AA46FE" w:rsidRDefault="00F14522" w:rsidP="007A300E">
      <w:r>
        <w:t xml:space="preserve">- </w:t>
      </w:r>
      <w:r w:rsidR="007A300E" w:rsidRPr="00AA46FE">
        <w:t>По</w:t>
      </w:r>
      <w:r>
        <w:t xml:space="preserve"> </w:t>
      </w:r>
      <w:r w:rsidR="007A300E" w:rsidRPr="00AA46FE">
        <w:t>платформенной</w:t>
      </w:r>
      <w:r>
        <w:t xml:space="preserve"> </w:t>
      </w:r>
      <w:r w:rsidR="007A300E" w:rsidRPr="00AA46FE">
        <w:t>занятости</w:t>
      </w:r>
      <w:r>
        <w:t xml:space="preserve"> </w:t>
      </w:r>
      <w:r w:rsidR="007A300E" w:rsidRPr="00AA46FE">
        <w:t>в</w:t>
      </w:r>
      <w:r>
        <w:t xml:space="preserve"> </w:t>
      </w:r>
      <w:r w:rsidR="007A300E" w:rsidRPr="00AA46FE">
        <w:t>Казахстане</w:t>
      </w:r>
      <w:r>
        <w:t xml:space="preserve"> </w:t>
      </w:r>
      <w:r w:rsidR="007A300E" w:rsidRPr="00AA46FE">
        <w:t>какие</w:t>
      </w:r>
      <w:r>
        <w:t xml:space="preserve"> </w:t>
      </w:r>
      <w:r w:rsidR="007A300E" w:rsidRPr="00AA46FE">
        <w:t>критерии</w:t>
      </w:r>
      <w:r>
        <w:t xml:space="preserve"> </w:t>
      </w:r>
      <w:r w:rsidR="007A300E" w:rsidRPr="00AA46FE">
        <w:t>уже</w:t>
      </w:r>
      <w:r>
        <w:t xml:space="preserve"> </w:t>
      </w:r>
      <w:r w:rsidR="007A300E" w:rsidRPr="00AA46FE">
        <w:t>сформулированы?</w:t>
      </w:r>
    </w:p>
    <w:p w:rsidR="007A300E" w:rsidRPr="00AA46FE" w:rsidRDefault="00F14522" w:rsidP="007A300E">
      <w:r>
        <w:lastRenderedPageBreak/>
        <w:t xml:space="preserve">- </w:t>
      </w:r>
      <w:r w:rsidR="007A300E" w:rsidRPr="00AA46FE">
        <w:t>Согласно</w:t>
      </w:r>
      <w:r>
        <w:t xml:space="preserve"> </w:t>
      </w:r>
      <w:r w:rsidR="007A300E" w:rsidRPr="00AA46FE">
        <w:t>Социальному</w:t>
      </w:r>
      <w:r>
        <w:t xml:space="preserve"> </w:t>
      </w:r>
      <w:r w:rsidR="007A300E" w:rsidRPr="00AA46FE">
        <w:t>кодексу</w:t>
      </w:r>
      <w:r>
        <w:t xml:space="preserve"> </w:t>
      </w:r>
      <w:r w:rsidR="007A300E" w:rsidRPr="00AA46FE">
        <w:t>РК,</w:t>
      </w:r>
      <w:r>
        <w:t xml:space="preserve"> </w:t>
      </w:r>
      <w:r w:rsidR="007A300E" w:rsidRPr="00AA46FE">
        <w:t>платформенная</w:t>
      </w:r>
      <w:r>
        <w:t xml:space="preserve"> </w:t>
      </w:r>
      <w:r w:rsidR="007A300E" w:rsidRPr="00AA46FE">
        <w:t>занятость</w:t>
      </w:r>
      <w:r>
        <w:t xml:space="preserve"> </w:t>
      </w:r>
      <w:r w:rsidR="007A300E" w:rsidRPr="00AA46FE">
        <w:t>представляет</w:t>
      </w:r>
      <w:r>
        <w:t xml:space="preserve"> </w:t>
      </w:r>
      <w:r w:rsidR="007A300E" w:rsidRPr="00AA46FE">
        <w:t>собой</w:t>
      </w:r>
      <w:r>
        <w:t xml:space="preserve"> </w:t>
      </w:r>
      <w:r w:rsidR="007A300E" w:rsidRPr="00AA46FE">
        <w:t>вид</w:t>
      </w:r>
      <w:r>
        <w:t xml:space="preserve"> </w:t>
      </w:r>
      <w:r w:rsidR="007A300E" w:rsidRPr="00AA46FE">
        <w:t>деятельности</w:t>
      </w:r>
      <w:r>
        <w:t xml:space="preserve"> </w:t>
      </w:r>
      <w:r w:rsidR="007A300E" w:rsidRPr="00AA46FE">
        <w:t>по</w:t>
      </w:r>
      <w:r>
        <w:t xml:space="preserve"> </w:t>
      </w:r>
      <w:r w:rsidR="007A300E" w:rsidRPr="00AA46FE">
        <w:t>оказанию</w:t>
      </w:r>
      <w:r>
        <w:t xml:space="preserve"> </w:t>
      </w:r>
      <w:r w:rsidR="007A300E" w:rsidRPr="00AA46FE">
        <w:t>услуг</w:t>
      </w:r>
      <w:r>
        <w:t xml:space="preserve"> </w:t>
      </w:r>
      <w:r w:rsidR="007A300E" w:rsidRPr="00AA46FE">
        <w:t>или</w:t>
      </w:r>
      <w:r>
        <w:t xml:space="preserve"> </w:t>
      </w:r>
      <w:r w:rsidR="007A300E" w:rsidRPr="00AA46FE">
        <w:t>выполнению</w:t>
      </w:r>
      <w:r>
        <w:t xml:space="preserve"> </w:t>
      </w:r>
      <w:r w:rsidR="007A300E" w:rsidRPr="00AA46FE">
        <w:t>работ</w:t>
      </w:r>
      <w:r>
        <w:t xml:space="preserve"> </w:t>
      </w:r>
      <w:r w:rsidR="007A300E" w:rsidRPr="00AA46FE">
        <w:t>с</w:t>
      </w:r>
      <w:r>
        <w:t xml:space="preserve"> </w:t>
      </w:r>
      <w:r w:rsidR="007A300E" w:rsidRPr="00AA46FE">
        <w:t>использованием</w:t>
      </w:r>
      <w:r>
        <w:t xml:space="preserve"> </w:t>
      </w:r>
      <w:r w:rsidR="007A300E" w:rsidRPr="00AA46FE">
        <w:t>интернет-платформ</w:t>
      </w:r>
      <w:r>
        <w:t xml:space="preserve"> </w:t>
      </w:r>
      <w:r w:rsidR="007A300E" w:rsidRPr="00AA46FE">
        <w:t>и</w:t>
      </w:r>
      <w:r>
        <w:t xml:space="preserve"> </w:t>
      </w:r>
      <w:r w:rsidR="007A300E" w:rsidRPr="00AA46FE">
        <w:t>(или)</w:t>
      </w:r>
      <w:r>
        <w:t xml:space="preserve"> </w:t>
      </w:r>
      <w:r w:rsidR="007A300E" w:rsidRPr="00AA46FE">
        <w:t>мобильных</w:t>
      </w:r>
      <w:r>
        <w:t xml:space="preserve"> </w:t>
      </w:r>
      <w:r w:rsidR="007A300E" w:rsidRPr="00AA46FE">
        <w:t>приложений</w:t>
      </w:r>
      <w:r>
        <w:t xml:space="preserve"> </w:t>
      </w:r>
      <w:r w:rsidR="007A300E" w:rsidRPr="00AA46FE">
        <w:t>платформенной</w:t>
      </w:r>
      <w:r>
        <w:t xml:space="preserve"> </w:t>
      </w:r>
      <w:r w:rsidR="007A300E" w:rsidRPr="00AA46FE">
        <w:t>занятости.</w:t>
      </w:r>
      <w:r>
        <w:t xml:space="preserve"> </w:t>
      </w:r>
      <w:r w:rsidR="007A300E" w:rsidRPr="00AA46FE">
        <w:t>Включение</w:t>
      </w:r>
      <w:r>
        <w:t xml:space="preserve"> </w:t>
      </w:r>
      <w:r w:rsidR="007A300E" w:rsidRPr="00AA46FE">
        <w:t>самого</w:t>
      </w:r>
      <w:r>
        <w:t xml:space="preserve"> </w:t>
      </w:r>
      <w:r w:rsidR="007A300E" w:rsidRPr="00AA46FE">
        <w:t>понятия</w:t>
      </w:r>
      <w:r>
        <w:t xml:space="preserve"> </w:t>
      </w:r>
      <w:r w:rsidR="007A300E" w:rsidRPr="00AA46FE">
        <w:t>платформенной</w:t>
      </w:r>
      <w:r>
        <w:t xml:space="preserve"> </w:t>
      </w:r>
      <w:r w:rsidR="007A300E" w:rsidRPr="00AA46FE">
        <w:t>занятости</w:t>
      </w:r>
      <w:r>
        <w:t xml:space="preserve"> </w:t>
      </w:r>
      <w:r w:rsidR="007A300E" w:rsidRPr="00AA46FE">
        <w:t>в</w:t>
      </w:r>
      <w:r>
        <w:t xml:space="preserve"> </w:t>
      </w:r>
      <w:r w:rsidR="007A300E" w:rsidRPr="00AA46FE">
        <w:t>действующее</w:t>
      </w:r>
      <w:r>
        <w:t xml:space="preserve"> </w:t>
      </w:r>
      <w:r w:rsidR="007A300E" w:rsidRPr="00AA46FE">
        <w:t>законодательство</w:t>
      </w:r>
      <w:r>
        <w:t xml:space="preserve"> </w:t>
      </w:r>
      <w:r w:rsidR="007A300E" w:rsidRPr="00AA46FE">
        <w:t>РК</w:t>
      </w:r>
      <w:r>
        <w:t xml:space="preserve"> - </w:t>
      </w:r>
      <w:r w:rsidR="007A300E" w:rsidRPr="00AA46FE">
        <w:t>большой</w:t>
      </w:r>
      <w:r>
        <w:t xml:space="preserve"> </w:t>
      </w:r>
      <w:r w:rsidR="007A300E" w:rsidRPr="00AA46FE">
        <w:t>шаг</w:t>
      </w:r>
      <w:r>
        <w:t xml:space="preserve"> </w:t>
      </w:r>
      <w:r w:rsidR="007A300E" w:rsidRPr="00AA46FE">
        <w:t>вперед.</w:t>
      </w:r>
    </w:p>
    <w:p w:rsidR="007A300E" w:rsidRPr="00AA46FE" w:rsidRDefault="00F14522" w:rsidP="007A300E">
      <w:r>
        <w:t xml:space="preserve">- </w:t>
      </w:r>
      <w:r w:rsidR="007A300E" w:rsidRPr="00AA46FE">
        <w:t>Гиг-экономика</w:t>
      </w:r>
      <w:r>
        <w:t xml:space="preserve"> </w:t>
      </w:r>
      <w:r w:rsidR="007A300E" w:rsidRPr="00AA46FE">
        <w:t>предполагает</w:t>
      </w:r>
      <w:r>
        <w:t xml:space="preserve"> </w:t>
      </w:r>
      <w:r w:rsidR="007A300E" w:rsidRPr="00AA46FE">
        <w:t>высокую</w:t>
      </w:r>
      <w:r>
        <w:t xml:space="preserve"> </w:t>
      </w:r>
      <w:r w:rsidR="007A300E" w:rsidRPr="00AA46FE">
        <w:t>ответственность</w:t>
      </w:r>
      <w:r>
        <w:t xml:space="preserve"> </w:t>
      </w:r>
      <w:r w:rsidR="007A300E" w:rsidRPr="00AA46FE">
        <w:t>самого</w:t>
      </w:r>
      <w:r>
        <w:t xml:space="preserve"> </w:t>
      </w:r>
      <w:r w:rsidR="007A300E" w:rsidRPr="00AA46FE">
        <w:t>человека</w:t>
      </w:r>
      <w:r>
        <w:t xml:space="preserve"> </w:t>
      </w:r>
      <w:r w:rsidR="007A300E" w:rsidRPr="00AA46FE">
        <w:t>за</w:t>
      </w:r>
      <w:r>
        <w:t xml:space="preserve"> </w:t>
      </w:r>
      <w:r w:rsidR="007A300E" w:rsidRPr="00AA46FE">
        <w:t>свое</w:t>
      </w:r>
      <w:r>
        <w:t xml:space="preserve"> </w:t>
      </w:r>
      <w:r w:rsidR="007A300E" w:rsidRPr="00AA46FE">
        <w:t>пенсионное</w:t>
      </w:r>
      <w:r>
        <w:t xml:space="preserve"> </w:t>
      </w:r>
      <w:r w:rsidR="007A300E" w:rsidRPr="00AA46FE">
        <w:t>будущее...</w:t>
      </w:r>
    </w:p>
    <w:p w:rsidR="007A300E" w:rsidRPr="00AA46FE" w:rsidRDefault="00F14522" w:rsidP="007A300E">
      <w:r>
        <w:t xml:space="preserve">- </w:t>
      </w:r>
      <w:r w:rsidR="007A300E" w:rsidRPr="00AA46FE">
        <w:t>Да,</w:t>
      </w:r>
      <w:r>
        <w:t xml:space="preserve"> </w:t>
      </w:r>
      <w:r w:rsidR="007A300E" w:rsidRPr="00AA46FE">
        <w:t>вы</w:t>
      </w:r>
      <w:r>
        <w:t xml:space="preserve"> </w:t>
      </w:r>
      <w:r w:rsidR="007A300E" w:rsidRPr="00AA46FE">
        <w:t>правы,</w:t>
      </w:r>
      <w:r>
        <w:t xml:space="preserve"> </w:t>
      </w:r>
      <w:r w:rsidR="007A300E" w:rsidRPr="00AA46FE">
        <w:t>самостоятельная</w:t>
      </w:r>
      <w:r>
        <w:t xml:space="preserve"> </w:t>
      </w:r>
      <w:r w:rsidR="007A300E" w:rsidRPr="00AA46FE">
        <w:t>занятость</w:t>
      </w:r>
      <w:r>
        <w:t xml:space="preserve"> </w:t>
      </w:r>
      <w:r w:rsidR="007A300E" w:rsidRPr="00AA46FE">
        <w:t>влечет</w:t>
      </w:r>
      <w:r>
        <w:t xml:space="preserve"> </w:t>
      </w:r>
      <w:r w:rsidR="007A300E" w:rsidRPr="00AA46FE">
        <w:t>за</w:t>
      </w:r>
      <w:r>
        <w:t xml:space="preserve"> </w:t>
      </w:r>
      <w:r w:rsidR="007A300E" w:rsidRPr="00AA46FE">
        <w:t>собой</w:t>
      </w:r>
      <w:r>
        <w:t xml:space="preserve"> </w:t>
      </w:r>
      <w:r w:rsidR="007A300E" w:rsidRPr="00AA46FE">
        <w:t>множеств</w:t>
      </w:r>
      <w:r>
        <w:t xml:space="preserve"> </w:t>
      </w:r>
      <w:r w:rsidR="007A300E" w:rsidRPr="00AA46FE">
        <w:t>вопросов,</w:t>
      </w:r>
      <w:r>
        <w:t xml:space="preserve"> </w:t>
      </w:r>
      <w:r w:rsidR="007A300E" w:rsidRPr="00AA46FE">
        <w:t>связанных</w:t>
      </w:r>
      <w:r>
        <w:t xml:space="preserve"> </w:t>
      </w:r>
      <w:r w:rsidR="007A300E" w:rsidRPr="00AA46FE">
        <w:t>с</w:t>
      </w:r>
      <w:r>
        <w:t xml:space="preserve"> </w:t>
      </w:r>
      <w:r w:rsidR="007A300E" w:rsidRPr="00AA46FE">
        <w:t>пенсионным</w:t>
      </w:r>
      <w:r>
        <w:t xml:space="preserve"> </w:t>
      </w:r>
      <w:r w:rsidR="007A300E" w:rsidRPr="00AA46FE">
        <w:t>и</w:t>
      </w:r>
      <w:r>
        <w:t xml:space="preserve"> </w:t>
      </w:r>
      <w:r w:rsidR="007A300E" w:rsidRPr="00AA46FE">
        <w:t>социальным</w:t>
      </w:r>
      <w:r>
        <w:t xml:space="preserve"> </w:t>
      </w:r>
      <w:r w:rsidR="007A300E" w:rsidRPr="00AA46FE">
        <w:t>обеспечением,</w:t>
      </w:r>
      <w:r>
        <w:t xml:space="preserve"> </w:t>
      </w:r>
      <w:r w:rsidR="007A300E" w:rsidRPr="00AA46FE">
        <w:t>поскольку</w:t>
      </w:r>
      <w:r>
        <w:t xml:space="preserve"> </w:t>
      </w:r>
      <w:r w:rsidR="007A300E" w:rsidRPr="00AA46FE">
        <w:t>такие</w:t>
      </w:r>
      <w:r>
        <w:t xml:space="preserve"> </w:t>
      </w:r>
      <w:r w:rsidR="007A300E" w:rsidRPr="00AA46FE">
        <w:t>работники,</w:t>
      </w:r>
      <w:r>
        <w:t xml:space="preserve"> </w:t>
      </w:r>
      <w:r w:rsidR="007A300E" w:rsidRPr="00AA46FE">
        <w:t>как</w:t>
      </w:r>
      <w:r>
        <w:t xml:space="preserve"> </w:t>
      </w:r>
      <w:r w:rsidR="007A300E" w:rsidRPr="00AA46FE">
        <w:t>и</w:t>
      </w:r>
      <w:r>
        <w:t xml:space="preserve"> </w:t>
      </w:r>
      <w:r w:rsidR="007A300E" w:rsidRPr="00AA46FE">
        <w:t>все</w:t>
      </w:r>
      <w:r>
        <w:t xml:space="preserve"> </w:t>
      </w:r>
      <w:r w:rsidR="007A300E" w:rsidRPr="00AA46FE">
        <w:t>остальные,</w:t>
      </w:r>
      <w:r>
        <w:t xml:space="preserve"> </w:t>
      </w:r>
      <w:r w:rsidR="007A300E" w:rsidRPr="00AA46FE">
        <w:t>сталкиваются</w:t>
      </w:r>
      <w:r>
        <w:t xml:space="preserve"> </w:t>
      </w:r>
      <w:r w:rsidR="007A300E" w:rsidRPr="00AA46FE">
        <w:t>в</w:t>
      </w:r>
      <w:r>
        <w:t xml:space="preserve"> </w:t>
      </w:r>
      <w:r w:rsidR="007A300E" w:rsidRPr="00AA46FE">
        <w:t>процессе</w:t>
      </w:r>
      <w:r>
        <w:t xml:space="preserve"> </w:t>
      </w:r>
      <w:r w:rsidR="007A300E" w:rsidRPr="00AA46FE">
        <w:t>жизни</w:t>
      </w:r>
      <w:r>
        <w:t xml:space="preserve"> </w:t>
      </w:r>
      <w:r w:rsidR="007A300E" w:rsidRPr="00AA46FE">
        <w:t>с</w:t>
      </w:r>
      <w:r>
        <w:t xml:space="preserve"> </w:t>
      </w:r>
      <w:r w:rsidR="007A300E" w:rsidRPr="00AA46FE">
        <w:t>разными</w:t>
      </w:r>
      <w:r>
        <w:t xml:space="preserve"> </w:t>
      </w:r>
      <w:r w:rsidR="007A300E" w:rsidRPr="00AA46FE">
        <w:t>ситуациями</w:t>
      </w:r>
      <w:r>
        <w:t xml:space="preserve"> </w:t>
      </w:r>
      <w:r w:rsidR="007A300E" w:rsidRPr="00AA46FE">
        <w:t>(потеря</w:t>
      </w:r>
      <w:r>
        <w:t xml:space="preserve"> </w:t>
      </w:r>
      <w:r w:rsidR="007A300E" w:rsidRPr="00AA46FE">
        <w:t>кормильца,</w:t>
      </w:r>
      <w:r>
        <w:t xml:space="preserve"> </w:t>
      </w:r>
      <w:r w:rsidR="007A300E" w:rsidRPr="00AA46FE">
        <w:t>потеря</w:t>
      </w:r>
      <w:r>
        <w:t xml:space="preserve"> </w:t>
      </w:r>
      <w:r w:rsidR="007A300E" w:rsidRPr="00AA46FE">
        <w:t>трудоспособности,</w:t>
      </w:r>
      <w:r>
        <w:t xml:space="preserve"> </w:t>
      </w:r>
      <w:r w:rsidR="007A300E" w:rsidRPr="00AA46FE">
        <w:t>материнство</w:t>
      </w:r>
      <w:r>
        <w:t xml:space="preserve"> </w:t>
      </w:r>
      <w:r w:rsidR="007A300E" w:rsidRPr="00AA46FE">
        <w:t>и</w:t>
      </w:r>
      <w:r>
        <w:t xml:space="preserve"> </w:t>
      </w:r>
      <w:r w:rsidR="007A300E" w:rsidRPr="00AA46FE">
        <w:t>т.д.),</w:t>
      </w:r>
      <w:r>
        <w:t xml:space="preserve"> </w:t>
      </w:r>
      <w:r w:rsidR="007A300E" w:rsidRPr="00AA46FE">
        <w:t>и,</w:t>
      </w:r>
      <w:r>
        <w:t xml:space="preserve"> </w:t>
      </w:r>
      <w:r w:rsidR="007A300E" w:rsidRPr="00AA46FE">
        <w:t>конечно,</w:t>
      </w:r>
      <w:r>
        <w:t xml:space="preserve"> </w:t>
      </w:r>
      <w:r w:rsidR="007A300E" w:rsidRPr="00AA46FE">
        <w:t>наступает</w:t>
      </w:r>
      <w:r>
        <w:t xml:space="preserve"> </w:t>
      </w:r>
      <w:r w:rsidR="007A300E" w:rsidRPr="00AA46FE">
        <w:t>пенсионный</w:t>
      </w:r>
      <w:r>
        <w:t xml:space="preserve"> </w:t>
      </w:r>
      <w:r w:rsidR="007A300E" w:rsidRPr="00AA46FE">
        <w:t>возраст.</w:t>
      </w:r>
    </w:p>
    <w:p w:rsidR="007A300E" w:rsidRPr="00AA46FE" w:rsidRDefault="007A300E" w:rsidP="007A300E">
      <w:r w:rsidRPr="00AA46FE">
        <w:t>И</w:t>
      </w:r>
      <w:r w:rsidR="00F14522">
        <w:t xml:space="preserve"> </w:t>
      </w:r>
      <w:r w:rsidRPr="00AA46FE">
        <w:t>на</w:t>
      </w:r>
      <w:r w:rsidR="00F14522">
        <w:t xml:space="preserve"> </w:t>
      </w:r>
      <w:r w:rsidRPr="00AA46FE">
        <w:t>первый</w:t>
      </w:r>
      <w:r w:rsidR="00F14522">
        <w:t xml:space="preserve"> </w:t>
      </w:r>
      <w:r w:rsidRPr="00AA46FE">
        <w:t>план</w:t>
      </w:r>
      <w:r w:rsidR="00F14522">
        <w:t xml:space="preserve"> </w:t>
      </w:r>
      <w:r w:rsidRPr="00AA46FE">
        <w:t>выступает</w:t>
      </w:r>
      <w:r w:rsidR="00F14522">
        <w:t xml:space="preserve"> </w:t>
      </w:r>
      <w:r w:rsidRPr="00AA46FE">
        <w:t>ответственность</w:t>
      </w:r>
      <w:r w:rsidR="00F14522">
        <w:t xml:space="preserve"> </w:t>
      </w:r>
      <w:r w:rsidRPr="00AA46FE">
        <w:t>самого</w:t>
      </w:r>
      <w:r w:rsidR="00F14522">
        <w:t xml:space="preserve"> </w:t>
      </w:r>
      <w:r w:rsidRPr="00AA46FE">
        <w:t>человека</w:t>
      </w:r>
      <w:r w:rsidR="00F14522">
        <w:t xml:space="preserve"> </w:t>
      </w:r>
      <w:r w:rsidRPr="00AA46FE">
        <w:t>за</w:t>
      </w:r>
      <w:r w:rsidR="00F14522">
        <w:t xml:space="preserve"> </w:t>
      </w:r>
      <w:r w:rsidRPr="00AA46FE">
        <w:t>вовлеченность</w:t>
      </w:r>
      <w:r w:rsidR="00F14522">
        <w:t xml:space="preserve"> </w:t>
      </w:r>
      <w:r w:rsidRPr="00AA46FE">
        <w:t>в</w:t>
      </w:r>
      <w:r w:rsidR="00F14522">
        <w:t xml:space="preserve"> </w:t>
      </w:r>
      <w:r w:rsidRPr="00AA46FE">
        <w:t>системы</w:t>
      </w:r>
      <w:r w:rsidR="00F14522">
        <w:t xml:space="preserve"> </w:t>
      </w:r>
      <w:r w:rsidRPr="00AA46FE">
        <w:t>пенсионного</w:t>
      </w:r>
      <w:r w:rsidR="00F14522">
        <w:t xml:space="preserve"> </w:t>
      </w:r>
      <w:r w:rsidRPr="00AA46FE">
        <w:t>и</w:t>
      </w:r>
      <w:r w:rsidR="00F14522">
        <w:t xml:space="preserve"> </w:t>
      </w:r>
      <w:r w:rsidRPr="00AA46FE">
        <w:t>социального</w:t>
      </w:r>
      <w:r w:rsidR="00F14522">
        <w:t xml:space="preserve"> </w:t>
      </w:r>
      <w:r w:rsidRPr="00AA46FE">
        <w:t>обеспечения.</w:t>
      </w:r>
      <w:r w:rsidR="00F14522">
        <w:t xml:space="preserve"> </w:t>
      </w:r>
      <w:r w:rsidRPr="00AA46FE">
        <w:t>Плюс</w:t>
      </w:r>
      <w:r w:rsidR="00F14522">
        <w:t xml:space="preserve"> </w:t>
      </w:r>
      <w:r w:rsidRPr="00AA46FE">
        <w:t>информированность,</w:t>
      </w:r>
      <w:r w:rsidR="00F14522">
        <w:t xml:space="preserve"> </w:t>
      </w:r>
      <w:r w:rsidRPr="00AA46FE">
        <w:t>хорошее</w:t>
      </w:r>
      <w:r w:rsidR="00F14522">
        <w:t xml:space="preserve"> </w:t>
      </w:r>
      <w:r w:rsidRPr="00AA46FE">
        <w:t>понимание</w:t>
      </w:r>
      <w:r w:rsidR="00F14522">
        <w:t xml:space="preserve"> </w:t>
      </w:r>
      <w:r w:rsidRPr="00AA46FE">
        <w:t>систем</w:t>
      </w:r>
      <w:r w:rsidR="00F14522">
        <w:t xml:space="preserve"> </w:t>
      </w:r>
      <w:r w:rsidRPr="00AA46FE">
        <w:t>и</w:t>
      </w:r>
      <w:r w:rsidR="00F14522">
        <w:t xml:space="preserve"> </w:t>
      </w:r>
      <w:r w:rsidRPr="00AA46FE">
        <w:t>грамотное</w:t>
      </w:r>
      <w:r w:rsidR="00F14522">
        <w:t xml:space="preserve"> </w:t>
      </w:r>
      <w:r w:rsidRPr="00AA46FE">
        <w:t>планирование</w:t>
      </w:r>
      <w:r w:rsidR="00F14522">
        <w:t xml:space="preserve"> </w:t>
      </w:r>
      <w:r w:rsidRPr="00AA46FE">
        <w:t>денежных</w:t>
      </w:r>
      <w:r w:rsidR="00F14522">
        <w:t xml:space="preserve"> </w:t>
      </w:r>
      <w:r w:rsidRPr="00AA46FE">
        <w:t>потоков.</w:t>
      </w:r>
      <w:r w:rsidR="00F14522">
        <w:t xml:space="preserve"> </w:t>
      </w:r>
      <w:r w:rsidRPr="00AA46FE">
        <w:t>На</w:t>
      </w:r>
      <w:r w:rsidR="00F14522">
        <w:t xml:space="preserve"> </w:t>
      </w:r>
      <w:r w:rsidRPr="00AA46FE">
        <w:t>практике</w:t>
      </w:r>
      <w:r w:rsidR="00F14522">
        <w:t xml:space="preserve"> </w:t>
      </w:r>
      <w:r w:rsidRPr="00AA46FE">
        <w:t>же</w:t>
      </w:r>
      <w:r w:rsidR="00F14522">
        <w:t xml:space="preserve"> </w:t>
      </w:r>
      <w:r w:rsidRPr="00AA46FE">
        <w:t>мы</w:t>
      </w:r>
      <w:r w:rsidR="00F14522">
        <w:t xml:space="preserve"> </w:t>
      </w:r>
      <w:r w:rsidRPr="00AA46FE">
        <w:t>видим,</w:t>
      </w:r>
      <w:r w:rsidR="00F14522">
        <w:t xml:space="preserve"> </w:t>
      </w:r>
      <w:r w:rsidRPr="00AA46FE">
        <w:t>что</w:t>
      </w:r>
      <w:r w:rsidR="00F14522">
        <w:t xml:space="preserve"> </w:t>
      </w:r>
      <w:r w:rsidRPr="00AA46FE">
        <w:t>частота</w:t>
      </w:r>
      <w:r w:rsidR="00F14522">
        <w:t xml:space="preserve"> </w:t>
      </w:r>
      <w:r w:rsidRPr="00AA46FE">
        <w:t>взносов</w:t>
      </w:r>
      <w:r w:rsidR="00F14522">
        <w:t xml:space="preserve"> </w:t>
      </w:r>
      <w:r w:rsidRPr="00AA46FE">
        <w:t>самозанятых</w:t>
      </w:r>
      <w:r w:rsidR="00F14522">
        <w:t xml:space="preserve"> </w:t>
      </w:r>
      <w:r w:rsidRPr="00AA46FE">
        <w:t>и</w:t>
      </w:r>
      <w:r w:rsidR="00F14522">
        <w:t xml:space="preserve"> </w:t>
      </w:r>
      <w:r w:rsidRPr="00AA46FE">
        <w:t>физлиц,</w:t>
      </w:r>
      <w:r w:rsidR="00F14522">
        <w:t xml:space="preserve"> </w:t>
      </w:r>
      <w:r w:rsidRPr="00AA46FE">
        <w:t>зарегистрированных</w:t>
      </w:r>
      <w:r w:rsidR="00F14522">
        <w:t xml:space="preserve"> </w:t>
      </w:r>
      <w:r w:rsidRPr="00AA46FE">
        <w:t>в</w:t>
      </w:r>
      <w:r w:rsidR="00F14522">
        <w:t xml:space="preserve"> </w:t>
      </w:r>
      <w:r w:rsidRPr="00AA46FE">
        <w:t>качестве</w:t>
      </w:r>
      <w:r w:rsidR="00F14522">
        <w:t xml:space="preserve"> </w:t>
      </w:r>
      <w:r w:rsidRPr="00AA46FE">
        <w:t>ИП,</w:t>
      </w:r>
      <w:r w:rsidR="00F14522">
        <w:t xml:space="preserve"> </w:t>
      </w:r>
      <w:r w:rsidRPr="00AA46FE">
        <w:t>гораздо</w:t>
      </w:r>
      <w:r w:rsidR="00F14522">
        <w:t xml:space="preserve"> </w:t>
      </w:r>
      <w:r w:rsidRPr="00AA46FE">
        <w:t>ниже,</w:t>
      </w:r>
      <w:r w:rsidR="00F14522">
        <w:t xml:space="preserve"> </w:t>
      </w:r>
      <w:r w:rsidRPr="00AA46FE">
        <w:t>чем</w:t>
      </w:r>
      <w:r w:rsidR="00F14522">
        <w:t xml:space="preserve"> </w:t>
      </w:r>
      <w:r w:rsidRPr="00AA46FE">
        <w:t>у</w:t>
      </w:r>
      <w:r w:rsidR="00F14522">
        <w:t xml:space="preserve"> </w:t>
      </w:r>
      <w:r w:rsidRPr="00AA46FE">
        <w:t>наемных</w:t>
      </w:r>
      <w:r w:rsidR="00F14522">
        <w:t xml:space="preserve"> </w:t>
      </w:r>
      <w:r w:rsidRPr="00AA46FE">
        <w:t>сотрудников</w:t>
      </w:r>
      <w:r w:rsidR="00F14522">
        <w:t xml:space="preserve"> </w:t>
      </w:r>
      <w:r w:rsidRPr="00AA46FE">
        <w:t>в</w:t>
      </w:r>
      <w:r w:rsidR="00F14522">
        <w:t xml:space="preserve"> </w:t>
      </w:r>
      <w:r w:rsidRPr="00AA46FE">
        <w:t>крупных</w:t>
      </w:r>
      <w:r w:rsidR="00F14522">
        <w:t xml:space="preserve"> </w:t>
      </w:r>
      <w:r w:rsidRPr="00AA46FE">
        <w:t>организациях.</w:t>
      </w:r>
    </w:p>
    <w:p w:rsidR="007A300E" w:rsidRPr="00AA46FE" w:rsidRDefault="007A300E" w:rsidP="007A300E">
      <w:r w:rsidRPr="00AA46FE">
        <w:t>Поэтому</w:t>
      </w:r>
      <w:r w:rsidR="00F14522">
        <w:t xml:space="preserve"> </w:t>
      </w:r>
      <w:r w:rsidRPr="00AA46FE">
        <w:t>фокус</w:t>
      </w:r>
      <w:r w:rsidR="00F14522">
        <w:t xml:space="preserve"> </w:t>
      </w:r>
      <w:r w:rsidRPr="00AA46FE">
        <w:t>внимания</w:t>
      </w:r>
      <w:r w:rsidR="00F14522">
        <w:t xml:space="preserve"> </w:t>
      </w:r>
      <w:r w:rsidRPr="00AA46FE">
        <w:t>для</w:t>
      </w:r>
      <w:r w:rsidR="00F14522">
        <w:t xml:space="preserve"> </w:t>
      </w:r>
      <w:r w:rsidRPr="00AA46FE">
        <w:t>расширения</w:t>
      </w:r>
      <w:r w:rsidR="00F14522">
        <w:t xml:space="preserve"> </w:t>
      </w:r>
      <w:r w:rsidRPr="00AA46FE">
        <w:t>охвата</w:t>
      </w:r>
      <w:r w:rsidR="00F14522">
        <w:t xml:space="preserve"> </w:t>
      </w:r>
      <w:r w:rsidRPr="00AA46FE">
        <w:t>вовлечения</w:t>
      </w:r>
      <w:r w:rsidR="00F14522">
        <w:t xml:space="preserve"> </w:t>
      </w:r>
      <w:r w:rsidRPr="00AA46FE">
        <w:t>населения</w:t>
      </w:r>
      <w:r w:rsidR="00F14522">
        <w:t xml:space="preserve"> </w:t>
      </w:r>
      <w:r w:rsidRPr="00AA46FE">
        <w:t>в</w:t>
      </w:r>
      <w:r w:rsidR="00F14522">
        <w:t xml:space="preserve"> </w:t>
      </w:r>
      <w:r w:rsidRPr="00AA46FE">
        <w:t>НПС</w:t>
      </w:r>
      <w:r w:rsidR="00F14522">
        <w:t xml:space="preserve"> </w:t>
      </w:r>
      <w:r w:rsidRPr="00AA46FE">
        <w:t>в</w:t>
      </w:r>
      <w:r w:rsidR="00F14522">
        <w:t xml:space="preserve"> </w:t>
      </w:r>
      <w:r w:rsidRPr="00AA46FE">
        <w:t>Казахстане</w:t>
      </w:r>
      <w:r w:rsidR="00F14522">
        <w:t xml:space="preserve"> </w:t>
      </w:r>
      <w:r w:rsidRPr="00AA46FE">
        <w:t>в</w:t>
      </w:r>
      <w:r w:rsidR="00F14522">
        <w:t xml:space="preserve"> </w:t>
      </w:r>
      <w:r w:rsidRPr="00AA46FE">
        <w:t>настоящее</w:t>
      </w:r>
      <w:r w:rsidR="00F14522">
        <w:t xml:space="preserve"> </w:t>
      </w:r>
      <w:r w:rsidRPr="00AA46FE">
        <w:t>время</w:t>
      </w:r>
      <w:r w:rsidR="00F14522">
        <w:t xml:space="preserve"> </w:t>
      </w:r>
      <w:r w:rsidRPr="00AA46FE">
        <w:t>смещается</w:t>
      </w:r>
      <w:r w:rsidR="00F14522">
        <w:t xml:space="preserve"> </w:t>
      </w:r>
      <w:r w:rsidRPr="00AA46FE">
        <w:t>в</w:t>
      </w:r>
      <w:r w:rsidR="00F14522">
        <w:t xml:space="preserve"> </w:t>
      </w:r>
      <w:r w:rsidRPr="00AA46FE">
        <w:t>сторону</w:t>
      </w:r>
      <w:r w:rsidR="00F14522">
        <w:t xml:space="preserve"> </w:t>
      </w:r>
      <w:r w:rsidRPr="00AA46FE">
        <w:t>самозанятых.</w:t>
      </w:r>
      <w:r w:rsidR="00F14522">
        <w:t xml:space="preserve"> </w:t>
      </w:r>
      <w:r w:rsidRPr="00AA46FE">
        <w:t>Пути</w:t>
      </w:r>
      <w:r w:rsidR="00F14522">
        <w:t xml:space="preserve"> </w:t>
      </w:r>
      <w:r w:rsidRPr="00AA46FE">
        <w:t>решения</w:t>
      </w:r>
      <w:r w:rsidR="00F14522">
        <w:t xml:space="preserve"> </w:t>
      </w:r>
      <w:r w:rsidRPr="00AA46FE">
        <w:t>этой</w:t>
      </w:r>
      <w:r w:rsidR="00F14522">
        <w:t xml:space="preserve"> </w:t>
      </w:r>
      <w:r w:rsidRPr="00AA46FE">
        <w:t>задачи</w:t>
      </w:r>
      <w:r w:rsidR="00F14522">
        <w:t xml:space="preserve"> </w:t>
      </w:r>
      <w:r w:rsidRPr="00AA46FE">
        <w:t>в</w:t>
      </w:r>
      <w:r w:rsidR="00F14522">
        <w:t xml:space="preserve"> </w:t>
      </w:r>
      <w:r w:rsidRPr="00AA46FE">
        <w:t>международной</w:t>
      </w:r>
      <w:r w:rsidR="00F14522">
        <w:t xml:space="preserve"> </w:t>
      </w:r>
      <w:r w:rsidRPr="00AA46FE">
        <w:t>практике</w:t>
      </w:r>
      <w:r w:rsidR="00F14522">
        <w:t xml:space="preserve"> </w:t>
      </w:r>
      <w:r w:rsidRPr="00AA46FE">
        <w:t>есть</w:t>
      </w:r>
      <w:r w:rsidR="00F14522">
        <w:t xml:space="preserve"> </w:t>
      </w:r>
      <w:r w:rsidRPr="00AA46FE">
        <w:t>разные.</w:t>
      </w:r>
      <w:r w:rsidR="00F14522">
        <w:t xml:space="preserve"> </w:t>
      </w:r>
      <w:r w:rsidRPr="00AA46FE">
        <w:t>Например,</w:t>
      </w:r>
      <w:r w:rsidR="00F14522">
        <w:t xml:space="preserve"> </w:t>
      </w:r>
      <w:r w:rsidRPr="00AA46FE">
        <w:t>софинансирование</w:t>
      </w:r>
      <w:r w:rsidR="00F14522">
        <w:t xml:space="preserve"> </w:t>
      </w:r>
      <w:r w:rsidRPr="00AA46FE">
        <w:t>государством</w:t>
      </w:r>
      <w:r w:rsidR="00F14522">
        <w:t xml:space="preserve"> </w:t>
      </w:r>
      <w:r w:rsidRPr="00AA46FE">
        <w:t>взносов</w:t>
      </w:r>
      <w:r w:rsidR="00F14522">
        <w:t xml:space="preserve"> </w:t>
      </w:r>
      <w:r w:rsidRPr="00AA46FE">
        <w:t>самозанятых</w:t>
      </w:r>
      <w:r w:rsidR="00F14522">
        <w:t xml:space="preserve"> </w:t>
      </w:r>
      <w:r w:rsidRPr="00AA46FE">
        <w:t>работников</w:t>
      </w:r>
      <w:r w:rsidR="00F14522">
        <w:t xml:space="preserve"> </w:t>
      </w:r>
      <w:r w:rsidRPr="00AA46FE">
        <w:t>в</w:t>
      </w:r>
      <w:r w:rsidR="00F14522">
        <w:t xml:space="preserve"> </w:t>
      </w:r>
      <w:r w:rsidRPr="00AA46FE">
        <w:t>пенсионную</w:t>
      </w:r>
      <w:r w:rsidR="00F14522">
        <w:t xml:space="preserve"> </w:t>
      </w:r>
      <w:r w:rsidRPr="00AA46FE">
        <w:t>систему</w:t>
      </w:r>
      <w:r w:rsidR="00F14522">
        <w:t xml:space="preserve"> </w:t>
      </w:r>
      <w:r w:rsidRPr="00AA46FE">
        <w:t>в</w:t>
      </w:r>
      <w:r w:rsidR="00F14522">
        <w:t xml:space="preserve"> </w:t>
      </w:r>
      <w:r w:rsidRPr="00AA46FE">
        <w:t>определенном</w:t>
      </w:r>
      <w:r w:rsidR="00F14522">
        <w:t xml:space="preserve"> </w:t>
      </w:r>
      <w:r w:rsidRPr="00AA46FE">
        <w:t>размере.</w:t>
      </w:r>
      <w:r w:rsidR="00F14522">
        <w:t xml:space="preserve"> </w:t>
      </w:r>
      <w:r w:rsidRPr="00AA46FE">
        <w:t>Или</w:t>
      </w:r>
      <w:r w:rsidR="00F14522">
        <w:t xml:space="preserve"> - </w:t>
      </w:r>
      <w:r w:rsidRPr="00AA46FE">
        <w:t>внедрение</w:t>
      </w:r>
      <w:r w:rsidR="00F14522">
        <w:t xml:space="preserve"> </w:t>
      </w:r>
      <w:r w:rsidRPr="00AA46FE">
        <w:t>единого</w:t>
      </w:r>
      <w:r w:rsidR="00F14522">
        <w:t xml:space="preserve"> </w:t>
      </w:r>
      <w:r w:rsidRPr="00AA46FE">
        <w:t>совокупного</w:t>
      </w:r>
      <w:r w:rsidR="00F14522">
        <w:t xml:space="preserve"> </w:t>
      </w:r>
      <w:r w:rsidRPr="00AA46FE">
        <w:t>платежа.</w:t>
      </w:r>
    </w:p>
    <w:p w:rsidR="007A300E" w:rsidRPr="00AA46FE" w:rsidRDefault="007A300E" w:rsidP="007A300E">
      <w:r w:rsidRPr="00AA46FE">
        <w:t>В</w:t>
      </w:r>
      <w:r w:rsidR="00F14522">
        <w:t xml:space="preserve"> </w:t>
      </w:r>
      <w:r w:rsidRPr="00AA46FE">
        <w:t>разных</w:t>
      </w:r>
      <w:r w:rsidR="00F14522">
        <w:t xml:space="preserve"> </w:t>
      </w:r>
      <w:r w:rsidRPr="00AA46FE">
        <w:t>странах</w:t>
      </w:r>
      <w:r w:rsidR="00F14522">
        <w:t xml:space="preserve"> </w:t>
      </w:r>
      <w:r w:rsidRPr="00AA46FE">
        <w:t>он</w:t>
      </w:r>
      <w:r w:rsidR="00F14522">
        <w:t xml:space="preserve"> </w:t>
      </w:r>
      <w:r w:rsidRPr="00AA46FE">
        <w:t>по-разному</w:t>
      </w:r>
      <w:r w:rsidR="00F14522">
        <w:t xml:space="preserve"> </w:t>
      </w:r>
      <w:r w:rsidRPr="00AA46FE">
        <w:t>называется.</w:t>
      </w:r>
      <w:r w:rsidR="00F14522">
        <w:t xml:space="preserve"> </w:t>
      </w:r>
      <w:r w:rsidRPr="00AA46FE">
        <w:t>Единый</w:t>
      </w:r>
      <w:r w:rsidR="00F14522">
        <w:t xml:space="preserve"> </w:t>
      </w:r>
      <w:r w:rsidRPr="00AA46FE">
        <w:t>упрощенный</w:t>
      </w:r>
      <w:r w:rsidR="00F14522">
        <w:t xml:space="preserve"> </w:t>
      </w:r>
      <w:r w:rsidRPr="00AA46FE">
        <w:t>платеж</w:t>
      </w:r>
      <w:r w:rsidR="00F14522">
        <w:t xml:space="preserve"> </w:t>
      </w:r>
      <w:r w:rsidRPr="00AA46FE">
        <w:t>обеспечивает</w:t>
      </w:r>
      <w:r w:rsidR="00F14522">
        <w:t xml:space="preserve"> </w:t>
      </w:r>
      <w:r w:rsidRPr="00AA46FE">
        <w:t>регистрацию,</w:t>
      </w:r>
      <w:r w:rsidR="00F14522">
        <w:t xml:space="preserve"> </w:t>
      </w:r>
      <w:r w:rsidRPr="00AA46FE">
        <w:t>оплату</w:t>
      </w:r>
      <w:r w:rsidR="00F14522">
        <w:t xml:space="preserve"> </w:t>
      </w:r>
      <w:r w:rsidRPr="00AA46FE">
        <w:t>взносов</w:t>
      </w:r>
      <w:r w:rsidR="00F14522">
        <w:t xml:space="preserve"> </w:t>
      </w:r>
      <w:r w:rsidRPr="00AA46FE">
        <w:t>и</w:t>
      </w:r>
      <w:r w:rsidR="00F14522">
        <w:t xml:space="preserve"> </w:t>
      </w:r>
      <w:r w:rsidRPr="00AA46FE">
        <w:t>т.д.</w:t>
      </w:r>
      <w:r w:rsidR="00F14522">
        <w:t xml:space="preserve"> </w:t>
      </w:r>
      <w:r w:rsidRPr="00AA46FE">
        <w:t>Третий</w:t>
      </w:r>
      <w:r w:rsidR="00F14522">
        <w:t xml:space="preserve"> </w:t>
      </w:r>
      <w:r w:rsidRPr="00AA46FE">
        <w:t>вариант</w:t>
      </w:r>
      <w:r w:rsidR="00F14522">
        <w:t xml:space="preserve"> - «</w:t>
      </w:r>
      <w:r w:rsidRPr="00AA46FE">
        <w:t>абонентская</w:t>
      </w:r>
      <w:r w:rsidR="00F14522">
        <w:t xml:space="preserve"> </w:t>
      </w:r>
      <w:r w:rsidRPr="00AA46FE">
        <w:t>плата</w:t>
      </w:r>
      <w:r w:rsidR="00F14522">
        <w:t>»</w:t>
      </w:r>
      <w:r w:rsidRPr="00AA46FE">
        <w:t>.</w:t>
      </w:r>
      <w:r w:rsidR="00F14522">
        <w:t xml:space="preserve"> </w:t>
      </w:r>
      <w:r w:rsidRPr="00AA46FE">
        <w:t>Самозанятые</w:t>
      </w:r>
      <w:r w:rsidR="00F14522">
        <w:t xml:space="preserve"> </w:t>
      </w:r>
      <w:r w:rsidRPr="00AA46FE">
        <w:t>оплачивают</w:t>
      </w:r>
      <w:r w:rsidR="00F14522">
        <w:t xml:space="preserve"> </w:t>
      </w:r>
      <w:r w:rsidRPr="00AA46FE">
        <w:t>один</w:t>
      </w:r>
      <w:r w:rsidR="00F14522">
        <w:t xml:space="preserve"> </w:t>
      </w:r>
      <w:r w:rsidRPr="00AA46FE">
        <w:t>раз</w:t>
      </w:r>
      <w:r w:rsidR="00F14522">
        <w:t xml:space="preserve"> </w:t>
      </w:r>
      <w:r w:rsidRPr="00AA46FE">
        <w:t>в</w:t>
      </w:r>
      <w:r w:rsidR="00F14522">
        <w:t xml:space="preserve"> </w:t>
      </w:r>
      <w:r w:rsidRPr="00AA46FE">
        <w:t>год</w:t>
      </w:r>
      <w:r w:rsidR="00F14522">
        <w:t xml:space="preserve"> </w:t>
      </w:r>
      <w:r w:rsidRPr="00AA46FE">
        <w:t>взнос</w:t>
      </w:r>
      <w:r w:rsidR="00F14522">
        <w:t xml:space="preserve"> </w:t>
      </w:r>
      <w:r w:rsidRPr="00AA46FE">
        <w:t>на</w:t>
      </w:r>
      <w:r w:rsidR="00F14522">
        <w:t xml:space="preserve"> </w:t>
      </w:r>
      <w:r w:rsidRPr="00AA46FE">
        <w:t>соцобеспечение,</w:t>
      </w:r>
      <w:r w:rsidR="00F14522">
        <w:t xml:space="preserve"> </w:t>
      </w:r>
      <w:r w:rsidRPr="00AA46FE">
        <w:t>чтобы</w:t>
      </w:r>
      <w:r w:rsidR="00F14522">
        <w:t xml:space="preserve"> </w:t>
      </w:r>
      <w:r w:rsidRPr="00AA46FE">
        <w:t>получить</w:t>
      </w:r>
      <w:r w:rsidR="00F14522">
        <w:t xml:space="preserve"> </w:t>
      </w:r>
      <w:r w:rsidRPr="00AA46FE">
        <w:t>доступ</w:t>
      </w:r>
      <w:r w:rsidR="00F14522">
        <w:t xml:space="preserve"> </w:t>
      </w:r>
      <w:r w:rsidRPr="00AA46FE">
        <w:t>к</w:t>
      </w:r>
      <w:r w:rsidR="00F14522">
        <w:t xml:space="preserve"> </w:t>
      </w:r>
      <w:r w:rsidRPr="00AA46FE">
        <w:t>медицинскому</w:t>
      </w:r>
      <w:r w:rsidR="00F14522">
        <w:t xml:space="preserve"> </w:t>
      </w:r>
      <w:r w:rsidRPr="00AA46FE">
        <w:t>обслуживанию</w:t>
      </w:r>
      <w:r w:rsidR="00F14522">
        <w:t xml:space="preserve"> </w:t>
      </w:r>
      <w:r w:rsidRPr="00AA46FE">
        <w:t>и</w:t>
      </w:r>
      <w:r w:rsidR="00F14522">
        <w:t xml:space="preserve"> </w:t>
      </w:r>
      <w:r w:rsidRPr="00AA46FE">
        <w:t>другим</w:t>
      </w:r>
      <w:r w:rsidR="00F14522">
        <w:t xml:space="preserve"> </w:t>
      </w:r>
      <w:r w:rsidRPr="00AA46FE">
        <w:t>соцсистемам.</w:t>
      </w:r>
      <w:r w:rsidR="00F14522">
        <w:t xml:space="preserve"> </w:t>
      </w:r>
      <w:r w:rsidRPr="00AA46FE">
        <w:t>Право</w:t>
      </w:r>
      <w:r w:rsidR="00F14522">
        <w:t xml:space="preserve"> </w:t>
      </w:r>
      <w:r w:rsidRPr="00AA46FE">
        <w:t>на</w:t>
      </w:r>
      <w:r w:rsidR="00F14522">
        <w:t xml:space="preserve"> </w:t>
      </w:r>
      <w:r w:rsidRPr="00AA46FE">
        <w:t>пенсию,</w:t>
      </w:r>
      <w:r w:rsidR="00F14522">
        <w:t xml:space="preserve"> </w:t>
      </w:r>
      <w:r w:rsidRPr="00AA46FE">
        <w:t>например,</w:t>
      </w:r>
      <w:r w:rsidR="00F14522">
        <w:t xml:space="preserve"> </w:t>
      </w:r>
      <w:r w:rsidRPr="00AA46FE">
        <w:t>в</w:t>
      </w:r>
      <w:r w:rsidR="00F14522">
        <w:t xml:space="preserve"> </w:t>
      </w:r>
      <w:r w:rsidRPr="00AA46FE">
        <w:t>Испании</w:t>
      </w:r>
      <w:r w:rsidR="00F14522">
        <w:t xml:space="preserve"> </w:t>
      </w:r>
      <w:r w:rsidRPr="00AA46FE">
        <w:t>при</w:t>
      </w:r>
      <w:r w:rsidR="00F14522">
        <w:t xml:space="preserve"> </w:t>
      </w:r>
      <w:r w:rsidRPr="00AA46FE">
        <w:t>такой</w:t>
      </w:r>
      <w:r w:rsidR="00F14522">
        <w:t xml:space="preserve"> </w:t>
      </w:r>
      <w:r w:rsidRPr="00AA46FE">
        <w:t>схеме</w:t>
      </w:r>
      <w:r w:rsidR="00F14522">
        <w:t xml:space="preserve"> </w:t>
      </w:r>
      <w:r w:rsidRPr="00AA46FE">
        <w:t>возникает,</w:t>
      </w:r>
      <w:r w:rsidR="00F14522">
        <w:t xml:space="preserve"> </w:t>
      </w:r>
      <w:r w:rsidRPr="00AA46FE">
        <w:t>если</w:t>
      </w:r>
      <w:r w:rsidR="00F14522">
        <w:t xml:space="preserve"> </w:t>
      </w:r>
      <w:r w:rsidRPr="00AA46FE">
        <w:t>человек</w:t>
      </w:r>
      <w:r w:rsidR="00F14522">
        <w:t xml:space="preserve"> </w:t>
      </w:r>
      <w:r w:rsidRPr="00AA46FE">
        <w:t>выплачивает</w:t>
      </w:r>
      <w:r w:rsidR="00F14522">
        <w:t xml:space="preserve"> </w:t>
      </w:r>
      <w:r w:rsidRPr="00AA46FE">
        <w:t>взносы,</w:t>
      </w:r>
      <w:r w:rsidR="00F14522">
        <w:t xml:space="preserve"> </w:t>
      </w:r>
      <w:r w:rsidRPr="00AA46FE">
        <w:t>минимум,</w:t>
      </w:r>
      <w:r w:rsidR="00F14522">
        <w:t xml:space="preserve"> </w:t>
      </w:r>
      <w:r w:rsidRPr="00AA46FE">
        <w:t>в</w:t>
      </w:r>
      <w:r w:rsidR="00F14522">
        <w:t xml:space="preserve"> </w:t>
      </w:r>
      <w:r w:rsidRPr="00AA46FE">
        <w:t>течение</w:t>
      </w:r>
      <w:r w:rsidR="00F14522">
        <w:t xml:space="preserve"> </w:t>
      </w:r>
      <w:r w:rsidRPr="00AA46FE">
        <w:t>15</w:t>
      </w:r>
      <w:r w:rsidR="00F14522">
        <w:t xml:space="preserve"> </w:t>
      </w:r>
      <w:r w:rsidRPr="00AA46FE">
        <w:t>лет.</w:t>
      </w:r>
      <w:r w:rsidR="00F14522">
        <w:t xml:space="preserve"> </w:t>
      </w:r>
    </w:p>
    <w:p w:rsidR="007A300E" w:rsidRPr="00AA46FE" w:rsidRDefault="00F14522" w:rsidP="007A300E">
      <w:r>
        <w:t xml:space="preserve">- </w:t>
      </w:r>
      <w:r w:rsidR="007A300E" w:rsidRPr="00AA46FE">
        <w:t>В</w:t>
      </w:r>
      <w:r>
        <w:t xml:space="preserve"> </w:t>
      </w:r>
      <w:r w:rsidR="007A300E" w:rsidRPr="00AA46FE">
        <w:t>Казахстане</w:t>
      </w:r>
      <w:r>
        <w:t xml:space="preserve"> </w:t>
      </w:r>
      <w:r w:rsidR="007A300E" w:rsidRPr="00AA46FE">
        <w:t>тоже</w:t>
      </w:r>
      <w:r>
        <w:t xml:space="preserve"> </w:t>
      </w:r>
      <w:r w:rsidR="007A300E" w:rsidRPr="00AA46FE">
        <w:t>был</w:t>
      </w:r>
      <w:r>
        <w:t xml:space="preserve"> </w:t>
      </w:r>
      <w:r w:rsidR="007A300E" w:rsidRPr="00AA46FE">
        <w:t>опыт</w:t>
      </w:r>
      <w:r>
        <w:t xml:space="preserve"> </w:t>
      </w:r>
      <w:r w:rsidR="007A300E" w:rsidRPr="00AA46FE">
        <w:t>ЕСП!</w:t>
      </w:r>
    </w:p>
    <w:p w:rsidR="007A300E" w:rsidRPr="00AA46FE" w:rsidRDefault="00F14522" w:rsidP="007A300E">
      <w:r>
        <w:t xml:space="preserve">- </w:t>
      </w:r>
      <w:r w:rsidR="007A300E" w:rsidRPr="00AA46FE">
        <w:t>Да,</w:t>
      </w:r>
      <w:r>
        <w:t xml:space="preserve"> </w:t>
      </w:r>
      <w:r w:rsidR="007A300E" w:rsidRPr="00AA46FE">
        <w:t>на</w:t>
      </w:r>
      <w:r>
        <w:t xml:space="preserve"> </w:t>
      </w:r>
      <w:r w:rsidR="007A300E" w:rsidRPr="00AA46FE">
        <w:t>период</w:t>
      </w:r>
      <w:r>
        <w:t xml:space="preserve"> </w:t>
      </w:r>
      <w:r w:rsidR="007A300E" w:rsidRPr="00AA46FE">
        <w:t>с</w:t>
      </w:r>
      <w:r>
        <w:t xml:space="preserve"> </w:t>
      </w:r>
      <w:r w:rsidR="007A300E" w:rsidRPr="00AA46FE">
        <w:t>2019</w:t>
      </w:r>
      <w:r>
        <w:t xml:space="preserve"> </w:t>
      </w:r>
      <w:r w:rsidR="007A300E" w:rsidRPr="00AA46FE">
        <w:t>по</w:t>
      </w:r>
      <w:r>
        <w:t xml:space="preserve"> </w:t>
      </w:r>
      <w:r w:rsidR="007A300E" w:rsidRPr="00AA46FE">
        <w:t>2023</w:t>
      </w:r>
      <w:r>
        <w:t xml:space="preserve"> </w:t>
      </w:r>
      <w:r w:rsidR="007A300E" w:rsidRPr="00AA46FE">
        <w:t>год</w:t>
      </w:r>
      <w:r>
        <w:t xml:space="preserve"> </w:t>
      </w:r>
      <w:r w:rsidR="007A300E" w:rsidRPr="00AA46FE">
        <w:t>в</w:t>
      </w:r>
      <w:r>
        <w:t xml:space="preserve"> </w:t>
      </w:r>
      <w:r w:rsidR="007A300E" w:rsidRPr="00AA46FE">
        <w:t>Казахстане</w:t>
      </w:r>
      <w:r>
        <w:t xml:space="preserve"> </w:t>
      </w:r>
      <w:r w:rsidR="007A300E" w:rsidRPr="00AA46FE">
        <w:t>вводился</w:t>
      </w:r>
      <w:r>
        <w:t xml:space="preserve"> </w:t>
      </w:r>
      <w:r w:rsidR="007A300E" w:rsidRPr="00AA46FE">
        <w:t>Единый</w:t>
      </w:r>
      <w:r>
        <w:t xml:space="preserve"> </w:t>
      </w:r>
      <w:r w:rsidR="007A300E" w:rsidRPr="00AA46FE">
        <w:t>совокупный</w:t>
      </w:r>
      <w:r>
        <w:t xml:space="preserve"> </w:t>
      </w:r>
      <w:r w:rsidR="007A300E" w:rsidRPr="00AA46FE">
        <w:t>платеж,</w:t>
      </w:r>
      <w:r>
        <w:t xml:space="preserve"> </w:t>
      </w:r>
      <w:r w:rsidR="007A300E" w:rsidRPr="00AA46FE">
        <w:t>как</w:t>
      </w:r>
      <w:r>
        <w:t xml:space="preserve"> </w:t>
      </w:r>
      <w:r w:rsidR="007A300E" w:rsidRPr="00AA46FE">
        <w:t>специальный</w:t>
      </w:r>
      <w:r>
        <w:t xml:space="preserve"> </w:t>
      </w:r>
      <w:r w:rsidR="007A300E" w:rsidRPr="00AA46FE">
        <w:t>налоговый</w:t>
      </w:r>
      <w:r>
        <w:t xml:space="preserve"> </w:t>
      </w:r>
      <w:r w:rsidR="007A300E" w:rsidRPr="00AA46FE">
        <w:t>режим</w:t>
      </w:r>
      <w:r>
        <w:t xml:space="preserve"> </w:t>
      </w:r>
      <w:r w:rsidR="007A300E" w:rsidRPr="00AA46FE">
        <w:t>для</w:t>
      </w:r>
      <w:r>
        <w:t xml:space="preserve"> </w:t>
      </w:r>
      <w:r w:rsidR="007A300E" w:rsidRPr="00AA46FE">
        <w:t>самозанятых</w:t>
      </w:r>
      <w:r>
        <w:t xml:space="preserve"> </w:t>
      </w:r>
      <w:r w:rsidR="007A300E" w:rsidRPr="00AA46FE">
        <w:t>без</w:t>
      </w:r>
      <w:r>
        <w:t xml:space="preserve"> </w:t>
      </w:r>
      <w:r w:rsidR="007A300E" w:rsidRPr="00AA46FE">
        <w:t>регистрации</w:t>
      </w:r>
      <w:r>
        <w:t xml:space="preserve"> </w:t>
      </w:r>
      <w:r w:rsidR="007A300E" w:rsidRPr="00AA46FE">
        <w:t>в</w:t>
      </w:r>
      <w:r>
        <w:t xml:space="preserve"> </w:t>
      </w:r>
      <w:r w:rsidR="007A300E" w:rsidRPr="00AA46FE">
        <w:t>качестве</w:t>
      </w:r>
      <w:r>
        <w:t xml:space="preserve"> </w:t>
      </w:r>
      <w:r w:rsidR="007A300E" w:rsidRPr="00AA46FE">
        <w:t>ИП.</w:t>
      </w:r>
      <w:r>
        <w:t xml:space="preserve"> </w:t>
      </w:r>
      <w:r w:rsidR="007A300E" w:rsidRPr="00AA46FE">
        <w:t>Размер</w:t>
      </w:r>
      <w:r>
        <w:t xml:space="preserve"> </w:t>
      </w:r>
      <w:r w:rsidR="007A300E" w:rsidRPr="00AA46FE">
        <w:t>ЕСП</w:t>
      </w:r>
      <w:r>
        <w:t xml:space="preserve"> </w:t>
      </w:r>
      <w:r w:rsidR="007A300E" w:rsidRPr="00AA46FE">
        <w:t>составлял</w:t>
      </w:r>
      <w:r>
        <w:t xml:space="preserve"> </w:t>
      </w:r>
      <w:r w:rsidR="007A300E" w:rsidRPr="00AA46FE">
        <w:t>1</w:t>
      </w:r>
      <w:r>
        <w:t xml:space="preserve"> </w:t>
      </w:r>
      <w:r w:rsidR="007A300E" w:rsidRPr="00AA46FE">
        <w:t>МРП</w:t>
      </w:r>
      <w:r>
        <w:t xml:space="preserve"> </w:t>
      </w:r>
      <w:r w:rsidR="007A300E" w:rsidRPr="00AA46FE">
        <w:t>в</w:t>
      </w:r>
      <w:r>
        <w:t xml:space="preserve"> </w:t>
      </w:r>
      <w:r w:rsidR="007A300E" w:rsidRPr="00AA46FE">
        <w:t>месяц</w:t>
      </w:r>
      <w:r>
        <w:t xml:space="preserve"> </w:t>
      </w:r>
      <w:r w:rsidR="007A300E" w:rsidRPr="00AA46FE">
        <w:t>для</w:t>
      </w:r>
      <w:r>
        <w:t xml:space="preserve"> </w:t>
      </w:r>
      <w:r w:rsidR="007A300E" w:rsidRPr="00AA46FE">
        <w:t>физических</w:t>
      </w:r>
      <w:r>
        <w:t xml:space="preserve"> </w:t>
      </w:r>
      <w:r w:rsidR="007A300E" w:rsidRPr="00AA46FE">
        <w:t>лиц,</w:t>
      </w:r>
      <w:r>
        <w:t xml:space="preserve"> </w:t>
      </w:r>
      <w:r w:rsidR="007A300E" w:rsidRPr="00AA46FE">
        <w:t>проживающих</w:t>
      </w:r>
      <w:r>
        <w:t xml:space="preserve"> </w:t>
      </w:r>
      <w:r w:rsidR="007A300E" w:rsidRPr="00AA46FE">
        <w:t>в</w:t>
      </w:r>
      <w:r>
        <w:t xml:space="preserve"> </w:t>
      </w:r>
      <w:r w:rsidR="007A300E" w:rsidRPr="00AA46FE">
        <w:t>городах</w:t>
      </w:r>
      <w:r>
        <w:t xml:space="preserve"> </w:t>
      </w:r>
      <w:r w:rsidR="007A300E" w:rsidRPr="00AA46FE">
        <w:t>республиканского</w:t>
      </w:r>
      <w:r>
        <w:t xml:space="preserve"> </w:t>
      </w:r>
      <w:r w:rsidR="007A300E" w:rsidRPr="00AA46FE">
        <w:t>значения,</w:t>
      </w:r>
      <w:r>
        <w:t xml:space="preserve"> </w:t>
      </w:r>
      <w:r w:rsidR="007A300E" w:rsidRPr="00AA46FE">
        <w:t>столице</w:t>
      </w:r>
      <w:r>
        <w:t xml:space="preserve"> </w:t>
      </w:r>
      <w:r w:rsidR="007A300E" w:rsidRPr="00AA46FE">
        <w:t>и</w:t>
      </w:r>
      <w:r>
        <w:t xml:space="preserve"> </w:t>
      </w:r>
      <w:r w:rsidR="007A300E" w:rsidRPr="00AA46FE">
        <w:t>областного</w:t>
      </w:r>
      <w:r>
        <w:t xml:space="preserve"> </w:t>
      </w:r>
      <w:r w:rsidR="007A300E" w:rsidRPr="00AA46FE">
        <w:t>значения</w:t>
      </w:r>
      <w:r>
        <w:t xml:space="preserve"> </w:t>
      </w:r>
      <w:r w:rsidR="007A300E" w:rsidRPr="00AA46FE">
        <w:t>(3450,00</w:t>
      </w:r>
      <w:r>
        <w:t xml:space="preserve"> </w:t>
      </w:r>
      <w:r w:rsidR="007A300E" w:rsidRPr="00AA46FE">
        <w:t>тенге</w:t>
      </w:r>
      <w:r>
        <w:t xml:space="preserve"> </w:t>
      </w:r>
      <w:r w:rsidR="007A300E" w:rsidRPr="00AA46FE">
        <w:t>в</w:t>
      </w:r>
      <w:r>
        <w:t xml:space="preserve"> </w:t>
      </w:r>
      <w:r w:rsidR="007A300E" w:rsidRPr="00AA46FE">
        <w:t>2023</w:t>
      </w:r>
      <w:r>
        <w:t xml:space="preserve"> </w:t>
      </w:r>
      <w:r w:rsidR="007A300E" w:rsidRPr="00AA46FE">
        <w:t>г.)</w:t>
      </w:r>
      <w:r>
        <w:t xml:space="preserve"> </w:t>
      </w:r>
      <w:r w:rsidR="007A300E" w:rsidRPr="00AA46FE">
        <w:t>и</w:t>
      </w:r>
      <w:r>
        <w:t xml:space="preserve"> </w:t>
      </w:r>
      <w:r w:rsidR="007A300E" w:rsidRPr="00AA46FE">
        <w:t>0,5</w:t>
      </w:r>
      <w:r>
        <w:t xml:space="preserve"> </w:t>
      </w:r>
      <w:r w:rsidR="007A300E" w:rsidRPr="00AA46FE">
        <w:t>МРП</w:t>
      </w:r>
      <w:r>
        <w:t xml:space="preserve"> </w:t>
      </w:r>
      <w:r w:rsidR="007A300E" w:rsidRPr="00AA46FE">
        <w:t>для</w:t>
      </w:r>
      <w:r>
        <w:t xml:space="preserve"> </w:t>
      </w:r>
      <w:r w:rsidR="007A300E" w:rsidRPr="00AA46FE">
        <w:t>проживающих</w:t>
      </w:r>
      <w:r>
        <w:t xml:space="preserve"> </w:t>
      </w:r>
      <w:r w:rsidR="007A300E" w:rsidRPr="00AA46FE">
        <w:t>в</w:t>
      </w:r>
      <w:r>
        <w:t xml:space="preserve"> </w:t>
      </w:r>
      <w:r w:rsidR="007A300E" w:rsidRPr="00AA46FE">
        <w:t>других</w:t>
      </w:r>
      <w:r>
        <w:t xml:space="preserve"> </w:t>
      </w:r>
      <w:r w:rsidR="007A300E" w:rsidRPr="00AA46FE">
        <w:t>населенных</w:t>
      </w:r>
      <w:r>
        <w:t xml:space="preserve"> </w:t>
      </w:r>
      <w:r w:rsidR="007A300E" w:rsidRPr="00AA46FE">
        <w:t>пунктах</w:t>
      </w:r>
      <w:r>
        <w:t xml:space="preserve"> </w:t>
      </w:r>
      <w:r w:rsidR="007A300E" w:rsidRPr="00AA46FE">
        <w:t>(1725,00</w:t>
      </w:r>
      <w:r>
        <w:t xml:space="preserve"> </w:t>
      </w:r>
      <w:r w:rsidR="007A300E" w:rsidRPr="00AA46FE">
        <w:t>тенге</w:t>
      </w:r>
      <w:r>
        <w:t xml:space="preserve"> </w:t>
      </w:r>
      <w:r w:rsidR="007A300E" w:rsidRPr="00AA46FE">
        <w:t>в</w:t>
      </w:r>
      <w:r>
        <w:t xml:space="preserve"> </w:t>
      </w:r>
      <w:r w:rsidR="007A300E" w:rsidRPr="00AA46FE">
        <w:t>2023</w:t>
      </w:r>
      <w:r>
        <w:t xml:space="preserve"> </w:t>
      </w:r>
      <w:r w:rsidR="007A300E" w:rsidRPr="00AA46FE">
        <w:t>г.).</w:t>
      </w:r>
    </w:p>
    <w:p w:rsidR="007A300E" w:rsidRPr="00AA46FE" w:rsidRDefault="007A300E" w:rsidP="007A300E">
      <w:r w:rsidRPr="00AA46FE">
        <w:t>При</w:t>
      </w:r>
      <w:r w:rsidR="00F14522">
        <w:t xml:space="preserve"> </w:t>
      </w:r>
      <w:r w:rsidRPr="00AA46FE">
        <w:t>этом,</w:t>
      </w:r>
      <w:r w:rsidR="00F14522">
        <w:t xml:space="preserve"> </w:t>
      </w:r>
      <w:r w:rsidRPr="00AA46FE">
        <w:t>ЕСП</w:t>
      </w:r>
      <w:r w:rsidR="00F14522">
        <w:t xml:space="preserve"> </w:t>
      </w:r>
      <w:r w:rsidRPr="00AA46FE">
        <w:t>объединял</w:t>
      </w:r>
      <w:r w:rsidR="00F14522">
        <w:t xml:space="preserve"> </w:t>
      </w:r>
      <w:r w:rsidRPr="00AA46FE">
        <w:t>в</w:t>
      </w:r>
      <w:r w:rsidR="00F14522">
        <w:t xml:space="preserve"> </w:t>
      </w:r>
      <w:r w:rsidRPr="00AA46FE">
        <w:t>себе</w:t>
      </w:r>
      <w:r w:rsidR="00F14522">
        <w:t xml:space="preserve"> </w:t>
      </w:r>
      <w:r w:rsidRPr="00AA46FE">
        <w:t>четыре</w:t>
      </w:r>
      <w:r w:rsidR="00F14522">
        <w:t xml:space="preserve"> </w:t>
      </w:r>
      <w:r w:rsidRPr="00AA46FE">
        <w:t>обязательных</w:t>
      </w:r>
      <w:r w:rsidR="00F14522">
        <w:t xml:space="preserve"> </w:t>
      </w:r>
      <w:r w:rsidRPr="00AA46FE">
        <w:t>вида</w:t>
      </w:r>
      <w:r w:rsidR="00F14522">
        <w:t xml:space="preserve"> </w:t>
      </w:r>
      <w:r w:rsidRPr="00AA46FE">
        <w:t>платежа:</w:t>
      </w:r>
    </w:p>
    <w:p w:rsidR="007A300E" w:rsidRPr="00AA46FE" w:rsidRDefault="0034185D" w:rsidP="007A300E">
      <w:r w:rsidRPr="00AA46FE">
        <w:t>-</w:t>
      </w:r>
      <w:r w:rsidR="00F14522">
        <w:t xml:space="preserve"> </w:t>
      </w:r>
      <w:r w:rsidR="007A300E" w:rsidRPr="00AA46FE">
        <w:t>отчисления</w:t>
      </w:r>
      <w:r w:rsidR="00F14522">
        <w:t xml:space="preserve"> </w:t>
      </w:r>
      <w:r w:rsidR="007A300E" w:rsidRPr="00AA46FE">
        <w:t>на</w:t>
      </w:r>
      <w:r w:rsidR="00F14522">
        <w:t xml:space="preserve"> </w:t>
      </w:r>
      <w:r w:rsidR="007A300E" w:rsidRPr="00AA46FE">
        <w:t>обязательное</w:t>
      </w:r>
      <w:r w:rsidR="00F14522">
        <w:t xml:space="preserve"> </w:t>
      </w:r>
      <w:r w:rsidR="007A300E" w:rsidRPr="00AA46FE">
        <w:t>медицинское</w:t>
      </w:r>
      <w:r w:rsidR="00F14522">
        <w:t xml:space="preserve"> </w:t>
      </w:r>
      <w:r w:rsidR="007A300E" w:rsidRPr="00AA46FE">
        <w:t>страхование</w:t>
      </w:r>
      <w:r w:rsidR="00F14522">
        <w:t xml:space="preserve"> </w:t>
      </w:r>
      <w:r w:rsidR="007A300E" w:rsidRPr="00AA46FE">
        <w:t>(40%</w:t>
      </w:r>
      <w:r w:rsidR="00F14522">
        <w:t xml:space="preserve"> </w:t>
      </w:r>
      <w:r w:rsidR="007A300E" w:rsidRPr="00AA46FE">
        <w:t>от</w:t>
      </w:r>
      <w:r w:rsidR="00F14522">
        <w:t xml:space="preserve"> </w:t>
      </w:r>
      <w:r w:rsidR="007A300E" w:rsidRPr="00AA46FE">
        <w:t>ЕСП);</w:t>
      </w:r>
    </w:p>
    <w:p w:rsidR="007A300E" w:rsidRPr="00AA46FE" w:rsidRDefault="0034185D" w:rsidP="007A300E">
      <w:r w:rsidRPr="00AA46FE">
        <w:t>-</w:t>
      </w:r>
      <w:r w:rsidR="00F14522">
        <w:t xml:space="preserve"> </w:t>
      </w:r>
      <w:r w:rsidR="007A300E" w:rsidRPr="00AA46FE">
        <w:t>обязательные</w:t>
      </w:r>
      <w:r w:rsidR="00F14522">
        <w:t xml:space="preserve"> </w:t>
      </w:r>
      <w:r w:rsidR="007A300E" w:rsidRPr="00AA46FE">
        <w:t>пенсионные</w:t>
      </w:r>
      <w:r w:rsidR="00F14522">
        <w:t xml:space="preserve"> </w:t>
      </w:r>
      <w:r w:rsidR="007A300E" w:rsidRPr="00AA46FE">
        <w:t>взносы</w:t>
      </w:r>
      <w:r w:rsidR="00F14522">
        <w:t xml:space="preserve"> </w:t>
      </w:r>
      <w:r w:rsidR="007A300E" w:rsidRPr="00AA46FE">
        <w:t>в</w:t>
      </w:r>
      <w:r w:rsidR="00F14522">
        <w:t xml:space="preserve"> </w:t>
      </w:r>
      <w:r w:rsidR="007A300E" w:rsidRPr="00AA46FE">
        <w:t>ЕНПФ</w:t>
      </w:r>
      <w:r w:rsidR="00F14522">
        <w:t xml:space="preserve"> </w:t>
      </w:r>
      <w:r w:rsidR="007A300E" w:rsidRPr="00AA46FE">
        <w:t>(30%</w:t>
      </w:r>
      <w:r w:rsidR="00F14522">
        <w:t xml:space="preserve"> </w:t>
      </w:r>
      <w:r w:rsidR="007A300E" w:rsidRPr="00AA46FE">
        <w:t>от</w:t>
      </w:r>
      <w:r w:rsidR="00F14522">
        <w:t xml:space="preserve"> </w:t>
      </w:r>
      <w:r w:rsidR="007A300E" w:rsidRPr="00AA46FE">
        <w:t>ЕСП);</w:t>
      </w:r>
    </w:p>
    <w:p w:rsidR="007A300E" w:rsidRPr="00AA46FE" w:rsidRDefault="0034185D" w:rsidP="007A300E">
      <w:r w:rsidRPr="00AA46FE">
        <w:t>-</w:t>
      </w:r>
      <w:r w:rsidR="00F14522">
        <w:t xml:space="preserve"> </w:t>
      </w:r>
      <w:r w:rsidR="007A300E" w:rsidRPr="00AA46FE">
        <w:t>социальные</w:t>
      </w:r>
      <w:r w:rsidR="00F14522">
        <w:t xml:space="preserve"> </w:t>
      </w:r>
      <w:r w:rsidR="007A300E" w:rsidRPr="00AA46FE">
        <w:t>отчисления</w:t>
      </w:r>
      <w:r w:rsidR="00F14522">
        <w:t xml:space="preserve"> </w:t>
      </w:r>
      <w:r w:rsidR="007A300E" w:rsidRPr="00AA46FE">
        <w:t>(20%</w:t>
      </w:r>
      <w:r w:rsidR="00F14522">
        <w:t xml:space="preserve"> </w:t>
      </w:r>
      <w:r w:rsidR="007A300E" w:rsidRPr="00AA46FE">
        <w:t>от</w:t>
      </w:r>
      <w:r w:rsidR="00F14522">
        <w:t xml:space="preserve"> </w:t>
      </w:r>
      <w:r w:rsidR="007A300E" w:rsidRPr="00AA46FE">
        <w:t>ЕСП);</w:t>
      </w:r>
    </w:p>
    <w:p w:rsidR="007A300E" w:rsidRPr="00AA46FE" w:rsidRDefault="0034185D" w:rsidP="007A300E">
      <w:r w:rsidRPr="00AA46FE">
        <w:t>-</w:t>
      </w:r>
      <w:r w:rsidR="00F14522">
        <w:t xml:space="preserve"> </w:t>
      </w:r>
      <w:r w:rsidR="007A300E" w:rsidRPr="00AA46FE">
        <w:t>индивидуальный</w:t>
      </w:r>
      <w:r w:rsidR="00F14522">
        <w:t xml:space="preserve"> </w:t>
      </w:r>
      <w:r w:rsidR="007A300E" w:rsidRPr="00AA46FE">
        <w:t>подоходный</w:t>
      </w:r>
      <w:r w:rsidR="00F14522">
        <w:t xml:space="preserve"> </w:t>
      </w:r>
      <w:r w:rsidR="007A300E" w:rsidRPr="00AA46FE">
        <w:t>налог</w:t>
      </w:r>
      <w:r w:rsidR="00F14522">
        <w:t xml:space="preserve"> </w:t>
      </w:r>
      <w:r w:rsidR="007A300E" w:rsidRPr="00AA46FE">
        <w:t>(10%</w:t>
      </w:r>
      <w:r w:rsidR="00F14522">
        <w:t xml:space="preserve"> </w:t>
      </w:r>
      <w:r w:rsidR="007A300E" w:rsidRPr="00AA46FE">
        <w:t>от</w:t>
      </w:r>
      <w:r w:rsidR="00F14522">
        <w:t xml:space="preserve"> </w:t>
      </w:r>
      <w:r w:rsidR="007A300E" w:rsidRPr="00AA46FE">
        <w:t>ЕСП).</w:t>
      </w:r>
      <w:r w:rsidR="00F14522">
        <w:t xml:space="preserve"> </w:t>
      </w:r>
    </w:p>
    <w:p w:rsidR="007A300E" w:rsidRPr="00AA46FE" w:rsidRDefault="007A300E" w:rsidP="007A300E">
      <w:r w:rsidRPr="00AA46FE">
        <w:t>Ввиду</w:t>
      </w:r>
      <w:r w:rsidR="00F14522">
        <w:t xml:space="preserve"> </w:t>
      </w:r>
      <w:r w:rsidRPr="00AA46FE">
        <w:t>малого</w:t>
      </w:r>
      <w:r w:rsidR="00F14522">
        <w:t xml:space="preserve"> </w:t>
      </w:r>
      <w:r w:rsidRPr="00AA46FE">
        <w:t>размера</w:t>
      </w:r>
      <w:r w:rsidR="00F14522">
        <w:t xml:space="preserve"> </w:t>
      </w:r>
      <w:r w:rsidRPr="00AA46FE">
        <w:t>ЕСП,</w:t>
      </w:r>
      <w:r w:rsidR="00F14522">
        <w:t xml:space="preserve"> </w:t>
      </w:r>
      <w:r w:rsidRPr="00AA46FE">
        <w:t>некоторые</w:t>
      </w:r>
      <w:r w:rsidR="00F14522">
        <w:t xml:space="preserve"> </w:t>
      </w:r>
      <w:r w:rsidRPr="00AA46FE">
        <w:t>эксперты</w:t>
      </w:r>
      <w:r w:rsidR="00F14522">
        <w:t xml:space="preserve"> </w:t>
      </w:r>
      <w:r w:rsidRPr="00AA46FE">
        <w:t>характеризовали</w:t>
      </w:r>
      <w:r w:rsidR="00F14522">
        <w:t xml:space="preserve"> </w:t>
      </w:r>
      <w:r w:rsidRPr="00AA46FE">
        <w:t>его</w:t>
      </w:r>
      <w:r w:rsidR="00F14522">
        <w:t xml:space="preserve"> </w:t>
      </w:r>
      <w:r w:rsidRPr="00AA46FE">
        <w:t>как</w:t>
      </w:r>
      <w:r w:rsidR="00F14522">
        <w:t xml:space="preserve"> «</w:t>
      </w:r>
      <w:r w:rsidRPr="00AA46FE">
        <w:t>имитацию</w:t>
      </w:r>
      <w:r w:rsidR="00F14522">
        <w:t xml:space="preserve"> </w:t>
      </w:r>
      <w:r w:rsidRPr="00AA46FE">
        <w:t>участия</w:t>
      </w:r>
      <w:r w:rsidR="00F14522">
        <w:t xml:space="preserve">» </w:t>
      </w:r>
      <w:r w:rsidRPr="00AA46FE">
        <w:t>в</w:t>
      </w:r>
      <w:r w:rsidR="00F14522">
        <w:t xml:space="preserve"> </w:t>
      </w:r>
      <w:r w:rsidRPr="00AA46FE">
        <w:t>пенсионной</w:t>
      </w:r>
      <w:r w:rsidR="00F14522">
        <w:t xml:space="preserve"> </w:t>
      </w:r>
      <w:r w:rsidRPr="00AA46FE">
        <w:t>и</w:t>
      </w:r>
      <w:r w:rsidR="00F14522">
        <w:t xml:space="preserve"> </w:t>
      </w:r>
      <w:r w:rsidRPr="00AA46FE">
        <w:t>социальных</w:t>
      </w:r>
      <w:r w:rsidR="00F14522">
        <w:t xml:space="preserve"> </w:t>
      </w:r>
      <w:r w:rsidRPr="00AA46FE">
        <w:t>системах.</w:t>
      </w:r>
    </w:p>
    <w:p w:rsidR="007A300E" w:rsidRPr="00AA46FE" w:rsidRDefault="00F14522" w:rsidP="007A300E">
      <w:r>
        <w:lastRenderedPageBreak/>
        <w:t xml:space="preserve">- </w:t>
      </w:r>
      <w:r w:rsidR="007A300E" w:rsidRPr="00AA46FE">
        <w:t>Но</w:t>
      </w:r>
      <w:r>
        <w:t xml:space="preserve"> </w:t>
      </w:r>
      <w:r w:rsidR="007A300E" w:rsidRPr="00AA46FE">
        <w:t>был</w:t>
      </w:r>
      <w:r>
        <w:t xml:space="preserve"> </w:t>
      </w:r>
      <w:r w:rsidR="007A300E" w:rsidRPr="00AA46FE">
        <w:t>другой</w:t>
      </w:r>
      <w:r>
        <w:t xml:space="preserve"> </w:t>
      </w:r>
      <w:r w:rsidR="007A300E" w:rsidRPr="00AA46FE">
        <w:t>важный</w:t>
      </w:r>
      <w:r>
        <w:t xml:space="preserve"> </w:t>
      </w:r>
      <w:r w:rsidR="007A300E" w:rsidRPr="00AA46FE">
        <w:t>фактор</w:t>
      </w:r>
      <w:r>
        <w:t xml:space="preserve"> - </w:t>
      </w:r>
      <w:r w:rsidR="007A300E" w:rsidRPr="00AA46FE">
        <w:t>мотивация</w:t>
      </w:r>
      <w:r>
        <w:t>...</w:t>
      </w:r>
    </w:p>
    <w:p w:rsidR="007A300E" w:rsidRPr="00AA46FE" w:rsidRDefault="00F14522" w:rsidP="007A300E">
      <w:r>
        <w:t xml:space="preserve">- </w:t>
      </w:r>
      <w:r w:rsidR="007A300E" w:rsidRPr="00AA46FE">
        <w:t>Да,</w:t>
      </w:r>
      <w:r>
        <w:t xml:space="preserve"> </w:t>
      </w:r>
      <w:r w:rsidR="007A300E" w:rsidRPr="00AA46FE">
        <w:t>возможность</w:t>
      </w:r>
      <w:r>
        <w:t xml:space="preserve"> </w:t>
      </w:r>
      <w:r w:rsidR="007A300E" w:rsidRPr="00AA46FE">
        <w:t>получения</w:t>
      </w:r>
      <w:r>
        <w:t xml:space="preserve"> </w:t>
      </w:r>
      <w:r w:rsidR="007A300E" w:rsidRPr="00AA46FE">
        <w:t>пособия</w:t>
      </w:r>
      <w:r>
        <w:t xml:space="preserve"> </w:t>
      </w:r>
      <w:r w:rsidR="007A300E" w:rsidRPr="00AA46FE">
        <w:t>в</w:t>
      </w:r>
      <w:r>
        <w:t xml:space="preserve"> </w:t>
      </w:r>
      <w:r w:rsidR="007A300E" w:rsidRPr="00AA46FE">
        <w:t>период</w:t>
      </w:r>
      <w:r>
        <w:t xml:space="preserve"> </w:t>
      </w:r>
      <w:r w:rsidR="007A300E" w:rsidRPr="00AA46FE">
        <w:t>пандемии,</w:t>
      </w:r>
      <w:r>
        <w:t xml:space="preserve"> </w:t>
      </w:r>
      <w:r w:rsidR="007A300E" w:rsidRPr="00AA46FE">
        <w:t>конечно,</w:t>
      </w:r>
      <w:r>
        <w:t xml:space="preserve"> </w:t>
      </w:r>
      <w:r w:rsidR="007A300E" w:rsidRPr="00AA46FE">
        <w:t>поспособствовала</w:t>
      </w:r>
      <w:r>
        <w:t xml:space="preserve"> </w:t>
      </w:r>
      <w:r w:rsidR="007A300E" w:rsidRPr="00AA46FE">
        <w:t>активному</w:t>
      </w:r>
      <w:r>
        <w:t xml:space="preserve"> </w:t>
      </w:r>
      <w:r w:rsidR="007A300E" w:rsidRPr="00AA46FE">
        <w:t>использованию</w:t>
      </w:r>
      <w:r>
        <w:t xml:space="preserve"> </w:t>
      </w:r>
      <w:r w:rsidR="007A300E" w:rsidRPr="00AA46FE">
        <w:t>режима</w:t>
      </w:r>
      <w:r>
        <w:t xml:space="preserve"> </w:t>
      </w:r>
      <w:r w:rsidR="007A300E" w:rsidRPr="00AA46FE">
        <w:t>ЕСП</w:t>
      </w:r>
      <w:r>
        <w:t xml:space="preserve"> </w:t>
      </w:r>
      <w:r w:rsidR="007A300E" w:rsidRPr="00AA46FE">
        <w:t>в</w:t>
      </w:r>
      <w:r>
        <w:t xml:space="preserve"> </w:t>
      </w:r>
      <w:r w:rsidR="007A300E" w:rsidRPr="00AA46FE">
        <w:t>2020</w:t>
      </w:r>
      <w:r>
        <w:t xml:space="preserve"> </w:t>
      </w:r>
      <w:r w:rsidR="007A300E" w:rsidRPr="00AA46FE">
        <w:t>году.</w:t>
      </w:r>
      <w:r>
        <w:t xml:space="preserve"> </w:t>
      </w:r>
      <w:r w:rsidR="007A300E" w:rsidRPr="00AA46FE">
        <w:t>По</w:t>
      </w:r>
      <w:r>
        <w:t xml:space="preserve"> </w:t>
      </w:r>
      <w:r w:rsidR="007A300E" w:rsidRPr="00AA46FE">
        <w:t>статистике</w:t>
      </w:r>
      <w:r>
        <w:t xml:space="preserve"> </w:t>
      </w:r>
      <w:r w:rsidR="007A300E" w:rsidRPr="00AA46FE">
        <w:t>ЕНПФ,</w:t>
      </w:r>
      <w:r>
        <w:t xml:space="preserve"> </w:t>
      </w:r>
      <w:r w:rsidR="007A300E" w:rsidRPr="00AA46FE">
        <w:t>в</w:t>
      </w:r>
      <w:r>
        <w:t xml:space="preserve"> </w:t>
      </w:r>
      <w:r w:rsidR="007A300E" w:rsidRPr="00AA46FE">
        <w:t>рамках</w:t>
      </w:r>
      <w:r>
        <w:t xml:space="preserve"> </w:t>
      </w:r>
      <w:r w:rsidR="007A300E" w:rsidRPr="00AA46FE">
        <w:t>ЕСП</w:t>
      </w:r>
      <w:r>
        <w:t xml:space="preserve"> </w:t>
      </w:r>
      <w:r w:rsidR="007A300E" w:rsidRPr="00AA46FE">
        <w:t>в</w:t>
      </w:r>
      <w:r>
        <w:t xml:space="preserve"> </w:t>
      </w:r>
      <w:r w:rsidR="007A300E" w:rsidRPr="00AA46FE">
        <w:t>2020</w:t>
      </w:r>
      <w:r>
        <w:t xml:space="preserve"> </w:t>
      </w:r>
      <w:r w:rsidR="007A300E" w:rsidRPr="00AA46FE">
        <w:t>году</w:t>
      </w:r>
      <w:r>
        <w:t xml:space="preserve"> </w:t>
      </w:r>
      <w:r w:rsidR="007A300E" w:rsidRPr="00AA46FE">
        <w:t>более</w:t>
      </w:r>
      <w:r>
        <w:t xml:space="preserve"> </w:t>
      </w:r>
      <w:r w:rsidR="007A300E" w:rsidRPr="00AA46FE">
        <w:t>миллиона</w:t>
      </w:r>
      <w:r>
        <w:t xml:space="preserve"> </w:t>
      </w:r>
      <w:r w:rsidR="007A300E" w:rsidRPr="00AA46FE">
        <w:t>человек</w:t>
      </w:r>
      <w:r>
        <w:t xml:space="preserve"> </w:t>
      </w:r>
      <w:r w:rsidR="007A300E" w:rsidRPr="00AA46FE">
        <w:t>впервые</w:t>
      </w:r>
      <w:r>
        <w:t xml:space="preserve"> </w:t>
      </w:r>
      <w:r w:rsidR="007A300E" w:rsidRPr="00AA46FE">
        <w:t>открыли</w:t>
      </w:r>
      <w:r>
        <w:t xml:space="preserve"> </w:t>
      </w:r>
      <w:r w:rsidR="007A300E" w:rsidRPr="00AA46FE">
        <w:t>пенсионные</w:t>
      </w:r>
      <w:r>
        <w:t xml:space="preserve"> </w:t>
      </w:r>
      <w:r w:rsidR="007A300E" w:rsidRPr="00AA46FE">
        <w:t>счета.</w:t>
      </w:r>
      <w:r>
        <w:t xml:space="preserve"> </w:t>
      </w:r>
      <w:r w:rsidR="007A300E" w:rsidRPr="00AA46FE">
        <w:t>Из</w:t>
      </w:r>
      <w:r>
        <w:t xml:space="preserve"> </w:t>
      </w:r>
      <w:r w:rsidR="007A300E" w:rsidRPr="00AA46FE">
        <w:t>них</w:t>
      </w:r>
      <w:r>
        <w:t xml:space="preserve"> </w:t>
      </w:r>
      <w:r w:rsidR="007A300E" w:rsidRPr="00AA46FE">
        <w:t>в</w:t>
      </w:r>
      <w:r>
        <w:t xml:space="preserve"> </w:t>
      </w:r>
      <w:r w:rsidR="007A300E" w:rsidRPr="00AA46FE">
        <w:t>2022</w:t>
      </w:r>
      <w:r>
        <w:t xml:space="preserve"> </w:t>
      </w:r>
      <w:r w:rsidR="007A300E" w:rsidRPr="00AA46FE">
        <w:t>году</w:t>
      </w:r>
      <w:r>
        <w:t xml:space="preserve"> </w:t>
      </w:r>
      <w:r w:rsidR="007A300E" w:rsidRPr="00AA46FE">
        <w:t>496</w:t>
      </w:r>
      <w:r>
        <w:t xml:space="preserve"> </w:t>
      </w:r>
      <w:r w:rsidR="007A300E" w:rsidRPr="00AA46FE">
        <w:t>тысяч</w:t>
      </w:r>
      <w:r>
        <w:t xml:space="preserve"> </w:t>
      </w:r>
      <w:r w:rsidR="007A300E" w:rsidRPr="00AA46FE">
        <w:t>продолжили</w:t>
      </w:r>
      <w:r>
        <w:t xml:space="preserve"> </w:t>
      </w:r>
      <w:r w:rsidR="007A300E" w:rsidRPr="00AA46FE">
        <w:t>делать</w:t>
      </w:r>
      <w:r>
        <w:t xml:space="preserve"> </w:t>
      </w:r>
      <w:r w:rsidR="007A300E" w:rsidRPr="00AA46FE">
        <w:t>взносы.</w:t>
      </w:r>
      <w:r>
        <w:t xml:space="preserve"> </w:t>
      </w:r>
      <w:r w:rsidR="007A300E" w:rsidRPr="00AA46FE">
        <w:t>Т.е.</w:t>
      </w:r>
      <w:r>
        <w:t xml:space="preserve"> </w:t>
      </w:r>
      <w:r w:rsidR="007A300E" w:rsidRPr="00AA46FE">
        <w:t>практически</w:t>
      </w:r>
      <w:r>
        <w:t xml:space="preserve"> </w:t>
      </w:r>
      <w:r w:rsidR="007A300E" w:rsidRPr="00AA46FE">
        <w:t>половина</w:t>
      </w:r>
      <w:r>
        <w:t xml:space="preserve"> </w:t>
      </w:r>
      <w:r w:rsidR="007A300E" w:rsidRPr="00AA46FE">
        <w:t>плательщиков</w:t>
      </w:r>
      <w:r>
        <w:t xml:space="preserve"> </w:t>
      </w:r>
      <w:r w:rsidR="007A300E" w:rsidRPr="00AA46FE">
        <w:t>ЕСП,</w:t>
      </w:r>
      <w:r>
        <w:t xml:space="preserve"> </w:t>
      </w:r>
      <w:r w:rsidR="007A300E" w:rsidRPr="00AA46FE">
        <w:t>впервые</w:t>
      </w:r>
      <w:r>
        <w:t xml:space="preserve"> </w:t>
      </w:r>
      <w:r w:rsidR="007A300E" w:rsidRPr="00AA46FE">
        <w:t>открывших</w:t>
      </w:r>
      <w:r>
        <w:t xml:space="preserve"> </w:t>
      </w:r>
      <w:r w:rsidR="007A300E" w:rsidRPr="00AA46FE">
        <w:t>счета</w:t>
      </w:r>
      <w:r>
        <w:t xml:space="preserve"> </w:t>
      </w:r>
      <w:r w:rsidR="007A300E" w:rsidRPr="00AA46FE">
        <w:t>в</w:t>
      </w:r>
      <w:r>
        <w:t xml:space="preserve"> </w:t>
      </w:r>
      <w:r w:rsidR="007A300E" w:rsidRPr="00AA46FE">
        <w:t>ЕНПФ,</w:t>
      </w:r>
      <w:r>
        <w:t xml:space="preserve"> </w:t>
      </w:r>
      <w:r w:rsidR="007A300E" w:rsidRPr="00AA46FE">
        <w:t>осталась</w:t>
      </w:r>
      <w:r>
        <w:t xml:space="preserve"> </w:t>
      </w:r>
      <w:r w:rsidR="007A300E" w:rsidRPr="00AA46FE">
        <w:t>в</w:t>
      </w:r>
      <w:r>
        <w:t xml:space="preserve"> </w:t>
      </w:r>
      <w:r w:rsidR="007A300E" w:rsidRPr="00AA46FE">
        <w:t>итоге</w:t>
      </w:r>
      <w:r>
        <w:t xml:space="preserve"> </w:t>
      </w:r>
      <w:r w:rsidR="007A300E" w:rsidRPr="00AA46FE">
        <w:t>в</w:t>
      </w:r>
      <w:r>
        <w:t xml:space="preserve"> </w:t>
      </w:r>
      <w:r w:rsidR="007A300E" w:rsidRPr="00AA46FE">
        <w:t>системе!</w:t>
      </w:r>
    </w:p>
    <w:p w:rsidR="007A300E" w:rsidRPr="00AA46FE" w:rsidRDefault="00F14522" w:rsidP="007A300E">
      <w:r>
        <w:t xml:space="preserve">- </w:t>
      </w:r>
      <w:r w:rsidR="007A300E" w:rsidRPr="00AA46FE">
        <w:t>Общая</w:t>
      </w:r>
      <w:r>
        <w:t xml:space="preserve"> </w:t>
      </w:r>
      <w:r w:rsidR="007A300E" w:rsidRPr="00AA46FE">
        <w:t>проблема</w:t>
      </w:r>
      <w:r>
        <w:t xml:space="preserve"> </w:t>
      </w:r>
      <w:r w:rsidR="007A300E" w:rsidRPr="00AA46FE">
        <w:t>мира</w:t>
      </w:r>
      <w:r>
        <w:t xml:space="preserve"> - </w:t>
      </w:r>
      <w:r w:rsidR="007A300E" w:rsidRPr="00AA46FE">
        <w:t>старение</w:t>
      </w:r>
      <w:r>
        <w:t xml:space="preserve"> </w:t>
      </w:r>
      <w:r w:rsidR="007A300E" w:rsidRPr="00AA46FE">
        <w:t>населения.</w:t>
      </w:r>
      <w:r>
        <w:t xml:space="preserve"> </w:t>
      </w:r>
      <w:r w:rsidR="007A300E" w:rsidRPr="00AA46FE">
        <w:t>Как</w:t>
      </w:r>
      <w:r>
        <w:t xml:space="preserve"> </w:t>
      </w:r>
      <w:r w:rsidR="007A300E" w:rsidRPr="00AA46FE">
        <w:t>решается</w:t>
      </w:r>
      <w:r>
        <w:t xml:space="preserve"> </w:t>
      </w:r>
      <w:r w:rsidR="007A300E" w:rsidRPr="00AA46FE">
        <w:t>этот</w:t>
      </w:r>
      <w:r>
        <w:t xml:space="preserve"> </w:t>
      </w:r>
      <w:r w:rsidR="007A300E" w:rsidRPr="00AA46FE">
        <w:t>вопрос</w:t>
      </w:r>
      <w:r>
        <w:t xml:space="preserve"> </w:t>
      </w:r>
      <w:r w:rsidR="007A300E" w:rsidRPr="00AA46FE">
        <w:t>в</w:t>
      </w:r>
      <w:r>
        <w:t xml:space="preserve"> </w:t>
      </w:r>
      <w:r w:rsidR="007A300E" w:rsidRPr="00AA46FE">
        <w:t>других</w:t>
      </w:r>
      <w:r>
        <w:t xml:space="preserve"> </w:t>
      </w:r>
      <w:r w:rsidR="007A300E" w:rsidRPr="00AA46FE">
        <w:t>странах?</w:t>
      </w:r>
      <w:r>
        <w:t xml:space="preserve"> </w:t>
      </w:r>
    </w:p>
    <w:p w:rsidR="007A300E" w:rsidRPr="00AA46FE" w:rsidRDefault="00F14522" w:rsidP="007A300E">
      <w:r>
        <w:t xml:space="preserve">- </w:t>
      </w:r>
      <w:r w:rsidR="007A300E" w:rsidRPr="00AA46FE">
        <w:t>Во</w:t>
      </w:r>
      <w:r>
        <w:t xml:space="preserve"> </w:t>
      </w:r>
      <w:r w:rsidR="007A300E" w:rsidRPr="00AA46FE">
        <w:t>всем</w:t>
      </w:r>
      <w:r>
        <w:t xml:space="preserve"> </w:t>
      </w:r>
      <w:r w:rsidR="007A300E" w:rsidRPr="00AA46FE">
        <w:t>мире</w:t>
      </w:r>
      <w:r>
        <w:t xml:space="preserve"> - </w:t>
      </w:r>
      <w:r w:rsidR="007A300E" w:rsidRPr="00AA46FE">
        <w:t>и</w:t>
      </w:r>
      <w:r>
        <w:t xml:space="preserve"> </w:t>
      </w:r>
      <w:r w:rsidR="007A300E" w:rsidRPr="00AA46FE">
        <w:t>Казахстан</w:t>
      </w:r>
      <w:r>
        <w:t xml:space="preserve"> </w:t>
      </w:r>
      <w:r w:rsidR="007A300E" w:rsidRPr="00AA46FE">
        <w:t>не</w:t>
      </w:r>
      <w:r>
        <w:t xml:space="preserve"> </w:t>
      </w:r>
      <w:r w:rsidR="007A300E" w:rsidRPr="00AA46FE">
        <w:t>исключение</w:t>
      </w:r>
      <w:r>
        <w:t xml:space="preserve"> - </w:t>
      </w:r>
      <w:r w:rsidR="007A300E" w:rsidRPr="00AA46FE">
        <w:t>наблюдается</w:t>
      </w:r>
      <w:r>
        <w:t xml:space="preserve"> </w:t>
      </w:r>
      <w:r w:rsidR="007A300E" w:rsidRPr="00AA46FE">
        <w:t>рост</w:t>
      </w:r>
      <w:r>
        <w:t xml:space="preserve"> </w:t>
      </w:r>
      <w:r w:rsidR="007A300E" w:rsidRPr="00AA46FE">
        <w:t>продолжительности</w:t>
      </w:r>
      <w:r>
        <w:t xml:space="preserve"> </w:t>
      </w:r>
      <w:r w:rsidR="007A300E" w:rsidRPr="00AA46FE">
        <w:t>жизни.</w:t>
      </w:r>
    </w:p>
    <w:p w:rsidR="007A300E" w:rsidRPr="00AA46FE" w:rsidRDefault="007A300E" w:rsidP="007A300E">
      <w:r w:rsidRPr="00AA46FE">
        <w:t>Так,</w:t>
      </w:r>
      <w:r w:rsidR="00F14522">
        <w:t xml:space="preserve"> </w:t>
      </w:r>
      <w:r w:rsidRPr="00AA46FE">
        <w:t>в</w:t>
      </w:r>
      <w:r w:rsidR="00F14522">
        <w:t xml:space="preserve"> </w:t>
      </w:r>
      <w:r w:rsidRPr="00AA46FE">
        <w:t>1996</w:t>
      </w:r>
      <w:r w:rsidR="00F14522">
        <w:t xml:space="preserve"> </w:t>
      </w:r>
      <w:r w:rsidRPr="00AA46FE">
        <w:t>г.</w:t>
      </w:r>
      <w:r w:rsidR="00F14522">
        <w:t xml:space="preserve"> </w:t>
      </w:r>
      <w:r w:rsidRPr="00AA46FE">
        <w:t>средняя</w:t>
      </w:r>
      <w:r w:rsidR="00F14522">
        <w:t xml:space="preserve"> </w:t>
      </w:r>
      <w:r w:rsidRPr="00AA46FE">
        <w:t>продолжительность</w:t>
      </w:r>
      <w:r w:rsidR="00F14522">
        <w:t xml:space="preserve"> </w:t>
      </w:r>
      <w:r w:rsidRPr="00AA46FE">
        <w:t>жизни</w:t>
      </w:r>
      <w:r w:rsidR="00F14522">
        <w:t xml:space="preserve"> </w:t>
      </w:r>
      <w:r w:rsidRPr="00AA46FE">
        <w:t>с</w:t>
      </w:r>
      <w:r w:rsidR="00F14522">
        <w:t xml:space="preserve"> </w:t>
      </w:r>
      <w:r w:rsidRPr="00AA46FE">
        <w:t>рождения</w:t>
      </w:r>
      <w:r w:rsidR="00F14522">
        <w:t xml:space="preserve"> </w:t>
      </w:r>
      <w:r w:rsidRPr="00AA46FE">
        <w:t>в</w:t>
      </w:r>
      <w:r w:rsidR="00F14522">
        <w:t xml:space="preserve"> </w:t>
      </w:r>
      <w:r w:rsidRPr="00AA46FE">
        <w:t>Казахстане</w:t>
      </w:r>
      <w:r w:rsidR="00F14522">
        <w:t xml:space="preserve"> </w:t>
      </w:r>
      <w:r w:rsidRPr="00AA46FE">
        <w:t>составляла</w:t>
      </w:r>
      <w:r w:rsidR="00F14522">
        <w:t xml:space="preserve"> </w:t>
      </w:r>
      <w:r w:rsidRPr="00AA46FE">
        <w:t>64</w:t>
      </w:r>
      <w:r w:rsidR="00F14522">
        <w:t xml:space="preserve"> </w:t>
      </w:r>
      <w:r w:rsidRPr="00AA46FE">
        <w:t>года,</w:t>
      </w:r>
      <w:r w:rsidR="00F14522">
        <w:t xml:space="preserve"> </w:t>
      </w:r>
      <w:r w:rsidRPr="00AA46FE">
        <w:t>а</w:t>
      </w:r>
      <w:r w:rsidR="00F14522">
        <w:t xml:space="preserve"> </w:t>
      </w:r>
      <w:r w:rsidRPr="00AA46FE">
        <w:t>сегодня</w:t>
      </w:r>
      <w:r w:rsidR="00F14522">
        <w:t xml:space="preserve"> - </w:t>
      </w:r>
      <w:r w:rsidRPr="00AA46FE">
        <w:t>74,44</w:t>
      </w:r>
      <w:r w:rsidR="00F14522">
        <w:t xml:space="preserve"> </w:t>
      </w:r>
      <w:r w:rsidRPr="00AA46FE">
        <w:t>года.</w:t>
      </w:r>
      <w:r w:rsidR="00F14522">
        <w:t xml:space="preserve"> </w:t>
      </w:r>
      <w:r w:rsidRPr="00AA46FE">
        <w:t>Согласно</w:t>
      </w:r>
      <w:r w:rsidR="00F14522">
        <w:t xml:space="preserve"> </w:t>
      </w:r>
      <w:r w:rsidRPr="00AA46FE">
        <w:t>шкале</w:t>
      </w:r>
      <w:r w:rsidR="00F14522">
        <w:t xml:space="preserve"> </w:t>
      </w:r>
      <w:r w:rsidRPr="00AA46FE">
        <w:t>демографического</w:t>
      </w:r>
      <w:r w:rsidR="00F14522">
        <w:t xml:space="preserve"> </w:t>
      </w:r>
      <w:r w:rsidRPr="00AA46FE">
        <w:t>старения</w:t>
      </w:r>
      <w:r w:rsidR="00F14522">
        <w:t xml:space="preserve"> </w:t>
      </w:r>
      <w:r w:rsidRPr="00AA46FE">
        <w:t>Ж.</w:t>
      </w:r>
      <w:r w:rsidR="00F14522">
        <w:t xml:space="preserve"> </w:t>
      </w:r>
      <w:r w:rsidRPr="00AA46FE">
        <w:t>Бож</w:t>
      </w:r>
      <w:r w:rsidR="00F14522">
        <w:t>е</w:t>
      </w:r>
      <w:r w:rsidRPr="00AA46FE">
        <w:t>-Гарнье</w:t>
      </w:r>
      <w:r w:rsidR="00F14522">
        <w:t xml:space="preserve"> - </w:t>
      </w:r>
      <w:r w:rsidRPr="00AA46FE">
        <w:t>Э.</w:t>
      </w:r>
      <w:r w:rsidR="00F14522">
        <w:t xml:space="preserve"> </w:t>
      </w:r>
      <w:r w:rsidRPr="00AA46FE">
        <w:t>Россета,</w:t>
      </w:r>
      <w:r w:rsidR="00F14522">
        <w:t xml:space="preserve"> </w:t>
      </w:r>
      <w:r w:rsidRPr="00AA46FE">
        <w:t>демографическая</w:t>
      </w:r>
      <w:r w:rsidR="00F14522">
        <w:t xml:space="preserve"> </w:t>
      </w:r>
      <w:r w:rsidRPr="00AA46FE">
        <w:t>старость</w:t>
      </w:r>
      <w:r w:rsidR="00F14522">
        <w:t xml:space="preserve"> </w:t>
      </w:r>
      <w:r w:rsidRPr="00AA46FE">
        <w:t>населения</w:t>
      </w:r>
      <w:r w:rsidR="00F14522">
        <w:t xml:space="preserve"> </w:t>
      </w:r>
      <w:r w:rsidRPr="00AA46FE">
        <w:t>констатируется</w:t>
      </w:r>
      <w:r w:rsidR="00F14522">
        <w:t xml:space="preserve"> </w:t>
      </w:r>
      <w:r w:rsidRPr="00AA46FE">
        <w:t>при</w:t>
      </w:r>
      <w:r w:rsidR="00F14522">
        <w:t xml:space="preserve"> </w:t>
      </w:r>
      <w:r w:rsidRPr="00AA46FE">
        <w:t>доле</w:t>
      </w:r>
      <w:r w:rsidR="00F14522">
        <w:t xml:space="preserve"> </w:t>
      </w:r>
      <w:r w:rsidRPr="00AA46FE">
        <w:t>лиц</w:t>
      </w:r>
      <w:r w:rsidR="00F14522">
        <w:t xml:space="preserve"> </w:t>
      </w:r>
      <w:r w:rsidRPr="00AA46FE">
        <w:t>в</w:t>
      </w:r>
      <w:r w:rsidR="00F14522">
        <w:t xml:space="preserve"> </w:t>
      </w:r>
      <w:r w:rsidRPr="00AA46FE">
        <w:t>возрасте</w:t>
      </w:r>
      <w:r w:rsidR="00F14522">
        <w:t xml:space="preserve"> </w:t>
      </w:r>
      <w:r w:rsidRPr="00AA46FE">
        <w:t>60</w:t>
      </w:r>
      <w:r w:rsidR="00F14522">
        <w:t xml:space="preserve"> </w:t>
      </w:r>
      <w:r w:rsidRPr="00AA46FE">
        <w:t>лет</w:t>
      </w:r>
      <w:r w:rsidR="00F14522">
        <w:t xml:space="preserve"> </w:t>
      </w:r>
      <w:r w:rsidRPr="00AA46FE">
        <w:t>и</w:t>
      </w:r>
      <w:r w:rsidR="00F14522">
        <w:t xml:space="preserve"> </w:t>
      </w:r>
      <w:r w:rsidRPr="00AA46FE">
        <w:t>старше</w:t>
      </w:r>
      <w:r w:rsidR="00F14522">
        <w:t xml:space="preserve"> </w:t>
      </w:r>
      <w:r w:rsidRPr="00AA46FE">
        <w:t>на</w:t>
      </w:r>
      <w:r w:rsidR="00F14522">
        <w:t xml:space="preserve"> </w:t>
      </w:r>
      <w:r w:rsidRPr="00AA46FE">
        <w:t>уровне</w:t>
      </w:r>
      <w:r w:rsidR="00F14522">
        <w:t xml:space="preserve"> </w:t>
      </w:r>
      <w:r w:rsidRPr="00AA46FE">
        <w:t>12%</w:t>
      </w:r>
      <w:r w:rsidR="00F14522">
        <w:t xml:space="preserve"> </w:t>
      </w:r>
      <w:r w:rsidRPr="00AA46FE">
        <w:t>и</w:t>
      </w:r>
      <w:r w:rsidR="00F14522">
        <w:t xml:space="preserve"> </w:t>
      </w:r>
      <w:r w:rsidRPr="00AA46FE">
        <w:t>более.</w:t>
      </w:r>
      <w:r w:rsidR="00F14522">
        <w:t xml:space="preserve"> </w:t>
      </w:r>
      <w:r w:rsidRPr="00AA46FE">
        <w:t>В</w:t>
      </w:r>
      <w:r w:rsidR="00F14522">
        <w:t xml:space="preserve"> </w:t>
      </w:r>
      <w:r w:rsidRPr="00AA46FE">
        <w:t>Казахстане</w:t>
      </w:r>
      <w:r w:rsidR="00F14522">
        <w:t xml:space="preserve"> </w:t>
      </w:r>
      <w:r w:rsidRPr="00AA46FE">
        <w:t>этот</w:t>
      </w:r>
      <w:r w:rsidR="00F14522">
        <w:t xml:space="preserve"> </w:t>
      </w:r>
      <w:r w:rsidRPr="00AA46FE">
        <w:t>показатель</w:t>
      </w:r>
      <w:r w:rsidR="00F14522">
        <w:t xml:space="preserve"> </w:t>
      </w:r>
      <w:r w:rsidRPr="00AA46FE">
        <w:t>на</w:t>
      </w:r>
      <w:r w:rsidR="00F14522">
        <w:t xml:space="preserve"> </w:t>
      </w:r>
      <w:r w:rsidRPr="00AA46FE">
        <w:t>сегодняшний</w:t>
      </w:r>
      <w:r w:rsidR="00F14522">
        <w:t xml:space="preserve"> </w:t>
      </w:r>
      <w:r w:rsidRPr="00AA46FE">
        <w:t>день</w:t>
      </w:r>
      <w:r w:rsidR="00F14522">
        <w:t xml:space="preserve"> </w:t>
      </w:r>
      <w:r w:rsidRPr="00AA46FE">
        <w:t>составляет</w:t>
      </w:r>
      <w:r w:rsidR="00F14522">
        <w:t xml:space="preserve"> </w:t>
      </w:r>
      <w:r w:rsidRPr="00AA46FE">
        <w:t>12,8%,</w:t>
      </w:r>
      <w:r w:rsidR="00F14522">
        <w:t xml:space="preserve"> </w:t>
      </w:r>
      <w:r w:rsidRPr="00AA46FE">
        <w:t>т.е.</w:t>
      </w:r>
      <w:r w:rsidR="00F14522">
        <w:t xml:space="preserve"> </w:t>
      </w:r>
      <w:r w:rsidRPr="00AA46FE">
        <w:t>страна</w:t>
      </w:r>
      <w:r w:rsidR="00F14522">
        <w:t xml:space="preserve"> </w:t>
      </w:r>
      <w:r w:rsidRPr="00AA46FE">
        <w:t>уже</w:t>
      </w:r>
      <w:r w:rsidR="00F14522">
        <w:t xml:space="preserve"> </w:t>
      </w:r>
      <w:r w:rsidRPr="00AA46FE">
        <w:t>находится</w:t>
      </w:r>
      <w:r w:rsidR="00F14522">
        <w:t xml:space="preserve"> </w:t>
      </w:r>
      <w:r w:rsidRPr="00AA46FE">
        <w:t>на</w:t>
      </w:r>
      <w:r w:rsidR="00F14522">
        <w:t xml:space="preserve"> </w:t>
      </w:r>
      <w:r w:rsidRPr="00AA46FE">
        <w:t>этапе</w:t>
      </w:r>
      <w:r w:rsidR="00F14522">
        <w:t xml:space="preserve"> «</w:t>
      </w:r>
      <w:r w:rsidRPr="00AA46FE">
        <w:t>начальной</w:t>
      </w:r>
      <w:r w:rsidR="00F14522">
        <w:t xml:space="preserve"> </w:t>
      </w:r>
      <w:r w:rsidRPr="00AA46FE">
        <w:t>демографической</w:t>
      </w:r>
      <w:r w:rsidR="00F14522">
        <w:t xml:space="preserve"> </w:t>
      </w:r>
      <w:r w:rsidRPr="00AA46FE">
        <w:t>старости</w:t>
      </w:r>
      <w:r w:rsidR="00F14522">
        <w:t>»</w:t>
      </w:r>
      <w:r w:rsidRPr="00AA46FE">
        <w:t>.</w:t>
      </w:r>
      <w:r w:rsidR="00F14522">
        <w:t xml:space="preserve"> </w:t>
      </w:r>
      <w:r w:rsidRPr="00AA46FE">
        <w:t>Хотя</w:t>
      </w:r>
      <w:r w:rsidR="00F14522">
        <w:t xml:space="preserve"> </w:t>
      </w:r>
      <w:r w:rsidRPr="00AA46FE">
        <w:t>еще</w:t>
      </w:r>
      <w:r w:rsidR="00F14522">
        <w:t xml:space="preserve"> </w:t>
      </w:r>
      <w:r w:rsidRPr="00AA46FE">
        <w:t>только</w:t>
      </w:r>
      <w:r w:rsidR="00F14522">
        <w:t xml:space="preserve"> </w:t>
      </w:r>
      <w:r w:rsidRPr="00AA46FE">
        <w:t>пару</w:t>
      </w:r>
      <w:r w:rsidR="00F14522">
        <w:t xml:space="preserve"> </w:t>
      </w:r>
      <w:r w:rsidRPr="00AA46FE">
        <w:t>лет</w:t>
      </w:r>
      <w:r w:rsidR="00F14522">
        <w:t xml:space="preserve"> </w:t>
      </w:r>
      <w:r w:rsidRPr="00AA46FE">
        <w:t>назад</w:t>
      </w:r>
      <w:r w:rsidR="00F14522">
        <w:t xml:space="preserve"> </w:t>
      </w:r>
      <w:r w:rsidRPr="00AA46FE">
        <w:t>мы</w:t>
      </w:r>
      <w:r w:rsidR="00F14522">
        <w:t xml:space="preserve"> </w:t>
      </w:r>
      <w:r w:rsidRPr="00AA46FE">
        <w:t>говорили</w:t>
      </w:r>
      <w:r w:rsidR="00F14522">
        <w:t xml:space="preserve"> </w:t>
      </w:r>
      <w:r w:rsidRPr="00AA46FE">
        <w:t>о</w:t>
      </w:r>
      <w:r w:rsidR="00F14522">
        <w:t xml:space="preserve"> </w:t>
      </w:r>
      <w:r w:rsidRPr="00AA46FE">
        <w:t>том,</w:t>
      </w:r>
      <w:r w:rsidR="00F14522">
        <w:t xml:space="preserve"> </w:t>
      </w:r>
      <w:r w:rsidRPr="00AA46FE">
        <w:t>что</w:t>
      </w:r>
      <w:r w:rsidR="00F14522">
        <w:t xml:space="preserve"> </w:t>
      </w:r>
      <w:r w:rsidRPr="00AA46FE">
        <w:t>находимся</w:t>
      </w:r>
      <w:r w:rsidR="00F14522">
        <w:t xml:space="preserve"> </w:t>
      </w:r>
      <w:r w:rsidRPr="00AA46FE">
        <w:t>на</w:t>
      </w:r>
      <w:r w:rsidR="00F14522">
        <w:t xml:space="preserve"> </w:t>
      </w:r>
      <w:r w:rsidRPr="00AA46FE">
        <w:t>более</w:t>
      </w:r>
      <w:r w:rsidR="00F14522">
        <w:t xml:space="preserve"> </w:t>
      </w:r>
      <w:r w:rsidRPr="00AA46FE">
        <w:t>раннем</w:t>
      </w:r>
      <w:r w:rsidR="00F14522">
        <w:t xml:space="preserve"> </w:t>
      </w:r>
      <w:r w:rsidRPr="00AA46FE">
        <w:t>этапе</w:t>
      </w:r>
      <w:r w:rsidR="00F14522">
        <w:t xml:space="preserve"> «</w:t>
      </w:r>
      <w:r w:rsidRPr="00AA46FE">
        <w:t>преддверия</w:t>
      </w:r>
      <w:r w:rsidR="00F14522">
        <w:t xml:space="preserve"> </w:t>
      </w:r>
      <w:r w:rsidRPr="00AA46FE">
        <w:t>старости</w:t>
      </w:r>
      <w:r w:rsidR="00F14522">
        <w:t xml:space="preserve">» </w:t>
      </w:r>
      <w:r w:rsidRPr="00AA46FE">
        <w:t>с</w:t>
      </w:r>
      <w:r w:rsidR="00F14522">
        <w:t xml:space="preserve"> </w:t>
      </w:r>
      <w:r w:rsidRPr="00AA46FE">
        <w:t>данным</w:t>
      </w:r>
      <w:r w:rsidR="00F14522">
        <w:t xml:space="preserve"> </w:t>
      </w:r>
      <w:r w:rsidRPr="00AA46FE">
        <w:t>показателем</w:t>
      </w:r>
      <w:r w:rsidR="00F14522">
        <w:t xml:space="preserve"> </w:t>
      </w:r>
      <w:r w:rsidRPr="00AA46FE">
        <w:t>на</w:t>
      </w:r>
      <w:r w:rsidR="00F14522">
        <w:t xml:space="preserve"> </w:t>
      </w:r>
      <w:r w:rsidRPr="00AA46FE">
        <w:t>уровне</w:t>
      </w:r>
      <w:r w:rsidR="00F14522">
        <w:t xml:space="preserve"> </w:t>
      </w:r>
      <w:r w:rsidRPr="00AA46FE">
        <w:t>12%.</w:t>
      </w:r>
      <w:r w:rsidR="00F14522">
        <w:t xml:space="preserve"> </w:t>
      </w:r>
    </w:p>
    <w:p w:rsidR="007A300E" w:rsidRPr="00AA46FE" w:rsidRDefault="007A300E" w:rsidP="007A300E">
      <w:r w:rsidRPr="00AA46FE">
        <w:t>В</w:t>
      </w:r>
      <w:r w:rsidR="00F14522">
        <w:t xml:space="preserve"> </w:t>
      </w:r>
      <w:r w:rsidRPr="00AA46FE">
        <w:t>Глобальном</w:t>
      </w:r>
      <w:r w:rsidR="00F14522">
        <w:t xml:space="preserve"> </w:t>
      </w:r>
      <w:r w:rsidRPr="00AA46FE">
        <w:t>пенсионном</w:t>
      </w:r>
      <w:r w:rsidR="00F14522">
        <w:t xml:space="preserve"> </w:t>
      </w:r>
      <w:r w:rsidRPr="00AA46FE">
        <w:t>индексе</w:t>
      </w:r>
      <w:r w:rsidR="00F14522">
        <w:t xml:space="preserve"> </w:t>
      </w:r>
      <w:r w:rsidRPr="00AA46FE">
        <w:t>Института</w:t>
      </w:r>
      <w:r w:rsidR="00F14522">
        <w:t xml:space="preserve"> </w:t>
      </w:r>
      <w:r w:rsidRPr="00AA46FE">
        <w:t>Mercer</w:t>
      </w:r>
      <w:r w:rsidR="00F14522">
        <w:t xml:space="preserve"> </w:t>
      </w:r>
      <w:r w:rsidRPr="00AA46FE">
        <w:t>CFA</w:t>
      </w:r>
      <w:r w:rsidR="00F14522">
        <w:t xml:space="preserve"> </w:t>
      </w:r>
      <w:r w:rsidRPr="00AA46FE">
        <w:t>также</w:t>
      </w:r>
      <w:r w:rsidR="00F14522">
        <w:t xml:space="preserve"> </w:t>
      </w:r>
      <w:r w:rsidRPr="00AA46FE">
        <w:t>зафиксировано,</w:t>
      </w:r>
      <w:r w:rsidR="00F14522">
        <w:t xml:space="preserve"> </w:t>
      </w:r>
      <w:r w:rsidRPr="00AA46FE">
        <w:t>что</w:t>
      </w:r>
      <w:r w:rsidR="00F14522">
        <w:t xml:space="preserve"> </w:t>
      </w:r>
      <w:r w:rsidRPr="00AA46FE">
        <w:t>большинство</w:t>
      </w:r>
      <w:r w:rsidR="00F14522">
        <w:t xml:space="preserve"> </w:t>
      </w:r>
      <w:r w:rsidRPr="00AA46FE">
        <w:t>пенсионных</w:t>
      </w:r>
      <w:r w:rsidR="00F14522">
        <w:t xml:space="preserve"> </w:t>
      </w:r>
      <w:r w:rsidRPr="00AA46FE">
        <w:t>систем</w:t>
      </w:r>
      <w:r w:rsidR="00F14522">
        <w:t xml:space="preserve"> </w:t>
      </w:r>
      <w:r w:rsidRPr="00AA46FE">
        <w:t>в</w:t>
      </w:r>
      <w:r w:rsidR="00F14522">
        <w:t xml:space="preserve"> </w:t>
      </w:r>
      <w:r w:rsidRPr="00AA46FE">
        <w:t>мире</w:t>
      </w:r>
      <w:r w:rsidR="00F14522">
        <w:t xml:space="preserve"> </w:t>
      </w:r>
      <w:r w:rsidRPr="00AA46FE">
        <w:t>в</w:t>
      </w:r>
      <w:r w:rsidR="00F14522">
        <w:t xml:space="preserve"> </w:t>
      </w:r>
      <w:r w:rsidRPr="00AA46FE">
        <w:t>2023</w:t>
      </w:r>
      <w:r w:rsidR="00F14522">
        <w:t xml:space="preserve"> </w:t>
      </w:r>
      <w:r w:rsidRPr="00AA46FE">
        <w:t>году</w:t>
      </w:r>
      <w:r w:rsidR="00F14522">
        <w:t xml:space="preserve"> </w:t>
      </w:r>
      <w:r w:rsidRPr="00AA46FE">
        <w:t>испытывают</w:t>
      </w:r>
      <w:r w:rsidR="00F14522">
        <w:t xml:space="preserve"> </w:t>
      </w:r>
      <w:r w:rsidRPr="00AA46FE">
        <w:t>стресс</w:t>
      </w:r>
      <w:r w:rsidR="00F14522">
        <w:t xml:space="preserve"> </w:t>
      </w:r>
      <w:r w:rsidRPr="00AA46FE">
        <w:t>в</w:t>
      </w:r>
      <w:r w:rsidR="00F14522">
        <w:t xml:space="preserve"> </w:t>
      </w:r>
      <w:r w:rsidRPr="00AA46FE">
        <w:t>связи</w:t>
      </w:r>
      <w:r w:rsidR="00F14522">
        <w:t xml:space="preserve"> </w:t>
      </w:r>
      <w:r w:rsidRPr="00AA46FE">
        <w:t>со</w:t>
      </w:r>
      <w:r w:rsidR="00F14522">
        <w:t xml:space="preserve"> </w:t>
      </w:r>
      <w:r w:rsidRPr="00AA46FE">
        <w:t>старением</w:t>
      </w:r>
      <w:r w:rsidR="00F14522">
        <w:t xml:space="preserve"> </w:t>
      </w:r>
      <w:r w:rsidRPr="00AA46FE">
        <w:t>населения.</w:t>
      </w:r>
      <w:r w:rsidR="00F14522">
        <w:t xml:space="preserve"> </w:t>
      </w:r>
      <w:r w:rsidRPr="00AA46FE">
        <w:t>Во</w:t>
      </w:r>
      <w:r w:rsidR="00F14522">
        <w:t xml:space="preserve"> </w:t>
      </w:r>
      <w:r w:rsidRPr="00AA46FE">
        <w:t>многих</w:t>
      </w:r>
      <w:r w:rsidR="00F14522">
        <w:t xml:space="preserve"> </w:t>
      </w:r>
      <w:r w:rsidRPr="00AA46FE">
        <w:t>странах</w:t>
      </w:r>
      <w:r w:rsidR="00F14522">
        <w:t xml:space="preserve"> </w:t>
      </w:r>
      <w:r w:rsidRPr="00AA46FE">
        <w:t>прорабатываются</w:t>
      </w:r>
      <w:r w:rsidR="00F14522">
        <w:t xml:space="preserve"> </w:t>
      </w:r>
      <w:r w:rsidRPr="00AA46FE">
        <w:t>дополнительные</w:t>
      </w:r>
      <w:r w:rsidR="00F14522">
        <w:t xml:space="preserve"> </w:t>
      </w:r>
      <w:r w:rsidRPr="00AA46FE">
        <w:t>решения</w:t>
      </w:r>
      <w:r w:rsidR="00F14522">
        <w:t xml:space="preserve"> </w:t>
      </w:r>
      <w:r w:rsidRPr="00AA46FE">
        <w:t>для</w:t>
      </w:r>
      <w:r w:rsidR="00F14522">
        <w:t xml:space="preserve"> </w:t>
      </w:r>
      <w:r w:rsidRPr="00AA46FE">
        <w:t>функционирования</w:t>
      </w:r>
      <w:r w:rsidR="00F14522">
        <w:t xml:space="preserve"> </w:t>
      </w:r>
      <w:r w:rsidRPr="00AA46FE">
        <w:t>пенсионных</w:t>
      </w:r>
      <w:r w:rsidR="00F14522">
        <w:t xml:space="preserve"> </w:t>
      </w:r>
      <w:r w:rsidRPr="00AA46FE">
        <w:t>систем</w:t>
      </w:r>
      <w:r w:rsidR="00F14522">
        <w:t xml:space="preserve"> </w:t>
      </w:r>
      <w:r w:rsidRPr="00AA46FE">
        <w:t>в</w:t>
      </w:r>
      <w:r w:rsidR="00F14522">
        <w:t xml:space="preserve"> </w:t>
      </w:r>
      <w:r w:rsidRPr="00AA46FE">
        <w:t>новых</w:t>
      </w:r>
      <w:r w:rsidR="00F14522">
        <w:t xml:space="preserve"> </w:t>
      </w:r>
      <w:r w:rsidRPr="00AA46FE">
        <w:t>условиях.</w:t>
      </w:r>
    </w:p>
    <w:p w:rsidR="007A300E" w:rsidRPr="00AA46FE" w:rsidRDefault="007A300E" w:rsidP="007A300E">
      <w:r w:rsidRPr="00AA46FE">
        <w:t>Так,</w:t>
      </w:r>
      <w:r w:rsidR="00F14522">
        <w:t xml:space="preserve"> </w:t>
      </w:r>
      <w:r w:rsidRPr="00AA46FE">
        <w:t>в</w:t>
      </w:r>
      <w:r w:rsidR="00F14522">
        <w:t xml:space="preserve"> </w:t>
      </w:r>
      <w:r w:rsidRPr="00AA46FE">
        <w:t>Европе</w:t>
      </w:r>
      <w:r w:rsidR="00F14522">
        <w:t xml:space="preserve"> </w:t>
      </w:r>
      <w:r w:rsidRPr="00AA46FE">
        <w:t>сейчас</w:t>
      </w:r>
      <w:r w:rsidR="00F14522">
        <w:t xml:space="preserve"> </w:t>
      </w:r>
      <w:r w:rsidRPr="00AA46FE">
        <w:t>до</w:t>
      </w:r>
      <w:r w:rsidR="00F14522">
        <w:t xml:space="preserve"> </w:t>
      </w:r>
      <w:r w:rsidRPr="00AA46FE">
        <w:t>40%</w:t>
      </w:r>
      <w:r w:rsidR="00F14522">
        <w:t xml:space="preserve"> </w:t>
      </w:r>
      <w:r w:rsidRPr="00AA46FE">
        <w:t>пенсионеров</w:t>
      </w:r>
      <w:r w:rsidR="00F14522">
        <w:t xml:space="preserve"> </w:t>
      </w:r>
      <w:r w:rsidRPr="00AA46FE">
        <w:t>продолжают</w:t>
      </w:r>
      <w:r w:rsidR="00F14522">
        <w:t xml:space="preserve"> </w:t>
      </w:r>
      <w:r w:rsidRPr="00AA46FE">
        <w:t>трудовую</w:t>
      </w:r>
      <w:r w:rsidR="00F14522">
        <w:t xml:space="preserve"> </w:t>
      </w:r>
      <w:r w:rsidRPr="00AA46FE">
        <w:t>деятельность,</w:t>
      </w:r>
      <w:r w:rsidR="00F14522">
        <w:t xml:space="preserve"> </w:t>
      </w:r>
      <w:r w:rsidRPr="00AA46FE">
        <w:t>как</w:t>
      </w:r>
      <w:r w:rsidR="00F14522">
        <w:t xml:space="preserve"> </w:t>
      </w:r>
      <w:r w:rsidRPr="00AA46FE">
        <w:t>правило,</w:t>
      </w:r>
      <w:r w:rsidR="00F14522">
        <w:t xml:space="preserve"> </w:t>
      </w:r>
      <w:r w:rsidRPr="00AA46FE">
        <w:t>в</w:t>
      </w:r>
      <w:r w:rsidR="00F14522">
        <w:t xml:space="preserve"> </w:t>
      </w:r>
      <w:r w:rsidRPr="00AA46FE">
        <w:t>облегченном</w:t>
      </w:r>
      <w:r w:rsidR="00F14522">
        <w:t xml:space="preserve"> </w:t>
      </w:r>
      <w:r w:rsidRPr="00AA46FE">
        <w:t>варианте.</w:t>
      </w:r>
      <w:r w:rsidR="00F14522">
        <w:t xml:space="preserve"> </w:t>
      </w:r>
      <w:r w:rsidRPr="00AA46FE">
        <w:t>Это</w:t>
      </w:r>
      <w:r w:rsidR="00F14522">
        <w:t xml:space="preserve"> </w:t>
      </w:r>
      <w:r w:rsidRPr="00AA46FE">
        <w:t>одно</w:t>
      </w:r>
      <w:r w:rsidR="00F14522">
        <w:t xml:space="preserve"> </w:t>
      </w:r>
      <w:r w:rsidRPr="00AA46FE">
        <w:t>из</w:t>
      </w:r>
      <w:r w:rsidR="00F14522">
        <w:t xml:space="preserve"> </w:t>
      </w:r>
      <w:r w:rsidRPr="00AA46FE">
        <w:t>решений.</w:t>
      </w:r>
      <w:r w:rsidR="00F14522">
        <w:t xml:space="preserve"> </w:t>
      </w:r>
      <w:r w:rsidRPr="00AA46FE">
        <w:t>Хорошим</w:t>
      </w:r>
      <w:r w:rsidR="00F14522">
        <w:t xml:space="preserve"> </w:t>
      </w:r>
      <w:r w:rsidRPr="00AA46FE">
        <w:t>опытом</w:t>
      </w:r>
      <w:r w:rsidR="00F14522">
        <w:t xml:space="preserve"> </w:t>
      </w:r>
      <w:r w:rsidRPr="00AA46FE">
        <w:t>является</w:t>
      </w:r>
      <w:r w:rsidR="00F14522">
        <w:t xml:space="preserve"> </w:t>
      </w:r>
      <w:r w:rsidRPr="00AA46FE">
        <w:t>также</w:t>
      </w:r>
      <w:r w:rsidR="00F14522">
        <w:t xml:space="preserve"> </w:t>
      </w:r>
      <w:r w:rsidRPr="00AA46FE">
        <w:t>такой</w:t>
      </w:r>
      <w:r w:rsidR="00F14522">
        <w:t xml:space="preserve"> </w:t>
      </w:r>
      <w:r w:rsidRPr="00AA46FE">
        <w:t>подход,</w:t>
      </w:r>
      <w:r w:rsidR="00F14522">
        <w:t xml:space="preserve"> </w:t>
      </w:r>
      <w:r w:rsidRPr="00AA46FE">
        <w:t>как</w:t>
      </w:r>
      <w:r w:rsidR="00F14522">
        <w:t xml:space="preserve"> </w:t>
      </w:r>
      <w:r w:rsidRPr="00AA46FE">
        <w:t>скользящий</w:t>
      </w:r>
      <w:r w:rsidR="00F14522">
        <w:t xml:space="preserve"> </w:t>
      </w:r>
      <w:r w:rsidRPr="00AA46FE">
        <w:t>пенсионный</w:t>
      </w:r>
      <w:r w:rsidR="00F14522">
        <w:t xml:space="preserve"> </w:t>
      </w:r>
      <w:r w:rsidRPr="00AA46FE">
        <w:t>возраст,</w:t>
      </w:r>
      <w:r w:rsidR="00F14522">
        <w:t xml:space="preserve"> </w:t>
      </w:r>
      <w:r w:rsidRPr="00AA46FE">
        <w:t>т.е.</w:t>
      </w:r>
      <w:r w:rsidR="00F14522">
        <w:t xml:space="preserve"> </w:t>
      </w:r>
      <w:r w:rsidRPr="00AA46FE">
        <w:t>возможность</w:t>
      </w:r>
      <w:r w:rsidR="00F14522">
        <w:t xml:space="preserve"> </w:t>
      </w:r>
      <w:r w:rsidRPr="00AA46FE">
        <w:t>более</w:t>
      </w:r>
      <w:r w:rsidR="00F14522">
        <w:t xml:space="preserve"> </w:t>
      </w:r>
      <w:r w:rsidRPr="00AA46FE">
        <w:t>позднего</w:t>
      </w:r>
      <w:r w:rsidR="00F14522">
        <w:t xml:space="preserve"> </w:t>
      </w:r>
      <w:r w:rsidRPr="00AA46FE">
        <w:t>выхода</w:t>
      </w:r>
      <w:r w:rsidR="00F14522">
        <w:t xml:space="preserve"> </w:t>
      </w:r>
      <w:r w:rsidRPr="00AA46FE">
        <w:t>на</w:t>
      </w:r>
      <w:r w:rsidR="00F14522">
        <w:t xml:space="preserve"> </w:t>
      </w:r>
      <w:r w:rsidRPr="00AA46FE">
        <w:t>пенсию.</w:t>
      </w:r>
      <w:r w:rsidR="00F14522">
        <w:t xml:space="preserve"> </w:t>
      </w:r>
      <w:r w:rsidRPr="00AA46FE">
        <w:t>Если</w:t>
      </w:r>
      <w:r w:rsidR="00F14522">
        <w:t xml:space="preserve"> </w:t>
      </w:r>
      <w:r w:rsidRPr="00AA46FE">
        <w:t>человек</w:t>
      </w:r>
      <w:r w:rsidR="00F14522">
        <w:t xml:space="preserve"> </w:t>
      </w:r>
      <w:r w:rsidRPr="00AA46FE">
        <w:t>продолжает</w:t>
      </w:r>
      <w:r w:rsidR="00F14522">
        <w:t xml:space="preserve"> </w:t>
      </w:r>
      <w:r w:rsidRPr="00AA46FE">
        <w:t>трудовую</w:t>
      </w:r>
      <w:r w:rsidR="00F14522">
        <w:t xml:space="preserve"> </w:t>
      </w:r>
      <w:r w:rsidRPr="00AA46FE">
        <w:t>деятельность</w:t>
      </w:r>
      <w:r w:rsidR="00F14522">
        <w:t xml:space="preserve"> </w:t>
      </w:r>
      <w:r w:rsidRPr="00AA46FE">
        <w:t>в</w:t>
      </w:r>
      <w:r w:rsidR="00F14522">
        <w:t xml:space="preserve"> </w:t>
      </w:r>
      <w:r w:rsidRPr="00AA46FE">
        <w:t>полном</w:t>
      </w:r>
      <w:r w:rsidR="00F14522">
        <w:t xml:space="preserve"> </w:t>
      </w:r>
      <w:r w:rsidRPr="00AA46FE">
        <w:t>или</w:t>
      </w:r>
      <w:r w:rsidR="00F14522">
        <w:t xml:space="preserve"> </w:t>
      </w:r>
      <w:r w:rsidRPr="00AA46FE">
        <w:t>в</w:t>
      </w:r>
      <w:r w:rsidR="00F14522">
        <w:t xml:space="preserve"> </w:t>
      </w:r>
      <w:r w:rsidRPr="00AA46FE">
        <w:t>каком-то</w:t>
      </w:r>
      <w:r w:rsidR="00F14522">
        <w:t xml:space="preserve"> </w:t>
      </w:r>
      <w:r w:rsidRPr="00AA46FE">
        <w:t>ограниченном</w:t>
      </w:r>
      <w:r w:rsidR="00F14522">
        <w:t xml:space="preserve"> </w:t>
      </w:r>
      <w:r w:rsidRPr="00AA46FE">
        <w:t>объеме,</w:t>
      </w:r>
      <w:r w:rsidR="00F14522">
        <w:t xml:space="preserve"> </w:t>
      </w:r>
      <w:r w:rsidRPr="00AA46FE">
        <w:t>то</w:t>
      </w:r>
      <w:r w:rsidR="00F14522">
        <w:t xml:space="preserve"> </w:t>
      </w:r>
      <w:r w:rsidRPr="00AA46FE">
        <w:t>он</w:t>
      </w:r>
      <w:r w:rsidR="00F14522">
        <w:t xml:space="preserve"> </w:t>
      </w:r>
      <w:r w:rsidRPr="00AA46FE">
        <w:t>может</w:t>
      </w:r>
      <w:r w:rsidR="00F14522">
        <w:t xml:space="preserve"> </w:t>
      </w:r>
      <w:r w:rsidRPr="00AA46FE">
        <w:t>отсрочить</w:t>
      </w:r>
      <w:r w:rsidR="00F14522">
        <w:t xml:space="preserve"> </w:t>
      </w:r>
      <w:r w:rsidRPr="00AA46FE">
        <w:t>срок</w:t>
      </w:r>
      <w:r w:rsidR="00F14522">
        <w:t xml:space="preserve"> </w:t>
      </w:r>
      <w:r w:rsidRPr="00AA46FE">
        <w:t>получения</w:t>
      </w:r>
      <w:r w:rsidR="00F14522">
        <w:t xml:space="preserve"> </w:t>
      </w:r>
      <w:r w:rsidRPr="00AA46FE">
        <w:t>пенсии,</w:t>
      </w:r>
      <w:r w:rsidR="00F14522">
        <w:t xml:space="preserve"> </w:t>
      </w:r>
      <w:r w:rsidRPr="00AA46FE">
        <w:t>как</w:t>
      </w:r>
      <w:r w:rsidR="00F14522">
        <w:t xml:space="preserve"> </w:t>
      </w:r>
      <w:r w:rsidRPr="00AA46FE">
        <w:t>накопительной,</w:t>
      </w:r>
      <w:r w:rsidR="00F14522">
        <w:t xml:space="preserve"> </w:t>
      </w:r>
      <w:r w:rsidRPr="00AA46FE">
        <w:t>так</w:t>
      </w:r>
      <w:r w:rsidR="00F14522">
        <w:t xml:space="preserve"> </w:t>
      </w:r>
      <w:r w:rsidRPr="00AA46FE">
        <w:t>и</w:t>
      </w:r>
      <w:r w:rsidR="00F14522">
        <w:t xml:space="preserve"> </w:t>
      </w:r>
      <w:r w:rsidRPr="00AA46FE">
        <w:t>государственной.</w:t>
      </w:r>
      <w:r w:rsidR="00F14522">
        <w:t xml:space="preserve"> </w:t>
      </w:r>
      <w:r w:rsidRPr="00AA46FE">
        <w:t>При</w:t>
      </w:r>
      <w:r w:rsidR="00F14522">
        <w:t xml:space="preserve"> </w:t>
      </w:r>
      <w:r w:rsidRPr="00AA46FE">
        <w:t>этом</w:t>
      </w:r>
      <w:r w:rsidR="00F14522">
        <w:t xml:space="preserve"> </w:t>
      </w:r>
      <w:r w:rsidRPr="00AA46FE">
        <w:t>пенсия</w:t>
      </w:r>
      <w:r w:rsidR="00F14522">
        <w:t xml:space="preserve"> </w:t>
      </w:r>
      <w:r w:rsidRPr="00AA46FE">
        <w:t>будет</w:t>
      </w:r>
      <w:r w:rsidR="00F14522">
        <w:t xml:space="preserve"> </w:t>
      </w:r>
      <w:r w:rsidRPr="00AA46FE">
        <w:t>выше</w:t>
      </w:r>
      <w:r w:rsidR="00F14522">
        <w:t xml:space="preserve"> </w:t>
      </w:r>
      <w:r w:rsidRPr="00AA46FE">
        <w:t>по</w:t>
      </w:r>
      <w:r w:rsidR="00F14522">
        <w:t xml:space="preserve"> </w:t>
      </w:r>
      <w:r w:rsidRPr="00AA46FE">
        <w:t>размеру,</w:t>
      </w:r>
      <w:r w:rsidR="00F14522">
        <w:t xml:space="preserve"> </w:t>
      </w:r>
      <w:r w:rsidRPr="00AA46FE">
        <w:t>но</w:t>
      </w:r>
      <w:r w:rsidR="00F14522">
        <w:t xml:space="preserve"> </w:t>
      </w:r>
      <w:r w:rsidRPr="00AA46FE">
        <w:t>начало</w:t>
      </w:r>
      <w:r w:rsidR="00F14522">
        <w:t xml:space="preserve"> </w:t>
      </w:r>
      <w:r w:rsidRPr="00AA46FE">
        <w:t>выплаты</w:t>
      </w:r>
      <w:r w:rsidR="00F14522">
        <w:t xml:space="preserve"> </w:t>
      </w:r>
      <w:r w:rsidRPr="00AA46FE">
        <w:t>будет</w:t>
      </w:r>
      <w:r w:rsidR="00F14522">
        <w:t xml:space="preserve"> </w:t>
      </w:r>
      <w:r w:rsidRPr="00AA46FE">
        <w:t>позже.</w:t>
      </w:r>
      <w:r w:rsidR="00F14522">
        <w:t xml:space="preserve"> </w:t>
      </w:r>
      <w:r w:rsidRPr="00AA46FE">
        <w:t>Во</w:t>
      </w:r>
      <w:r w:rsidR="00F14522">
        <w:t xml:space="preserve"> </w:t>
      </w:r>
      <w:r w:rsidRPr="00AA46FE">
        <w:t>многих</w:t>
      </w:r>
      <w:r w:rsidR="00F14522">
        <w:t xml:space="preserve"> </w:t>
      </w:r>
      <w:r w:rsidRPr="00AA46FE">
        <w:t>странах</w:t>
      </w:r>
      <w:r w:rsidR="00F14522">
        <w:t xml:space="preserve"> </w:t>
      </w:r>
      <w:r w:rsidRPr="00AA46FE">
        <w:t>действуют</w:t>
      </w:r>
      <w:r w:rsidR="00F14522">
        <w:t xml:space="preserve"> </w:t>
      </w:r>
      <w:r w:rsidRPr="00AA46FE">
        <w:t>программы</w:t>
      </w:r>
      <w:r w:rsidR="00F14522">
        <w:t xml:space="preserve"> </w:t>
      </w:r>
      <w:r w:rsidRPr="00AA46FE">
        <w:t>стимулирования</w:t>
      </w:r>
      <w:r w:rsidR="00F14522">
        <w:t xml:space="preserve"> </w:t>
      </w:r>
      <w:r w:rsidRPr="00AA46FE">
        <w:t>трудоспособности</w:t>
      </w:r>
      <w:r w:rsidR="00F14522">
        <w:t xml:space="preserve"> </w:t>
      </w:r>
      <w:r w:rsidRPr="00AA46FE">
        <w:t>людей</w:t>
      </w:r>
      <w:r w:rsidR="00F14522">
        <w:t xml:space="preserve"> </w:t>
      </w:r>
      <w:r w:rsidRPr="00AA46FE">
        <w:t>предпенсионного</w:t>
      </w:r>
      <w:r w:rsidR="00F14522">
        <w:t xml:space="preserve"> </w:t>
      </w:r>
      <w:r w:rsidRPr="00AA46FE">
        <w:t>и</w:t>
      </w:r>
      <w:r w:rsidR="00F14522">
        <w:t xml:space="preserve"> </w:t>
      </w:r>
      <w:r w:rsidRPr="00AA46FE">
        <w:t>пенсионного</w:t>
      </w:r>
      <w:r w:rsidR="00F14522">
        <w:t xml:space="preserve"> </w:t>
      </w:r>
      <w:r w:rsidRPr="00AA46FE">
        <w:t>возраста.</w:t>
      </w:r>
    </w:p>
    <w:p w:rsidR="007A300E" w:rsidRPr="00AA46FE" w:rsidRDefault="00F14522" w:rsidP="007A300E">
      <w:r>
        <w:t xml:space="preserve">- </w:t>
      </w:r>
      <w:r w:rsidR="007A300E" w:rsidRPr="00AA46FE">
        <w:t>Оценивалась</w:t>
      </w:r>
      <w:r>
        <w:t xml:space="preserve"> </w:t>
      </w:r>
      <w:r w:rsidR="007A300E" w:rsidRPr="00AA46FE">
        <w:t>ли</w:t>
      </w:r>
      <w:r>
        <w:t xml:space="preserve"> </w:t>
      </w:r>
      <w:r w:rsidR="007A300E" w:rsidRPr="00AA46FE">
        <w:t>пенсионная</w:t>
      </w:r>
      <w:r>
        <w:t xml:space="preserve"> </w:t>
      </w:r>
      <w:r w:rsidR="007A300E" w:rsidRPr="00AA46FE">
        <w:t>система</w:t>
      </w:r>
      <w:r>
        <w:t xml:space="preserve"> </w:t>
      </w:r>
      <w:r w:rsidR="007A300E" w:rsidRPr="00AA46FE">
        <w:t>Казахстан</w:t>
      </w:r>
      <w:r>
        <w:t xml:space="preserve"> </w:t>
      </w:r>
      <w:r w:rsidR="007A300E" w:rsidRPr="00AA46FE">
        <w:t>по</w:t>
      </w:r>
      <w:r>
        <w:t xml:space="preserve"> </w:t>
      </w:r>
      <w:r w:rsidR="007A300E" w:rsidRPr="00AA46FE">
        <w:t>параметрам</w:t>
      </w:r>
      <w:r>
        <w:t xml:space="preserve"> </w:t>
      </w:r>
      <w:r w:rsidR="007A300E" w:rsidRPr="00AA46FE">
        <w:t>Глобального</w:t>
      </w:r>
      <w:r>
        <w:t xml:space="preserve"> </w:t>
      </w:r>
      <w:r w:rsidR="007A300E" w:rsidRPr="00AA46FE">
        <w:t>пенсионного</w:t>
      </w:r>
      <w:r>
        <w:t xml:space="preserve"> </w:t>
      </w:r>
      <w:r w:rsidR="007A300E" w:rsidRPr="00AA46FE">
        <w:t>индекса?</w:t>
      </w:r>
      <w:r>
        <w:t xml:space="preserve"> </w:t>
      </w:r>
    </w:p>
    <w:p w:rsidR="007A300E" w:rsidRPr="00AA46FE" w:rsidRDefault="00F14522" w:rsidP="007A300E">
      <w:r>
        <w:t xml:space="preserve">- </w:t>
      </w:r>
      <w:r w:rsidR="007A300E" w:rsidRPr="00AA46FE">
        <w:t>Да,</w:t>
      </w:r>
      <w:r>
        <w:t xml:space="preserve"> </w:t>
      </w:r>
      <w:r w:rsidR="007A300E" w:rsidRPr="00AA46FE">
        <w:t>в</w:t>
      </w:r>
      <w:r>
        <w:t xml:space="preserve"> </w:t>
      </w:r>
      <w:r w:rsidR="007A300E" w:rsidRPr="00AA46FE">
        <w:t>2023</w:t>
      </w:r>
      <w:r>
        <w:t xml:space="preserve"> </w:t>
      </w:r>
      <w:r w:rsidR="007A300E" w:rsidRPr="00AA46FE">
        <w:t>году</w:t>
      </w:r>
      <w:r>
        <w:t xml:space="preserve"> </w:t>
      </w:r>
      <w:r w:rsidR="007A300E" w:rsidRPr="00AA46FE">
        <w:t>она</w:t>
      </w:r>
      <w:r>
        <w:t xml:space="preserve"> </w:t>
      </w:r>
      <w:r w:rsidR="007A300E" w:rsidRPr="00AA46FE">
        <w:t>впервые</w:t>
      </w:r>
      <w:r>
        <w:t xml:space="preserve"> </w:t>
      </w:r>
      <w:r w:rsidR="007A300E" w:rsidRPr="00AA46FE">
        <w:t>была</w:t>
      </w:r>
      <w:r>
        <w:t xml:space="preserve"> </w:t>
      </w:r>
      <w:r w:rsidR="007A300E" w:rsidRPr="00AA46FE">
        <w:t>включена</w:t>
      </w:r>
      <w:r>
        <w:t xml:space="preserve"> </w:t>
      </w:r>
      <w:r w:rsidR="007A300E" w:rsidRPr="00AA46FE">
        <w:t>в</w:t>
      </w:r>
      <w:r>
        <w:t xml:space="preserve"> </w:t>
      </w:r>
      <w:r w:rsidR="007A300E" w:rsidRPr="00AA46FE">
        <w:t>Глобальный</w:t>
      </w:r>
      <w:r>
        <w:t xml:space="preserve"> </w:t>
      </w:r>
      <w:r w:rsidR="007A300E" w:rsidRPr="00AA46FE">
        <w:t>пенсионный</w:t>
      </w:r>
      <w:r>
        <w:t xml:space="preserve"> </w:t>
      </w:r>
      <w:r w:rsidR="007A300E" w:rsidRPr="00AA46FE">
        <w:t>индекс</w:t>
      </w:r>
      <w:r>
        <w:t xml:space="preserve"> </w:t>
      </w:r>
      <w:r w:rsidR="007A300E" w:rsidRPr="00AA46FE">
        <w:t>Mercer</w:t>
      </w:r>
      <w:r>
        <w:t xml:space="preserve"> </w:t>
      </w:r>
      <w:r w:rsidR="007A300E" w:rsidRPr="00AA46FE">
        <w:t>CFA.</w:t>
      </w:r>
      <w:r>
        <w:t xml:space="preserve"> </w:t>
      </w:r>
      <w:r w:rsidR="007A300E" w:rsidRPr="00AA46FE">
        <w:t>Им</w:t>
      </w:r>
      <w:r>
        <w:t xml:space="preserve"> </w:t>
      </w:r>
      <w:r w:rsidR="007A300E" w:rsidRPr="00AA46FE">
        <w:t>анализируются</w:t>
      </w:r>
      <w:r>
        <w:t xml:space="preserve"> </w:t>
      </w:r>
      <w:r w:rsidR="007A300E" w:rsidRPr="00AA46FE">
        <w:t>десятки</w:t>
      </w:r>
      <w:r>
        <w:t xml:space="preserve"> </w:t>
      </w:r>
      <w:r w:rsidR="007A300E" w:rsidRPr="00AA46FE">
        <w:t>показателей</w:t>
      </w:r>
      <w:r>
        <w:t xml:space="preserve"> </w:t>
      </w:r>
      <w:r w:rsidR="007A300E" w:rsidRPr="00AA46FE">
        <w:t>пенсионных</w:t>
      </w:r>
      <w:r>
        <w:t xml:space="preserve"> </w:t>
      </w:r>
      <w:r w:rsidR="007A300E" w:rsidRPr="00AA46FE">
        <w:t>систем,</w:t>
      </w:r>
      <w:r>
        <w:t xml:space="preserve"> </w:t>
      </w:r>
      <w:r w:rsidR="007A300E" w:rsidRPr="00AA46FE">
        <w:t>объединенные</w:t>
      </w:r>
      <w:r>
        <w:t xml:space="preserve"> </w:t>
      </w:r>
      <w:r w:rsidR="007A300E" w:rsidRPr="00AA46FE">
        <w:t>в</w:t>
      </w:r>
      <w:r>
        <w:t xml:space="preserve"> </w:t>
      </w:r>
      <w:r w:rsidR="007A300E" w:rsidRPr="00AA46FE">
        <w:t>три</w:t>
      </w:r>
      <w:r>
        <w:t xml:space="preserve"> </w:t>
      </w:r>
      <w:r w:rsidR="007A300E" w:rsidRPr="00AA46FE">
        <w:t>суб-индекса:</w:t>
      </w:r>
      <w:r>
        <w:t xml:space="preserve"> «</w:t>
      </w:r>
      <w:r w:rsidR="007A300E" w:rsidRPr="00AA46FE">
        <w:t>адекватность</w:t>
      </w:r>
      <w:r>
        <w:t>»</w:t>
      </w:r>
      <w:r w:rsidR="007A300E" w:rsidRPr="00AA46FE">
        <w:t>,</w:t>
      </w:r>
      <w:r>
        <w:t xml:space="preserve"> «</w:t>
      </w:r>
      <w:r w:rsidR="007A300E" w:rsidRPr="00AA46FE">
        <w:t>устойчивость</w:t>
      </w:r>
      <w:r>
        <w:t xml:space="preserve">» </w:t>
      </w:r>
      <w:r w:rsidR="007A300E" w:rsidRPr="00AA46FE">
        <w:t>и</w:t>
      </w:r>
      <w:r>
        <w:t xml:space="preserve"> «</w:t>
      </w:r>
      <w:r w:rsidR="007A300E" w:rsidRPr="00AA46FE">
        <w:t>целостность</w:t>
      </w:r>
      <w:r>
        <w:t xml:space="preserve">» </w:t>
      </w:r>
      <w:r w:rsidR="007A300E" w:rsidRPr="00AA46FE">
        <w:t>по</w:t>
      </w:r>
      <w:r>
        <w:t xml:space="preserve"> </w:t>
      </w:r>
      <w:r w:rsidR="007A300E" w:rsidRPr="00AA46FE">
        <w:t>50</w:t>
      </w:r>
      <w:r>
        <w:t xml:space="preserve"> </w:t>
      </w:r>
      <w:r w:rsidR="007A300E" w:rsidRPr="00AA46FE">
        <w:t>критериям.</w:t>
      </w:r>
      <w:r>
        <w:t xml:space="preserve"> </w:t>
      </w:r>
      <w:r w:rsidR="007A300E" w:rsidRPr="00AA46FE">
        <w:t>По</w:t>
      </w:r>
      <w:r>
        <w:t xml:space="preserve"> </w:t>
      </w:r>
      <w:r w:rsidR="007A300E" w:rsidRPr="00AA46FE">
        <w:t>общему</w:t>
      </w:r>
      <w:r>
        <w:t xml:space="preserve"> </w:t>
      </w:r>
      <w:r w:rsidR="007A300E" w:rsidRPr="00AA46FE">
        <w:t>индексу</w:t>
      </w:r>
      <w:r>
        <w:t xml:space="preserve"> </w:t>
      </w:r>
      <w:r w:rsidR="007A300E" w:rsidRPr="00AA46FE">
        <w:t>Казахстан</w:t>
      </w:r>
      <w:r>
        <w:t xml:space="preserve"> </w:t>
      </w:r>
      <w:r w:rsidR="007A300E" w:rsidRPr="00AA46FE">
        <w:t>набрал</w:t>
      </w:r>
      <w:r>
        <w:t xml:space="preserve"> </w:t>
      </w:r>
      <w:r w:rsidR="007A300E" w:rsidRPr="00AA46FE">
        <w:t>64,9</w:t>
      </w:r>
      <w:r>
        <w:t xml:space="preserve"> </w:t>
      </w:r>
      <w:r w:rsidR="007A300E" w:rsidRPr="00AA46FE">
        <w:t>балла</w:t>
      </w:r>
      <w:r>
        <w:t xml:space="preserve"> </w:t>
      </w:r>
      <w:r w:rsidR="007A300E" w:rsidRPr="00AA46FE">
        <w:t>(20</w:t>
      </w:r>
      <w:r>
        <w:t xml:space="preserve"> </w:t>
      </w:r>
      <w:r w:rsidR="007A300E" w:rsidRPr="00AA46FE">
        <w:t>место</w:t>
      </w:r>
      <w:r>
        <w:t xml:space="preserve"> </w:t>
      </w:r>
      <w:r w:rsidR="007A300E" w:rsidRPr="00AA46FE">
        <w:t>среди</w:t>
      </w:r>
      <w:r>
        <w:t xml:space="preserve"> </w:t>
      </w:r>
      <w:r w:rsidR="007A300E" w:rsidRPr="00AA46FE">
        <w:t>47</w:t>
      </w:r>
      <w:r>
        <w:t xml:space="preserve"> </w:t>
      </w:r>
      <w:r w:rsidR="007A300E" w:rsidRPr="00AA46FE">
        <w:t>стран)</w:t>
      </w:r>
      <w:r>
        <w:t xml:space="preserve"> </w:t>
      </w:r>
      <w:r w:rsidR="007A300E" w:rsidRPr="00AA46FE">
        <w:t>и</w:t>
      </w:r>
      <w:r>
        <w:t xml:space="preserve"> </w:t>
      </w:r>
      <w:r w:rsidR="007A300E" w:rsidRPr="00AA46FE">
        <w:t>получил</w:t>
      </w:r>
      <w:r>
        <w:t xml:space="preserve"> </w:t>
      </w:r>
      <w:r w:rsidR="007A300E" w:rsidRPr="00AA46FE">
        <w:t>общую</w:t>
      </w:r>
      <w:r>
        <w:t xml:space="preserve"> </w:t>
      </w:r>
      <w:r w:rsidR="007A300E" w:rsidRPr="00AA46FE">
        <w:t>оценку</w:t>
      </w:r>
      <w:r>
        <w:t xml:space="preserve"> «</w:t>
      </w:r>
      <w:r w:rsidR="007A300E" w:rsidRPr="00AA46FE">
        <w:t>C+</w:t>
      </w:r>
      <w:r>
        <w:t>»</w:t>
      </w:r>
      <w:r w:rsidR="007A300E" w:rsidRPr="00AA46FE">
        <w:t>,</w:t>
      </w:r>
      <w:r>
        <w:t xml:space="preserve"> </w:t>
      </w:r>
      <w:r w:rsidR="007A300E" w:rsidRPr="00AA46FE">
        <w:t>превосходя</w:t>
      </w:r>
      <w:r>
        <w:t xml:space="preserve"> </w:t>
      </w:r>
      <w:r w:rsidR="007A300E" w:rsidRPr="00AA46FE">
        <w:t>по</w:t>
      </w:r>
      <w:r>
        <w:t xml:space="preserve"> </w:t>
      </w:r>
      <w:r w:rsidR="007A300E" w:rsidRPr="00AA46FE">
        <w:t>количеству</w:t>
      </w:r>
      <w:r>
        <w:t xml:space="preserve"> </w:t>
      </w:r>
      <w:r w:rsidR="007A300E" w:rsidRPr="00AA46FE">
        <w:t>баллов</w:t>
      </w:r>
      <w:r>
        <w:t xml:space="preserve"> </w:t>
      </w:r>
      <w:r w:rsidR="007A300E" w:rsidRPr="00AA46FE">
        <w:t>страны</w:t>
      </w:r>
      <w:r>
        <w:t xml:space="preserve"> </w:t>
      </w:r>
      <w:r w:rsidR="007A300E" w:rsidRPr="00AA46FE">
        <w:t>с</w:t>
      </w:r>
      <w:r>
        <w:t xml:space="preserve"> </w:t>
      </w:r>
      <w:r w:rsidR="007A300E" w:rsidRPr="00AA46FE">
        <w:t>той</w:t>
      </w:r>
      <w:r>
        <w:t xml:space="preserve"> </w:t>
      </w:r>
      <w:r w:rsidR="007A300E" w:rsidRPr="00AA46FE">
        <w:t>же</w:t>
      </w:r>
      <w:r>
        <w:t xml:space="preserve"> </w:t>
      </w:r>
      <w:r w:rsidR="007A300E" w:rsidRPr="00AA46FE">
        <w:t>оценкой:</w:t>
      </w:r>
      <w:r>
        <w:t xml:space="preserve"> </w:t>
      </w:r>
      <w:r w:rsidR="007A300E" w:rsidRPr="00AA46FE">
        <w:t>Гонконг,</w:t>
      </w:r>
      <w:r>
        <w:t xml:space="preserve"> </w:t>
      </w:r>
      <w:r w:rsidR="007A300E" w:rsidRPr="00AA46FE">
        <w:t>США,</w:t>
      </w:r>
      <w:r>
        <w:t xml:space="preserve"> </w:t>
      </w:r>
      <w:r w:rsidR="007A300E" w:rsidRPr="00AA46FE">
        <w:t>ОАЭ,</w:t>
      </w:r>
      <w:r>
        <w:t xml:space="preserve"> </w:t>
      </w:r>
      <w:r w:rsidR="007A300E" w:rsidRPr="00AA46FE">
        <w:t>Колумбию,</w:t>
      </w:r>
      <w:r>
        <w:t xml:space="preserve"> </w:t>
      </w:r>
      <w:r w:rsidR="007A300E" w:rsidRPr="00AA46FE">
        <w:t>Францию,</w:t>
      </w:r>
      <w:r>
        <w:t xml:space="preserve"> </w:t>
      </w:r>
      <w:r w:rsidR="007A300E" w:rsidRPr="00AA46FE">
        <w:t>Испанию,</w:t>
      </w:r>
      <w:r>
        <w:t xml:space="preserve"> </w:t>
      </w:r>
      <w:r w:rsidR="007A300E" w:rsidRPr="00AA46FE">
        <w:t>Хорватию.</w:t>
      </w:r>
      <w:r>
        <w:t xml:space="preserve"> </w:t>
      </w:r>
    </w:p>
    <w:p w:rsidR="007A300E" w:rsidRPr="00AA46FE" w:rsidRDefault="007A300E" w:rsidP="007A300E">
      <w:r w:rsidRPr="00AA46FE">
        <w:t>По</w:t>
      </w:r>
      <w:r w:rsidR="00F14522">
        <w:t xml:space="preserve"> </w:t>
      </w:r>
      <w:r w:rsidRPr="00AA46FE">
        <w:t>суб-индексу</w:t>
      </w:r>
      <w:r w:rsidR="00F14522">
        <w:t xml:space="preserve"> «</w:t>
      </w:r>
      <w:r w:rsidRPr="00AA46FE">
        <w:t>адекватность</w:t>
      </w:r>
      <w:r w:rsidR="00F14522">
        <w:t xml:space="preserve">» </w:t>
      </w:r>
      <w:r w:rsidRPr="00AA46FE">
        <w:t>Казахстан</w:t>
      </w:r>
      <w:r w:rsidR="00F14522">
        <w:t xml:space="preserve"> </w:t>
      </w:r>
      <w:r w:rsidRPr="00AA46FE">
        <w:t>получил</w:t>
      </w:r>
      <w:r w:rsidR="00F14522">
        <w:t xml:space="preserve"> </w:t>
      </w:r>
      <w:r w:rsidRPr="00AA46FE">
        <w:t>46,9</w:t>
      </w:r>
      <w:r w:rsidR="00F14522">
        <w:t xml:space="preserve"> </w:t>
      </w:r>
      <w:r w:rsidRPr="00AA46FE">
        <w:t>балла</w:t>
      </w:r>
      <w:r w:rsidR="00F14522">
        <w:t xml:space="preserve"> </w:t>
      </w:r>
      <w:r w:rsidRPr="00AA46FE">
        <w:t>(38</w:t>
      </w:r>
      <w:r w:rsidR="00F14522">
        <w:t xml:space="preserve"> </w:t>
      </w:r>
      <w:r w:rsidRPr="00AA46FE">
        <w:t>место</w:t>
      </w:r>
      <w:r w:rsidR="00F14522">
        <w:t xml:space="preserve"> </w:t>
      </w:r>
      <w:r w:rsidRPr="00AA46FE">
        <w:t>из</w:t>
      </w:r>
      <w:r w:rsidR="00F14522">
        <w:t xml:space="preserve"> </w:t>
      </w:r>
      <w:r w:rsidRPr="00AA46FE">
        <w:t>47</w:t>
      </w:r>
      <w:r w:rsidR="00F14522">
        <w:t xml:space="preserve"> </w:t>
      </w:r>
      <w:r w:rsidRPr="00AA46FE">
        <w:t>стран).</w:t>
      </w:r>
      <w:r w:rsidR="00F14522">
        <w:t xml:space="preserve"> </w:t>
      </w:r>
      <w:r w:rsidRPr="00AA46FE">
        <w:t>Оценивались</w:t>
      </w:r>
      <w:r w:rsidR="00F14522">
        <w:t xml:space="preserve"> </w:t>
      </w:r>
      <w:r w:rsidRPr="00AA46FE">
        <w:t>такие</w:t>
      </w:r>
      <w:r w:rsidR="00F14522">
        <w:t xml:space="preserve"> </w:t>
      </w:r>
      <w:r w:rsidRPr="00AA46FE">
        <w:t>параметры,</w:t>
      </w:r>
      <w:r w:rsidR="00F14522">
        <w:t xml:space="preserve"> </w:t>
      </w:r>
      <w:r w:rsidRPr="00AA46FE">
        <w:t>как</w:t>
      </w:r>
      <w:r w:rsidR="00F14522">
        <w:t xml:space="preserve"> </w:t>
      </w:r>
      <w:r w:rsidRPr="00AA46FE">
        <w:t>размеры,</w:t>
      </w:r>
      <w:r w:rsidR="00F14522">
        <w:t xml:space="preserve"> </w:t>
      </w:r>
      <w:r w:rsidRPr="00AA46FE">
        <w:t>условия</w:t>
      </w:r>
      <w:r w:rsidR="00F14522">
        <w:t xml:space="preserve"> </w:t>
      </w:r>
      <w:r w:rsidRPr="00AA46FE">
        <w:t>выплаты</w:t>
      </w:r>
      <w:r w:rsidR="00F14522">
        <w:t xml:space="preserve"> </w:t>
      </w:r>
      <w:r w:rsidRPr="00AA46FE">
        <w:t>минимальных</w:t>
      </w:r>
      <w:r w:rsidR="00F14522">
        <w:t xml:space="preserve"> </w:t>
      </w:r>
      <w:r w:rsidRPr="00AA46FE">
        <w:t>государственных</w:t>
      </w:r>
      <w:r w:rsidR="00F14522">
        <w:t xml:space="preserve"> </w:t>
      </w:r>
      <w:r w:rsidRPr="00AA46FE">
        <w:t>пенсионных</w:t>
      </w:r>
      <w:r w:rsidR="00F14522">
        <w:t xml:space="preserve"> </w:t>
      </w:r>
      <w:r w:rsidRPr="00AA46FE">
        <w:t>выплат,</w:t>
      </w:r>
      <w:r w:rsidR="00F14522">
        <w:t xml:space="preserve"> </w:t>
      </w:r>
      <w:r w:rsidRPr="00AA46FE">
        <w:t>коэффициент</w:t>
      </w:r>
      <w:r w:rsidR="00F14522">
        <w:t xml:space="preserve"> </w:t>
      </w:r>
      <w:r w:rsidRPr="00AA46FE">
        <w:t>замещения</w:t>
      </w:r>
      <w:r w:rsidR="00F14522">
        <w:t xml:space="preserve"> </w:t>
      </w:r>
      <w:r w:rsidRPr="00AA46FE">
        <w:t>утраченного</w:t>
      </w:r>
      <w:r w:rsidR="00F14522">
        <w:t xml:space="preserve"> </w:t>
      </w:r>
      <w:r w:rsidRPr="00AA46FE">
        <w:t>трудового</w:t>
      </w:r>
      <w:r w:rsidR="00F14522">
        <w:t xml:space="preserve"> </w:t>
      </w:r>
      <w:r w:rsidRPr="00AA46FE">
        <w:t>дохода</w:t>
      </w:r>
      <w:r w:rsidR="00F14522">
        <w:t xml:space="preserve"> </w:t>
      </w:r>
      <w:r w:rsidRPr="00AA46FE">
        <w:t>пенсионными</w:t>
      </w:r>
      <w:r w:rsidR="00F14522">
        <w:t xml:space="preserve"> </w:t>
      </w:r>
      <w:r w:rsidRPr="00AA46FE">
        <w:t>выплатами,</w:t>
      </w:r>
      <w:r w:rsidR="00F14522">
        <w:t xml:space="preserve"> </w:t>
      </w:r>
      <w:r w:rsidRPr="00AA46FE">
        <w:t>объемы</w:t>
      </w:r>
      <w:r w:rsidR="00F14522">
        <w:t xml:space="preserve"> </w:t>
      </w:r>
      <w:r w:rsidRPr="00AA46FE">
        <w:t>сбережений</w:t>
      </w:r>
      <w:r w:rsidR="00F14522">
        <w:t xml:space="preserve"> </w:t>
      </w:r>
      <w:r w:rsidRPr="00AA46FE">
        <w:t>населения,</w:t>
      </w:r>
      <w:r w:rsidR="00F14522">
        <w:t xml:space="preserve"> </w:t>
      </w:r>
      <w:r w:rsidRPr="00AA46FE">
        <w:t>налоговые</w:t>
      </w:r>
      <w:r w:rsidR="00F14522">
        <w:t xml:space="preserve"> </w:t>
      </w:r>
      <w:r w:rsidRPr="00AA46FE">
        <w:t>преференции/льготы</w:t>
      </w:r>
      <w:r w:rsidR="00F14522">
        <w:t xml:space="preserve"> </w:t>
      </w:r>
      <w:r w:rsidRPr="00AA46FE">
        <w:t>для</w:t>
      </w:r>
      <w:r w:rsidR="00F14522">
        <w:t xml:space="preserve"> </w:t>
      </w:r>
      <w:r w:rsidRPr="00AA46FE">
        <w:t>инвестдохода</w:t>
      </w:r>
      <w:r w:rsidR="00F14522">
        <w:t xml:space="preserve"> </w:t>
      </w:r>
      <w:r w:rsidRPr="00AA46FE">
        <w:t>по</w:t>
      </w:r>
      <w:r w:rsidR="00F14522">
        <w:t xml:space="preserve"> </w:t>
      </w:r>
      <w:r w:rsidRPr="00AA46FE">
        <w:t>пенсионным</w:t>
      </w:r>
      <w:r w:rsidR="00F14522">
        <w:t xml:space="preserve"> </w:t>
      </w:r>
      <w:r w:rsidRPr="00AA46FE">
        <w:t>накоплениям,</w:t>
      </w:r>
      <w:r w:rsidR="00F14522">
        <w:t xml:space="preserve"> </w:t>
      </w:r>
      <w:r w:rsidRPr="00AA46FE">
        <w:t>система</w:t>
      </w:r>
      <w:r w:rsidR="00F14522">
        <w:t xml:space="preserve"> </w:t>
      </w:r>
      <w:r w:rsidRPr="00AA46FE">
        <w:t>организации</w:t>
      </w:r>
      <w:r w:rsidR="00F14522">
        <w:t xml:space="preserve"> </w:t>
      </w:r>
      <w:r w:rsidRPr="00AA46FE">
        <w:t>выплат</w:t>
      </w:r>
      <w:r w:rsidR="00F14522">
        <w:t xml:space="preserve"> </w:t>
      </w:r>
      <w:r w:rsidRPr="00AA46FE">
        <w:t>и</w:t>
      </w:r>
      <w:r w:rsidR="00F14522">
        <w:t xml:space="preserve"> </w:t>
      </w:r>
      <w:r w:rsidRPr="00AA46FE">
        <w:t>т.д.</w:t>
      </w:r>
    </w:p>
    <w:p w:rsidR="007A300E" w:rsidRPr="00AA46FE" w:rsidRDefault="007A300E" w:rsidP="007A300E">
      <w:r w:rsidRPr="00AA46FE">
        <w:lastRenderedPageBreak/>
        <w:t>По</w:t>
      </w:r>
      <w:r w:rsidR="00F14522">
        <w:t xml:space="preserve"> </w:t>
      </w:r>
      <w:r w:rsidRPr="00AA46FE">
        <w:t>суб-индексу</w:t>
      </w:r>
      <w:r w:rsidR="00F14522">
        <w:t xml:space="preserve"> «</w:t>
      </w:r>
      <w:r w:rsidRPr="00AA46FE">
        <w:t>устойчивость</w:t>
      </w:r>
      <w:r w:rsidR="00F14522">
        <w:t xml:space="preserve">» </w:t>
      </w:r>
      <w:r w:rsidRPr="00AA46FE">
        <w:t>мы</w:t>
      </w:r>
      <w:r w:rsidR="00F14522">
        <w:t xml:space="preserve"> </w:t>
      </w:r>
      <w:r w:rsidRPr="00AA46FE">
        <w:t>получили</w:t>
      </w:r>
      <w:r w:rsidR="00F14522">
        <w:t xml:space="preserve"> </w:t>
      </w:r>
      <w:r w:rsidRPr="00AA46FE">
        <w:t>74,8</w:t>
      </w:r>
      <w:r w:rsidR="00F14522">
        <w:t xml:space="preserve"> </w:t>
      </w:r>
      <w:r w:rsidRPr="00AA46FE">
        <w:t>балла</w:t>
      </w:r>
      <w:r w:rsidR="00F14522">
        <w:t xml:space="preserve"> </w:t>
      </w:r>
      <w:r w:rsidRPr="00AA46FE">
        <w:t>(7</w:t>
      </w:r>
      <w:r w:rsidR="00F14522">
        <w:t xml:space="preserve"> </w:t>
      </w:r>
      <w:r w:rsidRPr="00AA46FE">
        <w:t>место</w:t>
      </w:r>
      <w:r w:rsidR="00F14522">
        <w:t xml:space="preserve"> </w:t>
      </w:r>
      <w:r w:rsidRPr="00AA46FE">
        <w:t>среди</w:t>
      </w:r>
      <w:r w:rsidR="00F14522">
        <w:t xml:space="preserve"> </w:t>
      </w:r>
      <w:r w:rsidRPr="00AA46FE">
        <w:t>47</w:t>
      </w:r>
      <w:r w:rsidR="00F14522">
        <w:t xml:space="preserve"> </w:t>
      </w:r>
      <w:r w:rsidRPr="00AA46FE">
        <w:t>стран).</w:t>
      </w:r>
      <w:r w:rsidR="00F14522">
        <w:t xml:space="preserve"> </w:t>
      </w:r>
      <w:r w:rsidRPr="00AA46FE">
        <w:t>Оценивались</w:t>
      </w:r>
      <w:r w:rsidR="00F14522">
        <w:t xml:space="preserve"> </w:t>
      </w:r>
      <w:r w:rsidRPr="00AA46FE">
        <w:t>такие</w:t>
      </w:r>
      <w:r w:rsidR="00F14522">
        <w:t xml:space="preserve"> </w:t>
      </w:r>
      <w:r w:rsidRPr="00AA46FE">
        <w:t>параметры,</w:t>
      </w:r>
      <w:r w:rsidR="00F14522">
        <w:t xml:space="preserve"> </w:t>
      </w:r>
      <w:r w:rsidRPr="00AA46FE">
        <w:t>как</w:t>
      </w:r>
      <w:r w:rsidR="00F14522">
        <w:t xml:space="preserve"> </w:t>
      </w:r>
      <w:r w:rsidRPr="00AA46FE">
        <w:t>охват</w:t>
      </w:r>
      <w:r w:rsidR="00F14522">
        <w:t xml:space="preserve"> </w:t>
      </w:r>
      <w:r w:rsidRPr="00AA46FE">
        <w:t>населения</w:t>
      </w:r>
      <w:r w:rsidR="00F14522">
        <w:t xml:space="preserve"> </w:t>
      </w:r>
      <w:r w:rsidRPr="00AA46FE">
        <w:t>пенсионной</w:t>
      </w:r>
      <w:r w:rsidR="00F14522">
        <w:t xml:space="preserve"> </w:t>
      </w:r>
      <w:r w:rsidRPr="00AA46FE">
        <w:t>системой,</w:t>
      </w:r>
      <w:r w:rsidR="00F14522">
        <w:t xml:space="preserve"> </w:t>
      </w:r>
      <w:r w:rsidRPr="00AA46FE">
        <w:t>ее</w:t>
      </w:r>
      <w:r w:rsidR="00F14522">
        <w:t xml:space="preserve"> </w:t>
      </w:r>
      <w:r w:rsidRPr="00AA46FE">
        <w:t>активы</w:t>
      </w:r>
      <w:r w:rsidR="00F14522">
        <w:t xml:space="preserve"> </w:t>
      </w:r>
      <w:r w:rsidRPr="00AA46FE">
        <w:t>в</w:t>
      </w:r>
      <w:r w:rsidR="00F14522">
        <w:t xml:space="preserve">% </w:t>
      </w:r>
      <w:r w:rsidRPr="00AA46FE">
        <w:t>от</w:t>
      </w:r>
      <w:r w:rsidR="00F14522">
        <w:t xml:space="preserve"> </w:t>
      </w:r>
      <w:r w:rsidRPr="00AA46FE">
        <w:t>ВВП,</w:t>
      </w:r>
      <w:r w:rsidR="00F14522">
        <w:t xml:space="preserve"> </w:t>
      </w:r>
      <w:r w:rsidRPr="00AA46FE">
        <w:t>ожидаемая</w:t>
      </w:r>
      <w:r w:rsidR="00F14522">
        <w:t xml:space="preserve"> </w:t>
      </w:r>
      <w:r w:rsidRPr="00AA46FE">
        <w:t>продолжительность</w:t>
      </w:r>
      <w:r w:rsidR="00F14522">
        <w:t xml:space="preserve"> </w:t>
      </w:r>
      <w:r w:rsidRPr="00AA46FE">
        <w:t>жизни,</w:t>
      </w:r>
      <w:r w:rsidR="00F14522">
        <w:t xml:space="preserve"> </w:t>
      </w:r>
      <w:r w:rsidRPr="00AA46FE">
        <w:t>уровень</w:t>
      </w:r>
      <w:r w:rsidR="00F14522">
        <w:t xml:space="preserve"> </w:t>
      </w:r>
      <w:r w:rsidRPr="00AA46FE">
        <w:t>ставок</w:t>
      </w:r>
      <w:r w:rsidR="00F14522">
        <w:t xml:space="preserve"> </w:t>
      </w:r>
      <w:r w:rsidRPr="00AA46FE">
        <w:t>взносов,</w:t>
      </w:r>
      <w:r w:rsidR="00F14522">
        <w:t xml:space="preserve"> </w:t>
      </w:r>
      <w:r w:rsidRPr="00AA46FE">
        <w:t>занятость</w:t>
      </w:r>
      <w:r w:rsidR="00F14522">
        <w:t xml:space="preserve"> </w:t>
      </w:r>
      <w:r w:rsidRPr="00AA46FE">
        <w:t>среди</w:t>
      </w:r>
      <w:r w:rsidR="00F14522">
        <w:t xml:space="preserve"> </w:t>
      </w:r>
      <w:r w:rsidRPr="00AA46FE">
        <w:t>разных</w:t>
      </w:r>
      <w:r w:rsidR="00F14522">
        <w:t xml:space="preserve"> </w:t>
      </w:r>
      <w:r w:rsidRPr="00AA46FE">
        <w:t>возрастных</w:t>
      </w:r>
      <w:r w:rsidR="00F14522">
        <w:t xml:space="preserve"> </w:t>
      </w:r>
      <w:r w:rsidRPr="00AA46FE">
        <w:t>групп,</w:t>
      </w:r>
      <w:r w:rsidR="00F14522">
        <w:t xml:space="preserve"> </w:t>
      </w:r>
      <w:r w:rsidRPr="00AA46FE">
        <w:t>госрасходы</w:t>
      </w:r>
      <w:r w:rsidR="00F14522">
        <w:t xml:space="preserve"> </w:t>
      </w:r>
      <w:r w:rsidRPr="00AA46FE">
        <w:t>на</w:t>
      </w:r>
      <w:r w:rsidR="00F14522">
        <w:t xml:space="preserve"> </w:t>
      </w:r>
      <w:r w:rsidRPr="00AA46FE">
        <w:t>пенсию</w:t>
      </w:r>
      <w:r w:rsidR="00F14522">
        <w:t xml:space="preserve"> </w:t>
      </w:r>
      <w:r w:rsidRPr="00AA46FE">
        <w:t>и</w:t>
      </w:r>
      <w:r w:rsidR="00F14522">
        <w:t xml:space="preserve"> </w:t>
      </w:r>
      <w:r w:rsidRPr="00AA46FE">
        <w:t>другие.</w:t>
      </w:r>
    </w:p>
    <w:p w:rsidR="007A300E" w:rsidRPr="00AA46FE" w:rsidRDefault="007A300E" w:rsidP="007A300E">
      <w:r w:rsidRPr="00AA46FE">
        <w:t>По</w:t>
      </w:r>
      <w:r w:rsidR="00F14522">
        <w:t xml:space="preserve"> </w:t>
      </w:r>
      <w:r w:rsidRPr="00AA46FE">
        <w:t>суб-индексу</w:t>
      </w:r>
      <w:r w:rsidR="00F14522">
        <w:t xml:space="preserve"> «</w:t>
      </w:r>
      <w:r w:rsidRPr="00AA46FE">
        <w:t>целостность</w:t>
      </w:r>
      <w:r w:rsidR="00F14522">
        <w:t xml:space="preserve">» </w:t>
      </w:r>
      <w:r w:rsidRPr="00AA46FE">
        <w:t>мы</w:t>
      </w:r>
      <w:r w:rsidR="00F14522">
        <w:t xml:space="preserve"> </w:t>
      </w:r>
      <w:r w:rsidRPr="00AA46FE">
        <w:t>получили</w:t>
      </w:r>
      <w:r w:rsidR="00F14522">
        <w:t xml:space="preserve"> </w:t>
      </w:r>
      <w:r w:rsidRPr="00AA46FE">
        <w:t>80</w:t>
      </w:r>
      <w:r w:rsidR="00F14522">
        <w:t xml:space="preserve"> </w:t>
      </w:r>
      <w:r w:rsidRPr="00AA46FE">
        <w:t>баллов</w:t>
      </w:r>
      <w:r w:rsidR="00F14522">
        <w:t xml:space="preserve"> </w:t>
      </w:r>
      <w:r w:rsidRPr="00AA46FE">
        <w:t>(14</w:t>
      </w:r>
      <w:r w:rsidR="00F14522">
        <w:t xml:space="preserve"> </w:t>
      </w:r>
      <w:r w:rsidRPr="00AA46FE">
        <w:t>место</w:t>
      </w:r>
      <w:r w:rsidR="00F14522">
        <w:t xml:space="preserve"> </w:t>
      </w:r>
      <w:r w:rsidRPr="00AA46FE">
        <w:t>среди</w:t>
      </w:r>
      <w:r w:rsidR="00F14522">
        <w:t xml:space="preserve"> </w:t>
      </w:r>
      <w:r w:rsidRPr="00AA46FE">
        <w:t>47</w:t>
      </w:r>
      <w:r w:rsidR="00F14522">
        <w:t xml:space="preserve"> </w:t>
      </w:r>
      <w:r w:rsidRPr="00AA46FE">
        <w:t>стран).</w:t>
      </w:r>
      <w:r w:rsidR="00F14522">
        <w:t xml:space="preserve"> </w:t>
      </w:r>
      <w:r w:rsidRPr="00AA46FE">
        <w:t>Здесь</w:t>
      </w:r>
      <w:r w:rsidR="00F14522">
        <w:t xml:space="preserve"> </w:t>
      </w:r>
      <w:r w:rsidRPr="00AA46FE">
        <w:t>оценивались</w:t>
      </w:r>
      <w:r w:rsidR="00F14522">
        <w:t xml:space="preserve"> </w:t>
      </w:r>
      <w:r w:rsidRPr="00AA46FE">
        <w:t>вопросы</w:t>
      </w:r>
      <w:r w:rsidR="00F14522">
        <w:t xml:space="preserve"> </w:t>
      </w:r>
      <w:r w:rsidRPr="00AA46FE">
        <w:t>регулирования</w:t>
      </w:r>
      <w:r w:rsidR="00F14522">
        <w:t xml:space="preserve"> </w:t>
      </w:r>
      <w:r w:rsidRPr="00AA46FE">
        <w:t>и</w:t>
      </w:r>
      <w:r w:rsidR="00F14522">
        <w:t xml:space="preserve"> </w:t>
      </w:r>
      <w:r w:rsidRPr="00AA46FE">
        <w:t>надзора</w:t>
      </w:r>
      <w:r w:rsidR="00F14522">
        <w:t xml:space="preserve"> </w:t>
      </w:r>
      <w:r w:rsidRPr="00AA46FE">
        <w:t>пенсионной</w:t>
      </w:r>
      <w:r w:rsidR="00F14522">
        <w:t xml:space="preserve"> </w:t>
      </w:r>
      <w:r w:rsidRPr="00AA46FE">
        <w:t>системы</w:t>
      </w:r>
      <w:r w:rsidR="00F14522">
        <w:t xml:space="preserve"> </w:t>
      </w:r>
      <w:r w:rsidRPr="00AA46FE">
        <w:t>по</w:t>
      </w:r>
      <w:r w:rsidR="00F14522">
        <w:t xml:space="preserve"> </w:t>
      </w:r>
      <w:r w:rsidRPr="00AA46FE">
        <w:t>таким</w:t>
      </w:r>
      <w:r w:rsidR="00F14522">
        <w:t xml:space="preserve"> </w:t>
      </w:r>
      <w:r w:rsidRPr="00AA46FE">
        <w:t>аспектам</w:t>
      </w:r>
      <w:r w:rsidR="00F14522">
        <w:t xml:space="preserve"> </w:t>
      </w:r>
      <w:r w:rsidRPr="00AA46FE">
        <w:t>как:</w:t>
      </w:r>
      <w:r w:rsidR="00F14522">
        <w:t xml:space="preserve"> </w:t>
      </w:r>
      <w:r w:rsidRPr="00AA46FE">
        <w:t>лицензирование,</w:t>
      </w:r>
      <w:r w:rsidR="00F14522">
        <w:t xml:space="preserve"> </w:t>
      </w:r>
      <w:r w:rsidRPr="00AA46FE">
        <w:t>отчетность,</w:t>
      </w:r>
      <w:r w:rsidR="00F14522">
        <w:t xml:space="preserve"> </w:t>
      </w:r>
      <w:r w:rsidRPr="00AA46FE">
        <w:t>установление</w:t>
      </w:r>
      <w:r w:rsidR="00F14522">
        <w:t xml:space="preserve"> </w:t>
      </w:r>
      <w:r w:rsidRPr="00AA46FE">
        <w:t>квалификационных</w:t>
      </w:r>
      <w:r w:rsidR="00F14522">
        <w:t xml:space="preserve"> </w:t>
      </w:r>
      <w:r w:rsidRPr="00AA46FE">
        <w:t>требований</w:t>
      </w:r>
      <w:r w:rsidR="00F14522">
        <w:t xml:space="preserve"> </w:t>
      </w:r>
      <w:r w:rsidRPr="00AA46FE">
        <w:t>и</w:t>
      </w:r>
      <w:r w:rsidR="00F14522">
        <w:t xml:space="preserve"> </w:t>
      </w:r>
      <w:r w:rsidRPr="00AA46FE">
        <w:t>другие</w:t>
      </w:r>
      <w:r w:rsidR="00F14522">
        <w:t xml:space="preserve"> </w:t>
      </w:r>
      <w:r w:rsidRPr="00AA46FE">
        <w:t>аспекты.</w:t>
      </w:r>
    </w:p>
    <w:p w:rsidR="007A300E" w:rsidRPr="00AA46FE" w:rsidRDefault="00F14522" w:rsidP="007A300E">
      <w:r>
        <w:t xml:space="preserve">- </w:t>
      </w:r>
      <w:r w:rsidR="007A300E" w:rsidRPr="00AA46FE">
        <w:t>А</w:t>
      </w:r>
      <w:r>
        <w:t xml:space="preserve"> </w:t>
      </w:r>
      <w:r w:rsidR="007A300E" w:rsidRPr="00AA46FE">
        <w:t>что</w:t>
      </w:r>
      <w:r>
        <w:t xml:space="preserve"> </w:t>
      </w:r>
      <w:r w:rsidR="007A300E" w:rsidRPr="00AA46FE">
        <w:t>с</w:t>
      </w:r>
      <w:r>
        <w:t xml:space="preserve"> </w:t>
      </w:r>
      <w:r w:rsidR="007A300E" w:rsidRPr="00AA46FE">
        <w:t>развитием</w:t>
      </w:r>
      <w:r>
        <w:t xml:space="preserve"> </w:t>
      </w:r>
      <w:r w:rsidR="007A300E" w:rsidRPr="00AA46FE">
        <w:t>добровольных</w:t>
      </w:r>
      <w:r>
        <w:t xml:space="preserve"> </w:t>
      </w:r>
      <w:r w:rsidR="007A300E" w:rsidRPr="00AA46FE">
        <w:t>форм</w:t>
      </w:r>
      <w:r>
        <w:t xml:space="preserve"> </w:t>
      </w:r>
      <w:r w:rsidR="007A300E" w:rsidRPr="00AA46FE">
        <w:t>пенсионных</w:t>
      </w:r>
      <w:r>
        <w:t xml:space="preserve"> </w:t>
      </w:r>
      <w:r w:rsidR="007A300E" w:rsidRPr="00AA46FE">
        <w:t>накоплений</w:t>
      </w:r>
      <w:r>
        <w:t xml:space="preserve"> </w:t>
      </w:r>
      <w:r w:rsidR="007A300E" w:rsidRPr="00AA46FE">
        <w:t>в</w:t>
      </w:r>
      <w:r>
        <w:t xml:space="preserve"> </w:t>
      </w:r>
      <w:r w:rsidR="007A300E" w:rsidRPr="00AA46FE">
        <w:t>мире?</w:t>
      </w:r>
      <w:r>
        <w:t xml:space="preserve"> </w:t>
      </w:r>
      <w:r w:rsidR="007A300E" w:rsidRPr="00AA46FE">
        <w:t>Только</w:t>
      </w:r>
      <w:r>
        <w:t xml:space="preserve"> </w:t>
      </w:r>
      <w:r w:rsidR="007A300E" w:rsidRPr="00AA46FE">
        <w:t>у</w:t>
      </w:r>
      <w:r>
        <w:t xml:space="preserve"> </w:t>
      </w:r>
      <w:r w:rsidR="007A300E" w:rsidRPr="00AA46FE">
        <w:t>нас</w:t>
      </w:r>
      <w:r>
        <w:t xml:space="preserve"> </w:t>
      </w:r>
      <w:r w:rsidR="007A300E" w:rsidRPr="00AA46FE">
        <w:t>они</w:t>
      </w:r>
      <w:r>
        <w:t xml:space="preserve"> </w:t>
      </w:r>
      <w:r w:rsidR="007A300E" w:rsidRPr="00AA46FE">
        <w:t>являются</w:t>
      </w:r>
      <w:r>
        <w:t xml:space="preserve"> </w:t>
      </w:r>
      <w:r w:rsidR="007A300E" w:rsidRPr="00AA46FE">
        <w:t>непопулярными?</w:t>
      </w:r>
    </w:p>
    <w:p w:rsidR="007A300E" w:rsidRPr="00AA46FE" w:rsidRDefault="00F14522" w:rsidP="007A300E">
      <w:r>
        <w:t xml:space="preserve">- </w:t>
      </w:r>
      <w:r w:rsidR="007A300E" w:rsidRPr="00AA46FE">
        <w:t>В</w:t>
      </w:r>
      <w:r>
        <w:t xml:space="preserve"> </w:t>
      </w:r>
      <w:r w:rsidR="007A300E" w:rsidRPr="00AA46FE">
        <w:t>Европе</w:t>
      </w:r>
      <w:r>
        <w:t xml:space="preserve"> </w:t>
      </w:r>
      <w:r w:rsidR="007A300E" w:rsidRPr="00AA46FE">
        <w:t>и</w:t>
      </w:r>
      <w:r>
        <w:t xml:space="preserve"> </w:t>
      </w:r>
      <w:r w:rsidR="007A300E" w:rsidRPr="00AA46FE">
        <w:t>США</w:t>
      </w:r>
      <w:r>
        <w:t xml:space="preserve"> </w:t>
      </w:r>
      <w:r w:rsidR="007A300E" w:rsidRPr="00AA46FE">
        <w:t>более</w:t>
      </w:r>
      <w:r>
        <w:t xml:space="preserve"> </w:t>
      </w:r>
      <w:r w:rsidR="007A300E" w:rsidRPr="00AA46FE">
        <w:t>длительная</w:t>
      </w:r>
      <w:r>
        <w:t xml:space="preserve"> </w:t>
      </w:r>
      <w:r w:rsidR="007A300E" w:rsidRPr="00AA46FE">
        <w:t>практика</w:t>
      </w:r>
      <w:r>
        <w:t xml:space="preserve"> </w:t>
      </w:r>
      <w:r w:rsidR="007A300E" w:rsidRPr="00AA46FE">
        <w:t>пенсионного</w:t>
      </w:r>
      <w:r>
        <w:t xml:space="preserve"> </w:t>
      </w:r>
      <w:r w:rsidR="007A300E" w:rsidRPr="00AA46FE">
        <w:t>планирования,</w:t>
      </w:r>
      <w:r>
        <w:t xml:space="preserve"> </w:t>
      </w:r>
      <w:r w:rsidR="007A300E" w:rsidRPr="00AA46FE">
        <w:t>и</w:t>
      </w:r>
      <w:r>
        <w:t xml:space="preserve"> </w:t>
      </w:r>
      <w:r w:rsidR="007A300E" w:rsidRPr="00AA46FE">
        <w:t>жители</w:t>
      </w:r>
      <w:r>
        <w:t xml:space="preserve"> </w:t>
      </w:r>
      <w:r w:rsidR="007A300E" w:rsidRPr="00AA46FE">
        <w:t>этих</w:t>
      </w:r>
      <w:r>
        <w:t xml:space="preserve"> </w:t>
      </w:r>
      <w:r w:rsidR="007A300E" w:rsidRPr="00AA46FE">
        <w:t>стран</w:t>
      </w:r>
      <w:r>
        <w:t xml:space="preserve"> </w:t>
      </w:r>
      <w:r w:rsidR="007A300E" w:rsidRPr="00AA46FE">
        <w:t>имеют</w:t>
      </w:r>
      <w:r>
        <w:t xml:space="preserve"> </w:t>
      </w:r>
      <w:r w:rsidR="007A300E" w:rsidRPr="00AA46FE">
        <w:t>навыки</w:t>
      </w:r>
      <w:r>
        <w:t xml:space="preserve"> </w:t>
      </w:r>
      <w:r w:rsidR="007A300E" w:rsidRPr="00AA46FE">
        <w:t>формирования</w:t>
      </w:r>
      <w:r>
        <w:t xml:space="preserve"> «</w:t>
      </w:r>
      <w:r w:rsidR="007A300E" w:rsidRPr="00AA46FE">
        <w:t>подушки</w:t>
      </w:r>
      <w:r>
        <w:t xml:space="preserve"> </w:t>
      </w:r>
      <w:r w:rsidR="007A300E" w:rsidRPr="00AA46FE">
        <w:t>безопасности</w:t>
      </w:r>
      <w:r>
        <w:t xml:space="preserve">» </w:t>
      </w:r>
      <w:r w:rsidR="007A300E" w:rsidRPr="00AA46FE">
        <w:t>для</w:t>
      </w:r>
      <w:r>
        <w:t xml:space="preserve"> </w:t>
      </w:r>
      <w:r w:rsidR="007A300E" w:rsidRPr="00AA46FE">
        <w:t>пенсионного</w:t>
      </w:r>
      <w:r>
        <w:t xml:space="preserve"> </w:t>
      </w:r>
      <w:r w:rsidR="007A300E" w:rsidRPr="00AA46FE">
        <w:t>периода.</w:t>
      </w:r>
      <w:r>
        <w:t xml:space="preserve"> </w:t>
      </w:r>
      <w:r w:rsidR="007A300E" w:rsidRPr="00AA46FE">
        <w:t>Яркий</w:t>
      </w:r>
      <w:r>
        <w:t xml:space="preserve"> </w:t>
      </w:r>
      <w:r w:rsidR="007A300E" w:rsidRPr="00AA46FE">
        <w:t>пример</w:t>
      </w:r>
      <w:r>
        <w:t xml:space="preserve"> </w:t>
      </w:r>
      <w:r w:rsidR="007A300E" w:rsidRPr="00AA46FE">
        <w:t>добровольных</w:t>
      </w:r>
      <w:r>
        <w:t xml:space="preserve"> </w:t>
      </w:r>
      <w:r w:rsidR="007A300E" w:rsidRPr="00AA46FE">
        <w:t>взносов</w:t>
      </w:r>
      <w:r>
        <w:t xml:space="preserve"> - </w:t>
      </w:r>
      <w:r w:rsidR="007A300E" w:rsidRPr="00AA46FE">
        <w:t>Германия,</w:t>
      </w:r>
      <w:r>
        <w:t xml:space="preserve"> </w:t>
      </w:r>
      <w:r w:rsidR="007A300E" w:rsidRPr="00AA46FE">
        <w:t>где</w:t>
      </w:r>
      <w:r>
        <w:t xml:space="preserve"> </w:t>
      </w:r>
      <w:r w:rsidR="007A300E" w:rsidRPr="00AA46FE">
        <w:t>накопления</w:t>
      </w:r>
      <w:r>
        <w:t xml:space="preserve"> </w:t>
      </w:r>
      <w:r w:rsidR="007A300E" w:rsidRPr="00AA46FE">
        <w:t>стимулируются</w:t>
      </w:r>
      <w:r>
        <w:t xml:space="preserve"> </w:t>
      </w:r>
      <w:r w:rsidR="007A300E" w:rsidRPr="00AA46FE">
        <w:t>премией</w:t>
      </w:r>
      <w:r>
        <w:t xml:space="preserve"> </w:t>
      </w:r>
      <w:r w:rsidR="007A300E" w:rsidRPr="00AA46FE">
        <w:t>государства.</w:t>
      </w:r>
    </w:p>
    <w:p w:rsidR="007A300E" w:rsidRPr="00AA46FE" w:rsidRDefault="007A300E" w:rsidP="007A300E">
      <w:r w:rsidRPr="00AA46FE">
        <w:t>Согласно</w:t>
      </w:r>
      <w:r w:rsidR="00F14522">
        <w:t xml:space="preserve"> </w:t>
      </w:r>
      <w:r w:rsidRPr="00AA46FE">
        <w:t>данным</w:t>
      </w:r>
      <w:r w:rsidR="00F14522">
        <w:t xml:space="preserve"> </w:t>
      </w:r>
      <w:r w:rsidRPr="00AA46FE">
        <w:t>Всемирного</w:t>
      </w:r>
      <w:r w:rsidR="00F14522">
        <w:t xml:space="preserve"> </w:t>
      </w:r>
      <w:r w:rsidRPr="00AA46FE">
        <w:t>банка,</w:t>
      </w:r>
      <w:r w:rsidR="00F14522">
        <w:t xml:space="preserve"> </w:t>
      </w:r>
      <w:r w:rsidRPr="00AA46FE">
        <w:t>крайне</w:t>
      </w:r>
      <w:r w:rsidR="00F14522">
        <w:t xml:space="preserve"> </w:t>
      </w:r>
      <w:r w:rsidRPr="00AA46FE">
        <w:t>маловероятно,</w:t>
      </w:r>
      <w:r w:rsidR="00F14522">
        <w:t xml:space="preserve"> </w:t>
      </w:r>
      <w:r w:rsidRPr="00AA46FE">
        <w:t>что</w:t>
      </w:r>
      <w:r w:rsidR="00F14522">
        <w:t xml:space="preserve"> </w:t>
      </w:r>
      <w:r w:rsidRPr="00AA46FE">
        <w:t>индивидуальные</w:t>
      </w:r>
      <w:r w:rsidR="00F14522">
        <w:t xml:space="preserve"> </w:t>
      </w:r>
      <w:r w:rsidRPr="00AA46FE">
        <w:t>добровольные</w:t>
      </w:r>
      <w:r w:rsidR="00F14522">
        <w:t xml:space="preserve"> </w:t>
      </w:r>
      <w:r w:rsidRPr="00AA46FE">
        <w:t>пенсионные</w:t>
      </w:r>
      <w:r w:rsidR="00F14522">
        <w:t xml:space="preserve"> </w:t>
      </w:r>
      <w:r w:rsidRPr="00AA46FE">
        <w:t>планы</w:t>
      </w:r>
      <w:r w:rsidR="00F14522">
        <w:t xml:space="preserve"> </w:t>
      </w:r>
      <w:r w:rsidRPr="00AA46FE">
        <w:t>смогут</w:t>
      </w:r>
      <w:r w:rsidR="00F14522">
        <w:t xml:space="preserve"> </w:t>
      </w:r>
      <w:r w:rsidRPr="00AA46FE">
        <w:t>вовлечь</w:t>
      </w:r>
      <w:r w:rsidR="00F14522">
        <w:t xml:space="preserve"> </w:t>
      </w:r>
      <w:r w:rsidRPr="00AA46FE">
        <w:t>большое</w:t>
      </w:r>
      <w:r w:rsidR="00F14522">
        <w:t xml:space="preserve"> </w:t>
      </w:r>
      <w:r w:rsidRPr="00AA46FE">
        <w:t>число</w:t>
      </w:r>
      <w:r w:rsidR="00F14522">
        <w:t xml:space="preserve"> </w:t>
      </w:r>
      <w:r w:rsidRPr="00AA46FE">
        <w:t>граждан</w:t>
      </w:r>
      <w:r w:rsidR="00F14522">
        <w:t xml:space="preserve"> </w:t>
      </w:r>
      <w:r w:rsidRPr="00AA46FE">
        <w:t>в</w:t>
      </w:r>
      <w:r w:rsidR="00F14522">
        <w:t xml:space="preserve"> </w:t>
      </w:r>
      <w:r w:rsidRPr="00AA46FE">
        <w:t>НПС.</w:t>
      </w:r>
      <w:r w:rsidR="00F14522">
        <w:t xml:space="preserve"> </w:t>
      </w:r>
      <w:r w:rsidRPr="00AA46FE">
        <w:t>Поэтому</w:t>
      </w:r>
      <w:r w:rsidR="00F14522">
        <w:t xml:space="preserve"> </w:t>
      </w:r>
      <w:r w:rsidRPr="00AA46FE">
        <w:t>здесь</w:t>
      </w:r>
      <w:r w:rsidR="00F14522">
        <w:t xml:space="preserve"> </w:t>
      </w:r>
      <w:r w:rsidRPr="00AA46FE">
        <w:t>очень</w:t>
      </w:r>
      <w:r w:rsidR="00F14522">
        <w:t xml:space="preserve"> </w:t>
      </w:r>
      <w:r w:rsidRPr="00AA46FE">
        <w:t>важно</w:t>
      </w:r>
      <w:r w:rsidR="00F14522">
        <w:t xml:space="preserve"> </w:t>
      </w:r>
      <w:r w:rsidRPr="00AA46FE">
        <w:t>участие</w:t>
      </w:r>
      <w:r w:rsidR="00F14522">
        <w:t xml:space="preserve"> </w:t>
      </w:r>
      <w:r w:rsidRPr="00AA46FE">
        <w:t>государства</w:t>
      </w:r>
      <w:r w:rsidR="00F14522">
        <w:t xml:space="preserve"> </w:t>
      </w:r>
      <w:r w:rsidRPr="00AA46FE">
        <w:t>и</w:t>
      </w:r>
      <w:r w:rsidR="00F14522">
        <w:t xml:space="preserve"> </w:t>
      </w:r>
      <w:r w:rsidRPr="00AA46FE">
        <w:t>стимулирование</w:t>
      </w:r>
      <w:r w:rsidR="00F14522">
        <w:t xml:space="preserve"> </w:t>
      </w:r>
      <w:r w:rsidRPr="00AA46FE">
        <w:t>работодателей</w:t>
      </w:r>
      <w:r w:rsidR="00F14522">
        <w:t xml:space="preserve"> </w:t>
      </w:r>
      <w:r w:rsidRPr="00AA46FE">
        <w:t>в</w:t>
      </w:r>
      <w:r w:rsidR="00F14522">
        <w:t xml:space="preserve"> </w:t>
      </w:r>
      <w:r w:rsidRPr="00AA46FE">
        <w:t>процессе</w:t>
      </w:r>
      <w:r w:rsidR="00F14522">
        <w:t xml:space="preserve"> </w:t>
      </w:r>
      <w:r w:rsidRPr="00AA46FE">
        <w:t>отчислений</w:t>
      </w:r>
      <w:r w:rsidR="00F14522">
        <w:t xml:space="preserve"> </w:t>
      </w:r>
      <w:r w:rsidRPr="00AA46FE">
        <w:t>ДПВ</w:t>
      </w:r>
      <w:r w:rsidR="00F14522">
        <w:t xml:space="preserve"> </w:t>
      </w:r>
      <w:r w:rsidRPr="00AA46FE">
        <w:t>в</w:t>
      </w:r>
      <w:r w:rsidR="00F14522">
        <w:t xml:space="preserve"> </w:t>
      </w:r>
      <w:r w:rsidRPr="00AA46FE">
        <w:t>пользу</w:t>
      </w:r>
      <w:r w:rsidR="00F14522">
        <w:t xml:space="preserve"> </w:t>
      </w:r>
      <w:r w:rsidRPr="00AA46FE">
        <w:t>своих</w:t>
      </w:r>
      <w:r w:rsidR="00F14522">
        <w:t xml:space="preserve"> </w:t>
      </w:r>
      <w:r w:rsidRPr="00AA46FE">
        <w:t>работников.</w:t>
      </w:r>
    </w:p>
    <w:p w:rsidR="007A300E" w:rsidRPr="00AA46FE" w:rsidRDefault="007A300E" w:rsidP="007A300E">
      <w:r w:rsidRPr="00AA46FE">
        <w:t>В</w:t>
      </w:r>
      <w:r w:rsidR="00F14522">
        <w:t xml:space="preserve"> </w:t>
      </w:r>
      <w:r w:rsidRPr="00AA46FE">
        <w:t>таких</w:t>
      </w:r>
      <w:r w:rsidR="00F14522">
        <w:t xml:space="preserve"> </w:t>
      </w:r>
      <w:r w:rsidRPr="00AA46FE">
        <w:t>странах,</w:t>
      </w:r>
      <w:r w:rsidR="00F14522">
        <w:t xml:space="preserve"> </w:t>
      </w:r>
      <w:r w:rsidRPr="00AA46FE">
        <w:t>как</w:t>
      </w:r>
      <w:r w:rsidR="00F14522">
        <w:t xml:space="preserve"> </w:t>
      </w:r>
      <w:r w:rsidRPr="00AA46FE">
        <w:t>Великобритания,</w:t>
      </w:r>
      <w:r w:rsidR="00F14522">
        <w:t xml:space="preserve"> </w:t>
      </w:r>
      <w:r w:rsidRPr="00AA46FE">
        <w:t>США,</w:t>
      </w:r>
      <w:r w:rsidR="00F14522">
        <w:t xml:space="preserve"> </w:t>
      </w:r>
      <w:r w:rsidRPr="00AA46FE">
        <w:t>Канада,</w:t>
      </w:r>
      <w:r w:rsidR="00F14522">
        <w:t xml:space="preserve"> </w:t>
      </w:r>
      <w:r w:rsidRPr="00AA46FE">
        <w:t>Новая</w:t>
      </w:r>
      <w:r w:rsidR="00F14522">
        <w:t xml:space="preserve"> </w:t>
      </w:r>
      <w:r w:rsidRPr="00AA46FE">
        <w:t>Зеландия,</w:t>
      </w:r>
      <w:r w:rsidR="00F14522">
        <w:t xml:space="preserve"> </w:t>
      </w:r>
      <w:r w:rsidRPr="00AA46FE">
        <w:t>добровольные</w:t>
      </w:r>
      <w:r w:rsidR="00F14522">
        <w:t xml:space="preserve"> </w:t>
      </w:r>
      <w:r w:rsidRPr="00AA46FE">
        <w:t>пенсионные</w:t>
      </w:r>
      <w:r w:rsidR="00F14522">
        <w:t xml:space="preserve"> </w:t>
      </w:r>
      <w:r w:rsidRPr="00AA46FE">
        <w:t>планы</w:t>
      </w:r>
      <w:r w:rsidR="00F14522">
        <w:t xml:space="preserve"> </w:t>
      </w:r>
      <w:r w:rsidRPr="00AA46FE">
        <w:t>спонсируются</w:t>
      </w:r>
      <w:r w:rsidR="00F14522">
        <w:t xml:space="preserve"> </w:t>
      </w:r>
      <w:r w:rsidRPr="00AA46FE">
        <w:t>работодателями.</w:t>
      </w:r>
      <w:r w:rsidR="00F14522">
        <w:t xml:space="preserve"> </w:t>
      </w:r>
      <w:r w:rsidRPr="00AA46FE">
        <w:t>Выгода</w:t>
      </w:r>
      <w:r w:rsidR="00F14522">
        <w:t xml:space="preserve"> </w:t>
      </w:r>
      <w:r w:rsidRPr="00AA46FE">
        <w:t>для</w:t>
      </w:r>
      <w:r w:rsidR="00F14522">
        <w:t xml:space="preserve"> </w:t>
      </w:r>
      <w:r w:rsidRPr="00AA46FE">
        <w:t>них</w:t>
      </w:r>
      <w:r w:rsidR="00F14522">
        <w:t xml:space="preserve"> - </w:t>
      </w:r>
      <w:r w:rsidRPr="00AA46FE">
        <w:t>в</w:t>
      </w:r>
      <w:r w:rsidR="00F14522">
        <w:t xml:space="preserve"> </w:t>
      </w:r>
      <w:r w:rsidRPr="00AA46FE">
        <w:t>снижении</w:t>
      </w:r>
      <w:r w:rsidR="00F14522">
        <w:t xml:space="preserve"> </w:t>
      </w:r>
      <w:r w:rsidRPr="00AA46FE">
        <w:t>налогооблагаемой</w:t>
      </w:r>
      <w:r w:rsidR="00F14522">
        <w:t xml:space="preserve"> </w:t>
      </w:r>
      <w:r w:rsidRPr="00AA46FE">
        <w:t>прибыли.</w:t>
      </w:r>
      <w:r w:rsidR="00F14522">
        <w:t xml:space="preserve"> </w:t>
      </w:r>
      <w:r w:rsidRPr="00AA46FE">
        <w:t>Выгода</w:t>
      </w:r>
      <w:r w:rsidR="00F14522">
        <w:t xml:space="preserve"> </w:t>
      </w:r>
      <w:r w:rsidRPr="00AA46FE">
        <w:t>для</w:t>
      </w:r>
      <w:r w:rsidR="00F14522">
        <w:t xml:space="preserve"> </w:t>
      </w:r>
      <w:r w:rsidRPr="00AA46FE">
        <w:t>работника</w:t>
      </w:r>
      <w:r w:rsidR="00F14522">
        <w:t xml:space="preserve"> - </w:t>
      </w:r>
      <w:r w:rsidRPr="00AA46FE">
        <w:t>получение</w:t>
      </w:r>
      <w:r w:rsidR="00F14522">
        <w:t xml:space="preserve"> </w:t>
      </w:r>
      <w:r w:rsidRPr="00AA46FE">
        <w:t>встречных</w:t>
      </w:r>
      <w:r w:rsidR="00F14522">
        <w:t xml:space="preserve"> </w:t>
      </w:r>
      <w:r w:rsidRPr="00AA46FE">
        <w:t>взносов</w:t>
      </w:r>
      <w:r w:rsidR="00F14522">
        <w:t xml:space="preserve"> </w:t>
      </w:r>
      <w:r w:rsidRPr="00AA46FE">
        <w:t>от</w:t>
      </w:r>
      <w:r w:rsidR="00F14522">
        <w:t xml:space="preserve"> </w:t>
      </w:r>
      <w:r w:rsidRPr="00AA46FE">
        <w:t>работодателя,</w:t>
      </w:r>
      <w:r w:rsidR="00F14522">
        <w:t xml:space="preserve"> </w:t>
      </w:r>
      <w:r w:rsidRPr="00AA46FE">
        <w:t>известных</w:t>
      </w:r>
      <w:r w:rsidR="00F14522">
        <w:t xml:space="preserve"> </w:t>
      </w:r>
      <w:r w:rsidRPr="00AA46FE">
        <w:t>за</w:t>
      </w:r>
      <w:r w:rsidR="00F14522">
        <w:t xml:space="preserve"> </w:t>
      </w:r>
      <w:r w:rsidRPr="00AA46FE">
        <w:t>рубежом</w:t>
      </w:r>
      <w:r w:rsidR="00F14522">
        <w:t xml:space="preserve"> </w:t>
      </w:r>
      <w:r w:rsidRPr="00AA46FE">
        <w:t>как</w:t>
      </w:r>
      <w:r w:rsidR="00F14522">
        <w:t xml:space="preserve"> «</w:t>
      </w:r>
      <w:r w:rsidRPr="00AA46FE">
        <w:t>matching</w:t>
      </w:r>
      <w:r w:rsidR="00F14522">
        <w:t xml:space="preserve"> </w:t>
      </w:r>
      <w:r w:rsidRPr="00AA46FE">
        <w:t>contribution</w:t>
      </w:r>
      <w:r w:rsidR="00F14522">
        <w:t>»</w:t>
      </w:r>
      <w:r w:rsidRPr="00AA46FE">
        <w:t>.</w:t>
      </w:r>
    </w:p>
    <w:p w:rsidR="007A300E" w:rsidRPr="00AA46FE" w:rsidRDefault="007A300E" w:rsidP="007A300E">
      <w:r w:rsidRPr="00AA46FE">
        <w:t>В</w:t>
      </w:r>
      <w:r w:rsidR="00F14522">
        <w:t xml:space="preserve"> </w:t>
      </w:r>
      <w:r w:rsidRPr="00AA46FE">
        <w:t>мире</w:t>
      </w:r>
      <w:r w:rsidR="00F14522">
        <w:t xml:space="preserve"> </w:t>
      </w:r>
      <w:r w:rsidRPr="00AA46FE">
        <w:t>также</w:t>
      </w:r>
      <w:r w:rsidR="00F14522">
        <w:t xml:space="preserve"> </w:t>
      </w:r>
      <w:r w:rsidRPr="00AA46FE">
        <w:t>практикуются</w:t>
      </w:r>
      <w:r w:rsidR="00F14522">
        <w:t xml:space="preserve"> </w:t>
      </w:r>
      <w:r w:rsidRPr="00AA46FE">
        <w:t>коллективные</w:t>
      </w:r>
      <w:r w:rsidR="00F14522">
        <w:t xml:space="preserve"> </w:t>
      </w:r>
      <w:r w:rsidRPr="00AA46FE">
        <w:t>пенсионные</w:t>
      </w:r>
      <w:r w:rsidR="00F14522">
        <w:t xml:space="preserve"> </w:t>
      </w:r>
      <w:r w:rsidRPr="00AA46FE">
        <w:t>планы.</w:t>
      </w:r>
      <w:r w:rsidR="00F14522">
        <w:t xml:space="preserve"> </w:t>
      </w:r>
      <w:r w:rsidRPr="00AA46FE">
        <w:t>У</w:t>
      </w:r>
      <w:r w:rsidR="00F14522">
        <w:t xml:space="preserve"> </w:t>
      </w:r>
      <w:r w:rsidRPr="00AA46FE">
        <w:t>них</w:t>
      </w:r>
      <w:r w:rsidR="00F14522">
        <w:t xml:space="preserve"> </w:t>
      </w:r>
      <w:r w:rsidRPr="00AA46FE">
        <w:t>гораздо</w:t>
      </w:r>
      <w:r w:rsidR="00F14522">
        <w:t xml:space="preserve"> </w:t>
      </w:r>
      <w:r w:rsidRPr="00AA46FE">
        <w:t>выше</w:t>
      </w:r>
      <w:r w:rsidR="00F14522">
        <w:t xml:space="preserve"> </w:t>
      </w:r>
      <w:r w:rsidRPr="00AA46FE">
        <w:t>шансы</w:t>
      </w:r>
      <w:r w:rsidR="00F14522">
        <w:t xml:space="preserve"> </w:t>
      </w:r>
      <w:r w:rsidRPr="00AA46FE">
        <w:t>привлечь</w:t>
      </w:r>
      <w:r w:rsidR="00F14522">
        <w:t xml:space="preserve"> </w:t>
      </w:r>
      <w:r w:rsidRPr="00AA46FE">
        <w:t>работников</w:t>
      </w:r>
      <w:r w:rsidR="00F14522">
        <w:t xml:space="preserve"> </w:t>
      </w:r>
      <w:r w:rsidRPr="00AA46FE">
        <w:t>при</w:t>
      </w:r>
      <w:r w:rsidR="00F14522">
        <w:t xml:space="preserve"> </w:t>
      </w:r>
      <w:r w:rsidRPr="00AA46FE">
        <w:t>условии</w:t>
      </w:r>
      <w:r w:rsidR="00F14522">
        <w:t xml:space="preserve"> </w:t>
      </w:r>
      <w:r w:rsidRPr="00AA46FE">
        <w:t>использования</w:t>
      </w:r>
      <w:r w:rsidR="00F14522">
        <w:t xml:space="preserve"> </w:t>
      </w:r>
      <w:r w:rsidRPr="00AA46FE">
        <w:t>таких</w:t>
      </w:r>
      <w:r w:rsidR="00F14522">
        <w:t xml:space="preserve"> </w:t>
      </w:r>
      <w:r w:rsidRPr="00AA46FE">
        <w:t>механизмов,</w:t>
      </w:r>
      <w:r w:rsidR="00F14522">
        <w:t xml:space="preserve"> </w:t>
      </w:r>
      <w:r w:rsidRPr="00AA46FE">
        <w:t>как:</w:t>
      </w:r>
      <w:r w:rsidR="00F14522">
        <w:t xml:space="preserve"> «</w:t>
      </w:r>
      <w:r w:rsidRPr="00AA46FE">
        <w:t>мягкое</w:t>
      </w:r>
      <w:r w:rsidR="00F14522">
        <w:t xml:space="preserve"> </w:t>
      </w:r>
      <w:r w:rsidRPr="00AA46FE">
        <w:t>принуждение</w:t>
      </w:r>
      <w:r w:rsidR="00F14522">
        <w:t xml:space="preserve">» </w:t>
      </w:r>
      <w:r w:rsidRPr="00AA46FE">
        <w:t>и</w:t>
      </w:r>
      <w:r w:rsidR="00F14522">
        <w:t xml:space="preserve"> «</w:t>
      </w:r>
      <w:r w:rsidRPr="00AA46FE">
        <w:t>положительное</w:t>
      </w:r>
      <w:r w:rsidR="00F14522">
        <w:t xml:space="preserve"> </w:t>
      </w:r>
      <w:r w:rsidRPr="00AA46FE">
        <w:t>влияние</w:t>
      </w:r>
      <w:r w:rsidR="00F14522">
        <w:t xml:space="preserve"> </w:t>
      </w:r>
      <w:r w:rsidRPr="00AA46FE">
        <w:t>на</w:t>
      </w:r>
      <w:r w:rsidR="00F14522">
        <w:t xml:space="preserve"> </w:t>
      </w:r>
      <w:r w:rsidRPr="00AA46FE">
        <w:t>коллег</w:t>
      </w:r>
      <w:r w:rsidR="00F14522">
        <w:t>»</w:t>
      </w:r>
      <w:r w:rsidRPr="00AA46FE">
        <w:t>.</w:t>
      </w:r>
      <w:r w:rsidR="00F14522">
        <w:t xml:space="preserve"> </w:t>
      </w:r>
      <w:r w:rsidRPr="00AA46FE">
        <w:t>При</w:t>
      </w:r>
      <w:r w:rsidR="00F14522">
        <w:t xml:space="preserve"> </w:t>
      </w:r>
      <w:r w:rsidRPr="00AA46FE">
        <w:t>этом</w:t>
      </w:r>
      <w:r w:rsidR="00F14522">
        <w:t xml:space="preserve"> </w:t>
      </w:r>
      <w:r w:rsidRPr="00AA46FE">
        <w:t>за</w:t>
      </w:r>
      <w:r w:rsidR="00F14522">
        <w:t xml:space="preserve"> </w:t>
      </w:r>
      <w:r w:rsidRPr="00AA46FE">
        <w:t>работником</w:t>
      </w:r>
      <w:r w:rsidR="00F14522">
        <w:t xml:space="preserve"> </w:t>
      </w:r>
      <w:r w:rsidRPr="00AA46FE">
        <w:t>сохраняется</w:t>
      </w:r>
      <w:r w:rsidR="00F14522">
        <w:t xml:space="preserve"> </w:t>
      </w:r>
      <w:r w:rsidRPr="00AA46FE">
        <w:t>право</w:t>
      </w:r>
      <w:r w:rsidR="00F14522">
        <w:t xml:space="preserve"> </w:t>
      </w:r>
      <w:r w:rsidRPr="00AA46FE">
        <w:t>выхода</w:t>
      </w:r>
      <w:r w:rsidR="00F14522">
        <w:t xml:space="preserve"> </w:t>
      </w:r>
      <w:r w:rsidRPr="00AA46FE">
        <w:t>из</w:t>
      </w:r>
      <w:r w:rsidR="00F14522">
        <w:t xml:space="preserve"> </w:t>
      </w:r>
      <w:r w:rsidRPr="00AA46FE">
        <w:t>нее.</w:t>
      </w:r>
      <w:r w:rsidR="00F14522">
        <w:t xml:space="preserve"> </w:t>
      </w:r>
      <w:r w:rsidRPr="00AA46FE">
        <w:t>Такой</w:t>
      </w:r>
      <w:r w:rsidR="00F14522">
        <w:t xml:space="preserve"> </w:t>
      </w:r>
      <w:r w:rsidRPr="00AA46FE">
        <w:t>механизм</w:t>
      </w:r>
      <w:r w:rsidR="00F14522">
        <w:t xml:space="preserve"> </w:t>
      </w:r>
      <w:r w:rsidRPr="00AA46FE">
        <w:t>работает</w:t>
      </w:r>
      <w:r w:rsidR="00F14522">
        <w:t xml:space="preserve"> </w:t>
      </w:r>
      <w:r w:rsidRPr="00AA46FE">
        <w:t>в</w:t>
      </w:r>
      <w:r w:rsidR="00F14522">
        <w:t xml:space="preserve"> </w:t>
      </w:r>
      <w:r w:rsidRPr="00AA46FE">
        <w:t>Италии,</w:t>
      </w:r>
      <w:r w:rsidR="00F14522">
        <w:t xml:space="preserve"> </w:t>
      </w:r>
      <w:r w:rsidRPr="00AA46FE">
        <w:t>Новой</w:t>
      </w:r>
      <w:r w:rsidR="00F14522">
        <w:t xml:space="preserve"> </w:t>
      </w:r>
      <w:r w:rsidRPr="00AA46FE">
        <w:t>Зеландии,</w:t>
      </w:r>
      <w:r w:rsidR="00F14522">
        <w:t xml:space="preserve"> </w:t>
      </w:r>
      <w:r w:rsidRPr="00AA46FE">
        <w:t>Турции</w:t>
      </w:r>
      <w:r w:rsidR="00F14522">
        <w:t xml:space="preserve"> </w:t>
      </w:r>
      <w:r w:rsidRPr="00AA46FE">
        <w:t>и</w:t>
      </w:r>
      <w:r w:rsidR="00F14522">
        <w:t xml:space="preserve"> </w:t>
      </w:r>
      <w:r w:rsidRPr="00AA46FE">
        <w:t>Великобритании.</w:t>
      </w:r>
    </w:p>
    <w:p w:rsidR="007A300E" w:rsidRPr="00AA46FE" w:rsidRDefault="007A300E" w:rsidP="007A300E">
      <w:r w:rsidRPr="00AA46FE">
        <w:t>Для</w:t>
      </w:r>
      <w:r w:rsidR="00F14522">
        <w:t xml:space="preserve"> </w:t>
      </w:r>
      <w:r w:rsidRPr="00AA46FE">
        <w:t>Казахстана</w:t>
      </w:r>
      <w:r w:rsidR="00F14522">
        <w:t xml:space="preserve"> </w:t>
      </w:r>
      <w:r w:rsidRPr="00AA46FE">
        <w:t>тоже</w:t>
      </w:r>
      <w:r w:rsidR="00F14522">
        <w:t xml:space="preserve"> </w:t>
      </w:r>
      <w:r w:rsidRPr="00AA46FE">
        <w:t>важно</w:t>
      </w:r>
      <w:r w:rsidR="00F14522">
        <w:t xml:space="preserve"> </w:t>
      </w:r>
      <w:r w:rsidRPr="00AA46FE">
        <w:t>взращивать</w:t>
      </w:r>
      <w:r w:rsidR="00F14522">
        <w:t xml:space="preserve"> </w:t>
      </w:r>
      <w:r w:rsidRPr="00AA46FE">
        <w:t>культуру</w:t>
      </w:r>
      <w:r w:rsidR="00F14522">
        <w:t xml:space="preserve"> </w:t>
      </w:r>
      <w:r w:rsidRPr="00AA46FE">
        <w:t>пенсионного</w:t>
      </w:r>
      <w:r w:rsidR="00F14522">
        <w:t xml:space="preserve"> </w:t>
      </w:r>
      <w:r w:rsidRPr="00AA46FE">
        <w:t>планирования.</w:t>
      </w:r>
      <w:r w:rsidR="00F14522">
        <w:t xml:space="preserve"> </w:t>
      </w:r>
      <w:r w:rsidRPr="00AA46FE">
        <w:t>Для</w:t>
      </w:r>
      <w:r w:rsidR="00F14522">
        <w:t xml:space="preserve"> </w:t>
      </w:r>
      <w:r w:rsidRPr="00AA46FE">
        <w:t>стимулирования</w:t>
      </w:r>
      <w:r w:rsidR="00F14522">
        <w:t xml:space="preserve"> </w:t>
      </w:r>
      <w:r w:rsidRPr="00AA46FE">
        <w:t>ДПВ</w:t>
      </w:r>
      <w:r w:rsidR="00F14522">
        <w:t xml:space="preserve"> </w:t>
      </w:r>
      <w:r w:rsidRPr="00AA46FE">
        <w:t>уже</w:t>
      </w:r>
      <w:r w:rsidR="00F14522">
        <w:t xml:space="preserve"> </w:t>
      </w:r>
      <w:r w:rsidRPr="00AA46FE">
        <w:t>приняты</w:t>
      </w:r>
      <w:r w:rsidR="00F14522">
        <w:t xml:space="preserve"> </w:t>
      </w:r>
      <w:r w:rsidRPr="00AA46FE">
        <w:t>законодательные</w:t>
      </w:r>
      <w:r w:rsidR="00F14522">
        <w:t xml:space="preserve"> </w:t>
      </w:r>
      <w:r w:rsidRPr="00AA46FE">
        <w:t>меры.</w:t>
      </w:r>
      <w:r w:rsidR="00F14522">
        <w:t xml:space="preserve"> </w:t>
      </w:r>
      <w:r w:rsidRPr="00AA46FE">
        <w:t>Самая</w:t>
      </w:r>
      <w:r w:rsidR="00F14522">
        <w:t xml:space="preserve"> </w:t>
      </w:r>
      <w:r w:rsidRPr="00AA46FE">
        <w:t>важная:</w:t>
      </w:r>
      <w:r w:rsidR="00F14522">
        <w:t xml:space="preserve"> </w:t>
      </w:r>
      <w:r w:rsidRPr="00AA46FE">
        <w:t>в</w:t>
      </w:r>
      <w:r w:rsidR="00F14522">
        <w:t xml:space="preserve"> </w:t>
      </w:r>
      <w:r w:rsidRPr="00AA46FE">
        <w:t>соответствии</w:t>
      </w:r>
      <w:r w:rsidR="00F14522">
        <w:t xml:space="preserve"> </w:t>
      </w:r>
      <w:r w:rsidRPr="00AA46FE">
        <w:t>со</w:t>
      </w:r>
      <w:r w:rsidR="00F14522">
        <w:t xml:space="preserve"> </w:t>
      </w:r>
      <w:r w:rsidRPr="00AA46FE">
        <w:t>статьей</w:t>
      </w:r>
      <w:r w:rsidR="00F14522">
        <w:t xml:space="preserve"> </w:t>
      </w:r>
      <w:r w:rsidRPr="00AA46FE">
        <w:t>347</w:t>
      </w:r>
      <w:r w:rsidR="00F14522">
        <w:t xml:space="preserve"> </w:t>
      </w:r>
      <w:r w:rsidRPr="00AA46FE">
        <w:t>Налогового</w:t>
      </w:r>
      <w:r w:rsidR="00F14522">
        <w:t xml:space="preserve"> </w:t>
      </w:r>
      <w:r w:rsidRPr="00AA46FE">
        <w:t>кодекса</w:t>
      </w:r>
      <w:r w:rsidR="00F14522">
        <w:t xml:space="preserve"> </w:t>
      </w:r>
      <w:r w:rsidRPr="00AA46FE">
        <w:t>РК</w:t>
      </w:r>
      <w:r w:rsidR="00F14522">
        <w:t xml:space="preserve"> </w:t>
      </w:r>
      <w:r w:rsidRPr="00AA46FE">
        <w:t>у</w:t>
      </w:r>
      <w:r w:rsidR="00F14522">
        <w:t xml:space="preserve"> </w:t>
      </w:r>
      <w:r w:rsidRPr="00AA46FE">
        <w:t>вкладчика</w:t>
      </w:r>
      <w:r w:rsidR="00F14522">
        <w:t xml:space="preserve"> </w:t>
      </w:r>
      <w:r w:rsidRPr="00AA46FE">
        <w:t>ДПВ</w:t>
      </w:r>
      <w:r w:rsidR="00F14522">
        <w:t xml:space="preserve"> </w:t>
      </w:r>
      <w:r w:rsidRPr="00AA46FE">
        <w:t>имеется</w:t>
      </w:r>
      <w:r w:rsidR="00F14522">
        <w:t xml:space="preserve"> </w:t>
      </w:r>
      <w:r w:rsidRPr="00AA46FE">
        <w:t>право</w:t>
      </w:r>
      <w:r w:rsidR="00F14522">
        <w:t xml:space="preserve"> </w:t>
      </w:r>
      <w:r w:rsidRPr="00AA46FE">
        <w:t>на</w:t>
      </w:r>
      <w:r w:rsidR="00F14522">
        <w:t xml:space="preserve"> </w:t>
      </w:r>
      <w:r w:rsidRPr="00AA46FE">
        <w:t>налоговый</w:t>
      </w:r>
      <w:r w:rsidR="00F14522">
        <w:t xml:space="preserve"> </w:t>
      </w:r>
      <w:r w:rsidRPr="00AA46FE">
        <w:t>вычет.</w:t>
      </w:r>
      <w:r w:rsidR="00F14522">
        <w:t xml:space="preserve"> </w:t>
      </w:r>
      <w:r w:rsidRPr="00AA46FE">
        <w:t>С</w:t>
      </w:r>
      <w:r w:rsidR="00F14522">
        <w:t xml:space="preserve"> </w:t>
      </w:r>
      <w:r w:rsidRPr="00AA46FE">
        <w:t>января</w:t>
      </w:r>
      <w:r w:rsidR="00F14522">
        <w:t xml:space="preserve"> </w:t>
      </w:r>
      <w:r w:rsidRPr="00AA46FE">
        <w:t>2021</w:t>
      </w:r>
      <w:r w:rsidR="00F14522">
        <w:t xml:space="preserve"> </w:t>
      </w:r>
      <w:r w:rsidRPr="00AA46FE">
        <w:t>года</w:t>
      </w:r>
      <w:r w:rsidR="00F14522">
        <w:t xml:space="preserve"> </w:t>
      </w:r>
      <w:r w:rsidRPr="00AA46FE">
        <w:t>перечисленные</w:t>
      </w:r>
      <w:r w:rsidR="00F14522">
        <w:t xml:space="preserve"> </w:t>
      </w:r>
      <w:r w:rsidRPr="00AA46FE">
        <w:t>работодателем</w:t>
      </w:r>
      <w:r w:rsidR="00F14522">
        <w:t xml:space="preserve"> </w:t>
      </w:r>
      <w:r w:rsidRPr="00AA46FE">
        <w:t>ДПВ</w:t>
      </w:r>
      <w:r w:rsidR="00F14522">
        <w:t xml:space="preserve"> </w:t>
      </w:r>
      <w:r w:rsidRPr="00AA46FE">
        <w:t>в</w:t>
      </w:r>
      <w:r w:rsidR="00F14522">
        <w:t xml:space="preserve"> </w:t>
      </w:r>
      <w:r w:rsidRPr="00AA46FE">
        <w:t>пользу</w:t>
      </w:r>
      <w:r w:rsidR="00F14522">
        <w:t xml:space="preserve"> </w:t>
      </w:r>
      <w:r w:rsidRPr="00AA46FE">
        <w:t>работника</w:t>
      </w:r>
      <w:r w:rsidR="00F14522">
        <w:t xml:space="preserve"> </w:t>
      </w:r>
      <w:r w:rsidRPr="00AA46FE">
        <w:t>не</w:t>
      </w:r>
      <w:r w:rsidR="00F14522">
        <w:t xml:space="preserve"> </w:t>
      </w:r>
      <w:r w:rsidRPr="00AA46FE">
        <w:t>рассматриваются</w:t>
      </w:r>
      <w:r w:rsidR="00F14522">
        <w:t xml:space="preserve"> </w:t>
      </w:r>
      <w:r w:rsidRPr="00AA46FE">
        <w:t>в</w:t>
      </w:r>
      <w:r w:rsidR="00F14522">
        <w:t xml:space="preserve"> </w:t>
      </w:r>
      <w:r w:rsidRPr="00AA46FE">
        <w:t>качестве</w:t>
      </w:r>
      <w:r w:rsidR="00F14522">
        <w:t xml:space="preserve"> </w:t>
      </w:r>
      <w:r w:rsidRPr="00AA46FE">
        <w:t>дохода</w:t>
      </w:r>
      <w:r w:rsidR="00F14522">
        <w:t xml:space="preserve"> </w:t>
      </w:r>
      <w:r w:rsidRPr="00AA46FE">
        <w:t>физлица,</w:t>
      </w:r>
      <w:r w:rsidR="00F14522">
        <w:t xml:space="preserve"> </w:t>
      </w:r>
      <w:r w:rsidRPr="00AA46FE">
        <w:t>а</w:t>
      </w:r>
      <w:r w:rsidR="00F14522">
        <w:t xml:space="preserve"> </w:t>
      </w:r>
      <w:r w:rsidRPr="00AA46FE">
        <w:t>для</w:t>
      </w:r>
      <w:r w:rsidR="00F14522">
        <w:t xml:space="preserve"> </w:t>
      </w:r>
      <w:r w:rsidRPr="00AA46FE">
        <w:t>работодателя</w:t>
      </w:r>
      <w:r w:rsidR="00F14522">
        <w:t xml:space="preserve"> </w:t>
      </w:r>
      <w:r w:rsidRPr="00AA46FE">
        <w:t>такие</w:t>
      </w:r>
      <w:r w:rsidR="00F14522">
        <w:t xml:space="preserve"> </w:t>
      </w:r>
      <w:r w:rsidRPr="00AA46FE">
        <w:t>расходы</w:t>
      </w:r>
      <w:r w:rsidR="00F14522">
        <w:t xml:space="preserve"> </w:t>
      </w:r>
      <w:r w:rsidRPr="00AA46FE">
        <w:t>подлежат</w:t>
      </w:r>
      <w:r w:rsidR="00F14522">
        <w:t xml:space="preserve"> </w:t>
      </w:r>
      <w:r w:rsidRPr="00AA46FE">
        <w:t>вычету</w:t>
      </w:r>
      <w:r w:rsidR="00F14522">
        <w:t xml:space="preserve"> </w:t>
      </w:r>
      <w:r w:rsidRPr="00AA46FE">
        <w:t>при</w:t>
      </w:r>
      <w:r w:rsidR="00F14522">
        <w:t xml:space="preserve"> </w:t>
      </w:r>
      <w:r w:rsidRPr="00AA46FE">
        <w:t>расчете</w:t>
      </w:r>
      <w:r w:rsidR="00F14522">
        <w:t xml:space="preserve"> </w:t>
      </w:r>
      <w:r w:rsidRPr="00AA46FE">
        <w:t>корпоративного</w:t>
      </w:r>
      <w:r w:rsidR="00F14522">
        <w:t xml:space="preserve"> </w:t>
      </w:r>
      <w:r w:rsidRPr="00AA46FE">
        <w:t>подоходного</w:t>
      </w:r>
      <w:r w:rsidR="00F14522">
        <w:t xml:space="preserve"> </w:t>
      </w:r>
      <w:r w:rsidRPr="00AA46FE">
        <w:t>налога.</w:t>
      </w:r>
      <w:r w:rsidR="00F14522">
        <w:t xml:space="preserve"> </w:t>
      </w:r>
      <w:r w:rsidRPr="00AA46FE">
        <w:t>Кроме</w:t>
      </w:r>
      <w:r w:rsidR="00F14522">
        <w:t xml:space="preserve"> </w:t>
      </w:r>
      <w:r w:rsidRPr="00AA46FE">
        <w:t>того,</w:t>
      </w:r>
      <w:r w:rsidR="00F14522">
        <w:t xml:space="preserve"> </w:t>
      </w:r>
      <w:r w:rsidRPr="00AA46FE">
        <w:t>ДПВ</w:t>
      </w:r>
      <w:r w:rsidR="00F14522">
        <w:t xml:space="preserve"> </w:t>
      </w:r>
      <w:r w:rsidRPr="00AA46FE">
        <w:t>в</w:t>
      </w:r>
      <w:r w:rsidR="00F14522">
        <w:t xml:space="preserve"> </w:t>
      </w:r>
      <w:r w:rsidRPr="00AA46FE">
        <w:t>полном</w:t>
      </w:r>
      <w:r w:rsidR="00F14522">
        <w:t xml:space="preserve"> </w:t>
      </w:r>
      <w:r w:rsidRPr="00AA46FE">
        <w:t>объеме</w:t>
      </w:r>
      <w:r w:rsidR="00F14522">
        <w:t xml:space="preserve"> </w:t>
      </w:r>
      <w:r w:rsidRPr="00AA46FE">
        <w:t>могут</w:t>
      </w:r>
      <w:r w:rsidR="00F14522">
        <w:t xml:space="preserve"> </w:t>
      </w:r>
      <w:r w:rsidRPr="00AA46FE">
        <w:t>отправляться</w:t>
      </w:r>
      <w:r w:rsidR="00F14522">
        <w:t xml:space="preserve"> </w:t>
      </w:r>
      <w:r w:rsidRPr="00AA46FE">
        <w:t>вкладчиком</w:t>
      </w:r>
      <w:r w:rsidR="00F14522">
        <w:t xml:space="preserve"> </w:t>
      </w:r>
      <w:r w:rsidRPr="00AA46FE">
        <w:t>в</w:t>
      </w:r>
      <w:r w:rsidR="00F14522">
        <w:t xml:space="preserve"> </w:t>
      </w:r>
      <w:r w:rsidRPr="00AA46FE">
        <w:t>доверительное</w:t>
      </w:r>
      <w:r w:rsidR="00F14522">
        <w:t xml:space="preserve"> </w:t>
      </w:r>
      <w:r w:rsidRPr="00AA46FE">
        <w:t>управление</w:t>
      </w:r>
      <w:r w:rsidR="00F14522">
        <w:t xml:space="preserve"> </w:t>
      </w:r>
      <w:r w:rsidRPr="00AA46FE">
        <w:t>в</w:t>
      </w:r>
      <w:r w:rsidR="00F14522">
        <w:t xml:space="preserve"> </w:t>
      </w:r>
      <w:r w:rsidRPr="00AA46FE">
        <w:t>УИП</w:t>
      </w:r>
      <w:r w:rsidR="00F14522">
        <w:t xml:space="preserve"> </w:t>
      </w:r>
      <w:r w:rsidRPr="00AA46FE">
        <w:t>(управляющие</w:t>
      </w:r>
      <w:r w:rsidR="00F14522">
        <w:t xml:space="preserve"> </w:t>
      </w:r>
      <w:r w:rsidRPr="00AA46FE">
        <w:t>инвестиционным</w:t>
      </w:r>
      <w:r w:rsidR="00F14522">
        <w:t xml:space="preserve"> </w:t>
      </w:r>
      <w:r w:rsidRPr="00AA46FE">
        <w:t>портфелем).</w:t>
      </w:r>
      <w:r w:rsidR="00F14522">
        <w:t xml:space="preserve"> </w:t>
      </w:r>
      <w:r w:rsidRPr="00AA46FE">
        <w:t>А</w:t>
      </w:r>
      <w:r w:rsidR="00F14522">
        <w:t xml:space="preserve"> </w:t>
      </w:r>
      <w:r w:rsidRPr="00AA46FE">
        <w:t>это</w:t>
      </w:r>
      <w:r w:rsidR="00F14522">
        <w:t xml:space="preserve"> </w:t>
      </w:r>
      <w:r w:rsidRPr="00AA46FE">
        <w:t>хорошая</w:t>
      </w:r>
      <w:r w:rsidR="00F14522">
        <w:t xml:space="preserve"> </w:t>
      </w:r>
      <w:r w:rsidRPr="00AA46FE">
        <w:t>возможность</w:t>
      </w:r>
      <w:r w:rsidR="00F14522">
        <w:t xml:space="preserve"> </w:t>
      </w:r>
      <w:r w:rsidRPr="00AA46FE">
        <w:t>получить</w:t>
      </w:r>
      <w:r w:rsidR="00F14522">
        <w:t xml:space="preserve"> </w:t>
      </w:r>
      <w:r w:rsidRPr="00AA46FE">
        <w:t>опыт</w:t>
      </w:r>
      <w:r w:rsidR="00F14522">
        <w:t xml:space="preserve"> </w:t>
      </w:r>
      <w:r w:rsidRPr="00AA46FE">
        <w:t>управления</w:t>
      </w:r>
      <w:r w:rsidR="00F14522">
        <w:t xml:space="preserve"> </w:t>
      </w:r>
      <w:r w:rsidRPr="00AA46FE">
        <w:t>активами</w:t>
      </w:r>
      <w:r w:rsidR="00F14522">
        <w:t xml:space="preserve"> </w:t>
      </w:r>
      <w:r w:rsidRPr="00AA46FE">
        <w:t>даже</w:t>
      </w:r>
      <w:r w:rsidR="00F14522">
        <w:t xml:space="preserve"> </w:t>
      </w:r>
      <w:r w:rsidRPr="00AA46FE">
        <w:t>с</w:t>
      </w:r>
      <w:r w:rsidR="00F14522">
        <w:t xml:space="preserve"> </w:t>
      </w:r>
      <w:r w:rsidRPr="00AA46FE">
        <w:t>небольшими</w:t>
      </w:r>
      <w:r w:rsidR="00F14522">
        <w:t xml:space="preserve"> </w:t>
      </w:r>
      <w:r w:rsidRPr="00AA46FE">
        <w:t>накоплениями.</w:t>
      </w:r>
    </w:p>
    <w:p w:rsidR="007A300E" w:rsidRPr="00AA46FE" w:rsidRDefault="007A300E" w:rsidP="007A300E">
      <w:r w:rsidRPr="00AA46FE">
        <w:t>ЕНПФ,</w:t>
      </w:r>
      <w:r w:rsidR="00F14522">
        <w:t xml:space="preserve"> </w:t>
      </w:r>
      <w:r w:rsidRPr="00AA46FE">
        <w:t>со</w:t>
      </w:r>
      <w:r w:rsidR="00F14522">
        <w:t xml:space="preserve"> </w:t>
      </w:r>
      <w:r w:rsidRPr="00AA46FE">
        <w:t>своей</w:t>
      </w:r>
      <w:r w:rsidR="00F14522">
        <w:t xml:space="preserve"> </w:t>
      </w:r>
      <w:r w:rsidRPr="00AA46FE">
        <w:t>стороны,</w:t>
      </w:r>
      <w:r w:rsidR="00F14522">
        <w:t xml:space="preserve"> </w:t>
      </w:r>
      <w:r w:rsidRPr="00AA46FE">
        <w:t>внедрил</w:t>
      </w:r>
      <w:r w:rsidR="00F14522">
        <w:t xml:space="preserve"> </w:t>
      </w:r>
      <w:r w:rsidRPr="00AA46FE">
        <w:t>в</w:t>
      </w:r>
      <w:r w:rsidR="00F14522">
        <w:t xml:space="preserve"> </w:t>
      </w:r>
      <w:r w:rsidRPr="00AA46FE">
        <w:t>личном</w:t>
      </w:r>
      <w:r w:rsidR="00F14522">
        <w:t xml:space="preserve"> </w:t>
      </w:r>
      <w:r w:rsidRPr="00AA46FE">
        <w:t>кабинете</w:t>
      </w:r>
      <w:r w:rsidR="00F14522">
        <w:t xml:space="preserve"> </w:t>
      </w:r>
      <w:r w:rsidRPr="00AA46FE">
        <w:t>вкладчиков</w:t>
      </w:r>
      <w:r w:rsidR="00F14522">
        <w:t xml:space="preserve"> </w:t>
      </w:r>
      <w:r w:rsidRPr="00AA46FE">
        <w:t>пенсионный</w:t>
      </w:r>
      <w:r w:rsidR="00F14522">
        <w:t xml:space="preserve"> </w:t>
      </w:r>
      <w:r w:rsidRPr="00AA46FE">
        <w:t>калькулятор,</w:t>
      </w:r>
      <w:r w:rsidR="00F14522">
        <w:t xml:space="preserve"> </w:t>
      </w:r>
      <w:r w:rsidRPr="00AA46FE">
        <w:t>который</w:t>
      </w:r>
      <w:r w:rsidR="00F14522">
        <w:t xml:space="preserve"> </w:t>
      </w:r>
      <w:r w:rsidRPr="00AA46FE">
        <w:t>помогает</w:t>
      </w:r>
      <w:r w:rsidR="00F14522">
        <w:t xml:space="preserve"> </w:t>
      </w:r>
      <w:r w:rsidRPr="00AA46FE">
        <w:t>рассчитать</w:t>
      </w:r>
      <w:r w:rsidR="00F14522">
        <w:t xml:space="preserve"> </w:t>
      </w:r>
      <w:r w:rsidRPr="00AA46FE">
        <w:t>будущую</w:t>
      </w:r>
      <w:r w:rsidR="00F14522">
        <w:t xml:space="preserve"> </w:t>
      </w:r>
      <w:r w:rsidRPr="00AA46FE">
        <w:t>пенсию,</w:t>
      </w:r>
      <w:r w:rsidR="00F14522">
        <w:t xml:space="preserve"> </w:t>
      </w:r>
      <w:r w:rsidRPr="00AA46FE">
        <w:t>с</w:t>
      </w:r>
      <w:r w:rsidR="00F14522">
        <w:t xml:space="preserve"> </w:t>
      </w:r>
      <w:r w:rsidRPr="00AA46FE">
        <w:t>учетом</w:t>
      </w:r>
      <w:r w:rsidR="00F14522">
        <w:t xml:space="preserve"> </w:t>
      </w:r>
      <w:r w:rsidRPr="00AA46FE">
        <w:t>имеющихся</w:t>
      </w:r>
      <w:r w:rsidR="00F14522">
        <w:t xml:space="preserve"> </w:t>
      </w:r>
      <w:r w:rsidRPr="00AA46FE">
        <w:t>накоплений.</w:t>
      </w:r>
      <w:r w:rsidR="00F14522">
        <w:t xml:space="preserve"> </w:t>
      </w:r>
      <w:r w:rsidRPr="00AA46FE">
        <w:t>Внедряется</w:t>
      </w:r>
      <w:r w:rsidR="00F14522">
        <w:t xml:space="preserve"> </w:t>
      </w:r>
      <w:r w:rsidRPr="00AA46FE">
        <w:t>новая</w:t>
      </w:r>
      <w:r w:rsidR="00F14522">
        <w:t xml:space="preserve"> </w:t>
      </w:r>
      <w:r w:rsidRPr="00AA46FE">
        <w:t>функция</w:t>
      </w:r>
      <w:r w:rsidR="00F14522">
        <w:t xml:space="preserve"> </w:t>
      </w:r>
      <w:r w:rsidRPr="00AA46FE">
        <w:t>по</w:t>
      </w:r>
      <w:r w:rsidR="00F14522">
        <w:t xml:space="preserve"> </w:t>
      </w:r>
      <w:r w:rsidRPr="00AA46FE">
        <w:t>построению</w:t>
      </w:r>
      <w:r w:rsidR="00F14522">
        <w:t xml:space="preserve"> </w:t>
      </w:r>
      <w:r w:rsidRPr="00AA46FE">
        <w:t>персонального</w:t>
      </w:r>
      <w:r w:rsidR="00F14522">
        <w:t xml:space="preserve"> </w:t>
      </w:r>
      <w:r w:rsidRPr="00AA46FE">
        <w:t>пенсионного</w:t>
      </w:r>
      <w:r w:rsidR="00F14522">
        <w:t xml:space="preserve"> </w:t>
      </w:r>
      <w:r w:rsidRPr="00AA46FE">
        <w:t>плана.</w:t>
      </w:r>
      <w:r w:rsidR="00F14522">
        <w:t xml:space="preserve"> </w:t>
      </w:r>
      <w:r w:rsidRPr="00AA46FE">
        <w:t>Мы</w:t>
      </w:r>
      <w:r w:rsidR="00F14522">
        <w:t xml:space="preserve"> </w:t>
      </w:r>
      <w:r w:rsidRPr="00AA46FE">
        <w:t>надеемся,</w:t>
      </w:r>
      <w:r w:rsidR="00F14522">
        <w:t xml:space="preserve"> </w:t>
      </w:r>
      <w:r w:rsidRPr="00AA46FE">
        <w:t>что</w:t>
      </w:r>
      <w:r w:rsidR="00F14522">
        <w:t xml:space="preserve"> </w:t>
      </w:r>
      <w:r w:rsidRPr="00AA46FE">
        <w:t>такие</w:t>
      </w:r>
      <w:r w:rsidR="00F14522">
        <w:t xml:space="preserve"> </w:t>
      </w:r>
      <w:r w:rsidRPr="00AA46FE">
        <w:t>инструменты</w:t>
      </w:r>
      <w:r w:rsidR="00F14522">
        <w:t xml:space="preserve"> </w:t>
      </w:r>
      <w:r w:rsidRPr="00AA46FE">
        <w:t>помогут</w:t>
      </w:r>
      <w:r w:rsidR="00F14522">
        <w:t xml:space="preserve"> </w:t>
      </w:r>
      <w:r w:rsidRPr="00AA46FE">
        <w:t>вкладчикам</w:t>
      </w:r>
      <w:r w:rsidR="00F14522">
        <w:t xml:space="preserve"> </w:t>
      </w:r>
      <w:r w:rsidRPr="00AA46FE">
        <w:t>спланировать</w:t>
      </w:r>
      <w:r w:rsidR="00F14522">
        <w:t xml:space="preserve"> </w:t>
      </w:r>
      <w:r w:rsidRPr="00AA46FE">
        <w:t>свой</w:t>
      </w:r>
      <w:r w:rsidR="00F14522">
        <w:t xml:space="preserve"> </w:t>
      </w:r>
      <w:r w:rsidRPr="00AA46FE">
        <w:t>пенсионный</w:t>
      </w:r>
      <w:r w:rsidR="00F14522">
        <w:t xml:space="preserve"> </w:t>
      </w:r>
      <w:r w:rsidRPr="00AA46FE">
        <w:t>капитал</w:t>
      </w:r>
      <w:r w:rsidR="00F14522">
        <w:t xml:space="preserve"> </w:t>
      </w:r>
      <w:r w:rsidRPr="00AA46FE">
        <w:t>на</w:t>
      </w:r>
      <w:r w:rsidR="00F14522">
        <w:t xml:space="preserve"> </w:t>
      </w:r>
      <w:r w:rsidRPr="00AA46FE">
        <w:t>будущее,</w:t>
      </w:r>
      <w:r w:rsidR="00F14522">
        <w:t xml:space="preserve"> </w:t>
      </w:r>
      <w:r w:rsidRPr="00AA46FE">
        <w:t>а</w:t>
      </w:r>
      <w:r w:rsidR="00F14522">
        <w:t xml:space="preserve"> </w:t>
      </w:r>
      <w:r w:rsidRPr="00AA46FE">
        <w:t>кого-то,</w:t>
      </w:r>
      <w:r w:rsidR="00F14522">
        <w:t xml:space="preserve"> </w:t>
      </w:r>
      <w:r w:rsidRPr="00AA46FE">
        <w:t>возможно,</w:t>
      </w:r>
      <w:r w:rsidR="00F14522">
        <w:t xml:space="preserve"> </w:t>
      </w:r>
      <w:r w:rsidRPr="00AA46FE">
        <w:t>вдохновят</w:t>
      </w:r>
      <w:r w:rsidR="00F14522">
        <w:t xml:space="preserve"> </w:t>
      </w:r>
      <w:r w:rsidRPr="00AA46FE">
        <w:t>на</w:t>
      </w:r>
      <w:r w:rsidR="00F14522">
        <w:t xml:space="preserve"> </w:t>
      </w:r>
      <w:r w:rsidRPr="00AA46FE">
        <w:t>дополнительные</w:t>
      </w:r>
      <w:r w:rsidR="00F14522">
        <w:t xml:space="preserve"> </w:t>
      </w:r>
      <w:r w:rsidRPr="00AA46FE">
        <w:t>добровольные</w:t>
      </w:r>
      <w:r w:rsidR="00F14522">
        <w:t xml:space="preserve"> </w:t>
      </w:r>
      <w:r w:rsidRPr="00AA46FE">
        <w:t>отчисления.</w:t>
      </w:r>
      <w:r w:rsidR="00F14522">
        <w:t xml:space="preserve"> </w:t>
      </w:r>
    </w:p>
    <w:p w:rsidR="007A300E" w:rsidRPr="00AA46FE" w:rsidRDefault="00F14522" w:rsidP="007A300E">
      <w:r>
        <w:t xml:space="preserve">- </w:t>
      </w:r>
      <w:r w:rsidR="007A300E" w:rsidRPr="00AA46FE">
        <w:t>Частичные</w:t>
      </w:r>
      <w:r>
        <w:t xml:space="preserve"> </w:t>
      </w:r>
      <w:r w:rsidR="007A300E" w:rsidRPr="00AA46FE">
        <w:t>выплаты</w:t>
      </w:r>
      <w:r>
        <w:t xml:space="preserve"> </w:t>
      </w:r>
      <w:r w:rsidR="007A300E" w:rsidRPr="00AA46FE">
        <w:t>пенсий</w:t>
      </w:r>
      <w:r>
        <w:t xml:space="preserve"> </w:t>
      </w:r>
      <w:r w:rsidR="007A300E" w:rsidRPr="00AA46FE">
        <w:t>на</w:t>
      </w:r>
      <w:r>
        <w:t xml:space="preserve"> </w:t>
      </w:r>
      <w:r w:rsidR="007A300E" w:rsidRPr="00AA46FE">
        <w:t>определенные</w:t>
      </w:r>
      <w:r>
        <w:t xml:space="preserve"> </w:t>
      </w:r>
      <w:r w:rsidR="007A300E" w:rsidRPr="00AA46FE">
        <w:t>нужды</w:t>
      </w:r>
      <w:r>
        <w:t xml:space="preserve">... </w:t>
      </w:r>
      <w:r w:rsidR="007A300E" w:rsidRPr="00AA46FE">
        <w:t>Кто-то</w:t>
      </w:r>
      <w:r>
        <w:t xml:space="preserve"> </w:t>
      </w:r>
      <w:r w:rsidR="007A300E" w:rsidRPr="00AA46FE">
        <w:t>кроме</w:t>
      </w:r>
      <w:r>
        <w:t xml:space="preserve"> </w:t>
      </w:r>
      <w:r w:rsidR="007A300E" w:rsidRPr="00AA46FE">
        <w:t>нас</w:t>
      </w:r>
      <w:r>
        <w:t xml:space="preserve"> </w:t>
      </w:r>
      <w:r w:rsidR="007A300E" w:rsidRPr="00AA46FE">
        <w:t>такое</w:t>
      </w:r>
      <w:r>
        <w:t xml:space="preserve"> </w:t>
      </w:r>
      <w:r w:rsidR="007A300E" w:rsidRPr="00AA46FE">
        <w:t>делает?</w:t>
      </w:r>
    </w:p>
    <w:p w:rsidR="007A300E" w:rsidRPr="00AA46FE" w:rsidRDefault="00F14522" w:rsidP="007A300E">
      <w:r>
        <w:lastRenderedPageBreak/>
        <w:t xml:space="preserve">- </w:t>
      </w:r>
      <w:r w:rsidR="007A300E" w:rsidRPr="00AA46FE">
        <w:t>Международными</w:t>
      </w:r>
      <w:r>
        <w:t xml:space="preserve"> </w:t>
      </w:r>
      <w:r w:rsidR="007A300E" w:rsidRPr="00AA46FE">
        <w:t>экспертами</w:t>
      </w:r>
      <w:r>
        <w:t xml:space="preserve"> </w:t>
      </w:r>
      <w:r w:rsidR="007A300E" w:rsidRPr="00AA46FE">
        <w:t>не</w:t>
      </w:r>
      <w:r>
        <w:t xml:space="preserve"> </w:t>
      </w:r>
      <w:r w:rsidR="007A300E" w:rsidRPr="00AA46FE">
        <w:t>рекомендуется</w:t>
      </w:r>
      <w:r>
        <w:t xml:space="preserve"> </w:t>
      </w:r>
      <w:r w:rsidR="007A300E" w:rsidRPr="00AA46FE">
        <w:t>поощрение</w:t>
      </w:r>
      <w:r>
        <w:t xml:space="preserve"> </w:t>
      </w:r>
      <w:r w:rsidR="007A300E" w:rsidRPr="00AA46FE">
        <w:t>досрочных</w:t>
      </w:r>
      <w:r>
        <w:t xml:space="preserve"> </w:t>
      </w:r>
      <w:r w:rsidR="007A300E" w:rsidRPr="00AA46FE">
        <w:t>изъятий</w:t>
      </w:r>
      <w:r>
        <w:t xml:space="preserve"> </w:t>
      </w:r>
      <w:r w:rsidR="007A300E" w:rsidRPr="00AA46FE">
        <w:t>на</w:t>
      </w:r>
      <w:r>
        <w:t xml:space="preserve"> </w:t>
      </w:r>
      <w:r w:rsidR="007A300E" w:rsidRPr="00AA46FE">
        <w:t>альтернативные</w:t>
      </w:r>
      <w:r>
        <w:t xml:space="preserve"> </w:t>
      </w:r>
      <w:r w:rsidR="007A300E" w:rsidRPr="00AA46FE">
        <w:t>цели.</w:t>
      </w:r>
      <w:r>
        <w:t xml:space="preserve"> </w:t>
      </w:r>
      <w:r w:rsidR="007A300E" w:rsidRPr="00AA46FE">
        <w:t>Так,</w:t>
      </w:r>
      <w:r>
        <w:t xml:space="preserve"> </w:t>
      </w:r>
      <w:r w:rsidR="007A300E" w:rsidRPr="00AA46FE">
        <w:t>в</w:t>
      </w:r>
      <w:r>
        <w:t xml:space="preserve"> </w:t>
      </w:r>
      <w:r w:rsidR="007A300E" w:rsidRPr="00AA46FE">
        <w:t>рамках</w:t>
      </w:r>
      <w:r>
        <w:t xml:space="preserve"> </w:t>
      </w:r>
      <w:r w:rsidR="007A300E" w:rsidRPr="00AA46FE">
        <w:t>участия</w:t>
      </w:r>
      <w:r>
        <w:t xml:space="preserve"> </w:t>
      </w:r>
      <w:r w:rsidR="007A300E" w:rsidRPr="00AA46FE">
        <w:t>в</w:t>
      </w:r>
      <w:r>
        <w:t xml:space="preserve"> </w:t>
      </w:r>
      <w:r w:rsidR="007A300E" w:rsidRPr="00AA46FE">
        <w:t>Глобальном</w:t>
      </w:r>
      <w:r>
        <w:t xml:space="preserve"> </w:t>
      </w:r>
      <w:r w:rsidR="007A300E" w:rsidRPr="00AA46FE">
        <w:t>индексе</w:t>
      </w:r>
      <w:r>
        <w:t xml:space="preserve"> </w:t>
      </w:r>
      <w:r w:rsidR="007A300E" w:rsidRPr="00AA46FE">
        <w:t>Mercer</w:t>
      </w:r>
      <w:r>
        <w:t xml:space="preserve"> </w:t>
      </w:r>
      <w:r w:rsidR="007A300E" w:rsidRPr="00AA46FE">
        <w:t>CFA</w:t>
      </w:r>
      <w:r>
        <w:t xml:space="preserve"> </w:t>
      </w:r>
      <w:r w:rsidR="007A300E" w:rsidRPr="00AA46FE">
        <w:t>были</w:t>
      </w:r>
      <w:r>
        <w:t xml:space="preserve"> </w:t>
      </w:r>
      <w:r w:rsidR="007A300E" w:rsidRPr="00AA46FE">
        <w:t>получены</w:t>
      </w:r>
      <w:r>
        <w:t xml:space="preserve"> </w:t>
      </w:r>
      <w:r w:rsidR="007A300E" w:rsidRPr="00AA46FE">
        <w:t>рекомендации</w:t>
      </w:r>
      <w:r>
        <w:t xml:space="preserve"> </w:t>
      </w:r>
      <w:r w:rsidR="007A300E" w:rsidRPr="00AA46FE">
        <w:t>казахстанской</w:t>
      </w:r>
      <w:r>
        <w:t xml:space="preserve"> </w:t>
      </w:r>
      <w:r w:rsidR="007A300E" w:rsidRPr="00AA46FE">
        <w:t>пенсионной</w:t>
      </w:r>
      <w:r>
        <w:t xml:space="preserve"> </w:t>
      </w:r>
      <w:r w:rsidR="007A300E" w:rsidRPr="00AA46FE">
        <w:t>системе</w:t>
      </w:r>
      <w:r>
        <w:t xml:space="preserve"> </w:t>
      </w:r>
      <w:r w:rsidR="007A300E" w:rsidRPr="00AA46FE">
        <w:t>по</w:t>
      </w:r>
      <w:r>
        <w:t xml:space="preserve"> </w:t>
      </w:r>
      <w:r w:rsidR="007A300E" w:rsidRPr="00AA46FE">
        <w:t>стимулированию</w:t>
      </w:r>
      <w:r>
        <w:t xml:space="preserve"> </w:t>
      </w:r>
      <w:r w:rsidR="007A300E" w:rsidRPr="00AA46FE">
        <w:t>повышения</w:t>
      </w:r>
      <w:r>
        <w:t xml:space="preserve"> </w:t>
      </w:r>
      <w:r w:rsidR="007A300E" w:rsidRPr="00AA46FE">
        <w:t>уровня</w:t>
      </w:r>
      <w:r>
        <w:t xml:space="preserve"> </w:t>
      </w:r>
      <w:r w:rsidR="007A300E" w:rsidRPr="00AA46FE">
        <w:t>сбережений</w:t>
      </w:r>
      <w:r>
        <w:t xml:space="preserve"> </w:t>
      </w:r>
      <w:r w:rsidR="007A300E" w:rsidRPr="00AA46FE">
        <w:t>и</w:t>
      </w:r>
      <w:r>
        <w:t xml:space="preserve"> </w:t>
      </w:r>
      <w:r w:rsidR="007A300E" w:rsidRPr="00AA46FE">
        <w:t>сокращению</w:t>
      </w:r>
      <w:r>
        <w:t xml:space="preserve"> </w:t>
      </w:r>
      <w:r w:rsidR="007A300E" w:rsidRPr="00AA46FE">
        <w:t>оттока</w:t>
      </w:r>
      <w:r>
        <w:t xml:space="preserve"> </w:t>
      </w:r>
      <w:r w:rsidR="007A300E" w:rsidRPr="00AA46FE">
        <w:t>накоплений</w:t>
      </w:r>
      <w:r>
        <w:t xml:space="preserve"> </w:t>
      </w:r>
      <w:r w:rsidR="007A300E" w:rsidRPr="00AA46FE">
        <w:t>в</w:t>
      </w:r>
      <w:r>
        <w:t xml:space="preserve"> </w:t>
      </w:r>
      <w:r w:rsidR="007A300E" w:rsidRPr="00AA46FE">
        <w:t>предпенсионный</w:t>
      </w:r>
      <w:r>
        <w:t xml:space="preserve"> </w:t>
      </w:r>
      <w:r w:rsidR="007A300E" w:rsidRPr="00AA46FE">
        <w:t>период.</w:t>
      </w:r>
      <w:r>
        <w:t xml:space="preserve"> </w:t>
      </w:r>
    </w:p>
    <w:p w:rsidR="007A300E" w:rsidRPr="00AA46FE" w:rsidRDefault="007A300E" w:rsidP="007A300E">
      <w:r w:rsidRPr="00AA46FE">
        <w:t>Часто</w:t>
      </w:r>
      <w:r w:rsidR="00F14522">
        <w:t xml:space="preserve"> </w:t>
      </w:r>
      <w:r w:rsidRPr="00AA46FE">
        <w:t>в</w:t>
      </w:r>
      <w:r w:rsidR="00F14522">
        <w:t xml:space="preserve"> </w:t>
      </w:r>
      <w:r w:rsidRPr="00AA46FE">
        <w:t>качестве</w:t>
      </w:r>
      <w:r w:rsidR="00F14522">
        <w:t xml:space="preserve"> </w:t>
      </w:r>
      <w:r w:rsidRPr="00AA46FE">
        <w:t>примера</w:t>
      </w:r>
      <w:r w:rsidR="00F14522">
        <w:t xml:space="preserve"> </w:t>
      </w:r>
      <w:r w:rsidRPr="00AA46FE">
        <w:t>изъятия</w:t>
      </w:r>
      <w:r w:rsidR="00F14522">
        <w:t xml:space="preserve"> </w:t>
      </w:r>
      <w:r w:rsidRPr="00AA46FE">
        <w:t>пенсионных</w:t>
      </w:r>
      <w:r w:rsidR="00F14522">
        <w:t xml:space="preserve"> </w:t>
      </w:r>
      <w:r w:rsidRPr="00AA46FE">
        <w:t>накоплений</w:t>
      </w:r>
      <w:r w:rsidR="00F14522">
        <w:t xml:space="preserve"> </w:t>
      </w:r>
      <w:r w:rsidRPr="00AA46FE">
        <w:t>на</w:t>
      </w:r>
      <w:r w:rsidR="00F14522">
        <w:t xml:space="preserve"> </w:t>
      </w:r>
      <w:r w:rsidRPr="00AA46FE">
        <w:t>альтернативные</w:t>
      </w:r>
      <w:r w:rsidR="00F14522">
        <w:t xml:space="preserve"> </w:t>
      </w:r>
      <w:r w:rsidRPr="00AA46FE">
        <w:t>цели</w:t>
      </w:r>
      <w:r w:rsidR="00F14522">
        <w:t xml:space="preserve"> </w:t>
      </w:r>
      <w:r w:rsidRPr="00AA46FE">
        <w:t>приводят</w:t>
      </w:r>
      <w:r w:rsidR="00F14522">
        <w:t xml:space="preserve"> </w:t>
      </w:r>
      <w:r w:rsidRPr="00AA46FE">
        <w:t>Сингапур.</w:t>
      </w:r>
      <w:r w:rsidR="00F14522">
        <w:t xml:space="preserve"> </w:t>
      </w:r>
      <w:r w:rsidRPr="00AA46FE">
        <w:t>Но</w:t>
      </w:r>
      <w:r w:rsidR="00F14522">
        <w:t xml:space="preserve"> </w:t>
      </w:r>
      <w:r w:rsidRPr="00AA46FE">
        <w:t>это</w:t>
      </w:r>
      <w:r w:rsidR="00F14522">
        <w:t xml:space="preserve"> </w:t>
      </w:r>
      <w:r w:rsidRPr="00AA46FE">
        <w:t>не</w:t>
      </w:r>
      <w:r w:rsidR="00F14522">
        <w:t xml:space="preserve"> </w:t>
      </w:r>
      <w:r w:rsidRPr="00AA46FE">
        <w:t>верная</w:t>
      </w:r>
      <w:r w:rsidR="00F14522">
        <w:t xml:space="preserve"> </w:t>
      </w:r>
      <w:r w:rsidRPr="00AA46FE">
        <w:t>интерпретация.</w:t>
      </w:r>
      <w:r w:rsidR="00F14522">
        <w:t xml:space="preserve"> </w:t>
      </w:r>
      <w:r w:rsidRPr="00AA46FE">
        <w:t>В</w:t>
      </w:r>
      <w:r w:rsidR="00F14522">
        <w:t xml:space="preserve"> </w:t>
      </w:r>
      <w:r w:rsidRPr="00AA46FE">
        <w:t>Сингапуре</w:t>
      </w:r>
      <w:r w:rsidR="00F14522">
        <w:t xml:space="preserve"> </w:t>
      </w:r>
      <w:r w:rsidRPr="00AA46FE">
        <w:t>изначально</w:t>
      </w:r>
      <w:r w:rsidR="00F14522">
        <w:t xml:space="preserve"> </w:t>
      </w:r>
      <w:r w:rsidRPr="00AA46FE">
        <w:t>вкладчик</w:t>
      </w:r>
      <w:r w:rsidR="00F14522">
        <w:t xml:space="preserve"> </w:t>
      </w:r>
      <w:r w:rsidRPr="00AA46FE">
        <w:t>имеет</w:t>
      </w:r>
      <w:r w:rsidR="00F14522">
        <w:t xml:space="preserve"> </w:t>
      </w:r>
      <w:r w:rsidRPr="00AA46FE">
        <w:t>3</w:t>
      </w:r>
      <w:r w:rsidR="00F14522">
        <w:t xml:space="preserve"> </w:t>
      </w:r>
      <w:r w:rsidRPr="00AA46FE">
        <w:t>накопительных</w:t>
      </w:r>
      <w:r w:rsidR="00F14522">
        <w:t xml:space="preserve"> </w:t>
      </w:r>
      <w:r w:rsidRPr="00AA46FE">
        <w:t>счета</w:t>
      </w:r>
      <w:r w:rsidR="00F14522">
        <w:t xml:space="preserve"> </w:t>
      </w:r>
      <w:r w:rsidRPr="00AA46FE">
        <w:t>в</w:t>
      </w:r>
      <w:r w:rsidR="00F14522">
        <w:t xml:space="preserve"> </w:t>
      </w:r>
      <w:r w:rsidRPr="00AA46FE">
        <w:t>пенсионном</w:t>
      </w:r>
      <w:r w:rsidR="00F14522">
        <w:t xml:space="preserve"> </w:t>
      </w:r>
      <w:r w:rsidRPr="00AA46FE">
        <w:t>фонде,</w:t>
      </w:r>
      <w:r w:rsidR="00F14522">
        <w:t xml:space="preserve"> </w:t>
      </w:r>
      <w:r w:rsidRPr="00AA46FE">
        <w:t>средства</w:t>
      </w:r>
      <w:r w:rsidR="00F14522">
        <w:t xml:space="preserve"> </w:t>
      </w:r>
      <w:r w:rsidRPr="00AA46FE">
        <w:t>на</w:t>
      </w:r>
      <w:r w:rsidR="00F14522">
        <w:t xml:space="preserve"> </w:t>
      </w:r>
      <w:r w:rsidRPr="00AA46FE">
        <w:t>одном</w:t>
      </w:r>
      <w:r w:rsidR="00F14522">
        <w:t xml:space="preserve"> </w:t>
      </w:r>
      <w:r w:rsidRPr="00AA46FE">
        <w:t>из</w:t>
      </w:r>
      <w:r w:rsidR="00F14522">
        <w:t xml:space="preserve"> </w:t>
      </w:r>
      <w:r w:rsidRPr="00AA46FE">
        <w:t>которых</w:t>
      </w:r>
      <w:r w:rsidR="00F14522">
        <w:t xml:space="preserve"> </w:t>
      </w:r>
      <w:r w:rsidRPr="00AA46FE">
        <w:t>(называется</w:t>
      </w:r>
      <w:r w:rsidR="00F14522">
        <w:t xml:space="preserve"> - </w:t>
      </w:r>
      <w:r w:rsidRPr="00AA46FE">
        <w:t>обычный</w:t>
      </w:r>
      <w:r w:rsidR="00F14522">
        <w:t xml:space="preserve"> </w:t>
      </w:r>
      <w:r w:rsidRPr="00AA46FE">
        <w:t>счет)</w:t>
      </w:r>
      <w:r w:rsidR="00F14522">
        <w:t xml:space="preserve"> </w:t>
      </w:r>
      <w:r w:rsidRPr="00AA46FE">
        <w:t>накапливаются</w:t>
      </w:r>
      <w:r w:rsidR="00F14522">
        <w:t xml:space="preserve"> </w:t>
      </w:r>
      <w:r w:rsidRPr="00AA46FE">
        <w:t>на</w:t>
      </w:r>
      <w:r w:rsidR="00F14522">
        <w:t xml:space="preserve"> </w:t>
      </w:r>
      <w:r w:rsidRPr="00AA46FE">
        <w:t>цели</w:t>
      </w:r>
      <w:r w:rsidR="00F14522">
        <w:t xml:space="preserve"> </w:t>
      </w:r>
      <w:r w:rsidRPr="00AA46FE">
        <w:t>улучшения</w:t>
      </w:r>
      <w:r w:rsidR="00F14522">
        <w:t xml:space="preserve"> </w:t>
      </w:r>
      <w:r w:rsidRPr="00AA46FE">
        <w:t>жилищных</w:t>
      </w:r>
      <w:r w:rsidR="00F14522">
        <w:t xml:space="preserve"> </w:t>
      </w:r>
      <w:r w:rsidRPr="00AA46FE">
        <w:t>условий,</w:t>
      </w:r>
      <w:r w:rsidR="00F14522">
        <w:t xml:space="preserve"> </w:t>
      </w:r>
      <w:r w:rsidRPr="00AA46FE">
        <w:t>получения</w:t>
      </w:r>
      <w:r w:rsidR="00F14522">
        <w:t xml:space="preserve"> </w:t>
      </w:r>
      <w:r w:rsidRPr="00AA46FE">
        <w:t>образования,</w:t>
      </w:r>
      <w:r w:rsidR="00F14522">
        <w:t xml:space="preserve"> </w:t>
      </w:r>
      <w:r w:rsidRPr="00AA46FE">
        <w:t>страхование</w:t>
      </w:r>
      <w:r w:rsidR="00F14522">
        <w:t xml:space="preserve"> </w:t>
      </w:r>
      <w:r w:rsidRPr="00AA46FE">
        <w:t>и</w:t>
      </w:r>
      <w:r w:rsidR="00F14522">
        <w:t xml:space="preserve"> </w:t>
      </w:r>
      <w:r w:rsidRPr="00AA46FE">
        <w:t>инвестирование.</w:t>
      </w:r>
    </w:p>
    <w:p w:rsidR="007A300E" w:rsidRPr="00AA46FE" w:rsidRDefault="007A300E" w:rsidP="007A300E">
      <w:r w:rsidRPr="00AA46FE">
        <w:t>Средства,</w:t>
      </w:r>
      <w:r w:rsidR="00F14522">
        <w:t xml:space="preserve"> </w:t>
      </w:r>
      <w:r w:rsidRPr="00AA46FE">
        <w:t>накапливаемые</w:t>
      </w:r>
      <w:r w:rsidR="00F14522">
        <w:t xml:space="preserve"> </w:t>
      </w:r>
      <w:r w:rsidRPr="00AA46FE">
        <w:t>на</w:t>
      </w:r>
      <w:r w:rsidR="00F14522">
        <w:t xml:space="preserve"> </w:t>
      </w:r>
      <w:r w:rsidRPr="00AA46FE">
        <w:t>двух</w:t>
      </w:r>
      <w:r w:rsidR="00F14522">
        <w:t xml:space="preserve"> </w:t>
      </w:r>
      <w:r w:rsidRPr="00AA46FE">
        <w:t>других</w:t>
      </w:r>
      <w:r w:rsidR="00F14522">
        <w:t xml:space="preserve"> </w:t>
      </w:r>
      <w:r w:rsidRPr="00AA46FE">
        <w:t>счетах,</w:t>
      </w:r>
      <w:r w:rsidR="00F14522">
        <w:t xml:space="preserve"> </w:t>
      </w:r>
      <w:r w:rsidRPr="00AA46FE">
        <w:t>строго</w:t>
      </w:r>
      <w:r w:rsidR="00F14522">
        <w:t xml:space="preserve"> </w:t>
      </w:r>
      <w:r w:rsidRPr="00AA46FE">
        <w:t>целевые:</w:t>
      </w:r>
      <w:r w:rsidR="00F14522">
        <w:t xml:space="preserve"> </w:t>
      </w:r>
      <w:r w:rsidRPr="00AA46FE">
        <w:t>специальный</w:t>
      </w:r>
      <w:r w:rsidR="00F14522">
        <w:t xml:space="preserve"> </w:t>
      </w:r>
      <w:r w:rsidRPr="00AA46FE">
        <w:t>счет</w:t>
      </w:r>
      <w:r w:rsidR="00F14522">
        <w:t xml:space="preserve"> </w:t>
      </w:r>
      <w:r w:rsidRPr="00AA46FE">
        <w:t>(на</w:t>
      </w:r>
      <w:r w:rsidR="00F14522">
        <w:t xml:space="preserve"> </w:t>
      </w:r>
      <w:r w:rsidRPr="00AA46FE">
        <w:t>пенсию</w:t>
      </w:r>
      <w:r w:rsidR="00F14522">
        <w:t xml:space="preserve"> </w:t>
      </w:r>
      <w:r w:rsidRPr="00AA46FE">
        <w:t>и</w:t>
      </w:r>
      <w:r w:rsidR="00F14522">
        <w:t xml:space="preserve"> </w:t>
      </w:r>
      <w:r w:rsidRPr="00AA46FE">
        <w:t>инвестирование)</w:t>
      </w:r>
      <w:r w:rsidR="00F14522">
        <w:t xml:space="preserve"> </w:t>
      </w:r>
      <w:r w:rsidRPr="00AA46FE">
        <w:t>и</w:t>
      </w:r>
      <w:r w:rsidR="00F14522">
        <w:t xml:space="preserve"> </w:t>
      </w:r>
      <w:r w:rsidRPr="00AA46FE">
        <w:t>медицинский</w:t>
      </w:r>
      <w:r w:rsidR="00F14522">
        <w:t xml:space="preserve"> </w:t>
      </w:r>
      <w:r w:rsidRPr="00AA46FE">
        <w:t>счет</w:t>
      </w:r>
      <w:r w:rsidR="00F14522">
        <w:t xml:space="preserve"> </w:t>
      </w:r>
      <w:r w:rsidRPr="00AA46FE">
        <w:t>(на</w:t>
      </w:r>
      <w:r w:rsidR="00F14522">
        <w:t xml:space="preserve"> </w:t>
      </w:r>
      <w:r w:rsidRPr="00AA46FE">
        <w:t>покупку</w:t>
      </w:r>
      <w:r w:rsidR="00F14522">
        <w:t xml:space="preserve"> </w:t>
      </w:r>
      <w:r w:rsidRPr="00AA46FE">
        <w:t>полиса</w:t>
      </w:r>
      <w:r w:rsidR="00F14522">
        <w:t xml:space="preserve"> </w:t>
      </w:r>
      <w:r w:rsidRPr="00AA46FE">
        <w:t>медстрахования,</w:t>
      </w:r>
      <w:r w:rsidR="00F14522">
        <w:t xml:space="preserve"> </w:t>
      </w:r>
      <w:r w:rsidRPr="00AA46FE">
        <w:t>оплату</w:t>
      </w:r>
      <w:r w:rsidR="00F14522">
        <w:t xml:space="preserve"> </w:t>
      </w:r>
      <w:r w:rsidRPr="00AA46FE">
        <w:t>медицинских</w:t>
      </w:r>
      <w:r w:rsidR="00F14522">
        <w:t xml:space="preserve"> </w:t>
      </w:r>
      <w:r w:rsidRPr="00AA46FE">
        <w:t>расходов).</w:t>
      </w:r>
      <w:r w:rsidR="00F14522">
        <w:t xml:space="preserve"> </w:t>
      </w:r>
      <w:r w:rsidRPr="00AA46FE">
        <w:t>По</w:t>
      </w:r>
      <w:r w:rsidR="00F14522">
        <w:t xml:space="preserve"> </w:t>
      </w:r>
      <w:r w:rsidRPr="00AA46FE">
        <w:t>достижении</w:t>
      </w:r>
      <w:r w:rsidR="00F14522">
        <w:t xml:space="preserve"> </w:t>
      </w:r>
      <w:r w:rsidRPr="00AA46FE">
        <w:t>55</w:t>
      </w:r>
      <w:r w:rsidR="00F14522">
        <w:t xml:space="preserve"> </w:t>
      </w:r>
      <w:r w:rsidRPr="00AA46FE">
        <w:t>лет</w:t>
      </w:r>
      <w:r w:rsidR="00F14522">
        <w:t xml:space="preserve"> </w:t>
      </w:r>
      <w:r w:rsidRPr="00AA46FE">
        <w:t>средства</w:t>
      </w:r>
      <w:r w:rsidR="00F14522">
        <w:t xml:space="preserve"> </w:t>
      </w:r>
      <w:r w:rsidRPr="00AA46FE">
        <w:t>обычного</w:t>
      </w:r>
      <w:r w:rsidR="00F14522">
        <w:t xml:space="preserve"> </w:t>
      </w:r>
      <w:r w:rsidRPr="00AA46FE">
        <w:t>и</w:t>
      </w:r>
      <w:r w:rsidR="00F14522">
        <w:t xml:space="preserve"> </w:t>
      </w:r>
      <w:r w:rsidRPr="00AA46FE">
        <w:t>специального</w:t>
      </w:r>
      <w:r w:rsidR="00F14522">
        <w:t xml:space="preserve"> </w:t>
      </w:r>
      <w:r w:rsidRPr="00AA46FE">
        <w:t>счетов</w:t>
      </w:r>
      <w:r w:rsidR="00F14522">
        <w:t xml:space="preserve"> </w:t>
      </w:r>
      <w:r w:rsidRPr="00AA46FE">
        <w:t>объединяются</w:t>
      </w:r>
      <w:r w:rsidR="00F14522">
        <w:t xml:space="preserve"> </w:t>
      </w:r>
      <w:r w:rsidRPr="00AA46FE">
        <w:t>для</w:t>
      </w:r>
      <w:r w:rsidR="00F14522">
        <w:t xml:space="preserve"> </w:t>
      </w:r>
      <w:r w:rsidRPr="00AA46FE">
        <w:t>формирования</w:t>
      </w:r>
      <w:r w:rsidR="00F14522">
        <w:t xml:space="preserve"> </w:t>
      </w:r>
      <w:r w:rsidRPr="00AA46FE">
        <w:t>пенсионного</w:t>
      </w:r>
      <w:r w:rsidR="00F14522">
        <w:t xml:space="preserve"> </w:t>
      </w:r>
      <w:r w:rsidRPr="00AA46FE">
        <w:t>капитала</w:t>
      </w:r>
      <w:r w:rsidR="00F14522">
        <w:t xml:space="preserve"> </w:t>
      </w:r>
      <w:r w:rsidRPr="00AA46FE">
        <w:t>для</w:t>
      </w:r>
      <w:r w:rsidR="00F14522">
        <w:t xml:space="preserve"> </w:t>
      </w:r>
      <w:r w:rsidRPr="00AA46FE">
        <w:t>пожизненных</w:t>
      </w:r>
      <w:r w:rsidR="00F14522">
        <w:t xml:space="preserve"> </w:t>
      </w:r>
      <w:r w:rsidRPr="00AA46FE">
        <w:t>пенсионных</w:t>
      </w:r>
      <w:r w:rsidR="00F14522">
        <w:t xml:space="preserve"> </w:t>
      </w:r>
      <w:r w:rsidRPr="00AA46FE">
        <w:t>выплат.</w:t>
      </w:r>
      <w:r w:rsidR="00F14522">
        <w:t xml:space="preserve"> </w:t>
      </w:r>
      <w:r w:rsidRPr="00AA46FE">
        <w:t>При</w:t>
      </w:r>
      <w:r w:rsidR="00F14522">
        <w:t xml:space="preserve"> </w:t>
      </w:r>
      <w:r w:rsidRPr="00AA46FE">
        <w:t>этом,</w:t>
      </w:r>
      <w:r w:rsidR="00F14522">
        <w:t xml:space="preserve"> </w:t>
      </w:r>
      <w:r w:rsidRPr="00AA46FE">
        <w:t>ставка</w:t>
      </w:r>
      <w:r w:rsidR="00F14522">
        <w:t xml:space="preserve"> </w:t>
      </w:r>
      <w:r w:rsidRPr="00AA46FE">
        <w:t>отчислений</w:t>
      </w:r>
      <w:r w:rsidR="00F14522">
        <w:t xml:space="preserve"> </w:t>
      </w:r>
      <w:r w:rsidRPr="00AA46FE">
        <w:t>на</w:t>
      </w:r>
      <w:r w:rsidR="00F14522">
        <w:t xml:space="preserve"> </w:t>
      </w:r>
      <w:r w:rsidRPr="00AA46FE">
        <w:t>3</w:t>
      </w:r>
      <w:r w:rsidR="00F14522">
        <w:t xml:space="preserve"> </w:t>
      </w:r>
      <w:r w:rsidRPr="00AA46FE">
        <w:t>указанных</w:t>
      </w:r>
      <w:r w:rsidR="00F14522">
        <w:t xml:space="preserve"> </w:t>
      </w:r>
      <w:r w:rsidRPr="00AA46FE">
        <w:t>выше</w:t>
      </w:r>
      <w:r w:rsidR="00F14522">
        <w:t xml:space="preserve"> </w:t>
      </w:r>
      <w:r w:rsidRPr="00AA46FE">
        <w:t>счета</w:t>
      </w:r>
      <w:r w:rsidR="00F14522">
        <w:t xml:space="preserve"> </w:t>
      </w:r>
      <w:r w:rsidRPr="00AA46FE">
        <w:t>достаточно</w:t>
      </w:r>
      <w:r w:rsidR="00F14522">
        <w:t xml:space="preserve"> </w:t>
      </w:r>
      <w:r w:rsidRPr="00AA46FE">
        <w:t>высока</w:t>
      </w:r>
      <w:r w:rsidR="00F14522">
        <w:t xml:space="preserve"> - </w:t>
      </w:r>
      <w:r w:rsidRPr="00AA46FE">
        <w:t>37%</w:t>
      </w:r>
      <w:r w:rsidR="00F14522">
        <w:t xml:space="preserve"> </w:t>
      </w:r>
      <w:r w:rsidRPr="00AA46FE">
        <w:t>от</w:t>
      </w:r>
      <w:r w:rsidR="00F14522">
        <w:t xml:space="preserve"> </w:t>
      </w:r>
      <w:r w:rsidRPr="00AA46FE">
        <w:t>дохода</w:t>
      </w:r>
      <w:r w:rsidR="00F14522">
        <w:t xml:space="preserve"> </w:t>
      </w:r>
      <w:r w:rsidRPr="00AA46FE">
        <w:t>вкладчика</w:t>
      </w:r>
      <w:r w:rsidR="00F14522">
        <w:t xml:space="preserve"> </w:t>
      </w:r>
      <w:r w:rsidRPr="00AA46FE">
        <w:t>(17%</w:t>
      </w:r>
      <w:r w:rsidR="00F14522">
        <w:t xml:space="preserve"> </w:t>
      </w:r>
      <w:r w:rsidRPr="00AA46FE">
        <w:t>от</w:t>
      </w:r>
      <w:r w:rsidR="00F14522">
        <w:t xml:space="preserve"> </w:t>
      </w:r>
      <w:r w:rsidRPr="00AA46FE">
        <w:t>работодателя</w:t>
      </w:r>
      <w:r w:rsidR="00F14522">
        <w:t xml:space="preserve"> </w:t>
      </w:r>
      <w:r w:rsidRPr="00AA46FE">
        <w:t>и</w:t>
      </w:r>
      <w:r w:rsidR="00F14522">
        <w:t xml:space="preserve"> </w:t>
      </w:r>
      <w:r w:rsidRPr="00AA46FE">
        <w:t>20%</w:t>
      </w:r>
      <w:r w:rsidR="00F14522">
        <w:t xml:space="preserve"> - </w:t>
      </w:r>
      <w:r w:rsidRPr="00AA46FE">
        <w:t>самого</w:t>
      </w:r>
      <w:r w:rsidR="00F14522">
        <w:t xml:space="preserve"> </w:t>
      </w:r>
      <w:r w:rsidRPr="00AA46FE">
        <w:t>работника).</w:t>
      </w:r>
    </w:p>
    <w:p w:rsidR="007A300E" w:rsidRPr="00AA46FE" w:rsidRDefault="00F14522" w:rsidP="007A300E">
      <w:r>
        <w:t xml:space="preserve">- </w:t>
      </w:r>
      <w:r w:rsidR="007A300E" w:rsidRPr="00AA46FE">
        <w:t>Какие</w:t>
      </w:r>
      <w:r>
        <w:t xml:space="preserve"> </w:t>
      </w:r>
      <w:r w:rsidR="007A300E" w:rsidRPr="00AA46FE">
        <w:t>еще</w:t>
      </w:r>
      <w:r>
        <w:t xml:space="preserve"> </w:t>
      </w:r>
      <w:r w:rsidR="007A300E" w:rsidRPr="00AA46FE">
        <w:t>рекомендации</w:t>
      </w:r>
      <w:r>
        <w:t xml:space="preserve"> </w:t>
      </w:r>
      <w:r w:rsidR="007A300E" w:rsidRPr="00AA46FE">
        <w:t>по</w:t>
      </w:r>
      <w:r>
        <w:t xml:space="preserve"> </w:t>
      </w:r>
      <w:r w:rsidR="007A300E" w:rsidRPr="00AA46FE">
        <w:t>улучшению</w:t>
      </w:r>
      <w:r>
        <w:t xml:space="preserve"> </w:t>
      </w:r>
      <w:r w:rsidR="007A300E" w:rsidRPr="00AA46FE">
        <w:t>пенсионной</w:t>
      </w:r>
      <w:r>
        <w:t xml:space="preserve"> </w:t>
      </w:r>
      <w:r w:rsidR="007A300E" w:rsidRPr="00AA46FE">
        <w:t>системы</w:t>
      </w:r>
      <w:r>
        <w:t xml:space="preserve"> </w:t>
      </w:r>
      <w:r w:rsidR="007A300E" w:rsidRPr="00AA46FE">
        <w:t>Казахстана</w:t>
      </w:r>
      <w:r>
        <w:t xml:space="preserve"> </w:t>
      </w:r>
      <w:r w:rsidR="007A300E" w:rsidRPr="00AA46FE">
        <w:t>были</w:t>
      </w:r>
      <w:r>
        <w:t xml:space="preserve"> </w:t>
      </w:r>
      <w:r w:rsidR="007A300E" w:rsidRPr="00AA46FE">
        <w:t>получены?</w:t>
      </w:r>
    </w:p>
    <w:p w:rsidR="007A300E" w:rsidRPr="00AA46FE" w:rsidRDefault="00F14522" w:rsidP="007A300E">
      <w:r>
        <w:t xml:space="preserve">- </w:t>
      </w:r>
      <w:r w:rsidR="007A300E" w:rsidRPr="00AA46FE">
        <w:t>В</w:t>
      </w:r>
      <w:r>
        <w:t xml:space="preserve"> </w:t>
      </w:r>
      <w:r w:rsidR="007A300E" w:rsidRPr="00AA46FE">
        <w:t>связи</w:t>
      </w:r>
      <w:r>
        <w:t xml:space="preserve"> </w:t>
      </w:r>
      <w:r w:rsidR="007A300E" w:rsidRPr="00AA46FE">
        <w:t>с</w:t>
      </w:r>
      <w:r>
        <w:t xml:space="preserve"> </w:t>
      </w:r>
      <w:r w:rsidR="007A300E" w:rsidRPr="00AA46FE">
        <w:t>участием</w:t>
      </w:r>
      <w:r>
        <w:t xml:space="preserve"> </w:t>
      </w:r>
      <w:r w:rsidR="007A300E" w:rsidRPr="00AA46FE">
        <w:t>Казахстана</w:t>
      </w:r>
      <w:r>
        <w:t xml:space="preserve"> </w:t>
      </w:r>
      <w:r w:rsidR="007A300E" w:rsidRPr="00AA46FE">
        <w:t>в</w:t>
      </w:r>
      <w:r>
        <w:t xml:space="preserve"> </w:t>
      </w:r>
      <w:r w:rsidR="007A300E" w:rsidRPr="00AA46FE">
        <w:t>индексе</w:t>
      </w:r>
      <w:r>
        <w:t xml:space="preserve"> </w:t>
      </w:r>
      <w:r w:rsidR="007A300E" w:rsidRPr="00AA46FE">
        <w:t>Mercer</w:t>
      </w:r>
      <w:r>
        <w:t xml:space="preserve"> </w:t>
      </w:r>
      <w:r w:rsidR="007A300E" w:rsidRPr="00AA46FE">
        <w:t>CFA</w:t>
      </w:r>
      <w:r>
        <w:t xml:space="preserve"> </w:t>
      </w:r>
      <w:r w:rsidR="007A300E" w:rsidRPr="00AA46FE">
        <w:t>также</w:t>
      </w:r>
      <w:r>
        <w:t xml:space="preserve"> </w:t>
      </w:r>
      <w:r w:rsidR="007A300E" w:rsidRPr="00AA46FE">
        <w:t>были</w:t>
      </w:r>
      <w:r>
        <w:t xml:space="preserve"> </w:t>
      </w:r>
      <w:r w:rsidR="007A300E" w:rsidRPr="00AA46FE">
        <w:t>получены</w:t>
      </w:r>
      <w:r>
        <w:t xml:space="preserve"> </w:t>
      </w:r>
      <w:r w:rsidR="007A300E" w:rsidRPr="00AA46FE">
        <w:t>такие</w:t>
      </w:r>
      <w:r>
        <w:t xml:space="preserve"> </w:t>
      </w:r>
      <w:r w:rsidR="007A300E" w:rsidRPr="00AA46FE">
        <w:t>рекомендации</w:t>
      </w:r>
      <w:r>
        <w:t xml:space="preserve"> </w:t>
      </w:r>
      <w:r w:rsidR="007A300E" w:rsidRPr="00AA46FE">
        <w:t>для</w:t>
      </w:r>
      <w:r>
        <w:t xml:space="preserve"> </w:t>
      </w:r>
      <w:r w:rsidR="007A300E" w:rsidRPr="00AA46FE">
        <w:t>пенсионной</w:t>
      </w:r>
      <w:r>
        <w:t xml:space="preserve"> </w:t>
      </w:r>
      <w:r w:rsidR="007A300E" w:rsidRPr="00AA46FE">
        <w:t>системы</w:t>
      </w:r>
      <w:r>
        <w:t xml:space="preserve"> </w:t>
      </w:r>
      <w:r w:rsidR="007A300E" w:rsidRPr="00AA46FE">
        <w:t>Казахстана:</w:t>
      </w:r>
    </w:p>
    <w:p w:rsidR="007A300E" w:rsidRPr="00AA46FE" w:rsidRDefault="0034185D" w:rsidP="007A300E">
      <w:r w:rsidRPr="00AA46FE">
        <w:t>-</w:t>
      </w:r>
      <w:r w:rsidR="00F14522">
        <w:t xml:space="preserve"> </w:t>
      </w:r>
      <w:r w:rsidR="007A300E" w:rsidRPr="00AA46FE">
        <w:t>увеличение</w:t>
      </w:r>
      <w:r w:rsidR="00F14522">
        <w:t xml:space="preserve"> </w:t>
      </w:r>
      <w:r w:rsidR="007A300E" w:rsidRPr="00AA46FE">
        <w:t>минимального</w:t>
      </w:r>
      <w:r w:rsidR="00F14522">
        <w:t xml:space="preserve"> </w:t>
      </w:r>
      <w:r w:rsidR="007A300E" w:rsidRPr="00AA46FE">
        <w:t>уровня</w:t>
      </w:r>
      <w:r w:rsidR="00F14522">
        <w:t xml:space="preserve"> </w:t>
      </w:r>
      <w:r w:rsidR="007A300E" w:rsidRPr="00AA46FE">
        <w:t>поддержки</w:t>
      </w:r>
      <w:r w:rsidR="00F14522">
        <w:t xml:space="preserve"> </w:t>
      </w:r>
      <w:r w:rsidR="007A300E" w:rsidRPr="00AA46FE">
        <w:t>низкодоходных</w:t>
      </w:r>
      <w:r w:rsidR="00F14522">
        <w:t xml:space="preserve"> </w:t>
      </w:r>
      <w:r w:rsidR="007A300E" w:rsidRPr="00AA46FE">
        <w:t>пенсионеров;</w:t>
      </w:r>
    </w:p>
    <w:p w:rsidR="007A300E" w:rsidRPr="00AA46FE" w:rsidRDefault="0034185D" w:rsidP="007A300E">
      <w:r w:rsidRPr="00AA46FE">
        <w:t>-</w:t>
      </w:r>
      <w:r w:rsidR="00F14522">
        <w:t xml:space="preserve"> </w:t>
      </w:r>
      <w:r w:rsidR="007A300E" w:rsidRPr="00AA46FE">
        <w:t>увеличение</w:t>
      </w:r>
      <w:r w:rsidR="00F14522">
        <w:t xml:space="preserve"> </w:t>
      </w:r>
      <w:r w:rsidR="007A300E" w:rsidRPr="00AA46FE">
        <w:t>уровня</w:t>
      </w:r>
      <w:r w:rsidR="00F14522">
        <w:t xml:space="preserve"> </w:t>
      </w:r>
      <w:r w:rsidR="007A300E" w:rsidRPr="00AA46FE">
        <w:t>участия</w:t>
      </w:r>
      <w:r w:rsidR="00F14522">
        <w:t xml:space="preserve"> </w:t>
      </w:r>
      <w:r w:rsidR="007A300E" w:rsidRPr="00AA46FE">
        <w:t>в</w:t>
      </w:r>
      <w:r w:rsidR="00F14522">
        <w:t xml:space="preserve"> </w:t>
      </w:r>
      <w:r w:rsidR="007A300E" w:rsidRPr="00AA46FE">
        <w:t>рабочей</w:t>
      </w:r>
      <w:r w:rsidR="00F14522">
        <w:t xml:space="preserve"> </w:t>
      </w:r>
      <w:r w:rsidR="007A300E" w:rsidRPr="00AA46FE">
        <w:t>силе</w:t>
      </w:r>
      <w:r w:rsidR="00F14522">
        <w:t xml:space="preserve"> </w:t>
      </w:r>
      <w:r w:rsidR="007A300E" w:rsidRPr="00AA46FE">
        <w:t>людей</w:t>
      </w:r>
      <w:r w:rsidR="00F14522">
        <w:t xml:space="preserve"> </w:t>
      </w:r>
      <w:r w:rsidR="007A300E" w:rsidRPr="00AA46FE">
        <w:t>старшего</w:t>
      </w:r>
      <w:r w:rsidR="00F14522">
        <w:t xml:space="preserve"> </w:t>
      </w:r>
      <w:r w:rsidR="007A300E" w:rsidRPr="00AA46FE">
        <w:t>возраста</w:t>
      </w:r>
      <w:r w:rsidR="00F14522">
        <w:t xml:space="preserve"> </w:t>
      </w:r>
      <w:r w:rsidR="007A300E" w:rsidRPr="00AA46FE">
        <w:t>по</w:t>
      </w:r>
      <w:r w:rsidR="00F14522">
        <w:t xml:space="preserve"> </w:t>
      </w:r>
      <w:r w:rsidR="007A300E" w:rsidRPr="00AA46FE">
        <w:t>мере</w:t>
      </w:r>
      <w:r w:rsidR="00F14522">
        <w:t xml:space="preserve"> </w:t>
      </w:r>
      <w:r w:rsidR="007A300E" w:rsidRPr="00AA46FE">
        <w:t>роста</w:t>
      </w:r>
      <w:r w:rsidR="00F14522">
        <w:t xml:space="preserve"> </w:t>
      </w:r>
      <w:r w:rsidR="007A300E" w:rsidRPr="00AA46FE">
        <w:t>продолжительности</w:t>
      </w:r>
      <w:r w:rsidR="00F14522">
        <w:t xml:space="preserve"> </w:t>
      </w:r>
      <w:r w:rsidR="007A300E" w:rsidRPr="00AA46FE">
        <w:t>жизни;</w:t>
      </w:r>
    </w:p>
    <w:p w:rsidR="007A300E" w:rsidRPr="00AA46FE" w:rsidRDefault="0034185D" w:rsidP="007A300E">
      <w:r w:rsidRPr="00AA46FE">
        <w:t>-</w:t>
      </w:r>
      <w:r w:rsidR="00F14522">
        <w:t xml:space="preserve"> </w:t>
      </w:r>
      <w:r w:rsidR="007A300E" w:rsidRPr="00AA46FE">
        <w:t>введение</w:t>
      </w:r>
      <w:r w:rsidR="00F14522">
        <w:t xml:space="preserve"> </w:t>
      </w:r>
      <w:r w:rsidR="007A300E" w:rsidRPr="00AA46FE">
        <w:t>требования</w:t>
      </w:r>
      <w:r w:rsidR="00F14522">
        <w:t xml:space="preserve"> </w:t>
      </w:r>
      <w:r w:rsidR="007A300E" w:rsidRPr="00AA46FE">
        <w:t>по</w:t>
      </w:r>
      <w:r w:rsidR="00F14522">
        <w:t xml:space="preserve"> </w:t>
      </w:r>
      <w:r w:rsidR="007A300E" w:rsidRPr="00AA46FE">
        <w:t>отражению</w:t>
      </w:r>
      <w:r w:rsidR="00F14522">
        <w:t xml:space="preserve"> </w:t>
      </w:r>
      <w:r w:rsidR="007A300E" w:rsidRPr="00AA46FE">
        <w:t>прогнозных</w:t>
      </w:r>
      <w:r w:rsidR="00F14522">
        <w:t xml:space="preserve"> </w:t>
      </w:r>
      <w:r w:rsidR="007A300E" w:rsidRPr="00AA46FE">
        <w:t>пенсионных</w:t>
      </w:r>
      <w:r w:rsidR="00F14522">
        <w:t xml:space="preserve"> </w:t>
      </w:r>
      <w:r w:rsidR="007A300E" w:rsidRPr="00AA46FE">
        <w:t>выплат</w:t>
      </w:r>
      <w:r w:rsidR="00F14522">
        <w:t xml:space="preserve"> </w:t>
      </w:r>
      <w:r w:rsidR="007A300E" w:rsidRPr="00AA46FE">
        <w:t>в</w:t>
      </w:r>
      <w:r w:rsidR="00F14522">
        <w:t xml:space="preserve"> </w:t>
      </w:r>
      <w:r w:rsidR="007A300E" w:rsidRPr="00AA46FE">
        <w:t>годовых</w:t>
      </w:r>
      <w:r w:rsidR="00F14522">
        <w:t xml:space="preserve"> </w:t>
      </w:r>
      <w:r w:rsidR="007A300E" w:rsidRPr="00AA46FE">
        <w:t>выписках</w:t>
      </w:r>
      <w:r w:rsidR="00F14522">
        <w:t xml:space="preserve"> </w:t>
      </w:r>
      <w:r w:rsidR="007A300E" w:rsidRPr="00AA46FE">
        <w:t>участников</w:t>
      </w:r>
      <w:r w:rsidR="00F14522">
        <w:t xml:space="preserve"> </w:t>
      </w:r>
      <w:r w:rsidR="007A300E" w:rsidRPr="00AA46FE">
        <w:t>пенсионной</w:t>
      </w:r>
      <w:r w:rsidR="00F14522">
        <w:t xml:space="preserve"> </w:t>
      </w:r>
      <w:r w:rsidR="007A300E" w:rsidRPr="00AA46FE">
        <w:t>системы.</w:t>
      </w:r>
    </w:p>
    <w:p w:rsidR="007A300E" w:rsidRPr="00AA46FE" w:rsidRDefault="007A300E" w:rsidP="007A300E">
      <w:r w:rsidRPr="00AA46FE">
        <w:t>Так</w:t>
      </w:r>
      <w:r w:rsidR="00F14522">
        <w:t xml:space="preserve"> </w:t>
      </w:r>
      <w:r w:rsidRPr="00AA46FE">
        <w:t>что</w:t>
      </w:r>
      <w:r w:rsidR="00F14522">
        <w:t xml:space="preserve"> </w:t>
      </w:r>
      <w:r w:rsidRPr="00AA46FE">
        <w:t>впереди</w:t>
      </w:r>
      <w:r w:rsidR="00F14522">
        <w:t xml:space="preserve"> </w:t>
      </w:r>
      <w:r w:rsidRPr="00AA46FE">
        <w:t>предстоит</w:t>
      </w:r>
      <w:r w:rsidR="00F14522">
        <w:t xml:space="preserve"> </w:t>
      </w:r>
      <w:r w:rsidRPr="00AA46FE">
        <w:t>еще</w:t>
      </w:r>
      <w:r w:rsidR="00F14522">
        <w:t xml:space="preserve"> </w:t>
      </w:r>
      <w:r w:rsidRPr="00AA46FE">
        <w:t>большая</w:t>
      </w:r>
      <w:r w:rsidR="00F14522">
        <w:t xml:space="preserve"> </w:t>
      </w:r>
      <w:r w:rsidRPr="00AA46FE">
        <w:t>работа</w:t>
      </w:r>
      <w:r w:rsidR="00F14522">
        <w:t xml:space="preserve"> </w:t>
      </w:r>
      <w:r w:rsidRPr="00AA46FE">
        <w:t>по</w:t>
      </w:r>
      <w:r w:rsidR="00F14522">
        <w:t xml:space="preserve"> </w:t>
      </w:r>
      <w:r w:rsidRPr="00AA46FE">
        <w:t>изучению</w:t>
      </w:r>
      <w:r w:rsidR="00F14522">
        <w:t xml:space="preserve"> </w:t>
      </w:r>
      <w:r w:rsidRPr="00AA46FE">
        <w:t>возможностей</w:t>
      </w:r>
      <w:r w:rsidR="00F14522">
        <w:t xml:space="preserve"> </w:t>
      </w:r>
      <w:r w:rsidRPr="00AA46FE">
        <w:t>для</w:t>
      </w:r>
      <w:r w:rsidR="00F14522">
        <w:t xml:space="preserve"> </w:t>
      </w:r>
      <w:r w:rsidRPr="00AA46FE">
        <w:t>улучшения</w:t>
      </w:r>
      <w:r w:rsidR="00F14522">
        <w:t xml:space="preserve"> </w:t>
      </w:r>
      <w:r w:rsidRPr="00AA46FE">
        <w:t>нашей</w:t>
      </w:r>
      <w:r w:rsidR="00F14522">
        <w:t xml:space="preserve"> </w:t>
      </w:r>
      <w:r w:rsidRPr="00AA46FE">
        <w:t>пенсионной</w:t>
      </w:r>
      <w:r w:rsidR="00F14522">
        <w:t xml:space="preserve"> </w:t>
      </w:r>
      <w:r w:rsidRPr="00AA46FE">
        <w:t>системы.</w:t>
      </w:r>
    </w:p>
    <w:p w:rsidR="00773E2B" w:rsidRPr="00AA46FE" w:rsidRDefault="00644C32" w:rsidP="007A300E">
      <w:hyperlink r:id="rId62" w:history="1">
        <w:r w:rsidR="007A300E" w:rsidRPr="00AA46FE">
          <w:rPr>
            <w:rStyle w:val="a3"/>
          </w:rPr>
          <w:t>https://dknews.kz/ru/eksklyuziv-dk/311195-zadachi-nakopleniya-vremen-gig-ekonomiki</w:t>
        </w:r>
      </w:hyperlink>
    </w:p>
    <w:p w:rsidR="00E85669" w:rsidRPr="00AA46FE" w:rsidRDefault="00E85669" w:rsidP="00E85669"/>
    <w:p w:rsidR="00D1642B" w:rsidRPr="00AA46FE" w:rsidRDefault="00D1642B" w:rsidP="00D1642B">
      <w:pPr>
        <w:pStyle w:val="10"/>
      </w:pPr>
      <w:bookmarkStart w:id="179" w:name="_Toc99271715"/>
      <w:bookmarkStart w:id="180" w:name="_Toc99318660"/>
      <w:bookmarkStart w:id="181" w:name="_Toc154385160"/>
      <w:r w:rsidRPr="00AA46FE">
        <w:lastRenderedPageBreak/>
        <w:t>Новости</w:t>
      </w:r>
      <w:r w:rsidR="00F14522">
        <w:t xml:space="preserve"> </w:t>
      </w:r>
      <w:r w:rsidRPr="00AA46FE">
        <w:t>пенсионной</w:t>
      </w:r>
      <w:r w:rsidR="00F14522">
        <w:t xml:space="preserve"> </w:t>
      </w:r>
      <w:r w:rsidRPr="00AA46FE">
        <w:t>отрасли</w:t>
      </w:r>
      <w:r w:rsidR="00F14522">
        <w:t xml:space="preserve"> </w:t>
      </w:r>
      <w:r w:rsidRPr="00AA46FE">
        <w:t>стран</w:t>
      </w:r>
      <w:r w:rsidR="00F14522">
        <w:t xml:space="preserve"> </w:t>
      </w:r>
      <w:r w:rsidRPr="00AA46FE">
        <w:t>дальнего</w:t>
      </w:r>
      <w:r w:rsidR="00F14522">
        <w:t xml:space="preserve"> </w:t>
      </w:r>
      <w:r w:rsidRPr="00AA46FE">
        <w:t>зарубежья</w:t>
      </w:r>
      <w:bookmarkEnd w:id="179"/>
      <w:bookmarkEnd w:id="180"/>
      <w:bookmarkEnd w:id="181"/>
    </w:p>
    <w:p w:rsidR="00410D97" w:rsidRPr="00AA46FE" w:rsidRDefault="00410D97" w:rsidP="00410D97">
      <w:pPr>
        <w:pStyle w:val="2"/>
      </w:pPr>
      <w:bookmarkStart w:id="182" w:name="_Toc154385161"/>
      <w:r w:rsidRPr="00AA46FE">
        <w:t>Smart-Lab</w:t>
      </w:r>
      <w:r w:rsidR="0034185D" w:rsidRPr="00AA46FE">
        <w:t>.</w:t>
      </w:r>
      <w:r w:rsidR="0034185D" w:rsidRPr="00AA46FE">
        <w:rPr>
          <w:lang w:val="en-US"/>
        </w:rPr>
        <w:t>ru</w:t>
      </w:r>
      <w:r w:rsidRPr="00AA46FE">
        <w:t>,</w:t>
      </w:r>
      <w:r w:rsidR="00F14522">
        <w:t xml:space="preserve"> </w:t>
      </w:r>
      <w:r w:rsidRPr="00AA46FE">
        <w:t>22.12.2023,</w:t>
      </w:r>
      <w:r w:rsidR="00F14522">
        <w:t xml:space="preserve"> </w:t>
      </w:r>
      <w:r w:rsidRPr="00AA46FE">
        <w:t>Норвежский</w:t>
      </w:r>
      <w:r w:rsidR="00F14522">
        <w:t xml:space="preserve"> </w:t>
      </w:r>
      <w:r w:rsidRPr="00AA46FE">
        <w:t>пенсионный</w:t>
      </w:r>
      <w:r w:rsidR="00F14522">
        <w:t xml:space="preserve"> </w:t>
      </w:r>
      <w:r w:rsidRPr="00AA46FE">
        <w:t>фонд</w:t>
      </w:r>
      <w:r w:rsidR="00F14522">
        <w:t xml:space="preserve"> </w:t>
      </w:r>
      <w:r w:rsidRPr="00AA46FE">
        <w:t>-</w:t>
      </w:r>
      <w:r w:rsidR="00F14522">
        <w:t xml:space="preserve"> </w:t>
      </w:r>
      <w:r w:rsidRPr="00AA46FE">
        <w:t>интервью</w:t>
      </w:r>
      <w:r w:rsidR="00F14522">
        <w:t xml:space="preserve"> </w:t>
      </w:r>
      <w:r w:rsidRPr="00AA46FE">
        <w:t>исполнительного</w:t>
      </w:r>
      <w:r w:rsidR="00F14522">
        <w:t xml:space="preserve"> </w:t>
      </w:r>
      <w:r w:rsidRPr="00AA46FE">
        <w:t>директора</w:t>
      </w:r>
      <w:r w:rsidR="00F14522">
        <w:t xml:space="preserve"> </w:t>
      </w:r>
      <w:r w:rsidRPr="00AA46FE">
        <w:t>на</w:t>
      </w:r>
      <w:r w:rsidR="00F14522">
        <w:t xml:space="preserve"> </w:t>
      </w:r>
      <w:r w:rsidRPr="00AA46FE">
        <w:t>русском</w:t>
      </w:r>
      <w:bookmarkEnd w:id="182"/>
    </w:p>
    <w:p w:rsidR="00410D97" w:rsidRPr="00AA46FE" w:rsidRDefault="00410D97" w:rsidP="001108C8">
      <w:pPr>
        <w:pStyle w:val="3"/>
      </w:pPr>
      <w:bookmarkStart w:id="183" w:name="_Toc154385162"/>
      <w:r w:rsidRPr="00AA46FE">
        <w:t>Джентльмен</w:t>
      </w:r>
      <w:r w:rsidR="00F14522">
        <w:t xml:space="preserve"> </w:t>
      </w:r>
      <w:r w:rsidRPr="00AA46FE">
        <w:t>на</w:t>
      </w:r>
      <w:r w:rsidR="00F14522">
        <w:t xml:space="preserve"> </w:t>
      </w:r>
      <w:r w:rsidRPr="00AA46FE">
        <w:t>фото</w:t>
      </w:r>
      <w:r w:rsidR="00F14522">
        <w:t xml:space="preserve"> - </w:t>
      </w:r>
      <w:r w:rsidRPr="00AA46FE">
        <w:t>Николай</w:t>
      </w:r>
      <w:r w:rsidR="00F14522">
        <w:t xml:space="preserve"> </w:t>
      </w:r>
      <w:r w:rsidRPr="00AA46FE">
        <w:t>Танген,</w:t>
      </w:r>
      <w:r w:rsidR="00F14522">
        <w:t xml:space="preserve"> </w:t>
      </w:r>
      <w:r w:rsidRPr="00AA46FE">
        <w:t>он</w:t>
      </w:r>
      <w:r w:rsidR="00F14522">
        <w:t xml:space="preserve"> </w:t>
      </w:r>
      <w:r w:rsidRPr="00AA46FE">
        <w:t>является</w:t>
      </w:r>
      <w:r w:rsidR="00F14522">
        <w:t xml:space="preserve"> </w:t>
      </w:r>
      <w:r w:rsidRPr="00AA46FE">
        <w:t>исполнительным</w:t>
      </w:r>
      <w:r w:rsidR="00F14522">
        <w:t xml:space="preserve"> </w:t>
      </w:r>
      <w:r w:rsidRPr="00AA46FE">
        <w:t>директором</w:t>
      </w:r>
      <w:r w:rsidR="00F14522">
        <w:t xml:space="preserve"> </w:t>
      </w:r>
      <w:r w:rsidRPr="00AA46FE">
        <w:t>суверенного</w:t>
      </w:r>
      <w:r w:rsidR="00F14522">
        <w:t xml:space="preserve"> </w:t>
      </w:r>
      <w:r w:rsidRPr="00AA46FE">
        <w:t>фонда</w:t>
      </w:r>
      <w:r w:rsidR="00F14522">
        <w:t xml:space="preserve"> </w:t>
      </w:r>
      <w:r w:rsidRPr="00AA46FE">
        <w:t>Норвегии.</w:t>
      </w:r>
      <w:r w:rsidR="00F14522">
        <w:t xml:space="preserve"> </w:t>
      </w:r>
      <w:r w:rsidRPr="00AA46FE">
        <w:t>Фонд</w:t>
      </w:r>
      <w:r w:rsidR="00F14522">
        <w:t xml:space="preserve"> </w:t>
      </w:r>
      <w:r w:rsidRPr="00AA46FE">
        <w:t>огромен</w:t>
      </w:r>
      <w:r w:rsidR="00F14522">
        <w:t xml:space="preserve"> - </w:t>
      </w:r>
      <w:r w:rsidRPr="00AA46FE">
        <w:t>1.4</w:t>
      </w:r>
      <w:r w:rsidR="00F14522">
        <w:t xml:space="preserve"> </w:t>
      </w:r>
      <w:r w:rsidRPr="00AA46FE">
        <w:t>триллионов</w:t>
      </w:r>
      <w:r w:rsidR="00F14522">
        <w:t xml:space="preserve"> </w:t>
      </w:r>
      <w:r w:rsidRPr="00AA46FE">
        <w:t>долларов</w:t>
      </w:r>
      <w:r w:rsidR="00F14522">
        <w:t xml:space="preserve"> </w:t>
      </w:r>
      <w:r w:rsidRPr="00AA46FE">
        <w:t>активов,</w:t>
      </w:r>
      <w:r w:rsidR="00F14522">
        <w:t xml:space="preserve"> </w:t>
      </w:r>
      <w:r w:rsidRPr="00AA46FE">
        <w:t>владеет</w:t>
      </w:r>
      <w:r w:rsidR="00F14522">
        <w:t xml:space="preserve"> </w:t>
      </w:r>
      <w:r w:rsidRPr="00AA46FE">
        <w:t>1.5%</w:t>
      </w:r>
      <w:r w:rsidR="00F14522">
        <w:t xml:space="preserve"> </w:t>
      </w:r>
      <w:r w:rsidRPr="00AA46FE">
        <w:t>всех</w:t>
      </w:r>
      <w:r w:rsidR="00F14522">
        <w:t xml:space="preserve"> </w:t>
      </w:r>
      <w:r w:rsidRPr="00AA46FE">
        <w:t>акций</w:t>
      </w:r>
      <w:r w:rsidR="00F14522">
        <w:t xml:space="preserve"> </w:t>
      </w:r>
      <w:r w:rsidRPr="00AA46FE">
        <w:t>на</w:t>
      </w:r>
      <w:r w:rsidR="00F14522">
        <w:t xml:space="preserve"> </w:t>
      </w:r>
      <w:r w:rsidRPr="00AA46FE">
        <w:t>планете</w:t>
      </w:r>
      <w:r w:rsidR="00F14522">
        <w:t xml:space="preserve"> </w:t>
      </w:r>
      <w:r w:rsidRPr="00AA46FE">
        <w:t>и</w:t>
      </w:r>
      <w:r w:rsidR="00F14522">
        <w:t xml:space="preserve"> </w:t>
      </w:r>
      <w:r w:rsidRPr="00AA46FE">
        <w:t>финансирует</w:t>
      </w:r>
      <w:r w:rsidR="00F14522">
        <w:t xml:space="preserve"> </w:t>
      </w:r>
      <w:r w:rsidRPr="00AA46FE">
        <w:t>30%</w:t>
      </w:r>
      <w:r w:rsidR="00F14522">
        <w:t xml:space="preserve"> </w:t>
      </w:r>
      <w:r w:rsidRPr="00AA46FE">
        <w:t>бюджета</w:t>
      </w:r>
      <w:r w:rsidR="00F14522">
        <w:t xml:space="preserve"> </w:t>
      </w:r>
      <w:r w:rsidRPr="00AA46FE">
        <w:t>Норвегии.</w:t>
      </w:r>
      <w:bookmarkEnd w:id="183"/>
    </w:p>
    <w:p w:rsidR="00410D97" w:rsidRPr="00AA46FE" w:rsidRDefault="00410D97" w:rsidP="00410D97">
      <w:r w:rsidRPr="00AA46FE">
        <w:t>Послушать</w:t>
      </w:r>
      <w:r w:rsidR="00F14522">
        <w:t xml:space="preserve"> </w:t>
      </w:r>
      <w:r w:rsidRPr="00AA46FE">
        <w:t>в</w:t>
      </w:r>
      <w:r w:rsidR="00F14522">
        <w:t xml:space="preserve"> </w:t>
      </w:r>
      <w:r w:rsidRPr="00AA46FE">
        <w:t>браузере</w:t>
      </w:r>
      <w:r w:rsidR="00F14522">
        <w:t xml:space="preserve"> </w:t>
      </w:r>
      <w:r w:rsidRPr="00AA46FE">
        <w:t>либо</w:t>
      </w:r>
      <w:r w:rsidR="00F14522">
        <w:t xml:space="preserve"> </w:t>
      </w:r>
      <w:r w:rsidRPr="00AA46FE">
        <w:t>скачать</w:t>
      </w:r>
      <w:r w:rsidR="00F14522">
        <w:t xml:space="preserve"> </w:t>
      </w:r>
      <w:r w:rsidRPr="00AA46FE">
        <w:t>интервью</w:t>
      </w:r>
      <w:r w:rsidR="00F14522">
        <w:t xml:space="preserve"> </w:t>
      </w:r>
      <w:r w:rsidRPr="00AA46FE">
        <w:t>на</w:t>
      </w:r>
      <w:r w:rsidR="00F14522">
        <w:t xml:space="preserve"> </w:t>
      </w:r>
      <w:r w:rsidRPr="00AA46FE">
        <w:t>русском</w:t>
      </w:r>
      <w:r w:rsidR="00F14522">
        <w:t xml:space="preserve"> </w:t>
      </w:r>
      <w:r w:rsidRPr="00AA46FE">
        <w:t>языке</w:t>
      </w:r>
      <w:r w:rsidR="00F14522">
        <w:t xml:space="preserve"> </w:t>
      </w:r>
      <w:r w:rsidRPr="00AA46FE">
        <w:t>можете</w:t>
      </w:r>
      <w:r w:rsidR="00F14522">
        <w:t xml:space="preserve"> </w:t>
      </w:r>
      <w:r w:rsidRPr="00AA46FE">
        <w:t>по</w:t>
      </w:r>
      <w:r w:rsidR="00F14522">
        <w:t xml:space="preserve"> </w:t>
      </w:r>
      <w:r w:rsidRPr="00AA46FE">
        <w:t>этой</w:t>
      </w:r>
      <w:r w:rsidR="00F14522">
        <w:t xml:space="preserve"> </w:t>
      </w:r>
      <w:hyperlink r:id="rId63" w:history="1">
        <w:r w:rsidRPr="00AA46FE">
          <w:rPr>
            <w:rStyle w:val="a3"/>
          </w:rPr>
          <w:t>ссылке</w:t>
        </w:r>
      </w:hyperlink>
      <w:r w:rsidRPr="00AA46FE">
        <w:t>.</w:t>
      </w:r>
      <w:r w:rsidR="00F14522">
        <w:t xml:space="preserve"> </w:t>
      </w:r>
      <w:r w:rsidRPr="00AA46FE">
        <w:t>(файл</w:t>
      </w:r>
      <w:r w:rsidR="00F14522">
        <w:t xml:space="preserve"> </w:t>
      </w:r>
      <w:r w:rsidRPr="00AA46FE">
        <w:t>весит</w:t>
      </w:r>
      <w:r w:rsidR="00F14522">
        <w:t xml:space="preserve"> </w:t>
      </w:r>
      <w:r w:rsidRPr="00AA46FE">
        <w:t>41</w:t>
      </w:r>
      <w:r w:rsidR="00F14522">
        <w:t xml:space="preserve"> </w:t>
      </w:r>
      <w:r w:rsidRPr="00AA46FE">
        <w:t>Мб)</w:t>
      </w:r>
      <w:r w:rsidR="0034185D" w:rsidRPr="00AA46FE">
        <w:t>.</w:t>
      </w:r>
    </w:p>
    <w:p w:rsidR="00410D97" w:rsidRPr="00AA46FE" w:rsidRDefault="00410D97" w:rsidP="00410D97">
      <w:r w:rsidRPr="00AA46FE">
        <w:t>Мне</w:t>
      </w:r>
      <w:r w:rsidR="00F14522">
        <w:t xml:space="preserve"> </w:t>
      </w:r>
      <w:r w:rsidRPr="00AA46FE">
        <w:t>тема</w:t>
      </w:r>
      <w:r w:rsidR="00F14522">
        <w:t xml:space="preserve"> </w:t>
      </w:r>
      <w:r w:rsidRPr="00AA46FE">
        <w:t>норвежского</w:t>
      </w:r>
      <w:r w:rsidR="00F14522">
        <w:t xml:space="preserve"> </w:t>
      </w:r>
      <w:r w:rsidRPr="00AA46FE">
        <w:t>пенсионного</w:t>
      </w:r>
      <w:r w:rsidR="00F14522">
        <w:t xml:space="preserve"> </w:t>
      </w:r>
      <w:r w:rsidRPr="00AA46FE">
        <w:t>фонда</w:t>
      </w:r>
      <w:r w:rsidR="00F14522">
        <w:t xml:space="preserve"> </w:t>
      </w:r>
      <w:r w:rsidRPr="00AA46FE">
        <w:t>интересна,</w:t>
      </w:r>
      <w:r w:rsidR="00F14522">
        <w:t xml:space="preserve"> </w:t>
      </w:r>
      <w:r w:rsidRPr="00AA46FE">
        <w:t>поэтому</w:t>
      </w:r>
      <w:r w:rsidR="00F14522">
        <w:t xml:space="preserve"> </w:t>
      </w:r>
      <w:r w:rsidRPr="00AA46FE">
        <w:t>если</w:t>
      </w:r>
      <w:r w:rsidR="00F14522">
        <w:t xml:space="preserve"> </w:t>
      </w:r>
      <w:r w:rsidRPr="00AA46FE">
        <w:t>есть</w:t>
      </w:r>
      <w:r w:rsidR="00F14522">
        <w:t xml:space="preserve"> </w:t>
      </w:r>
      <w:r w:rsidRPr="00AA46FE">
        <w:t>доступная</w:t>
      </w:r>
      <w:r w:rsidR="00F14522">
        <w:t xml:space="preserve"> </w:t>
      </w:r>
      <w:r w:rsidRPr="00AA46FE">
        <w:t>информация,</w:t>
      </w:r>
      <w:r w:rsidR="00F14522">
        <w:t xml:space="preserve"> </w:t>
      </w:r>
      <w:r w:rsidRPr="00AA46FE">
        <w:t>старюсь</w:t>
      </w:r>
      <w:r w:rsidR="00F14522">
        <w:t xml:space="preserve"> </w:t>
      </w:r>
      <w:r w:rsidRPr="00AA46FE">
        <w:t>ее</w:t>
      </w:r>
      <w:r w:rsidR="00F14522">
        <w:t xml:space="preserve"> </w:t>
      </w:r>
      <w:r w:rsidRPr="00AA46FE">
        <w:t>изучить.</w:t>
      </w:r>
      <w:r w:rsidR="00F14522">
        <w:t xml:space="preserve"> </w:t>
      </w:r>
      <w:r w:rsidRPr="00AA46FE">
        <w:t>Я</w:t>
      </w:r>
      <w:r w:rsidR="00F14522">
        <w:t xml:space="preserve"> </w:t>
      </w:r>
      <w:r w:rsidRPr="00AA46FE">
        <w:t>узнал</w:t>
      </w:r>
      <w:r w:rsidR="00F14522">
        <w:t xml:space="preserve"> </w:t>
      </w:r>
      <w:r w:rsidRPr="00AA46FE">
        <w:t>про</w:t>
      </w:r>
      <w:r w:rsidR="00F14522">
        <w:t xml:space="preserve"> </w:t>
      </w:r>
      <w:r w:rsidRPr="00AA46FE">
        <w:t>интервью</w:t>
      </w:r>
      <w:r w:rsidR="00F14522">
        <w:t xml:space="preserve"> </w:t>
      </w:r>
      <w:r w:rsidRPr="00AA46FE">
        <w:t>от</w:t>
      </w:r>
      <w:r w:rsidR="00F14522">
        <w:t xml:space="preserve"> </w:t>
      </w:r>
      <w:r w:rsidRPr="00AA46FE">
        <w:t>Buffett.Online</w:t>
      </w:r>
      <w:r w:rsidR="00F14522">
        <w:t xml:space="preserve"> </w:t>
      </w:r>
      <w:r w:rsidRPr="00AA46FE">
        <w:t>(телеграмм</w:t>
      </w:r>
      <w:r w:rsidR="00F14522">
        <w:t xml:space="preserve"> </w:t>
      </w:r>
      <w:r w:rsidRPr="00AA46FE">
        <w:t>канал).</w:t>
      </w:r>
      <w:r w:rsidR="00F14522">
        <w:t xml:space="preserve"> </w:t>
      </w:r>
      <w:r w:rsidRPr="00AA46FE">
        <w:t>Интервью</w:t>
      </w:r>
      <w:r w:rsidR="00F14522">
        <w:t xml:space="preserve"> </w:t>
      </w:r>
      <w:r w:rsidRPr="00AA46FE">
        <w:t>свежее</w:t>
      </w:r>
      <w:r w:rsidR="00F14522">
        <w:t xml:space="preserve"> </w:t>
      </w:r>
      <w:r w:rsidRPr="00AA46FE">
        <w:t>(24</w:t>
      </w:r>
      <w:r w:rsidR="00F14522">
        <w:t xml:space="preserve"> </w:t>
      </w:r>
      <w:r w:rsidRPr="00AA46FE">
        <w:t>нояб.</w:t>
      </w:r>
      <w:r w:rsidR="00F14522">
        <w:t xml:space="preserve"> </w:t>
      </w:r>
      <w:r w:rsidRPr="00AA46FE">
        <w:t>2023).</w:t>
      </w:r>
      <w:r w:rsidR="00F14522">
        <w:t xml:space="preserve"> </w:t>
      </w:r>
      <w:r w:rsidRPr="00AA46FE">
        <w:t>Перевел</w:t>
      </w:r>
      <w:r w:rsidR="00F14522">
        <w:t xml:space="preserve"> </w:t>
      </w:r>
      <w:r w:rsidRPr="00AA46FE">
        <w:t>его</w:t>
      </w:r>
      <w:r w:rsidR="00F14522">
        <w:t xml:space="preserve"> </w:t>
      </w:r>
      <w:r w:rsidRPr="00AA46FE">
        <w:t>через</w:t>
      </w:r>
      <w:r w:rsidR="00F14522">
        <w:t xml:space="preserve"> </w:t>
      </w:r>
      <w:r w:rsidRPr="00AA46FE">
        <w:t>нейросеть,</w:t>
      </w:r>
      <w:r w:rsidR="00F14522">
        <w:t xml:space="preserve"> </w:t>
      </w:r>
      <w:r w:rsidRPr="00AA46FE">
        <w:t>послушал</w:t>
      </w:r>
      <w:r w:rsidR="00F14522">
        <w:t xml:space="preserve"> </w:t>
      </w:r>
      <w:r w:rsidRPr="00AA46FE">
        <w:t>и</w:t>
      </w:r>
      <w:r w:rsidR="00F14522">
        <w:t xml:space="preserve"> </w:t>
      </w:r>
      <w:r w:rsidRPr="00AA46FE">
        <w:t>делюсь</w:t>
      </w:r>
      <w:r w:rsidR="00F14522">
        <w:t xml:space="preserve"> </w:t>
      </w:r>
      <w:r w:rsidRPr="00AA46FE">
        <w:t>с</w:t>
      </w:r>
      <w:r w:rsidR="00F14522">
        <w:t xml:space="preserve"> </w:t>
      </w:r>
      <w:r w:rsidRPr="00AA46FE">
        <w:t>вами.</w:t>
      </w:r>
    </w:p>
    <w:p w:rsidR="00410D97" w:rsidRPr="00AA46FE" w:rsidRDefault="00410D97" w:rsidP="00410D97">
      <w:r w:rsidRPr="00AA46FE">
        <w:t>Тайм</w:t>
      </w:r>
      <w:r w:rsidR="00F14522">
        <w:t xml:space="preserve"> </w:t>
      </w:r>
      <w:r w:rsidRPr="00AA46FE">
        <w:t>коды:</w:t>
      </w:r>
    </w:p>
    <w:p w:rsidR="00410D97" w:rsidRPr="00AA46FE" w:rsidRDefault="00410D97" w:rsidP="00410D97">
      <w:r w:rsidRPr="00AA46FE">
        <w:t>01:01</w:t>
      </w:r>
      <w:r w:rsidR="00F14522">
        <w:t xml:space="preserve"> </w:t>
      </w:r>
      <w:r w:rsidRPr="00AA46FE">
        <w:t>Николай</w:t>
      </w:r>
      <w:r w:rsidR="00F14522">
        <w:t xml:space="preserve"> </w:t>
      </w:r>
      <w:r w:rsidRPr="00AA46FE">
        <w:t>Тангенс,</w:t>
      </w:r>
      <w:r w:rsidR="00F14522">
        <w:t xml:space="preserve"> </w:t>
      </w:r>
      <w:r w:rsidRPr="00AA46FE">
        <w:t>главный</w:t>
      </w:r>
      <w:r w:rsidR="00F14522">
        <w:t xml:space="preserve"> </w:t>
      </w:r>
      <w:r w:rsidRPr="00AA46FE">
        <w:t>исполнительный</w:t>
      </w:r>
      <w:r w:rsidR="00F14522">
        <w:t xml:space="preserve"> </w:t>
      </w:r>
      <w:r w:rsidRPr="00AA46FE">
        <w:t>директор</w:t>
      </w:r>
      <w:r w:rsidR="00F14522">
        <w:t xml:space="preserve"> </w:t>
      </w:r>
      <w:r w:rsidRPr="00AA46FE">
        <w:t>Norges</w:t>
      </w:r>
      <w:r w:rsidR="00F14522">
        <w:t xml:space="preserve"> </w:t>
      </w:r>
      <w:r w:rsidRPr="00AA46FE">
        <w:t>Bank</w:t>
      </w:r>
      <w:r w:rsidR="00F14522">
        <w:t xml:space="preserve"> </w:t>
      </w:r>
      <w:r w:rsidRPr="00AA46FE">
        <w:t>Investment</w:t>
      </w:r>
      <w:r w:rsidR="00F14522">
        <w:t xml:space="preserve"> </w:t>
      </w:r>
      <w:r w:rsidRPr="00AA46FE">
        <w:t>Management</w:t>
      </w:r>
    </w:p>
    <w:p w:rsidR="00410D97" w:rsidRPr="00AA46FE" w:rsidRDefault="00410D97" w:rsidP="00410D97">
      <w:r w:rsidRPr="00AA46FE">
        <w:t>03:06</w:t>
      </w:r>
      <w:r w:rsidR="00F14522">
        <w:t xml:space="preserve"> </w:t>
      </w:r>
      <w:r w:rsidRPr="00AA46FE">
        <w:t>Ранний</w:t>
      </w:r>
      <w:r w:rsidR="00F14522">
        <w:t xml:space="preserve"> </w:t>
      </w:r>
      <w:r w:rsidRPr="00AA46FE">
        <w:t>этап</w:t>
      </w:r>
      <w:r w:rsidR="00F14522">
        <w:t xml:space="preserve"> </w:t>
      </w:r>
      <w:r w:rsidRPr="00AA46FE">
        <w:t>карьеры</w:t>
      </w:r>
      <w:r w:rsidR="00F14522">
        <w:t xml:space="preserve"> </w:t>
      </w:r>
      <w:r w:rsidRPr="00AA46FE">
        <w:t>инвестора</w:t>
      </w:r>
    </w:p>
    <w:p w:rsidR="00410D97" w:rsidRPr="00AA46FE" w:rsidRDefault="00410D97" w:rsidP="00410D97">
      <w:r w:rsidRPr="00AA46FE">
        <w:t>06:50</w:t>
      </w:r>
      <w:r w:rsidR="00F14522">
        <w:t xml:space="preserve"> </w:t>
      </w:r>
      <w:r w:rsidRPr="00AA46FE">
        <w:t>Изучение</w:t>
      </w:r>
      <w:r w:rsidR="00F14522">
        <w:t xml:space="preserve"> </w:t>
      </w:r>
      <w:r w:rsidRPr="00AA46FE">
        <w:t>истории</w:t>
      </w:r>
      <w:r w:rsidR="00F14522">
        <w:t xml:space="preserve"> </w:t>
      </w:r>
      <w:r w:rsidRPr="00AA46FE">
        <w:t>искусств</w:t>
      </w:r>
    </w:p>
    <w:p w:rsidR="00410D97" w:rsidRPr="00AA46FE" w:rsidRDefault="00410D97" w:rsidP="00410D97">
      <w:r w:rsidRPr="00AA46FE">
        <w:t>08:58</w:t>
      </w:r>
      <w:r w:rsidR="00F14522">
        <w:t xml:space="preserve"> </w:t>
      </w:r>
      <w:r w:rsidRPr="00AA46FE">
        <w:t>Возвращение</w:t>
      </w:r>
      <w:r w:rsidR="00F14522">
        <w:t xml:space="preserve"> </w:t>
      </w:r>
      <w:r w:rsidRPr="00AA46FE">
        <w:t>в</w:t>
      </w:r>
      <w:r w:rsidR="00F14522">
        <w:t xml:space="preserve"> </w:t>
      </w:r>
      <w:r w:rsidRPr="00AA46FE">
        <w:t>бизнес</w:t>
      </w:r>
      <w:r w:rsidR="00F14522">
        <w:t xml:space="preserve"> </w:t>
      </w:r>
      <w:r w:rsidRPr="00AA46FE">
        <w:t>и</w:t>
      </w:r>
      <w:r w:rsidR="00F14522">
        <w:t xml:space="preserve"> </w:t>
      </w:r>
      <w:r w:rsidRPr="00AA46FE">
        <w:t>создание</w:t>
      </w:r>
      <w:r w:rsidR="00F14522">
        <w:t xml:space="preserve"> </w:t>
      </w:r>
      <w:r w:rsidRPr="00AA46FE">
        <w:t>компании</w:t>
      </w:r>
    </w:p>
    <w:p w:rsidR="00410D97" w:rsidRPr="00AA46FE" w:rsidRDefault="00410D97" w:rsidP="00410D97">
      <w:r w:rsidRPr="00AA46FE">
        <w:t>10:09</w:t>
      </w:r>
      <w:r w:rsidR="00F14522">
        <w:t xml:space="preserve"> </w:t>
      </w:r>
      <w:r w:rsidRPr="00AA46FE">
        <w:t>Инвестирование</w:t>
      </w:r>
      <w:r w:rsidR="00F14522">
        <w:t xml:space="preserve"> </w:t>
      </w:r>
      <w:r w:rsidRPr="00AA46FE">
        <w:t>и</w:t>
      </w:r>
      <w:r w:rsidR="00F14522">
        <w:t xml:space="preserve"> </w:t>
      </w:r>
      <w:r w:rsidRPr="00AA46FE">
        <w:t>психология</w:t>
      </w:r>
    </w:p>
    <w:p w:rsidR="00410D97" w:rsidRPr="00AA46FE" w:rsidRDefault="00410D97" w:rsidP="00410D97">
      <w:r w:rsidRPr="00AA46FE">
        <w:t>12:34</w:t>
      </w:r>
      <w:r w:rsidR="00F14522">
        <w:t xml:space="preserve"> </w:t>
      </w:r>
      <w:r w:rsidRPr="00AA46FE">
        <w:t>Образование</w:t>
      </w:r>
      <w:r w:rsidR="00F14522">
        <w:t xml:space="preserve"> </w:t>
      </w:r>
      <w:r w:rsidRPr="00AA46FE">
        <w:t>и</w:t>
      </w:r>
      <w:r w:rsidR="00F14522">
        <w:t xml:space="preserve"> </w:t>
      </w:r>
      <w:r w:rsidRPr="00AA46FE">
        <w:t>социальная</w:t>
      </w:r>
      <w:r w:rsidR="00F14522">
        <w:t xml:space="preserve"> </w:t>
      </w:r>
      <w:r w:rsidRPr="00AA46FE">
        <w:t>психология</w:t>
      </w:r>
    </w:p>
    <w:p w:rsidR="00410D97" w:rsidRPr="00AA46FE" w:rsidRDefault="00410D97" w:rsidP="00410D97">
      <w:r w:rsidRPr="00AA46FE">
        <w:t>15:41</w:t>
      </w:r>
      <w:r w:rsidR="00F14522">
        <w:t xml:space="preserve"> </w:t>
      </w:r>
      <w:r w:rsidRPr="00AA46FE">
        <w:t>Оценка</w:t>
      </w:r>
      <w:r w:rsidR="00F14522">
        <w:t xml:space="preserve"> </w:t>
      </w:r>
      <w:r w:rsidRPr="00AA46FE">
        <w:t>эффективности</w:t>
      </w:r>
      <w:r w:rsidR="00F14522">
        <w:t xml:space="preserve"> </w:t>
      </w:r>
      <w:r w:rsidRPr="00AA46FE">
        <w:t>и</w:t>
      </w:r>
      <w:r w:rsidR="00F14522">
        <w:t xml:space="preserve"> </w:t>
      </w:r>
      <w:r w:rsidRPr="00AA46FE">
        <w:t>предвзятость</w:t>
      </w:r>
    </w:p>
    <w:p w:rsidR="00410D97" w:rsidRPr="00AA46FE" w:rsidRDefault="00410D97" w:rsidP="00410D97">
      <w:r w:rsidRPr="00AA46FE">
        <w:t>17:57</w:t>
      </w:r>
      <w:r w:rsidR="00F14522">
        <w:t xml:space="preserve"> </w:t>
      </w:r>
      <w:r w:rsidRPr="00AA46FE">
        <w:t>Быть</w:t>
      </w:r>
      <w:r w:rsidR="00F14522">
        <w:t xml:space="preserve"> </w:t>
      </w:r>
      <w:r w:rsidRPr="00AA46FE">
        <w:t>сторонником</w:t>
      </w:r>
      <w:r w:rsidR="00F14522">
        <w:t xml:space="preserve"> </w:t>
      </w:r>
      <w:r w:rsidRPr="00AA46FE">
        <w:t>противоположного</w:t>
      </w:r>
      <w:r w:rsidR="00F14522">
        <w:t xml:space="preserve"> </w:t>
      </w:r>
      <w:r w:rsidRPr="00AA46FE">
        <w:t>мнения</w:t>
      </w:r>
    </w:p>
    <w:p w:rsidR="00410D97" w:rsidRPr="00AA46FE" w:rsidRDefault="00410D97" w:rsidP="00410D97">
      <w:r w:rsidRPr="00AA46FE">
        <w:t>18:26</w:t>
      </w:r>
      <w:r w:rsidR="00F14522">
        <w:t xml:space="preserve"> </w:t>
      </w:r>
      <w:r w:rsidRPr="00AA46FE">
        <w:t>Важность</w:t>
      </w:r>
      <w:r w:rsidR="00F14522">
        <w:t xml:space="preserve"> </w:t>
      </w:r>
      <w:r w:rsidRPr="00AA46FE">
        <w:t>быть</w:t>
      </w:r>
      <w:r w:rsidR="00F14522">
        <w:t xml:space="preserve"> </w:t>
      </w:r>
      <w:r w:rsidRPr="00AA46FE">
        <w:t>аутсайдером</w:t>
      </w:r>
    </w:p>
    <w:p w:rsidR="00410D97" w:rsidRPr="00AA46FE" w:rsidRDefault="00410D97" w:rsidP="00410D97">
      <w:r w:rsidRPr="00AA46FE">
        <w:t>22:10</w:t>
      </w:r>
      <w:r w:rsidR="00F14522">
        <w:t xml:space="preserve"> </w:t>
      </w:r>
      <w:r w:rsidRPr="00AA46FE">
        <w:t>Судебная</w:t>
      </w:r>
      <w:r w:rsidR="00F14522">
        <w:t xml:space="preserve"> </w:t>
      </w:r>
      <w:r w:rsidRPr="00AA46FE">
        <w:t>лингвистика</w:t>
      </w:r>
      <w:r w:rsidR="00F14522">
        <w:t xml:space="preserve"> </w:t>
      </w:r>
      <w:r w:rsidRPr="00AA46FE">
        <w:t>и</w:t>
      </w:r>
      <w:r w:rsidR="00F14522">
        <w:t xml:space="preserve"> </w:t>
      </w:r>
      <w:r w:rsidRPr="00AA46FE">
        <w:t>общение</w:t>
      </w:r>
      <w:r w:rsidR="00F14522">
        <w:t xml:space="preserve"> </w:t>
      </w:r>
      <w:r w:rsidRPr="00AA46FE">
        <w:t>с</w:t>
      </w:r>
      <w:r w:rsidR="00F14522">
        <w:t xml:space="preserve"> </w:t>
      </w:r>
      <w:r w:rsidRPr="00AA46FE">
        <w:t>другими</w:t>
      </w:r>
      <w:r w:rsidR="00F14522">
        <w:t xml:space="preserve"> </w:t>
      </w:r>
      <w:r w:rsidRPr="00AA46FE">
        <w:t>людьми</w:t>
      </w:r>
    </w:p>
    <w:p w:rsidR="00410D97" w:rsidRPr="00AA46FE" w:rsidRDefault="00410D97" w:rsidP="00410D97">
      <w:r w:rsidRPr="00AA46FE">
        <w:t>25:28</w:t>
      </w:r>
      <w:r w:rsidR="00F14522">
        <w:t xml:space="preserve"> </w:t>
      </w:r>
      <w:r w:rsidRPr="00AA46FE">
        <w:t>Норвежский</w:t>
      </w:r>
      <w:r w:rsidR="00F14522">
        <w:t xml:space="preserve"> </w:t>
      </w:r>
      <w:r w:rsidRPr="00AA46FE">
        <w:t>суверенный</w:t>
      </w:r>
      <w:r w:rsidR="00F14522">
        <w:t xml:space="preserve"> </w:t>
      </w:r>
      <w:r w:rsidRPr="00AA46FE">
        <w:t>фонд</w:t>
      </w:r>
      <w:r w:rsidR="00F14522">
        <w:t xml:space="preserve"> </w:t>
      </w:r>
      <w:r w:rsidRPr="00AA46FE">
        <w:t>благосостояния</w:t>
      </w:r>
    </w:p>
    <w:p w:rsidR="00410D97" w:rsidRPr="00AA46FE" w:rsidRDefault="00410D97" w:rsidP="00410D97">
      <w:r w:rsidRPr="00AA46FE">
        <w:t>26:48</w:t>
      </w:r>
      <w:r w:rsidR="00F14522">
        <w:t xml:space="preserve"> </w:t>
      </w:r>
      <w:r w:rsidRPr="00AA46FE">
        <w:t>Переход</w:t>
      </w:r>
      <w:r w:rsidR="00F14522">
        <w:t xml:space="preserve"> </w:t>
      </w:r>
      <w:r w:rsidRPr="00AA46FE">
        <w:t>от</w:t>
      </w:r>
      <w:r w:rsidR="00F14522">
        <w:t xml:space="preserve"> </w:t>
      </w:r>
      <w:r w:rsidRPr="00AA46FE">
        <w:t>выбора</w:t>
      </w:r>
      <w:r w:rsidR="00F14522">
        <w:t xml:space="preserve"> </w:t>
      </w:r>
      <w:r w:rsidRPr="00AA46FE">
        <w:t>активов</w:t>
      </w:r>
      <w:r w:rsidR="00F14522">
        <w:t xml:space="preserve"> </w:t>
      </w:r>
      <w:r w:rsidRPr="00AA46FE">
        <w:t>к</w:t>
      </w:r>
      <w:r w:rsidR="00F14522">
        <w:t xml:space="preserve"> </w:t>
      </w:r>
      <w:r w:rsidRPr="00AA46FE">
        <w:t>выбору</w:t>
      </w:r>
      <w:r w:rsidR="00F14522">
        <w:t xml:space="preserve"> </w:t>
      </w:r>
      <w:r w:rsidRPr="00AA46FE">
        <w:t>класса</w:t>
      </w:r>
      <w:r w:rsidR="00F14522">
        <w:t xml:space="preserve"> </w:t>
      </w:r>
      <w:r w:rsidRPr="00AA46FE">
        <w:t>активов</w:t>
      </w:r>
    </w:p>
    <w:p w:rsidR="00410D97" w:rsidRPr="00AA46FE" w:rsidRDefault="00410D97" w:rsidP="00410D97">
      <w:r w:rsidRPr="00AA46FE">
        <w:t>27:29</w:t>
      </w:r>
      <w:r w:rsidR="00F14522">
        <w:t xml:space="preserve"> </w:t>
      </w:r>
      <w:r w:rsidRPr="00AA46FE">
        <w:t>Управление</w:t>
      </w:r>
      <w:r w:rsidR="00F14522">
        <w:t xml:space="preserve"> </w:t>
      </w:r>
      <w:r w:rsidRPr="00AA46FE">
        <w:t>фондом</w:t>
      </w:r>
      <w:r w:rsidR="00F14522">
        <w:t xml:space="preserve"> </w:t>
      </w:r>
      <w:r w:rsidRPr="00AA46FE">
        <w:t>и</w:t>
      </w:r>
      <w:r w:rsidR="00F14522">
        <w:t xml:space="preserve"> </w:t>
      </w:r>
      <w:r w:rsidRPr="00AA46FE">
        <w:t>влияние</w:t>
      </w:r>
      <w:r w:rsidR="00F14522">
        <w:t xml:space="preserve"> </w:t>
      </w:r>
      <w:r w:rsidRPr="00AA46FE">
        <w:t>ESG</w:t>
      </w:r>
    </w:p>
    <w:p w:rsidR="00410D97" w:rsidRPr="00AA46FE" w:rsidRDefault="00410D97" w:rsidP="00410D97">
      <w:r w:rsidRPr="00AA46FE">
        <w:t>33:59</w:t>
      </w:r>
      <w:r w:rsidR="00F14522">
        <w:t xml:space="preserve"> </w:t>
      </w:r>
      <w:r w:rsidRPr="00AA46FE">
        <w:t>Влияние</w:t>
      </w:r>
      <w:r w:rsidR="00F14522">
        <w:t xml:space="preserve"> </w:t>
      </w:r>
      <w:r w:rsidRPr="00AA46FE">
        <w:t>искусственного</w:t>
      </w:r>
      <w:r w:rsidR="00F14522">
        <w:t xml:space="preserve"> </w:t>
      </w:r>
      <w:r w:rsidRPr="00AA46FE">
        <w:t>интеллекта</w:t>
      </w:r>
      <w:r w:rsidR="00F14522">
        <w:t xml:space="preserve"> </w:t>
      </w:r>
      <w:r w:rsidRPr="00AA46FE">
        <w:t>на</w:t>
      </w:r>
      <w:r w:rsidR="00F14522">
        <w:t xml:space="preserve"> </w:t>
      </w:r>
      <w:r w:rsidRPr="00AA46FE">
        <w:t>бизнес</w:t>
      </w:r>
      <w:r w:rsidR="00F14522">
        <w:t xml:space="preserve"> </w:t>
      </w:r>
      <w:r w:rsidRPr="00AA46FE">
        <w:t>и</w:t>
      </w:r>
      <w:r w:rsidR="00F14522">
        <w:t xml:space="preserve"> </w:t>
      </w:r>
      <w:r w:rsidRPr="00AA46FE">
        <w:t>инвестиции</w:t>
      </w:r>
    </w:p>
    <w:p w:rsidR="00410D97" w:rsidRPr="00AA46FE" w:rsidRDefault="00410D97" w:rsidP="00410D97">
      <w:r w:rsidRPr="00AA46FE">
        <w:t>36:45</w:t>
      </w:r>
      <w:r w:rsidR="00F14522">
        <w:t xml:space="preserve"> </w:t>
      </w:r>
      <w:r w:rsidRPr="00AA46FE">
        <w:t>Искусственный</w:t>
      </w:r>
      <w:r w:rsidR="00F14522">
        <w:t xml:space="preserve"> </w:t>
      </w:r>
      <w:r w:rsidRPr="00AA46FE">
        <w:t>интеллект</w:t>
      </w:r>
      <w:r w:rsidR="00F14522">
        <w:t xml:space="preserve"> </w:t>
      </w:r>
      <w:r w:rsidRPr="00AA46FE">
        <w:t>и</w:t>
      </w:r>
      <w:r w:rsidR="00F14522">
        <w:t xml:space="preserve"> </w:t>
      </w:r>
      <w:r w:rsidRPr="00AA46FE">
        <w:t>его</w:t>
      </w:r>
      <w:r w:rsidR="00F14522">
        <w:t xml:space="preserve"> </w:t>
      </w:r>
      <w:r w:rsidRPr="00AA46FE">
        <w:t>влияние</w:t>
      </w:r>
      <w:r w:rsidR="00F14522">
        <w:t xml:space="preserve"> </w:t>
      </w:r>
      <w:r w:rsidRPr="00AA46FE">
        <w:t>на</w:t>
      </w:r>
      <w:r w:rsidR="00F14522">
        <w:t xml:space="preserve"> </w:t>
      </w:r>
      <w:r w:rsidRPr="00AA46FE">
        <w:t>рынок</w:t>
      </w:r>
      <w:r w:rsidR="00F14522">
        <w:t xml:space="preserve"> </w:t>
      </w:r>
      <w:r w:rsidRPr="00AA46FE">
        <w:t>труда</w:t>
      </w:r>
    </w:p>
    <w:p w:rsidR="00410D97" w:rsidRPr="00AA46FE" w:rsidRDefault="00410D97" w:rsidP="00410D97">
      <w:r w:rsidRPr="00AA46FE">
        <w:t>38:22</w:t>
      </w:r>
      <w:r w:rsidR="00F14522">
        <w:t xml:space="preserve"> </w:t>
      </w:r>
      <w:r w:rsidRPr="00AA46FE">
        <w:t>Успех</w:t>
      </w:r>
      <w:r w:rsidR="00F14522">
        <w:t xml:space="preserve"> </w:t>
      </w:r>
      <w:r w:rsidRPr="00AA46FE">
        <w:t>фонда</w:t>
      </w:r>
      <w:r w:rsidR="00F14522">
        <w:t xml:space="preserve"> </w:t>
      </w:r>
      <w:r w:rsidRPr="00AA46FE">
        <w:t>и</w:t>
      </w:r>
      <w:r w:rsidR="00F14522">
        <w:t xml:space="preserve"> </w:t>
      </w:r>
      <w:r w:rsidRPr="00AA46FE">
        <w:t>его</w:t>
      </w:r>
      <w:r w:rsidR="00F14522">
        <w:t xml:space="preserve"> </w:t>
      </w:r>
      <w:r w:rsidRPr="00AA46FE">
        <w:t>оценка</w:t>
      </w:r>
    </w:p>
    <w:p w:rsidR="00410D97" w:rsidRPr="00AA46FE" w:rsidRDefault="00410D97" w:rsidP="00410D97">
      <w:r w:rsidRPr="00AA46FE">
        <w:t>41:05</w:t>
      </w:r>
      <w:r w:rsidR="00F14522">
        <w:t xml:space="preserve"> </w:t>
      </w:r>
      <w:r w:rsidRPr="00AA46FE">
        <w:t>Беспокойства</w:t>
      </w:r>
      <w:r w:rsidR="00F14522">
        <w:t xml:space="preserve"> </w:t>
      </w:r>
      <w:r w:rsidRPr="00AA46FE">
        <w:t>и</w:t>
      </w:r>
      <w:r w:rsidR="00F14522">
        <w:t xml:space="preserve"> </w:t>
      </w:r>
      <w:r w:rsidRPr="00AA46FE">
        <w:t>вызовы</w:t>
      </w:r>
      <w:r w:rsidR="00F14522">
        <w:t xml:space="preserve"> </w:t>
      </w:r>
      <w:r w:rsidRPr="00AA46FE">
        <w:t>будущего</w:t>
      </w:r>
    </w:p>
    <w:p w:rsidR="00410D97" w:rsidRPr="00AA46FE" w:rsidRDefault="00410D97" w:rsidP="00410D97">
      <w:r w:rsidRPr="00AA46FE">
        <w:t>43:31</w:t>
      </w:r>
      <w:r w:rsidR="00F14522">
        <w:t xml:space="preserve"> </w:t>
      </w:r>
      <w:r w:rsidRPr="00AA46FE">
        <w:t>Рекомендации</w:t>
      </w:r>
      <w:r w:rsidR="00F14522">
        <w:t xml:space="preserve"> </w:t>
      </w:r>
      <w:r w:rsidRPr="00AA46FE">
        <w:t>по</w:t>
      </w:r>
      <w:r w:rsidR="00F14522">
        <w:t xml:space="preserve"> </w:t>
      </w:r>
      <w:r w:rsidRPr="00AA46FE">
        <w:t>чтению</w:t>
      </w:r>
      <w:r w:rsidR="00F14522">
        <w:t xml:space="preserve"> </w:t>
      </w:r>
      <w:r w:rsidRPr="00AA46FE">
        <w:t>и</w:t>
      </w:r>
      <w:r w:rsidR="00F14522">
        <w:t xml:space="preserve"> </w:t>
      </w:r>
      <w:r w:rsidRPr="00AA46FE">
        <w:t>прослушиванию</w:t>
      </w:r>
    </w:p>
    <w:p w:rsidR="00410D97" w:rsidRPr="00AA46FE" w:rsidRDefault="00410D97" w:rsidP="00410D97">
      <w:r w:rsidRPr="00AA46FE">
        <w:t>Рекомендую</w:t>
      </w:r>
      <w:r w:rsidR="00F14522">
        <w:t xml:space="preserve"> </w:t>
      </w:r>
      <w:r w:rsidRPr="00AA46FE">
        <w:t>статьи</w:t>
      </w:r>
      <w:r w:rsidR="00F14522">
        <w:t xml:space="preserve"> </w:t>
      </w:r>
      <w:r w:rsidRPr="00AA46FE">
        <w:t>от</w:t>
      </w:r>
      <w:r w:rsidR="00F14522">
        <w:t xml:space="preserve"> </w:t>
      </w:r>
      <w:r w:rsidRPr="00AA46FE">
        <w:t>Finindie</w:t>
      </w:r>
      <w:r w:rsidR="00F14522">
        <w:t xml:space="preserve"> </w:t>
      </w:r>
      <w:r w:rsidRPr="00AA46FE">
        <w:t>на</w:t>
      </w:r>
      <w:r w:rsidR="00F14522">
        <w:t xml:space="preserve"> </w:t>
      </w:r>
      <w:r w:rsidRPr="00AA46FE">
        <w:t>тему:</w:t>
      </w:r>
      <w:r w:rsidR="00F14522">
        <w:t xml:space="preserve"> </w:t>
      </w:r>
      <w:r w:rsidRPr="00AA46FE">
        <w:t>Норвежский</w:t>
      </w:r>
      <w:r w:rsidR="00F14522">
        <w:t xml:space="preserve"> </w:t>
      </w:r>
      <w:r w:rsidRPr="00AA46FE">
        <w:t>пенсионный</w:t>
      </w:r>
      <w:r w:rsidR="00F14522">
        <w:t xml:space="preserve"> </w:t>
      </w:r>
      <w:r w:rsidRPr="00AA46FE">
        <w:t>фонд</w:t>
      </w:r>
      <w:r w:rsidR="00F14522">
        <w:t xml:space="preserve"> </w:t>
      </w:r>
      <w:r w:rsidRPr="00AA46FE">
        <w:t>о</w:t>
      </w:r>
      <w:r w:rsidR="00F14522">
        <w:t xml:space="preserve"> </w:t>
      </w:r>
      <w:r w:rsidRPr="00AA46FE">
        <w:t>том,</w:t>
      </w:r>
      <w:r w:rsidR="00F14522">
        <w:t xml:space="preserve"> </w:t>
      </w:r>
      <w:r w:rsidRPr="00AA46FE">
        <w:t>куда</w:t>
      </w:r>
      <w:r w:rsidR="00F14522">
        <w:t xml:space="preserve"> </w:t>
      </w:r>
      <w:r w:rsidRPr="00AA46FE">
        <w:t>он</w:t>
      </w:r>
      <w:r w:rsidR="00F14522">
        <w:t xml:space="preserve"> </w:t>
      </w:r>
      <w:r w:rsidRPr="00AA46FE">
        <w:t>инвестирует</w:t>
      </w:r>
      <w:r w:rsidR="00F14522">
        <w:t xml:space="preserve"> </w:t>
      </w:r>
      <w:r w:rsidRPr="00AA46FE">
        <w:t>сверхдоходы</w:t>
      </w:r>
      <w:r w:rsidR="00F14522">
        <w:t xml:space="preserve"> </w:t>
      </w:r>
      <w:r w:rsidRPr="00AA46FE">
        <w:t>от</w:t>
      </w:r>
      <w:r w:rsidR="00F14522">
        <w:t xml:space="preserve"> </w:t>
      </w:r>
      <w:r w:rsidRPr="00AA46FE">
        <w:t>нефти</w:t>
      </w:r>
      <w:r w:rsidR="00F14522">
        <w:t xml:space="preserve"> </w:t>
      </w:r>
      <w:r w:rsidRPr="00AA46FE">
        <w:t>и</w:t>
      </w:r>
      <w:r w:rsidR="00F14522">
        <w:t xml:space="preserve"> </w:t>
      </w:r>
      <w:r w:rsidRPr="00AA46FE">
        <w:t>что</w:t>
      </w:r>
      <w:r w:rsidR="00F14522">
        <w:t xml:space="preserve"> </w:t>
      </w:r>
      <w:r w:rsidRPr="00AA46FE">
        <w:t>из</w:t>
      </w:r>
      <w:r w:rsidR="00F14522">
        <w:t xml:space="preserve"> </w:t>
      </w:r>
      <w:r w:rsidRPr="00AA46FE">
        <w:t>этого</w:t>
      </w:r>
      <w:r w:rsidR="00F14522">
        <w:t xml:space="preserve"> </w:t>
      </w:r>
      <w:r w:rsidRPr="00AA46FE">
        <w:t>выходит.</w:t>
      </w:r>
      <w:r w:rsidR="00F14522">
        <w:t xml:space="preserve"> </w:t>
      </w:r>
      <w:r w:rsidRPr="00AA46FE">
        <w:t>(часть</w:t>
      </w:r>
      <w:r w:rsidR="00F14522">
        <w:t xml:space="preserve"> </w:t>
      </w:r>
      <w:r w:rsidRPr="00AA46FE">
        <w:t>1)</w:t>
      </w:r>
      <w:r w:rsidR="00F14522">
        <w:t xml:space="preserve"> </w:t>
      </w:r>
      <w:r w:rsidRPr="00AA46FE">
        <w:t>(часть</w:t>
      </w:r>
      <w:r w:rsidR="00F14522">
        <w:t xml:space="preserve"> </w:t>
      </w:r>
      <w:r w:rsidRPr="00AA46FE">
        <w:t>2)</w:t>
      </w:r>
      <w:r w:rsidR="00F14522">
        <w:t xml:space="preserve"> </w:t>
      </w:r>
    </w:p>
    <w:p w:rsidR="00410D97" w:rsidRPr="00AA46FE" w:rsidRDefault="00410D97" w:rsidP="00410D97">
      <w:r w:rsidRPr="00AA46FE">
        <w:lastRenderedPageBreak/>
        <w:t>Есть</w:t>
      </w:r>
      <w:r w:rsidR="00F14522">
        <w:t xml:space="preserve"> </w:t>
      </w:r>
      <w:r w:rsidRPr="00AA46FE">
        <w:t>свежее</w:t>
      </w:r>
      <w:r w:rsidR="00F14522">
        <w:t xml:space="preserve"> </w:t>
      </w:r>
      <w:r w:rsidRPr="00AA46FE">
        <w:t>интервью</w:t>
      </w:r>
      <w:r w:rsidR="00F14522">
        <w:t xml:space="preserve"> </w:t>
      </w:r>
      <w:r w:rsidRPr="00AA46FE">
        <w:t>других</w:t>
      </w:r>
      <w:r w:rsidR="00F14522">
        <w:t xml:space="preserve"> </w:t>
      </w:r>
      <w:r w:rsidRPr="00AA46FE">
        <w:t>инвесторов,</w:t>
      </w:r>
      <w:r w:rsidR="00F14522">
        <w:t xml:space="preserve"> </w:t>
      </w:r>
      <w:r w:rsidRPr="00AA46FE">
        <w:t>например</w:t>
      </w:r>
      <w:r w:rsidR="00F14522">
        <w:t xml:space="preserve"> </w:t>
      </w:r>
      <w:r w:rsidRPr="00AA46FE">
        <w:t>Рей</w:t>
      </w:r>
      <w:r w:rsidR="00F14522">
        <w:t xml:space="preserve"> </w:t>
      </w:r>
      <w:r w:rsidRPr="00AA46FE">
        <w:t>Далио</w:t>
      </w:r>
      <w:r w:rsidR="00F14522">
        <w:t xml:space="preserve"> </w:t>
      </w:r>
      <w:r w:rsidRPr="00AA46FE">
        <w:t>(13</w:t>
      </w:r>
      <w:r w:rsidR="00F14522">
        <w:t xml:space="preserve"> </w:t>
      </w:r>
      <w:r w:rsidRPr="00AA46FE">
        <w:t>окт.</w:t>
      </w:r>
      <w:r w:rsidR="00F14522">
        <w:t xml:space="preserve"> </w:t>
      </w:r>
      <w:r w:rsidRPr="00AA46FE">
        <w:t>2023).</w:t>
      </w:r>
      <w:r w:rsidR="00F14522">
        <w:t xml:space="preserve"> </w:t>
      </w:r>
    </w:p>
    <w:p w:rsidR="00D1642B" w:rsidRPr="00AA46FE" w:rsidRDefault="00644C32" w:rsidP="00410D97">
      <w:hyperlink r:id="rId64" w:history="1">
        <w:r w:rsidR="00410D97" w:rsidRPr="00AA46FE">
          <w:rPr>
            <w:rStyle w:val="a3"/>
          </w:rPr>
          <w:t>https://smart-lab.ru/blog/972272.php</w:t>
        </w:r>
      </w:hyperlink>
    </w:p>
    <w:p w:rsidR="00410D97" w:rsidRPr="00AA46FE" w:rsidRDefault="00410D97" w:rsidP="00410D97"/>
    <w:bookmarkEnd w:id="138"/>
    <w:sectPr w:rsidR="00410D97" w:rsidRPr="00AA46FE" w:rsidSect="00B01BEA">
      <w:headerReference w:type="even" r:id="rId65"/>
      <w:headerReference w:type="default" r:id="rId66"/>
      <w:footerReference w:type="even" r:id="rId67"/>
      <w:footerReference w:type="default" r:id="rId68"/>
      <w:headerReference w:type="first" r:id="rId69"/>
      <w:footerReference w:type="first" r:id="rId7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095" w:rsidRDefault="001B2095">
      <w:r>
        <w:separator/>
      </w:r>
    </w:p>
  </w:endnote>
  <w:endnote w:type="continuationSeparator" w:id="0">
    <w:p w:rsidR="001B2095" w:rsidRDefault="001B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095" w:rsidRDefault="001B2095">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095" w:rsidRPr="00D64E5C" w:rsidRDefault="001B2095"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Pr>
        <w:rFonts w:ascii="Cambria" w:hAnsi="Cambria"/>
        <w:b/>
        <w:color w:val="FF0000"/>
      </w:rPr>
      <w:t xml:space="preserve"> </w:t>
    </w:r>
    <w:r w:rsidRPr="00D64E5C">
      <w:rPr>
        <w:rFonts w:ascii="Cambria" w:hAnsi="Cambria"/>
        <w:b/>
        <w:color w:val="FF0000"/>
      </w:rPr>
      <w:t>Н</w:t>
    </w:r>
    <w:r w:rsidRPr="00D64E5C">
      <w:rPr>
        <w:rFonts w:ascii="Cambria" w:hAnsi="Cambria"/>
      </w:rPr>
      <w:t>овое</w:t>
    </w:r>
    <w:r>
      <w:rPr>
        <w:rFonts w:ascii="Cambria" w:hAnsi="Cambria"/>
      </w:rPr>
      <w:t xml:space="preserve"> </w:t>
    </w:r>
    <w:r w:rsidRPr="00D64E5C">
      <w:rPr>
        <w:rFonts w:ascii="Cambria" w:hAnsi="Cambria"/>
        <w:b/>
        <w:color w:val="FF0000"/>
      </w:rPr>
      <w:t>С</w:t>
    </w:r>
    <w:r w:rsidRPr="00D64E5C">
      <w:rPr>
        <w:rFonts w:ascii="Cambria" w:hAnsi="Cambria"/>
      </w:rPr>
      <w:t>лово</w:t>
    </w:r>
    <w:r>
      <w:rPr>
        <w:rFonts w:ascii="Cambria" w:hAnsi="Cambria"/>
      </w:rPr>
      <w:t xml:space="preserve"> </w:t>
    </w:r>
    <w:r w:rsidRPr="00D64E5C">
      <w:rPr>
        <w:rFonts w:ascii="Cambria" w:hAnsi="Cambria"/>
      </w:rPr>
      <w:t>в</w:t>
    </w:r>
    <w:r>
      <w:rPr>
        <w:rFonts w:ascii="Cambria" w:hAnsi="Cambria"/>
      </w:rPr>
      <w:t xml:space="preserve"> </w:t>
    </w:r>
    <w:r w:rsidRPr="00D64E5C">
      <w:rPr>
        <w:rFonts w:ascii="Cambria" w:hAnsi="Cambria"/>
        <w:b/>
        <w:color w:val="FF0000"/>
      </w:rPr>
      <w:t>З</w:t>
    </w:r>
    <w:r w:rsidRPr="00D64E5C">
      <w:rPr>
        <w:rFonts w:ascii="Cambria" w:hAnsi="Cambria"/>
      </w:rPr>
      <w:t>ащите</w:t>
    </w:r>
    <w:r>
      <w:rPr>
        <w:rFonts w:ascii="Cambria" w:hAnsi="Cambria"/>
      </w:rPr>
      <w:t xml:space="preserve"> </w:t>
    </w:r>
    <w:r w:rsidRPr="00D64E5C">
      <w:rPr>
        <w:rFonts w:ascii="Cambria" w:hAnsi="Cambria"/>
        <w:b/>
        <w:color w:val="FF0000"/>
      </w:rPr>
      <w:t>К</w:t>
    </w:r>
    <w:r w:rsidRPr="00D64E5C">
      <w:rPr>
        <w:rFonts w:ascii="Cambria" w:hAnsi="Cambria"/>
      </w:rPr>
      <w:t>орпоративных</w:t>
    </w:r>
    <w:r>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1108C8" w:rsidRPr="001108C8">
      <w:rPr>
        <w:rFonts w:ascii="Cambria" w:hAnsi="Cambria"/>
        <w:b/>
        <w:noProof/>
      </w:rPr>
      <w:t>20</w:t>
    </w:r>
    <w:r w:rsidRPr="00CB47BF">
      <w:rPr>
        <w:b/>
      </w:rPr>
      <w:fldChar w:fldCharType="end"/>
    </w:r>
  </w:p>
  <w:p w:rsidR="001B2095" w:rsidRPr="00D15988" w:rsidRDefault="001B2095"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095" w:rsidRDefault="001B209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095" w:rsidRDefault="001B2095">
      <w:r>
        <w:separator/>
      </w:r>
    </w:p>
  </w:footnote>
  <w:footnote w:type="continuationSeparator" w:id="0">
    <w:p w:rsidR="001B2095" w:rsidRDefault="001B2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095" w:rsidRDefault="001B2095">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095" w:rsidRDefault="001B2095"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1B2095" w:rsidRPr="000C041B" w:rsidRDefault="001B2095" w:rsidP="00122493">
                <w:pPr>
                  <w:ind w:right="423"/>
                  <w:jc w:val="center"/>
                  <w:rPr>
                    <w:rFonts w:cs="Arial"/>
                    <w:b/>
                    <w:color w:val="EEECE1"/>
                    <w:sz w:val="6"/>
                    <w:szCs w:val="6"/>
                  </w:rPr>
                </w:pPr>
                <w:r>
                  <w:rPr>
                    <w:rFonts w:cs="Arial"/>
                    <w:b/>
                    <w:color w:val="EEECE1"/>
                    <w:sz w:val="6"/>
                    <w:szCs w:val="6"/>
                  </w:rPr>
                  <w:t xml:space="preserve">  </w:t>
                </w:r>
              </w:p>
              <w:p w:rsidR="001B2095" w:rsidRPr="00D15988" w:rsidRDefault="001B2095"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rsidR="001B2095" w:rsidRPr="007336C7" w:rsidRDefault="001B2095" w:rsidP="00122493">
                <w:pPr>
                  <w:ind w:right="423"/>
                  <w:rPr>
                    <w:rFonts w:cs="Arial"/>
                  </w:rPr>
                </w:pPr>
              </w:p>
              <w:p w:rsidR="001B2095" w:rsidRPr="00267F53" w:rsidRDefault="001B2095"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095" w:rsidRDefault="001B209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2D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483"/>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2C6D"/>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105"/>
    <w:rsid w:val="001108C8"/>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38C"/>
    <w:rsid w:val="0016169A"/>
    <w:rsid w:val="00162AB0"/>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1791"/>
    <w:rsid w:val="001A2322"/>
    <w:rsid w:val="001A258E"/>
    <w:rsid w:val="001A28FE"/>
    <w:rsid w:val="001A2F74"/>
    <w:rsid w:val="001A2FA2"/>
    <w:rsid w:val="001A3415"/>
    <w:rsid w:val="001A38DA"/>
    <w:rsid w:val="001A3F79"/>
    <w:rsid w:val="001A3FB5"/>
    <w:rsid w:val="001A4A9E"/>
    <w:rsid w:val="001A4F30"/>
    <w:rsid w:val="001A58F4"/>
    <w:rsid w:val="001A72B5"/>
    <w:rsid w:val="001A79EB"/>
    <w:rsid w:val="001A79F2"/>
    <w:rsid w:val="001A7FC6"/>
    <w:rsid w:val="001B0377"/>
    <w:rsid w:val="001B0378"/>
    <w:rsid w:val="001B137D"/>
    <w:rsid w:val="001B2095"/>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68F2"/>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3AF"/>
    <w:rsid w:val="002D6FE0"/>
    <w:rsid w:val="002D7365"/>
    <w:rsid w:val="002D7489"/>
    <w:rsid w:val="002D7690"/>
    <w:rsid w:val="002E04F1"/>
    <w:rsid w:val="002E13A9"/>
    <w:rsid w:val="002E22A7"/>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85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624"/>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E779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0D97"/>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447"/>
    <w:rsid w:val="004D6612"/>
    <w:rsid w:val="004D6D0B"/>
    <w:rsid w:val="004D79ED"/>
    <w:rsid w:val="004E04E2"/>
    <w:rsid w:val="004E10CD"/>
    <w:rsid w:val="004E1A8B"/>
    <w:rsid w:val="004E1E71"/>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1EE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77F"/>
    <w:rsid w:val="00566C5C"/>
    <w:rsid w:val="00566CDA"/>
    <w:rsid w:val="005703FD"/>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33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090"/>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2"/>
    <w:rsid w:val="00644C3E"/>
    <w:rsid w:val="00644EA9"/>
    <w:rsid w:val="006459BF"/>
    <w:rsid w:val="00647DA5"/>
    <w:rsid w:val="00650176"/>
    <w:rsid w:val="006501EB"/>
    <w:rsid w:val="00650585"/>
    <w:rsid w:val="0065159C"/>
    <w:rsid w:val="0065394C"/>
    <w:rsid w:val="00653C13"/>
    <w:rsid w:val="006541B1"/>
    <w:rsid w:val="00654B82"/>
    <w:rsid w:val="006559CB"/>
    <w:rsid w:val="006562F0"/>
    <w:rsid w:val="00656CAB"/>
    <w:rsid w:val="00657F5D"/>
    <w:rsid w:val="00660A06"/>
    <w:rsid w:val="00660B65"/>
    <w:rsid w:val="00660DA5"/>
    <w:rsid w:val="00661167"/>
    <w:rsid w:val="00661C94"/>
    <w:rsid w:val="00662599"/>
    <w:rsid w:val="006626C4"/>
    <w:rsid w:val="006637EE"/>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450"/>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2D19"/>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2B"/>
    <w:rsid w:val="00773E62"/>
    <w:rsid w:val="0077409F"/>
    <w:rsid w:val="007744B2"/>
    <w:rsid w:val="0077594D"/>
    <w:rsid w:val="0077657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00E"/>
    <w:rsid w:val="007A3927"/>
    <w:rsid w:val="007A486E"/>
    <w:rsid w:val="007A4A57"/>
    <w:rsid w:val="007A4AA0"/>
    <w:rsid w:val="007A4F6D"/>
    <w:rsid w:val="007A5003"/>
    <w:rsid w:val="007A718B"/>
    <w:rsid w:val="007B0680"/>
    <w:rsid w:val="007B0C1C"/>
    <w:rsid w:val="007B1831"/>
    <w:rsid w:val="007B1D8E"/>
    <w:rsid w:val="007B1D9E"/>
    <w:rsid w:val="007B1F19"/>
    <w:rsid w:val="007B1FC8"/>
    <w:rsid w:val="007B1FD6"/>
    <w:rsid w:val="007B2774"/>
    <w:rsid w:val="007B35F9"/>
    <w:rsid w:val="007B3815"/>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58AA"/>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28AE"/>
    <w:rsid w:val="008437D5"/>
    <w:rsid w:val="00844128"/>
    <w:rsid w:val="00844FF5"/>
    <w:rsid w:val="00845B2F"/>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29"/>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854"/>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4990"/>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1864"/>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2FEA"/>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96A"/>
    <w:rsid w:val="00A16215"/>
    <w:rsid w:val="00A16247"/>
    <w:rsid w:val="00A16758"/>
    <w:rsid w:val="00A170C4"/>
    <w:rsid w:val="00A17BC7"/>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30AA"/>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46FE"/>
    <w:rsid w:val="00AA54AF"/>
    <w:rsid w:val="00AA58D6"/>
    <w:rsid w:val="00AA5FCC"/>
    <w:rsid w:val="00AA6D1C"/>
    <w:rsid w:val="00AB0484"/>
    <w:rsid w:val="00AB19E1"/>
    <w:rsid w:val="00AB276D"/>
    <w:rsid w:val="00AB2DAE"/>
    <w:rsid w:val="00AB2F27"/>
    <w:rsid w:val="00AB3B14"/>
    <w:rsid w:val="00AB3C75"/>
    <w:rsid w:val="00AB437D"/>
    <w:rsid w:val="00AB50BA"/>
    <w:rsid w:val="00AB66F8"/>
    <w:rsid w:val="00AB6BE8"/>
    <w:rsid w:val="00AB759E"/>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C793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07EAD"/>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A8A"/>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08"/>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57A6D"/>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426"/>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379E5"/>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632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03A"/>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AAE"/>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5669"/>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6DD1"/>
    <w:rsid w:val="00EA7C10"/>
    <w:rsid w:val="00EA7DA0"/>
    <w:rsid w:val="00EA7F15"/>
    <w:rsid w:val="00EB066E"/>
    <w:rsid w:val="00EB0728"/>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2FE"/>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522"/>
    <w:rsid w:val="00F149C4"/>
    <w:rsid w:val="00F169ED"/>
    <w:rsid w:val="00F17968"/>
    <w:rsid w:val="00F17A8B"/>
    <w:rsid w:val="00F2177B"/>
    <w:rsid w:val="00F219AA"/>
    <w:rsid w:val="00F21BB5"/>
    <w:rsid w:val="00F2238D"/>
    <w:rsid w:val="00F2512B"/>
    <w:rsid w:val="00F25D96"/>
    <w:rsid w:val="00F26165"/>
    <w:rsid w:val="00F26917"/>
    <w:rsid w:val="00F30DE2"/>
    <w:rsid w:val="00F311ED"/>
    <w:rsid w:val="00F31323"/>
    <w:rsid w:val="00F3232C"/>
    <w:rsid w:val="00F3256C"/>
    <w:rsid w:val="00F33207"/>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58C7"/>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A583B202-F7F8-4169-A314-52725474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A330AA"/>
    <w:pPr>
      <w:ind w:firstLine="567"/>
    </w:pPr>
    <w:rPr>
      <w:rFonts w:ascii="Arial" w:eastAsia="Calibri" w:hAnsi="Arial"/>
      <w:sz w:val="18"/>
      <w:szCs w:val="20"/>
      <w:lang w:eastAsia="en-US"/>
    </w:rPr>
  </w:style>
  <w:style w:type="character" w:customStyle="1" w:styleId="DocumentBody0">
    <w:name w:val="DocumentBody Знак"/>
    <w:link w:val="DocumentBody"/>
    <w:rsid w:val="00A330AA"/>
    <w:rPr>
      <w:rFonts w:ascii="Arial" w:eastAsia="Calibri" w:hAnsi="Arial"/>
      <w:sz w:val="18"/>
      <w:lang w:eastAsia="en-US"/>
    </w:rPr>
  </w:style>
  <w:style w:type="paragraph" w:customStyle="1" w:styleId="DocumentAuthor">
    <w:name w:val="DocumentAuthor"/>
    <w:basedOn w:val="a"/>
    <w:next w:val="a"/>
    <w:link w:val="DocumentAuthorChar"/>
    <w:qFormat/>
    <w:rsid w:val="00A330AA"/>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A330AA"/>
    <w:rPr>
      <w:rFonts w:ascii="Arial" w:eastAsia="Calibri" w:hAnsi="Arial"/>
      <w:sz w:val="16"/>
      <w:lang w:eastAsia="en-US"/>
    </w:rPr>
  </w:style>
  <w:style w:type="character" w:customStyle="1" w:styleId="DocumentOriginalLink">
    <w:name w:val="Document_OriginalLink"/>
    <w:uiPriority w:val="1"/>
    <w:qFormat/>
    <w:rsid w:val="00A330AA"/>
    <w:rPr>
      <w:rFonts w:ascii="Arial" w:hAnsi="Arial"/>
      <w:b w:val="0"/>
      <w:color w:val="0000FF"/>
      <w:sz w:val="18"/>
      <w:u w:val="single"/>
    </w:rPr>
  </w:style>
  <w:style w:type="character" w:customStyle="1" w:styleId="DocumentDate">
    <w:name w:val="Document_Date"/>
    <w:uiPriority w:val="1"/>
    <w:qFormat/>
    <w:rsid w:val="00A330AA"/>
    <w:rPr>
      <w:rFonts w:ascii="Arial" w:hAnsi="Arial"/>
      <w:b w:val="0"/>
      <w:sz w:val="16"/>
    </w:rPr>
  </w:style>
  <w:style w:type="character" w:customStyle="1" w:styleId="DocumentSource">
    <w:name w:val="Document_Source"/>
    <w:uiPriority w:val="1"/>
    <w:qFormat/>
    <w:rsid w:val="00A330AA"/>
    <w:rPr>
      <w:rFonts w:ascii="Arial" w:hAnsi="Arial"/>
      <w:b w:val="0"/>
      <w:sz w:val="16"/>
    </w:rPr>
  </w:style>
  <w:style w:type="character" w:customStyle="1" w:styleId="DocumentName">
    <w:name w:val="Document_Name"/>
    <w:uiPriority w:val="1"/>
    <w:qFormat/>
    <w:rsid w:val="00A330AA"/>
    <w:rPr>
      <w:rFonts w:ascii="Arial" w:hAnsi="Arial"/>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21735">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91476352">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20906751">
      <w:bodyDiv w:val="1"/>
      <w:marLeft w:val="0"/>
      <w:marRight w:val="0"/>
      <w:marTop w:val="0"/>
      <w:marBottom w:val="0"/>
      <w:divBdr>
        <w:top w:val="none" w:sz="0" w:space="0" w:color="auto"/>
        <w:left w:val="none" w:sz="0" w:space="0" w:color="auto"/>
        <w:bottom w:val="none" w:sz="0" w:space="0" w:color="auto"/>
        <w:right w:val="none" w:sz="0" w:space="0" w:color="auto"/>
      </w:divBdr>
    </w:div>
    <w:div w:id="748162583">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27812821">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27361870">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oslenta.ru/city/sreda-obitaniya/finansovaya-stabilnost-v-lyubom-vozraste-eto-ne-roskosh-a-tochnyi-raschet-chto-takoe-programma-dolgosrochnykh-sberezhenii-i-zachem-ona-vam-nuzhna.htm" TargetMode="External"/><Relationship Id="rId21" Type="http://schemas.openxmlformats.org/officeDocument/2006/relationships/hyperlink" Target="https://frankmedia.ru/150086" TargetMode="External"/><Relationship Id="rId42" Type="http://schemas.openxmlformats.org/officeDocument/2006/relationships/hyperlink" Target="https://rg.ru/2023/12/25/v-otdeleniiah-socfonda-soobshchili-chto-pensii-i-posobiia-za-ianvar-pridut-dosrochno.html" TargetMode="External"/><Relationship Id="rId47" Type="http://schemas.openxmlformats.org/officeDocument/2006/relationships/hyperlink" Target="https://primpress.ru/article/107868" TargetMode="External"/><Relationship Id="rId63" Type="http://schemas.openxmlformats.org/officeDocument/2006/relationships/hyperlink" Target="https://smart-lab.ru/r.php?u=https%3A%2F%2Fdisk.yandex.ru%2Fd%2Ftg0oJYhAZjnV7g&amp;s=2778343822" TargetMode="Externa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rankmedia.ru/150224" TargetMode="External"/><Relationship Id="rId29" Type="http://schemas.openxmlformats.org/officeDocument/2006/relationships/hyperlink" Target="https://konkurent.ru/article/64442" TargetMode="Externa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pbroker.ru/?p=76624" TargetMode="External"/><Relationship Id="rId32" Type="http://schemas.openxmlformats.org/officeDocument/2006/relationships/hyperlink" Target="https://www.9111.ru/questions/7777777772904289/" TargetMode="External"/><Relationship Id="rId37" Type="http://schemas.openxmlformats.org/officeDocument/2006/relationships/hyperlink" Target="https://www.pnp.ru/economics/kak-rasschityvayut-stazh-i-na-chto-on-vliyaet.html" TargetMode="External"/><Relationship Id="rId40" Type="http://schemas.openxmlformats.org/officeDocument/2006/relationships/hyperlink" Target="https://www.mk.ru/video/2023/12/22/nazvana-uyazvimaya-kategoriya-grazhdan-s-tochki-zreniya-pensionnykh-vyplat-video.html" TargetMode="External"/><Relationship Id="rId45" Type="http://schemas.openxmlformats.org/officeDocument/2006/relationships/hyperlink" Target="https://primpress.ru/article/107870" TargetMode="External"/><Relationship Id="rId53" Type="http://schemas.openxmlformats.org/officeDocument/2006/relationships/hyperlink" Target="https://www.ng.ru/economics/2023-12-24/4_8910_pension.html" TargetMode="External"/><Relationship Id="rId58" Type="http://schemas.openxmlformats.org/officeDocument/2006/relationships/hyperlink" Target="https://www.trend.az/azerbaijan/society/3840815.html"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informburo.kz/novosti/9-15-vse-castnye-upravlyayushhie-pensionnymi-aktivami-k-dekabryu-pokazali-doxodnost-vyse-cem-u-enpf" TargetMode="External"/><Relationship Id="rId19" Type="http://schemas.openxmlformats.org/officeDocument/2006/relationships/hyperlink" Target="https://www.klerk.ru/buh/news/591048" TargetMode="External"/><Relationship Id="rId14" Type="http://schemas.openxmlformats.org/officeDocument/2006/relationships/hyperlink" Target="https://tass.ru/ekonomika/19608233" TargetMode="External"/><Relationship Id="rId22" Type="http://schemas.openxmlformats.org/officeDocument/2006/relationships/hyperlink" Target="http://pbroker.ru/?p=76622" TargetMode="External"/><Relationship Id="rId27" Type="http://schemas.openxmlformats.org/officeDocument/2006/relationships/hyperlink" Target="https://fintolk.pro/news/sistema-individualnyh-investiczionnyh-schetov-menyaetsya-kakoj-luchshe-vybrat-i-kogda-otkryvat/" TargetMode="External"/><Relationship Id="rId30" Type="http://schemas.openxmlformats.org/officeDocument/2006/relationships/hyperlink" Target="https://konkurent.ru/article/64435" TargetMode="External"/><Relationship Id="rId35" Type="http://schemas.openxmlformats.org/officeDocument/2006/relationships/hyperlink" Target="https://iz.ru/1624673/sofiia-tokareva/mery-ekonomii-lgoty-pensioneram-v-2024-godu-pro-kotorye-ne-vse-znaiut" TargetMode="External"/><Relationship Id="rId43" Type="http://schemas.openxmlformats.org/officeDocument/2006/relationships/hyperlink" Target="https://aif.ru/money/mymoney/pod_elku_v_konce_dekabrya_pensionery_poluchat_vtoruyu_pensiyu_za_mesyac" TargetMode="External"/><Relationship Id="rId48" Type="http://schemas.openxmlformats.org/officeDocument/2006/relationships/hyperlink" Target="https://primpress.ru/article/107829" TargetMode="External"/><Relationship Id="rId56" Type="http://schemas.openxmlformats.org/officeDocument/2006/relationships/hyperlink" Target="https://www.kommersant.ru/doc/6423553" TargetMode="External"/><Relationship Id="rId64" Type="http://schemas.openxmlformats.org/officeDocument/2006/relationships/hyperlink" Target="https://smart-lab.ru/blog/972272.php" TargetMode="External"/><Relationship Id="rId69"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https://deita.ru/article/546009"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pnp.ru/economics/chto-nuzhno-uchest-pri-vybore-pensionnogo-fonda.html" TargetMode="External"/><Relationship Id="rId17" Type="http://schemas.openxmlformats.org/officeDocument/2006/relationships/hyperlink" Target="https://tass.ru/ekonomika/19616735" TargetMode="External"/><Relationship Id="rId25" Type="http://schemas.openxmlformats.org/officeDocument/2006/relationships/hyperlink" Target="http://pbroker.ru/?p=76628" TargetMode="External"/><Relationship Id="rId33" Type="http://schemas.openxmlformats.org/officeDocument/2006/relationships/hyperlink" Target="https://&#1072;&#1088;&#1082;&#1090;&#1080;&#1082;-&#1090;&#1074;.&#1088;&#1092;/news/murmanskaya-oblast-arktika-16/s-1-yanvarya-2024-goda-vstupayut-v-silu-normy-reguliruyushie-osobennosti-bankrotstva-npf-kotorye-formiruyut-dolgosrochnye-sberezheniya" TargetMode="External"/><Relationship Id="rId38" Type="http://schemas.openxmlformats.org/officeDocument/2006/relationships/hyperlink" Target="https://www.pnp.ru/economics/kakie-privilegii-poyavyatsya-u-samozanyatykh.html" TargetMode="External"/><Relationship Id="rId46" Type="http://schemas.openxmlformats.org/officeDocument/2006/relationships/hyperlink" Target="https://primpress.ru/article/107831" TargetMode="External"/><Relationship Id="rId59" Type="http://schemas.openxmlformats.org/officeDocument/2006/relationships/hyperlink" Target="https://sputnik-georgia.ru/20231222/pensionnye-aktivy-v-gruzii-dostigli-otmetki-43-milliarda-285161854.html" TargetMode="External"/><Relationship Id="rId67" Type="http://schemas.openxmlformats.org/officeDocument/2006/relationships/footer" Target="footer1.xml"/><Relationship Id="rId20" Type="http://schemas.openxmlformats.org/officeDocument/2006/relationships/hyperlink" Target="https://1prime.ru/state_regulation/20231222/842643812.html" TargetMode="External"/><Relationship Id="rId41" Type="http://schemas.openxmlformats.org/officeDocument/2006/relationships/hyperlink" Target="https://www.mk.ru/economics/2023/12/24/kak-nakopit-na-bezbednuyu-starost-eksperty-dali-instrukciyu.html" TargetMode="External"/><Relationship Id="rId54" Type="http://schemas.openxmlformats.org/officeDocument/2006/relationships/hyperlink" Target="https://iz.ru/1624926/dmitrii-alekseev/papa-smozhet-pri-kakikh-usloviiakh-nuzhno-vyplachivat-ottcovskii-kapital" TargetMode="External"/><Relationship Id="rId62" Type="http://schemas.openxmlformats.org/officeDocument/2006/relationships/hyperlink" Target="https://dknews.kz/ru/eksklyuziv-dk/311195-zadachi-nakopleniya-vremen-gig-ekonomiki"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ass.ru/ekonomika/19608225" TargetMode="External"/><Relationship Id="rId23" Type="http://schemas.openxmlformats.org/officeDocument/2006/relationships/hyperlink" Target="https://vestnik-rm.ru/articles/tehnologii/npf-vtb-kolichestvo-onlajn-vznosov-po-npo-vyroslo-na-70" TargetMode="External"/><Relationship Id="rId28" Type="http://schemas.openxmlformats.org/officeDocument/2006/relationships/hyperlink" Target="https://www.gazeta.ru/business/news/2023/12/23/21992383.shtml" TargetMode="External"/><Relationship Id="rId36" Type="http://schemas.openxmlformats.org/officeDocument/2006/relationships/hyperlink" Target="https://www.pnp.ru/politics/topilin-nazval-byudzhet-na-blizhayshuyu-trekhletku-ambicioznym.html" TargetMode="External"/><Relationship Id="rId49" Type="http://schemas.openxmlformats.org/officeDocument/2006/relationships/hyperlink" Target="https://primpress.ru/article/107830" TargetMode="External"/><Relationship Id="rId57" Type="http://schemas.openxmlformats.org/officeDocument/2006/relationships/hyperlink" Target="https://rg.ru/documents/2023/12/22/fond-prikaz2282-site-dok.html" TargetMode="External"/><Relationship Id="rId10" Type="http://schemas.openxmlformats.org/officeDocument/2006/relationships/image" Target="media/image2.png"/><Relationship Id="rId31" Type="http://schemas.openxmlformats.org/officeDocument/2006/relationships/hyperlink" Target="https://www.gazeta.ru/business/news/2023/12/23/21989137.shtml" TargetMode="External"/><Relationship Id="rId44" Type="http://schemas.openxmlformats.org/officeDocument/2006/relationships/hyperlink" Target="https://konkurent.ru/article/64472" TargetMode="External"/><Relationship Id="rId52" Type="http://schemas.openxmlformats.org/officeDocument/2006/relationships/hyperlink" Target="https://prufy.ru/news/society/144455-nazvany_kategorii_pensionerov_kotorye_poluchat_13_yu_pensiyu_k_novomu_godu_/" TargetMode="External"/><Relationship Id="rId60" Type="http://schemas.openxmlformats.org/officeDocument/2006/relationships/hyperlink" Target="https://lsm.kz/pokupali-li-amt-na-pensionnye-nakopleniya-kazahstancev"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3" Type="http://schemas.openxmlformats.org/officeDocument/2006/relationships/hyperlink" Target="https://www.pnp.ru/social/finansovyy-ombudsmen-smozhet-rassmatrivat-zhaloby-po-dolgosrochnym-sberezheniyam.html" TargetMode="External"/><Relationship Id="rId18" Type="http://schemas.openxmlformats.org/officeDocument/2006/relationships/hyperlink" Target="https://www.klerk.ru/buh/news/591104/" TargetMode="External"/><Relationship Id="rId39" Type="http://schemas.openxmlformats.org/officeDocument/2006/relationships/hyperlink" Target="https://www.mk.ru/social/2023/12/22/kak-nakopit-na-bezbednuyu-starost.html" TargetMode="External"/><Relationship Id="rId34" Type="http://schemas.openxmlformats.org/officeDocument/2006/relationships/hyperlink" Target="https://www.vedomosti.ru/finance/articles/2023/12/22/1012522-dochernyaya-uk-gazproma-i-vebrf-otsudila-u-euroclear-1225-mln-rublei" TargetMode="External"/><Relationship Id="rId50" Type="http://schemas.openxmlformats.org/officeDocument/2006/relationships/hyperlink" Target="https://deita.ru/article/545985" TargetMode="External"/><Relationship Id="rId55" Type="http://schemas.openxmlformats.org/officeDocument/2006/relationships/hyperlink" Target="https://78.ru/articles/2023-12-22/pensiya-v-2024-godu-indeksaciya-rabotayushim-i-nerabotayushim-pensionera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89918-27EA-4FCE-9F64-9BC327DC7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92</Pages>
  <Words>36562</Words>
  <Characters>208408</Characters>
  <Application>Microsoft Office Word</Application>
  <DocSecurity>0</DocSecurity>
  <Lines>1736</Lines>
  <Paragraphs>488</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244482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33</cp:revision>
  <cp:lastPrinted>2009-04-02T10:14:00Z</cp:lastPrinted>
  <dcterms:created xsi:type="dcterms:W3CDTF">2023-12-20T08:25:00Z</dcterms:created>
  <dcterms:modified xsi:type="dcterms:W3CDTF">2023-12-25T04:22:00Z</dcterms:modified>
  <cp:category>И-Консалтинг</cp:category>
  <cp:contentStatus>И-Консалтинг</cp:contentStatus>
</cp:coreProperties>
</file>